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C65" w:rsidRDefault="00313F3D">
      <w:bookmarkStart w:id="0" w:name="_GoBack"/>
      <w:bookmarkEnd w:id="0"/>
      <w:r>
        <w:t>Name __________________________________</w:t>
      </w:r>
      <w:r w:rsidR="004479D9">
        <w:t xml:space="preserve"> </w:t>
      </w:r>
      <w:r>
        <w:tab/>
      </w:r>
      <w:r w:rsidRPr="004479D9">
        <w:rPr>
          <w:b/>
          <w:sz w:val="32"/>
        </w:rPr>
        <w:t xml:space="preserve">Ratios of Similarity Review for Quiz     </w:t>
      </w:r>
      <w:r>
        <w:t>3/6/13</w:t>
      </w:r>
    </w:p>
    <w:p w:rsidR="00313F3D" w:rsidRDefault="00313F3D" w:rsidP="00313F3D">
      <w:pPr>
        <w:pStyle w:val="ListParagraph"/>
        <w:numPr>
          <w:ilvl w:val="0"/>
          <w:numId w:val="1"/>
        </w:numPr>
      </w:pPr>
      <w:r>
        <w:t xml:space="preserve">If all the </w:t>
      </w:r>
      <w:r w:rsidRPr="000F1A85">
        <w:rPr>
          <w:b/>
        </w:rPr>
        <w:t>side lengths</w:t>
      </w:r>
      <w:r>
        <w:t xml:space="preserve"> in a figure multiply by 7, then the </w:t>
      </w:r>
      <w:r w:rsidRPr="000F1A85">
        <w:rPr>
          <w:b/>
        </w:rPr>
        <w:t>perimeter</w:t>
      </w:r>
      <w:r>
        <w:t xml:space="preserve"> will multiply by ________ and the </w:t>
      </w:r>
      <w:r w:rsidRPr="000F1A85">
        <w:rPr>
          <w:b/>
        </w:rPr>
        <w:t>area</w:t>
      </w:r>
      <w:r>
        <w:t xml:space="preserve"> will multiply by ________.</w:t>
      </w:r>
      <w:r w:rsidR="000F1A85">
        <w:br/>
      </w:r>
    </w:p>
    <w:p w:rsidR="00313F3D" w:rsidRDefault="00313F3D" w:rsidP="00313F3D">
      <w:pPr>
        <w:pStyle w:val="ListParagraph"/>
        <w:numPr>
          <w:ilvl w:val="0"/>
          <w:numId w:val="1"/>
        </w:numPr>
      </w:pPr>
      <w:r>
        <w:t xml:space="preserve">If the </w:t>
      </w:r>
      <w:r w:rsidRPr="000F1A85">
        <w:rPr>
          <w:b/>
        </w:rPr>
        <w:t>area</w:t>
      </w:r>
      <w:r>
        <w:t xml:space="preserve"> of one circle is 25 times </w:t>
      </w:r>
      <w:r w:rsidR="000F1A85">
        <w:t>more</w:t>
      </w:r>
      <w:r>
        <w:t xml:space="preserve"> than the other, the </w:t>
      </w:r>
      <w:r w:rsidRPr="000F1A85">
        <w:rPr>
          <w:b/>
        </w:rPr>
        <w:t>diameter</w:t>
      </w:r>
      <w:r>
        <w:t xml:space="preserve"> of the larger circle is ________ times longer than the </w:t>
      </w:r>
      <w:r w:rsidR="000F1A85">
        <w:t>other,</w:t>
      </w:r>
      <w:r>
        <w:t xml:space="preserve"> and the </w:t>
      </w:r>
      <w:r w:rsidRPr="000F1A85">
        <w:rPr>
          <w:b/>
        </w:rPr>
        <w:t>radius</w:t>
      </w:r>
      <w:r>
        <w:t xml:space="preserve"> of the larger circle is ________ times longer than the </w:t>
      </w:r>
      <w:r w:rsidR="000F1A85">
        <w:t>other.</w:t>
      </w:r>
      <w:r w:rsidR="000F1A85">
        <w:br/>
      </w:r>
    </w:p>
    <w:p w:rsidR="00313F3D" w:rsidRDefault="00313F3D" w:rsidP="00313F3D">
      <w:pPr>
        <w:pStyle w:val="ListParagraph"/>
        <w:numPr>
          <w:ilvl w:val="0"/>
          <w:numId w:val="1"/>
        </w:numPr>
      </w:pPr>
      <w:r>
        <w:t xml:space="preserve">The </w:t>
      </w:r>
      <w:r w:rsidRPr="000F1A85">
        <w:rPr>
          <w:b/>
        </w:rPr>
        <w:t>perimeter</w:t>
      </w:r>
      <w:r>
        <w:t xml:space="preserve"> of Triangle 1 is 30 and the </w:t>
      </w:r>
      <w:r w:rsidRPr="000F1A85">
        <w:rPr>
          <w:b/>
        </w:rPr>
        <w:t>perimeter</w:t>
      </w:r>
      <w:r>
        <w:t xml:space="preserve"> of similar Triangle 2 is 40.</w:t>
      </w:r>
      <w:r>
        <w:br/>
        <w:t xml:space="preserve">If a </w:t>
      </w:r>
      <w:r w:rsidRPr="000F1A85">
        <w:rPr>
          <w:b/>
        </w:rPr>
        <w:t>side length</w:t>
      </w:r>
      <w:r>
        <w:t xml:space="preserve"> of Triangle 1 is 9, then its corresponding side in Triangle 2 is ________</w:t>
      </w:r>
      <w:r w:rsidR="000F1A85">
        <w:t>(x)</w:t>
      </w:r>
      <w:r>
        <w:t>.</w:t>
      </w:r>
      <w:r>
        <w:br/>
        <w:t xml:space="preserve">If the </w:t>
      </w:r>
      <w:r w:rsidRPr="000F1A85">
        <w:rPr>
          <w:b/>
        </w:rPr>
        <w:t>area</w:t>
      </w:r>
      <w:r>
        <w:t xml:space="preserve"> of Triangle 1 is 90, then the area of Triangle 2 is ________</w:t>
      </w:r>
      <w:r w:rsidR="000F1A85">
        <w:t>(y)</w:t>
      </w:r>
      <w:r>
        <w:t>.</w:t>
      </w:r>
      <w:r w:rsidR="000F1A85">
        <w:br/>
      </w:r>
      <w:r w:rsidR="000F1A85">
        <w:br/>
        <w:t>Ratio of Sides &amp; Perimeters:</w:t>
      </w:r>
      <w:r w:rsidR="000F1A85">
        <w:tab/>
      </w:r>
      <w:r w:rsidR="000F1A85">
        <w:tab/>
      </w:r>
      <w:r w:rsidR="000F1A85">
        <w:tab/>
        <w:t>Proportion to solve for x:</w:t>
      </w:r>
      <w:r w:rsidR="000F1A85">
        <w:br/>
      </w:r>
      <w:r w:rsidR="000F1A85">
        <w:br/>
        <w:t>Ratio of Area:</w:t>
      </w:r>
      <w:r w:rsidR="000F1A85">
        <w:tab/>
      </w:r>
      <w:r w:rsidR="000F1A85">
        <w:tab/>
      </w:r>
      <w:r w:rsidR="000F1A85">
        <w:tab/>
      </w:r>
      <w:r w:rsidR="000F1A85">
        <w:tab/>
      </w:r>
      <w:r w:rsidR="000F1A85">
        <w:tab/>
        <w:t>Proportion to solve for y:</w:t>
      </w:r>
      <w:r>
        <w:br/>
      </w:r>
    </w:p>
    <w:p w:rsidR="00313F3D" w:rsidRDefault="00313F3D" w:rsidP="00313F3D">
      <w:pPr>
        <w:pStyle w:val="ListParagraph"/>
        <w:numPr>
          <w:ilvl w:val="0"/>
          <w:numId w:val="1"/>
        </w:numPr>
      </w:pPr>
      <w:r>
        <w:t xml:space="preserve">The </w:t>
      </w:r>
      <w:r w:rsidRPr="000F1A85">
        <w:t>area</w:t>
      </w:r>
      <w:r>
        <w:t xml:space="preserve"> of Triangle 1 is 250 and the </w:t>
      </w:r>
      <w:r w:rsidRPr="000F1A85">
        <w:rPr>
          <w:b/>
        </w:rPr>
        <w:t>area</w:t>
      </w:r>
      <w:r>
        <w:t xml:space="preserve"> of Triangle 2 is 360.</w:t>
      </w:r>
      <w:r>
        <w:br/>
        <w:t xml:space="preserve">If the </w:t>
      </w:r>
      <w:r w:rsidRPr="000F1A85">
        <w:rPr>
          <w:b/>
        </w:rPr>
        <w:t>perimeter</w:t>
      </w:r>
      <w:r>
        <w:t xml:space="preserve"> of Triangle 1 is 50, then the </w:t>
      </w:r>
      <w:r w:rsidRPr="000F1A85">
        <w:rPr>
          <w:b/>
        </w:rPr>
        <w:t>perimeter</w:t>
      </w:r>
      <w:r>
        <w:t xml:space="preserve"> of Triangle 2 is ________</w:t>
      </w:r>
      <w:r w:rsidR="000F1A85">
        <w:t>(x)</w:t>
      </w:r>
      <w:r>
        <w:t>.</w:t>
      </w:r>
    </w:p>
    <w:p w:rsidR="00313F3D" w:rsidRDefault="00313F3D" w:rsidP="00313F3D">
      <w:pPr>
        <w:pStyle w:val="ListParagraph"/>
      </w:pPr>
      <w:r>
        <w:t xml:space="preserve">If a </w:t>
      </w:r>
      <w:r w:rsidRPr="000F1A85">
        <w:rPr>
          <w:b/>
        </w:rPr>
        <w:t>side length</w:t>
      </w:r>
      <w:r>
        <w:t xml:space="preserve"> in Triangle 2 is 12, then its corresponding </w:t>
      </w:r>
      <w:r w:rsidRPr="000F1A85">
        <w:rPr>
          <w:b/>
        </w:rPr>
        <w:t>side length</w:t>
      </w:r>
      <w:r>
        <w:t xml:space="preserve"> in Triangle 1 is ________</w:t>
      </w:r>
      <w:r w:rsidR="000F1A85">
        <w:t>(y)</w:t>
      </w:r>
      <w:r>
        <w:t>.</w:t>
      </w:r>
      <w:r w:rsidR="000F1A85">
        <w:br/>
      </w:r>
      <w:r w:rsidR="000F1A85">
        <w:br/>
        <w:t>Ratio of Sides &amp; Perimeters:</w:t>
      </w:r>
      <w:r w:rsidR="000F1A85">
        <w:tab/>
      </w:r>
      <w:r w:rsidR="000F1A85">
        <w:tab/>
      </w:r>
      <w:r w:rsidR="000F1A85">
        <w:tab/>
        <w:t>Proportion to solve for x</w:t>
      </w:r>
      <w:proofErr w:type="gramStart"/>
      <w:r w:rsidR="000F1A85">
        <w:t>:</w:t>
      </w:r>
      <w:proofErr w:type="gramEnd"/>
      <w:r w:rsidR="000F1A85">
        <w:br/>
      </w:r>
      <w:r w:rsidR="000F1A85">
        <w:br/>
        <w:t>Ratio of Area:</w:t>
      </w:r>
      <w:r w:rsidR="000F1A85">
        <w:tab/>
      </w:r>
      <w:r w:rsidR="000F1A85">
        <w:tab/>
      </w:r>
      <w:r w:rsidR="000F1A85">
        <w:tab/>
      </w:r>
      <w:r w:rsidR="000F1A85">
        <w:tab/>
      </w:r>
      <w:r w:rsidR="000F1A85">
        <w:tab/>
        <w:t>Proportion to solve for y:</w:t>
      </w:r>
      <w:r>
        <w:br/>
      </w:r>
    </w:p>
    <w:p w:rsidR="000F1A85" w:rsidRDefault="00313F3D" w:rsidP="00313F3D">
      <w:pPr>
        <w:pStyle w:val="ListParagraph"/>
        <w:numPr>
          <w:ilvl w:val="0"/>
          <w:numId w:val="1"/>
        </w:numPr>
      </w:pPr>
      <w:r>
        <w:t xml:space="preserve">The </w:t>
      </w:r>
      <w:r w:rsidRPr="000F1A85">
        <w:rPr>
          <w:b/>
        </w:rPr>
        <w:t>area</w:t>
      </w:r>
      <w:r>
        <w:t xml:space="preserve"> of a rectangle is 100 times </w:t>
      </w:r>
      <w:r w:rsidR="000F1A85">
        <w:t>larger than a similar rectangle.</w:t>
      </w:r>
      <w:r w:rsidR="000F1A85">
        <w:br/>
        <w:t xml:space="preserve">If a </w:t>
      </w:r>
      <w:r w:rsidR="000F1A85" w:rsidRPr="000F1A85">
        <w:rPr>
          <w:b/>
        </w:rPr>
        <w:t>side length</w:t>
      </w:r>
      <w:r w:rsidR="000F1A85">
        <w:t xml:space="preserve"> in the smaller rectangle is 4, then its corresponding </w:t>
      </w:r>
      <w:r w:rsidR="000F1A85" w:rsidRPr="000F1A85">
        <w:rPr>
          <w:b/>
        </w:rPr>
        <w:t>side</w:t>
      </w:r>
      <w:r w:rsidR="000F1A85">
        <w:t xml:space="preserve"> in the larger rectangle is ________(x).</w:t>
      </w:r>
      <w:r w:rsidR="000F1A85">
        <w:br/>
        <w:t xml:space="preserve">If the </w:t>
      </w:r>
      <w:r w:rsidR="000F1A85" w:rsidRPr="000F1A85">
        <w:rPr>
          <w:b/>
        </w:rPr>
        <w:t>perimeter</w:t>
      </w:r>
      <w:r w:rsidR="000F1A85">
        <w:t xml:space="preserve"> in the larger rectangle is 7, then the </w:t>
      </w:r>
      <w:r w:rsidR="000F1A85" w:rsidRPr="000F1A85">
        <w:rPr>
          <w:b/>
        </w:rPr>
        <w:t>perimeter</w:t>
      </w:r>
      <w:r w:rsidR="000F1A85">
        <w:t xml:space="preserve"> of the smaller rectangle is ________(y).</w:t>
      </w:r>
      <w:r w:rsidR="000F1A85">
        <w:br/>
      </w:r>
      <w:r w:rsidR="000F1A85">
        <w:br/>
        <w:t>Ratio of Sides &amp; Perimeters:</w:t>
      </w:r>
      <w:r w:rsidR="000F1A85">
        <w:tab/>
      </w:r>
      <w:r w:rsidR="000F1A85">
        <w:tab/>
      </w:r>
      <w:r w:rsidR="000F1A85">
        <w:tab/>
        <w:t>Proportion to solve for x:</w:t>
      </w:r>
      <w:r w:rsidR="000F1A85">
        <w:br/>
      </w:r>
      <w:r w:rsidR="000F1A85">
        <w:br/>
        <w:t>Ratio of Area:</w:t>
      </w:r>
      <w:r w:rsidR="000F1A85">
        <w:tab/>
      </w:r>
      <w:r w:rsidR="000F1A85">
        <w:tab/>
      </w:r>
      <w:r w:rsidR="000F1A85">
        <w:tab/>
      </w:r>
      <w:r w:rsidR="000F1A85">
        <w:tab/>
      </w:r>
      <w:r w:rsidR="000F1A85">
        <w:tab/>
        <w:t>Proportion to solve for y:</w:t>
      </w:r>
    </w:p>
    <w:p w:rsidR="000F1A85" w:rsidRDefault="000F1A85" w:rsidP="000F1A85"/>
    <w:p w:rsidR="000F1A85" w:rsidRDefault="000F1A85" w:rsidP="000F1A85">
      <w:pPr>
        <w:pStyle w:val="ListParagraph"/>
        <w:numPr>
          <w:ilvl w:val="0"/>
          <w:numId w:val="1"/>
        </w:numPr>
        <w:spacing w:line="360" w:lineRule="auto"/>
      </w:pPr>
      <w:r>
        <w:t>A circle with radius x has an area of 30 cm</w:t>
      </w:r>
      <w:r w:rsidRPr="000F1A85">
        <w:rPr>
          <w:vertAlign w:val="superscript"/>
        </w:rPr>
        <w:t>2</w:t>
      </w:r>
      <w:r>
        <w:t>.</w:t>
      </w:r>
      <w:r>
        <w:br/>
        <w:t xml:space="preserve">A circle with radius </w:t>
      </w:r>
      <w:proofErr w:type="gramStart"/>
      <w:r>
        <w:t>2x</w:t>
      </w:r>
      <w:proofErr w:type="gramEnd"/>
      <w:r>
        <w:t xml:space="preserve"> then must have an area of ________.</w:t>
      </w:r>
      <w:r>
        <w:br/>
        <w:t xml:space="preserve">A circle with radius </w:t>
      </w:r>
      <w:proofErr w:type="gramStart"/>
      <w:r>
        <w:t>3x</w:t>
      </w:r>
      <w:proofErr w:type="gramEnd"/>
      <w:r>
        <w:t xml:space="preserve"> then must have an area of ________.</w:t>
      </w:r>
    </w:p>
    <w:p w:rsidR="000F1A85" w:rsidRDefault="000F1A85" w:rsidP="000F1A85">
      <w:pPr>
        <w:pStyle w:val="ListParagraph"/>
      </w:pPr>
    </w:p>
    <w:p w:rsidR="00313F3D" w:rsidRDefault="000F1A85" w:rsidP="000F1A85">
      <w:r>
        <w:t xml:space="preserve">The following classwork will </w:t>
      </w:r>
      <w:r w:rsidRPr="000F1A85">
        <w:rPr>
          <w:b/>
        </w:rPr>
        <w:t>not</w:t>
      </w:r>
      <w:r>
        <w:t xml:space="preserve"> be on Thursday’s Quiz:</w:t>
      </w:r>
      <w:r>
        <w:tab/>
      </w:r>
      <w:r>
        <w:tab/>
      </w:r>
    </w:p>
    <w:p w:rsidR="000F1A85" w:rsidRDefault="000F1A85" w:rsidP="000F1A85">
      <w:pPr>
        <w:pStyle w:val="ListParagraph"/>
        <w:numPr>
          <w:ilvl w:val="0"/>
          <w:numId w:val="1"/>
        </w:numPr>
      </w:pPr>
      <w:r>
        <w:t>Find the area of the shaded region:</w:t>
      </w:r>
      <w:r>
        <w:tab/>
      </w:r>
      <w:r>
        <w:tab/>
        <w:t>8.  Find the area of the shaded region:</w:t>
      </w:r>
    </w:p>
    <w:p w:rsidR="000F1A85" w:rsidRDefault="000F1A85" w:rsidP="000F1A85"/>
    <w:p w:rsidR="000F1A85" w:rsidRDefault="000F1A85" w:rsidP="000F1A85">
      <w:pPr>
        <w:ind w:left="2880"/>
      </w:pPr>
      <w:r>
        <w:br/>
      </w:r>
      <w:r>
        <w:br/>
        <w:t>Area =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Area =</w:t>
      </w:r>
    </w:p>
    <w:sectPr w:rsidR="000F1A85" w:rsidSect="008D2D86">
      <w:pgSz w:w="12240" w:h="15840"/>
      <w:pgMar w:top="576" w:right="720" w:bottom="72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A71B5"/>
    <w:multiLevelType w:val="hybridMultilevel"/>
    <w:tmpl w:val="D1BA70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D018A"/>
    <w:multiLevelType w:val="hybridMultilevel"/>
    <w:tmpl w:val="E6CA4FF8"/>
    <w:lvl w:ilvl="0" w:tplc="38C2C0F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F3D"/>
    <w:rsid w:val="000F1A85"/>
    <w:rsid w:val="00300B9A"/>
    <w:rsid w:val="00313F3D"/>
    <w:rsid w:val="004479D9"/>
    <w:rsid w:val="00674C65"/>
    <w:rsid w:val="008D2D86"/>
    <w:rsid w:val="008D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3F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3F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AC59B-BD84-465D-B7DD-62701BF03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Carianna Liefland</dc:creator>
  <cp:lastModifiedBy>Carianna Liefland</cp:lastModifiedBy>
  <cp:revision>2</cp:revision>
  <cp:lastPrinted>2013-03-05T22:55:00Z</cp:lastPrinted>
  <dcterms:created xsi:type="dcterms:W3CDTF">2013-03-06T23:04:00Z</dcterms:created>
  <dcterms:modified xsi:type="dcterms:W3CDTF">2013-03-06T23:04:00Z</dcterms:modified>
</cp:coreProperties>
</file>