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F731A" w14:textId="44653126" w:rsidR="00225CB2" w:rsidRPr="002416C3" w:rsidRDefault="00E12E21" w:rsidP="00FD34A2">
      <w:pPr>
        <w:pStyle w:val="a3"/>
        <w:spacing w:after="0" w:afterAutospacing="0" w:line="20" w:lineRule="atLeast"/>
        <w:jc w:val="center"/>
        <w:rPr>
          <w:b/>
          <w:bCs/>
          <w:color w:val="0070C0"/>
          <w:sz w:val="18"/>
          <w:szCs w:val="18"/>
        </w:rPr>
      </w:pPr>
      <w:bookmarkStart w:id="0" w:name="_Hlk148627641"/>
      <w:r w:rsidRPr="002416C3">
        <w:rPr>
          <w:b/>
          <w:bCs/>
          <w:color w:val="FF0000"/>
          <w:sz w:val="18"/>
          <w:szCs w:val="18"/>
        </w:rPr>
        <w:t>«</w:t>
      </w:r>
      <w:r w:rsidR="002416C3" w:rsidRPr="002416C3">
        <w:rPr>
          <w:b/>
          <w:bCs/>
          <w:color w:val="FF0000"/>
          <w:sz w:val="18"/>
          <w:szCs w:val="18"/>
        </w:rPr>
        <w:t>Тайны Бабы-Яги и очарование Плёса</w:t>
      </w:r>
      <w:r w:rsidRPr="002416C3">
        <w:rPr>
          <w:b/>
          <w:bCs/>
          <w:color w:val="FF0000"/>
          <w:sz w:val="18"/>
          <w:szCs w:val="18"/>
        </w:rPr>
        <w:t>»</w:t>
      </w:r>
      <w:r w:rsidR="00570ED4" w:rsidRPr="002416C3">
        <w:rPr>
          <w:b/>
          <w:bCs/>
          <w:color w:val="FF0000"/>
          <w:sz w:val="18"/>
          <w:szCs w:val="18"/>
        </w:rPr>
        <w:t xml:space="preserve"> </w:t>
      </w:r>
      <w:r w:rsidR="002416C3" w:rsidRPr="002416C3">
        <w:rPr>
          <w:b/>
          <w:bCs/>
          <w:color w:val="0070C0"/>
          <w:sz w:val="18"/>
          <w:szCs w:val="18"/>
        </w:rPr>
        <w:t>(</w:t>
      </w:r>
      <w:r w:rsidR="00225CB2" w:rsidRPr="002416C3">
        <w:rPr>
          <w:b/>
          <w:bCs/>
          <w:color w:val="0070C0"/>
          <w:sz w:val="18"/>
          <w:szCs w:val="18"/>
        </w:rPr>
        <w:t xml:space="preserve">г. Фурманов "В гости к Бабе Яге" </w:t>
      </w:r>
      <w:r w:rsidR="002416C3" w:rsidRPr="002416C3">
        <w:rPr>
          <w:b/>
          <w:bCs/>
          <w:color w:val="0070C0"/>
          <w:sz w:val="18"/>
          <w:szCs w:val="18"/>
        </w:rPr>
        <w:t>и Плёс)</w:t>
      </w:r>
    </w:p>
    <w:p w14:paraId="44C443AA" w14:textId="1663DC9C" w:rsidR="00AF20EF" w:rsidRPr="002416C3" w:rsidRDefault="00AF20EF" w:rsidP="00FD34A2">
      <w:pPr>
        <w:pStyle w:val="a3"/>
        <w:spacing w:after="0" w:afterAutospacing="0" w:line="20" w:lineRule="atLeast"/>
        <w:jc w:val="both"/>
        <w:rPr>
          <w:b/>
          <w:sz w:val="18"/>
          <w:szCs w:val="18"/>
          <w:u w:val="single"/>
        </w:rPr>
      </w:pPr>
      <w:r w:rsidRPr="002416C3">
        <w:rPr>
          <w:b/>
          <w:sz w:val="18"/>
          <w:szCs w:val="18"/>
          <w:u w:val="single"/>
        </w:rPr>
        <w:t xml:space="preserve">Краткое описание тура: </w:t>
      </w:r>
    </w:p>
    <w:p w14:paraId="18813ADD" w14:textId="0DA0322F" w:rsidR="00C93E81" w:rsidRPr="002416C3" w:rsidRDefault="00AF20EF" w:rsidP="00FD34A2">
      <w:pPr>
        <w:pStyle w:val="a3"/>
        <w:spacing w:after="0" w:afterAutospacing="0" w:line="20" w:lineRule="atLeast"/>
        <w:ind w:firstLine="708"/>
        <w:jc w:val="both"/>
        <w:rPr>
          <w:color w:val="0070C0"/>
          <w:sz w:val="18"/>
          <w:szCs w:val="18"/>
        </w:rPr>
      </w:pPr>
      <w:r w:rsidRPr="002416C3">
        <w:rPr>
          <w:color w:val="0070C0"/>
          <w:sz w:val="18"/>
          <w:szCs w:val="18"/>
        </w:rPr>
        <w:t>Приглашаем вас и ваших детей в незабываемое путешествие, полное ярких эмоций и увлекательных открытий! Этот однодневный тур идеально подходит для семейного отдыха, а также для групп друзей, желающих провести время в окружении природы и насладиться активными развлечениями.</w:t>
      </w:r>
    </w:p>
    <w:p w14:paraId="28FF254C" w14:textId="3269C406" w:rsidR="002416C3" w:rsidRDefault="002416C3" w:rsidP="002416C3">
      <w:pPr>
        <w:pStyle w:val="a3"/>
        <w:spacing w:after="0" w:afterAutospacing="0" w:line="20" w:lineRule="atLeast"/>
        <w:jc w:val="both"/>
        <w:rPr>
          <w:b/>
          <w:sz w:val="18"/>
          <w:szCs w:val="18"/>
        </w:rPr>
      </w:pPr>
      <w:r w:rsidRPr="002416C3">
        <w:rPr>
          <w:b/>
          <w:sz w:val="18"/>
          <w:szCs w:val="18"/>
          <w:u w:val="single"/>
        </w:rPr>
        <w:t xml:space="preserve">Даты заездов: </w:t>
      </w:r>
      <w:r w:rsidRPr="002416C3">
        <w:rPr>
          <w:b/>
          <w:sz w:val="18"/>
          <w:szCs w:val="18"/>
        </w:rPr>
        <w:t>21.06.2025, 12.07.2025, 09.08.2025</w:t>
      </w:r>
    </w:p>
    <w:p w14:paraId="3E6472EF" w14:textId="77777777" w:rsidR="00531E58" w:rsidRPr="002416C3" w:rsidRDefault="00531E58" w:rsidP="002416C3">
      <w:pPr>
        <w:pStyle w:val="a3"/>
        <w:spacing w:after="0" w:afterAutospacing="0" w:line="20" w:lineRule="atLeast"/>
        <w:jc w:val="both"/>
        <w:rPr>
          <w:b/>
          <w:sz w:val="18"/>
          <w:szCs w:val="18"/>
        </w:rPr>
      </w:pPr>
    </w:p>
    <w:p w14:paraId="01ADB033" w14:textId="66BE20DF" w:rsidR="00225CB2" w:rsidRPr="00531E58" w:rsidRDefault="00225CB2" w:rsidP="00FD34A2">
      <w:pPr>
        <w:pStyle w:val="a3"/>
        <w:spacing w:before="0" w:beforeAutospacing="0" w:after="0" w:afterAutospacing="0" w:line="20" w:lineRule="atLeast"/>
        <w:rPr>
          <w:b/>
          <w:bCs/>
          <w:color w:val="000000"/>
          <w:sz w:val="18"/>
          <w:szCs w:val="18"/>
        </w:rPr>
      </w:pPr>
      <w:r w:rsidRPr="00531E58">
        <w:rPr>
          <w:b/>
          <w:bCs/>
          <w:color w:val="000000"/>
          <w:sz w:val="18"/>
          <w:szCs w:val="18"/>
        </w:rPr>
        <w:t>0</w:t>
      </w:r>
      <w:r w:rsidR="00D4506C" w:rsidRPr="00531E58">
        <w:rPr>
          <w:b/>
          <w:bCs/>
          <w:color w:val="000000"/>
          <w:sz w:val="18"/>
          <w:szCs w:val="18"/>
        </w:rPr>
        <w:t>7</w:t>
      </w:r>
      <w:r w:rsidRPr="00531E58">
        <w:rPr>
          <w:b/>
          <w:bCs/>
          <w:color w:val="000000"/>
          <w:sz w:val="18"/>
          <w:szCs w:val="18"/>
        </w:rPr>
        <w:t>:</w:t>
      </w:r>
      <w:r w:rsidR="00D4506C" w:rsidRPr="00531E58">
        <w:rPr>
          <w:b/>
          <w:bCs/>
          <w:color w:val="000000"/>
          <w:sz w:val="18"/>
          <w:szCs w:val="18"/>
        </w:rPr>
        <w:t>40</w:t>
      </w:r>
      <w:r w:rsidRPr="00531E58">
        <w:rPr>
          <w:b/>
          <w:bCs/>
          <w:color w:val="000000"/>
          <w:sz w:val="18"/>
          <w:szCs w:val="18"/>
        </w:rPr>
        <w:t xml:space="preserve"> – сбор группы на Площади Ленина г. Владимира.</w:t>
      </w:r>
    </w:p>
    <w:p w14:paraId="0A8E80AC" w14:textId="46B10000" w:rsidR="00225CB2" w:rsidRPr="00531E58" w:rsidRDefault="00225CB2" w:rsidP="00FD34A2">
      <w:pPr>
        <w:pStyle w:val="a3"/>
        <w:spacing w:before="0" w:beforeAutospacing="0" w:after="0" w:afterAutospacing="0" w:line="20" w:lineRule="atLeast"/>
        <w:rPr>
          <w:b/>
          <w:bCs/>
          <w:color w:val="000000"/>
          <w:sz w:val="18"/>
          <w:szCs w:val="18"/>
        </w:rPr>
      </w:pPr>
      <w:r w:rsidRPr="00531E58">
        <w:rPr>
          <w:b/>
          <w:bCs/>
          <w:color w:val="000000"/>
          <w:sz w:val="18"/>
          <w:szCs w:val="18"/>
        </w:rPr>
        <w:t>0</w:t>
      </w:r>
      <w:r w:rsidR="00D4506C" w:rsidRPr="00531E58">
        <w:rPr>
          <w:b/>
          <w:bCs/>
          <w:color w:val="000000"/>
          <w:sz w:val="18"/>
          <w:szCs w:val="18"/>
        </w:rPr>
        <w:t>8</w:t>
      </w:r>
      <w:r w:rsidRPr="00531E58">
        <w:rPr>
          <w:b/>
          <w:bCs/>
          <w:color w:val="000000"/>
          <w:sz w:val="18"/>
          <w:szCs w:val="18"/>
        </w:rPr>
        <w:t>:</w:t>
      </w:r>
      <w:r w:rsidR="00FD34A2" w:rsidRPr="00531E58">
        <w:rPr>
          <w:b/>
          <w:bCs/>
          <w:color w:val="000000"/>
          <w:sz w:val="18"/>
          <w:szCs w:val="18"/>
        </w:rPr>
        <w:t>0</w:t>
      </w:r>
      <w:r w:rsidRPr="00531E58">
        <w:rPr>
          <w:b/>
          <w:bCs/>
          <w:color w:val="000000"/>
          <w:sz w:val="18"/>
          <w:szCs w:val="18"/>
        </w:rPr>
        <w:t>0 – </w:t>
      </w:r>
      <w:r w:rsidR="00D4506C" w:rsidRPr="00531E58">
        <w:rPr>
          <w:b/>
          <w:bCs/>
          <w:color w:val="000000"/>
          <w:sz w:val="18"/>
          <w:szCs w:val="18"/>
        </w:rPr>
        <w:t>отправление в г. Фурманов Ивановской области</w:t>
      </w:r>
      <w:r w:rsidRPr="00531E58">
        <w:rPr>
          <w:b/>
          <w:bCs/>
          <w:color w:val="000000"/>
          <w:sz w:val="18"/>
          <w:szCs w:val="18"/>
        </w:rPr>
        <w:t> </w:t>
      </w:r>
    </w:p>
    <w:p w14:paraId="1C7E97E3" w14:textId="77777777" w:rsidR="00531E58" w:rsidRDefault="00FD34A2" w:rsidP="00531E58">
      <w:pPr>
        <w:pStyle w:val="a3"/>
        <w:spacing w:before="0" w:beforeAutospacing="0" w:after="0" w:afterAutospacing="0" w:line="20" w:lineRule="atLeast"/>
        <w:rPr>
          <w:b/>
          <w:bCs/>
          <w:color w:val="000000"/>
          <w:sz w:val="18"/>
          <w:szCs w:val="18"/>
        </w:rPr>
      </w:pPr>
      <w:r w:rsidRPr="00531E58">
        <w:rPr>
          <w:b/>
          <w:bCs/>
          <w:color w:val="000000"/>
          <w:sz w:val="18"/>
          <w:szCs w:val="18"/>
        </w:rPr>
        <w:t>1</w:t>
      </w:r>
      <w:r w:rsidR="00D4506C" w:rsidRPr="00531E58">
        <w:rPr>
          <w:b/>
          <w:bCs/>
          <w:color w:val="000000"/>
          <w:sz w:val="18"/>
          <w:szCs w:val="18"/>
        </w:rPr>
        <w:t>1</w:t>
      </w:r>
      <w:r w:rsidRPr="00531E58">
        <w:rPr>
          <w:b/>
          <w:bCs/>
          <w:color w:val="000000"/>
          <w:sz w:val="18"/>
          <w:szCs w:val="18"/>
        </w:rPr>
        <w:t>:00 – прибытие в развлекательно-гостевой комплекс «Лесной городок»</w:t>
      </w:r>
    </w:p>
    <w:p w14:paraId="21CE0286" w14:textId="6D7AD65D" w:rsidR="00433755" w:rsidRPr="00531E58" w:rsidRDefault="00433755" w:rsidP="00531E58">
      <w:pPr>
        <w:pStyle w:val="a3"/>
        <w:spacing w:before="0" w:beforeAutospacing="0" w:after="0" w:afterAutospacing="0" w:line="20" w:lineRule="atLeast"/>
        <w:rPr>
          <w:color w:val="000000"/>
          <w:sz w:val="18"/>
          <w:szCs w:val="18"/>
        </w:rPr>
      </w:pPr>
      <w:r w:rsidRPr="00531E58">
        <w:rPr>
          <w:color w:val="000000"/>
          <w:sz w:val="18"/>
          <w:szCs w:val="18"/>
        </w:rPr>
        <w:t>Не каждому доведётся побывать в жилище Лешего, а уж тем более в избушке Бабы-Яги.</w:t>
      </w:r>
    </w:p>
    <w:p w14:paraId="774392F0" w14:textId="77777777" w:rsidR="00433755" w:rsidRPr="00531E58" w:rsidRDefault="00433755" w:rsidP="00531E58">
      <w:pPr>
        <w:pStyle w:val="a3"/>
        <w:spacing w:beforeAutospacing="0" w:after="0" w:afterAutospacing="0" w:line="60" w:lineRule="atLeast"/>
        <w:jc w:val="both"/>
        <w:rPr>
          <w:color w:val="000000"/>
          <w:sz w:val="18"/>
          <w:szCs w:val="18"/>
        </w:rPr>
      </w:pPr>
      <w:r w:rsidRPr="00531E58">
        <w:rPr>
          <w:b/>
          <w:bCs/>
          <w:color w:val="000000"/>
          <w:sz w:val="18"/>
          <w:szCs w:val="18"/>
        </w:rPr>
        <w:t>В «Лесном уголке»</w:t>
      </w:r>
      <w:r w:rsidRPr="00531E58">
        <w:rPr>
          <w:color w:val="000000"/>
          <w:sz w:val="18"/>
          <w:szCs w:val="18"/>
        </w:rPr>
        <w:t xml:space="preserve"> это обычное дело — Баба-Яга здесь живёт.</w:t>
      </w:r>
    </w:p>
    <w:p w14:paraId="7668ED3B" w14:textId="77777777" w:rsidR="00433755" w:rsidRPr="00531E58" w:rsidRDefault="00433755" w:rsidP="00531E58">
      <w:pPr>
        <w:pStyle w:val="a3"/>
        <w:spacing w:beforeAutospacing="0" w:after="0" w:afterAutospacing="0" w:line="60" w:lineRule="atLeast"/>
        <w:jc w:val="both"/>
        <w:rPr>
          <w:color w:val="000000"/>
          <w:sz w:val="18"/>
          <w:szCs w:val="18"/>
        </w:rPr>
      </w:pPr>
      <w:r w:rsidRPr="00531E58">
        <w:rPr>
          <w:color w:val="000000"/>
          <w:sz w:val="18"/>
          <w:szCs w:val="18"/>
        </w:rPr>
        <w:t>Все знают о колдовстве и проделках Бабы-Яги, многие её даже боятся, но только наша Бабушка не такая.</w:t>
      </w:r>
      <w:r w:rsidRPr="00531E58">
        <w:rPr>
          <w:color w:val="000000"/>
          <w:sz w:val="18"/>
          <w:szCs w:val="18"/>
        </w:rPr>
        <w:br/>
        <w:t>Она поёт и танцует, снимает порчу, лечит от всех болезней и недугов, а главное — поднимает настроение всем без исключения.</w:t>
      </w:r>
    </w:p>
    <w:p w14:paraId="3261EDF1" w14:textId="77777777" w:rsidR="00433755" w:rsidRPr="00531E58" w:rsidRDefault="00433755" w:rsidP="00531E58">
      <w:pPr>
        <w:pStyle w:val="a3"/>
        <w:spacing w:beforeAutospacing="0" w:after="0" w:afterAutospacing="0" w:line="60" w:lineRule="atLeast"/>
        <w:jc w:val="both"/>
        <w:rPr>
          <w:color w:val="000000"/>
          <w:sz w:val="18"/>
          <w:szCs w:val="18"/>
        </w:rPr>
      </w:pPr>
      <w:r w:rsidRPr="00531E58">
        <w:rPr>
          <w:color w:val="000000"/>
          <w:sz w:val="18"/>
          <w:szCs w:val="18"/>
        </w:rPr>
        <w:t>Как гостеприимная хозяйка, она обязательно приглашает к столу — выпить ароматного чая с костра и попробовать пироги из печи, а также вкусные конфеты.</w:t>
      </w:r>
    </w:p>
    <w:p w14:paraId="71F1F39D" w14:textId="77777777" w:rsidR="00433755" w:rsidRPr="00531E58" w:rsidRDefault="00433755" w:rsidP="00531E58">
      <w:pPr>
        <w:pStyle w:val="a3"/>
        <w:spacing w:beforeAutospacing="0" w:after="0" w:afterAutospacing="0" w:line="60" w:lineRule="atLeast"/>
        <w:jc w:val="both"/>
        <w:rPr>
          <w:color w:val="000000"/>
          <w:sz w:val="18"/>
          <w:szCs w:val="18"/>
        </w:rPr>
      </w:pPr>
      <w:r w:rsidRPr="00531E58">
        <w:rPr>
          <w:color w:val="000000"/>
          <w:sz w:val="18"/>
          <w:szCs w:val="18"/>
        </w:rPr>
        <w:t>По соседству с ней живут Кощей Бессмертный — личность весьма колоритная, но очень шумная, и Кикимора болотная — девушка неописуемой красоты, покрытая плесенью и тиной.</w:t>
      </w:r>
    </w:p>
    <w:p w14:paraId="6A1BCFA9" w14:textId="77777777" w:rsidR="00433755" w:rsidRPr="00531E58" w:rsidRDefault="00433755" w:rsidP="00531E58">
      <w:pPr>
        <w:pStyle w:val="a3"/>
        <w:spacing w:beforeAutospacing="0" w:after="0" w:afterAutospacing="0" w:line="60" w:lineRule="atLeast"/>
        <w:jc w:val="both"/>
        <w:rPr>
          <w:color w:val="000000"/>
          <w:sz w:val="18"/>
          <w:szCs w:val="18"/>
        </w:rPr>
      </w:pPr>
      <w:r w:rsidRPr="00531E58">
        <w:rPr>
          <w:color w:val="000000"/>
          <w:sz w:val="18"/>
          <w:szCs w:val="18"/>
        </w:rPr>
        <w:t>Скучать вам не придётся! Вас ждут конкурсы, загадки, эстафеты, соревнования, хороводы и многое другое в гостях у Ягуси.</w:t>
      </w:r>
    </w:p>
    <w:p w14:paraId="47FA6986" w14:textId="62B3D360" w:rsidR="00433755" w:rsidRPr="00531E58" w:rsidRDefault="00433755" w:rsidP="00531E58">
      <w:pPr>
        <w:pStyle w:val="a3"/>
        <w:spacing w:beforeAutospacing="0" w:after="0" w:afterAutospacing="0" w:line="60" w:lineRule="atLeast"/>
        <w:jc w:val="both"/>
        <w:rPr>
          <w:color w:val="000000"/>
          <w:sz w:val="18"/>
          <w:szCs w:val="18"/>
        </w:rPr>
      </w:pPr>
      <w:r w:rsidRPr="00531E58">
        <w:rPr>
          <w:color w:val="000000"/>
          <w:sz w:val="18"/>
          <w:szCs w:val="18"/>
        </w:rPr>
        <w:t>И, конечно же, сказочные герои очень любят фотографироваться с новыми друзьями!</w:t>
      </w:r>
    </w:p>
    <w:p w14:paraId="6CAF1F6E" w14:textId="77777777" w:rsidR="00433755" w:rsidRPr="00531E58" w:rsidRDefault="00433755" w:rsidP="00531E58">
      <w:pPr>
        <w:pStyle w:val="a3"/>
        <w:spacing w:before="0" w:beforeAutospacing="0" w:after="0" w:afterAutospacing="0" w:line="60" w:lineRule="atLeast"/>
        <w:jc w:val="both"/>
        <w:rPr>
          <w:color w:val="000000"/>
          <w:sz w:val="18"/>
          <w:szCs w:val="18"/>
        </w:rPr>
      </w:pPr>
      <w:r w:rsidRPr="00531E58">
        <w:rPr>
          <w:color w:val="000000"/>
          <w:sz w:val="18"/>
          <w:szCs w:val="18"/>
        </w:rPr>
        <w:t>Не забудьте фотоаппарат, чтобы сделать самые волшебные и яркие фотографии на память.</w:t>
      </w:r>
    </w:p>
    <w:p w14:paraId="3B4BE415" w14:textId="5FEAA4BF" w:rsidR="00FD34A2" w:rsidRPr="00531E58" w:rsidRDefault="00531E58" w:rsidP="00225CB2">
      <w:pPr>
        <w:pStyle w:val="a3"/>
        <w:spacing w:before="0" w:beforeAutospacing="0" w:after="0" w:afterAutospacing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</w:t>
      </w:r>
      <w:r w:rsidR="00D4506C" w:rsidRPr="00531E58">
        <w:rPr>
          <w:b/>
          <w:bCs/>
          <w:color w:val="000000"/>
          <w:sz w:val="18"/>
          <w:szCs w:val="18"/>
        </w:rPr>
        <w:t>тправление в Плёс</w:t>
      </w:r>
    </w:p>
    <w:p w14:paraId="230AD866" w14:textId="523CC663" w:rsidR="00D4506C" w:rsidRPr="00531E58" w:rsidRDefault="00D4506C" w:rsidP="00225CB2">
      <w:pPr>
        <w:pStyle w:val="a3"/>
        <w:spacing w:before="0" w:beforeAutospacing="0" w:after="0" w:afterAutospacing="0"/>
        <w:rPr>
          <w:b/>
          <w:bCs/>
          <w:color w:val="000000"/>
          <w:sz w:val="18"/>
          <w:szCs w:val="18"/>
        </w:rPr>
      </w:pPr>
      <w:r w:rsidRPr="00531E58">
        <w:rPr>
          <w:b/>
          <w:bCs/>
          <w:color w:val="000000"/>
          <w:sz w:val="18"/>
          <w:szCs w:val="18"/>
        </w:rPr>
        <w:t>14:30 – обзорная экскурсия по Плёсу</w:t>
      </w:r>
    </w:p>
    <w:p w14:paraId="18165C4A" w14:textId="77777777" w:rsidR="00531E58" w:rsidRDefault="00531E58" w:rsidP="00D4506C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18"/>
          <w:szCs w:val="18"/>
        </w:rPr>
      </w:pPr>
    </w:p>
    <w:p w14:paraId="3DE82DAB" w14:textId="398E0303" w:rsidR="00D4506C" w:rsidRPr="00531E58" w:rsidRDefault="00D4506C" w:rsidP="00531E58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531E58">
        <w:rPr>
          <w:color w:val="000000"/>
          <w:sz w:val="18"/>
          <w:szCs w:val="18"/>
        </w:rPr>
        <w:t>Плёс — это живописный город на берегу реки Волги, известный своей уникальной атмосферой и красивыми пейзажами. Прогулка по Плёсу может стать настоящим путешествием в прошлое, полным вдохновения и спокойствия. Прогулка по Плёсу оставит в вашем сердце незабываемые впечатления и желание вернуться снова.</w:t>
      </w:r>
    </w:p>
    <w:p w14:paraId="3A2A10FB" w14:textId="596CD2D0" w:rsidR="00D4506C" w:rsidRPr="002416C3" w:rsidRDefault="00D4506C" w:rsidP="00D4506C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2416C3">
        <w:rPr>
          <w:color w:val="000000"/>
          <w:sz w:val="18"/>
          <w:szCs w:val="18"/>
        </w:rPr>
        <w:t>Свободное время</w:t>
      </w:r>
      <w:r w:rsidR="00531E58">
        <w:rPr>
          <w:color w:val="000000"/>
          <w:sz w:val="18"/>
          <w:szCs w:val="18"/>
        </w:rPr>
        <w:t>. Рекомендуем Вам прокатиться на речном трамвайчике по Волге и насладиться видами Плёса с воды.</w:t>
      </w:r>
    </w:p>
    <w:p w14:paraId="386074D0" w14:textId="2E9A109E" w:rsidR="00764409" w:rsidRPr="002416C3" w:rsidRDefault="004B23FD" w:rsidP="00225CB2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2416C3">
        <w:rPr>
          <w:color w:val="000000"/>
          <w:sz w:val="18"/>
          <w:szCs w:val="18"/>
        </w:rPr>
        <w:t>Отправление</w:t>
      </w:r>
      <w:r w:rsidR="00FD34A2" w:rsidRPr="002416C3">
        <w:rPr>
          <w:color w:val="000000"/>
          <w:sz w:val="18"/>
          <w:szCs w:val="18"/>
        </w:rPr>
        <w:t xml:space="preserve"> во Владимир</w:t>
      </w:r>
    </w:p>
    <w:p w14:paraId="0503F66A" w14:textId="77777777" w:rsidR="00764409" w:rsidRPr="002416C3" w:rsidRDefault="00764409" w:rsidP="00225CB2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</w:p>
    <w:p w14:paraId="6E4D8991" w14:textId="1B82A54D" w:rsidR="00225CB2" w:rsidRPr="002416C3" w:rsidRDefault="00764409" w:rsidP="00764409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18"/>
          <w:szCs w:val="18"/>
        </w:rPr>
      </w:pPr>
      <w:r w:rsidRPr="002416C3">
        <w:rPr>
          <w:b/>
          <w:bCs/>
          <w:color w:val="000000"/>
          <w:sz w:val="18"/>
          <w:szCs w:val="18"/>
        </w:rPr>
        <w:t>Ждем вас на нашем однодневном приключении!</w:t>
      </w:r>
      <w:r w:rsidR="00225CB2" w:rsidRPr="002416C3">
        <w:rPr>
          <w:b/>
          <w:bCs/>
          <w:color w:val="000000"/>
          <w:sz w:val="18"/>
          <w:szCs w:val="18"/>
        </w:rPr>
        <w:br/>
      </w:r>
    </w:p>
    <w:p w14:paraId="2D9BD601" w14:textId="77777777" w:rsidR="00225CB2" w:rsidRPr="002416C3" w:rsidRDefault="00225CB2" w:rsidP="00CD01C4">
      <w:pPr>
        <w:pStyle w:val="a3"/>
        <w:spacing w:before="0" w:beforeAutospacing="0" w:after="0" w:afterAutospacing="0"/>
        <w:rPr>
          <w:b/>
          <w:bCs/>
          <w:color w:val="FF0000"/>
          <w:sz w:val="18"/>
          <w:szCs w:val="18"/>
        </w:rPr>
      </w:pPr>
    </w:p>
    <w:bookmarkEnd w:id="0"/>
    <w:p w14:paraId="4B620DB2" w14:textId="39E660BD" w:rsidR="00D86493" w:rsidRPr="002416C3" w:rsidRDefault="00D86493" w:rsidP="00D86493">
      <w:pPr>
        <w:spacing w:after="0"/>
        <w:jc w:val="both"/>
        <w:rPr>
          <w:rFonts w:cs="Times New Roman"/>
          <w:b/>
          <w:bCs/>
          <w:color w:val="FF0000"/>
          <w:sz w:val="18"/>
          <w:szCs w:val="18"/>
          <w:u w:val="single"/>
        </w:rPr>
      </w:pPr>
      <w:r w:rsidRPr="002416C3">
        <w:rPr>
          <w:rFonts w:cs="Times New Roman"/>
          <w:b/>
          <w:bCs/>
          <w:color w:val="FF0000"/>
          <w:sz w:val="18"/>
          <w:szCs w:val="18"/>
          <w:u w:val="single"/>
        </w:rPr>
        <w:t>Цена на человека</w:t>
      </w:r>
      <w:r w:rsidR="002416C3">
        <w:rPr>
          <w:rFonts w:cs="Times New Roman"/>
          <w:b/>
          <w:bCs/>
          <w:color w:val="FF0000"/>
          <w:sz w:val="18"/>
          <w:szCs w:val="18"/>
          <w:u w:val="single"/>
        </w:rPr>
        <w:t xml:space="preserve"> </w:t>
      </w:r>
      <w:r w:rsidR="00531E58">
        <w:rPr>
          <w:rFonts w:cs="Times New Roman"/>
          <w:b/>
          <w:bCs/>
          <w:color w:val="FF0000"/>
          <w:sz w:val="18"/>
          <w:szCs w:val="18"/>
          <w:u w:val="single"/>
        </w:rPr>
        <w:t>–</w:t>
      </w:r>
      <w:r w:rsidR="002416C3">
        <w:rPr>
          <w:rFonts w:cs="Times New Roman"/>
          <w:b/>
          <w:bCs/>
          <w:color w:val="FF0000"/>
          <w:sz w:val="18"/>
          <w:szCs w:val="18"/>
          <w:u w:val="single"/>
        </w:rPr>
        <w:t xml:space="preserve"> 3950</w:t>
      </w:r>
      <w:r w:rsidR="00531E58">
        <w:rPr>
          <w:rFonts w:cs="Times New Roman"/>
          <w:b/>
          <w:bCs/>
          <w:color w:val="FF0000"/>
          <w:sz w:val="18"/>
          <w:szCs w:val="18"/>
          <w:u w:val="single"/>
        </w:rPr>
        <w:t xml:space="preserve"> рублей</w:t>
      </w:r>
    </w:p>
    <w:p w14:paraId="3F1F9844" w14:textId="77777777" w:rsidR="005B5D67" w:rsidRPr="002416C3" w:rsidRDefault="005B5D67" w:rsidP="00067991">
      <w:pPr>
        <w:spacing w:after="0"/>
        <w:jc w:val="both"/>
        <w:rPr>
          <w:rFonts w:cs="Times New Roman"/>
          <w:b/>
          <w:bCs/>
          <w:color w:val="000000" w:themeColor="text1"/>
          <w:sz w:val="18"/>
          <w:szCs w:val="18"/>
        </w:rPr>
      </w:pPr>
    </w:p>
    <w:sectPr w:rsidR="005B5D67" w:rsidRPr="002416C3" w:rsidSect="00D52424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0669B"/>
    <w:multiLevelType w:val="multilevel"/>
    <w:tmpl w:val="508E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42C26"/>
    <w:multiLevelType w:val="hybridMultilevel"/>
    <w:tmpl w:val="AE768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CF9"/>
    <w:multiLevelType w:val="hybridMultilevel"/>
    <w:tmpl w:val="3ED4AB62"/>
    <w:lvl w:ilvl="0" w:tplc="6A04A3F2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3"/>
        <w:szCs w:val="23"/>
        <w:u w:val="none"/>
      </w:rPr>
    </w:lvl>
    <w:lvl w:ilvl="1" w:tplc="281640C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DF2689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D8C228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C4C267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C24DAE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AB0013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268538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EE2722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433B29"/>
    <w:multiLevelType w:val="multilevel"/>
    <w:tmpl w:val="A7E2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F52B4A"/>
    <w:multiLevelType w:val="hybridMultilevel"/>
    <w:tmpl w:val="D01C56D0"/>
    <w:lvl w:ilvl="0" w:tplc="FB52113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1" w:tplc="AC805AB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2" w:tplc="B370732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3" w:tplc="6742ED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4" w:tplc="34A4C5F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5" w:tplc="E4CE36A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6" w:tplc="C130C5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7" w:tplc="27A682C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8" w:tplc="6C7A091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</w:abstractNum>
  <w:abstractNum w:abstractNumId="5" w15:restartNumberingAfterBreak="0">
    <w:nsid w:val="41337A4A"/>
    <w:multiLevelType w:val="hybridMultilevel"/>
    <w:tmpl w:val="5C3E1FFA"/>
    <w:lvl w:ilvl="0" w:tplc="2646C85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1" w:tplc="DFB00AF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2" w:tplc="DB8C10A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3" w:tplc="A9E2C7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4" w:tplc="D3FC00C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5" w:tplc="60FAB22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6" w:tplc="3DC648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7" w:tplc="D138128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8" w:tplc="7360867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</w:abstractNum>
  <w:abstractNum w:abstractNumId="6" w15:restartNumberingAfterBreak="0">
    <w:nsid w:val="5E51109E"/>
    <w:multiLevelType w:val="hybridMultilevel"/>
    <w:tmpl w:val="81AACA24"/>
    <w:lvl w:ilvl="0" w:tplc="5E94E70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D33A01C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2E20D98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FBD4A1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8F32ECF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2BC697E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85C667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01F45FE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701A1A9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7" w15:restartNumberingAfterBreak="0">
    <w:nsid w:val="65F375F4"/>
    <w:multiLevelType w:val="multilevel"/>
    <w:tmpl w:val="B81A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EB6F0A"/>
    <w:multiLevelType w:val="hybridMultilevel"/>
    <w:tmpl w:val="32DA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C2742"/>
    <w:multiLevelType w:val="multilevel"/>
    <w:tmpl w:val="76D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0388974">
    <w:abstractNumId w:val="9"/>
  </w:num>
  <w:num w:numId="2" w16cid:durableId="317005525">
    <w:abstractNumId w:val="0"/>
  </w:num>
  <w:num w:numId="3" w16cid:durableId="1774933834">
    <w:abstractNumId w:val="7"/>
  </w:num>
  <w:num w:numId="4" w16cid:durableId="1902906519">
    <w:abstractNumId w:val="3"/>
  </w:num>
  <w:num w:numId="5" w16cid:durableId="1698459029">
    <w:abstractNumId w:val="1"/>
  </w:num>
  <w:num w:numId="6" w16cid:durableId="251160237">
    <w:abstractNumId w:val="8"/>
  </w:num>
  <w:num w:numId="7" w16cid:durableId="1339964124">
    <w:abstractNumId w:val="2"/>
  </w:num>
  <w:num w:numId="8" w16cid:durableId="1662587767">
    <w:abstractNumId w:val="6"/>
  </w:num>
  <w:num w:numId="9" w16cid:durableId="205146396">
    <w:abstractNumId w:val="4"/>
  </w:num>
  <w:num w:numId="10" w16cid:durableId="1896895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C4"/>
    <w:rsid w:val="00047C18"/>
    <w:rsid w:val="00050043"/>
    <w:rsid w:val="00067991"/>
    <w:rsid w:val="00086635"/>
    <w:rsid w:val="00097BA5"/>
    <w:rsid w:val="001A63A5"/>
    <w:rsid w:val="001E42E4"/>
    <w:rsid w:val="00225CB2"/>
    <w:rsid w:val="002349A2"/>
    <w:rsid w:val="002416C3"/>
    <w:rsid w:val="002A2C77"/>
    <w:rsid w:val="002A49AE"/>
    <w:rsid w:val="002B24B8"/>
    <w:rsid w:val="002B65AE"/>
    <w:rsid w:val="002E7CA0"/>
    <w:rsid w:val="002F4A68"/>
    <w:rsid w:val="00390F78"/>
    <w:rsid w:val="003A27F0"/>
    <w:rsid w:val="003E027C"/>
    <w:rsid w:val="00433755"/>
    <w:rsid w:val="00460C29"/>
    <w:rsid w:val="004B23FD"/>
    <w:rsid w:val="00501506"/>
    <w:rsid w:val="00507B76"/>
    <w:rsid w:val="00531E58"/>
    <w:rsid w:val="00570ED4"/>
    <w:rsid w:val="00577B86"/>
    <w:rsid w:val="005B5D67"/>
    <w:rsid w:val="00621AC7"/>
    <w:rsid w:val="00656E2B"/>
    <w:rsid w:val="00663B1F"/>
    <w:rsid w:val="00674429"/>
    <w:rsid w:val="00677241"/>
    <w:rsid w:val="006C0B77"/>
    <w:rsid w:val="00764409"/>
    <w:rsid w:val="008211D5"/>
    <w:rsid w:val="008242FF"/>
    <w:rsid w:val="00857C96"/>
    <w:rsid w:val="00870751"/>
    <w:rsid w:val="0087286F"/>
    <w:rsid w:val="00887400"/>
    <w:rsid w:val="00894FB9"/>
    <w:rsid w:val="008A1643"/>
    <w:rsid w:val="008A2707"/>
    <w:rsid w:val="00922C48"/>
    <w:rsid w:val="00933DF3"/>
    <w:rsid w:val="009511B7"/>
    <w:rsid w:val="00987E28"/>
    <w:rsid w:val="009A5885"/>
    <w:rsid w:val="009B3087"/>
    <w:rsid w:val="009C5BB1"/>
    <w:rsid w:val="00A1198D"/>
    <w:rsid w:val="00A349DD"/>
    <w:rsid w:val="00A750F6"/>
    <w:rsid w:val="00A843AA"/>
    <w:rsid w:val="00AA04B0"/>
    <w:rsid w:val="00AC3E02"/>
    <w:rsid w:val="00AD0225"/>
    <w:rsid w:val="00AF20EF"/>
    <w:rsid w:val="00AF70C7"/>
    <w:rsid w:val="00AF7B13"/>
    <w:rsid w:val="00B16E4C"/>
    <w:rsid w:val="00B676BB"/>
    <w:rsid w:val="00B91102"/>
    <w:rsid w:val="00B915B7"/>
    <w:rsid w:val="00BC6C31"/>
    <w:rsid w:val="00BD54BE"/>
    <w:rsid w:val="00C02E16"/>
    <w:rsid w:val="00C11170"/>
    <w:rsid w:val="00C30D72"/>
    <w:rsid w:val="00C506A7"/>
    <w:rsid w:val="00C85330"/>
    <w:rsid w:val="00C93E81"/>
    <w:rsid w:val="00CA316F"/>
    <w:rsid w:val="00CA4FC1"/>
    <w:rsid w:val="00CD01C4"/>
    <w:rsid w:val="00CF0D56"/>
    <w:rsid w:val="00D30405"/>
    <w:rsid w:val="00D4506C"/>
    <w:rsid w:val="00D52424"/>
    <w:rsid w:val="00D80580"/>
    <w:rsid w:val="00D86493"/>
    <w:rsid w:val="00DB2737"/>
    <w:rsid w:val="00DD4A92"/>
    <w:rsid w:val="00DD5C94"/>
    <w:rsid w:val="00E12E21"/>
    <w:rsid w:val="00EA59DF"/>
    <w:rsid w:val="00EC7354"/>
    <w:rsid w:val="00ED5D72"/>
    <w:rsid w:val="00EE4070"/>
    <w:rsid w:val="00EE7836"/>
    <w:rsid w:val="00EF6CA2"/>
    <w:rsid w:val="00F12C76"/>
    <w:rsid w:val="00FA2BBD"/>
    <w:rsid w:val="00FD34A2"/>
    <w:rsid w:val="00FD58F0"/>
    <w:rsid w:val="00FD5D5E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96CC"/>
  <w15:chartTrackingRefBased/>
  <w15:docId w15:val="{34F2EF2E-28D4-45F9-B962-687DB476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25C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C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5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rsid w:val="00C11170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 w:val="24"/>
      <w:szCs w:val="24"/>
      <w:lang w:val="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1C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A04B0"/>
    <w:rPr>
      <w:b/>
      <w:bCs/>
    </w:rPr>
  </w:style>
  <w:style w:type="character" w:styleId="a5">
    <w:name w:val="Hyperlink"/>
    <w:basedOn w:val="a0"/>
    <w:uiPriority w:val="99"/>
    <w:semiHidden/>
    <w:unhideWhenUsed/>
    <w:rsid w:val="00B676BB"/>
    <w:rPr>
      <w:color w:val="0000FF"/>
      <w:u w:val="single"/>
    </w:rPr>
  </w:style>
  <w:style w:type="character" w:styleId="a6">
    <w:name w:val="Emphasis"/>
    <w:basedOn w:val="a0"/>
    <w:uiPriority w:val="20"/>
    <w:qFormat/>
    <w:rsid w:val="00AF7B13"/>
    <w:rPr>
      <w:i/>
      <w:iCs/>
    </w:rPr>
  </w:style>
  <w:style w:type="table" w:styleId="a7">
    <w:name w:val="Table Grid"/>
    <w:basedOn w:val="a1"/>
    <w:uiPriority w:val="39"/>
    <w:qFormat/>
    <w:rsid w:val="00C93E81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5BB1"/>
    <w:pPr>
      <w:ind w:left="720"/>
      <w:contextualSpacing/>
    </w:pPr>
  </w:style>
  <w:style w:type="table" w:customStyle="1" w:styleId="StGen5">
    <w:name w:val="StGen5"/>
    <w:basedOn w:val="a1"/>
    <w:rsid w:val="00FF4E4E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0">
    <w:name w:val="StGen0"/>
    <w:basedOn w:val="a1"/>
    <w:rsid w:val="008A1643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a1"/>
    <w:rsid w:val="00C11170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40">
    <w:name w:val="Заголовок 4 Знак"/>
    <w:basedOn w:val="a0"/>
    <w:link w:val="4"/>
    <w:rsid w:val="00C11170"/>
    <w:rPr>
      <w:rFonts w:ascii="Arial" w:eastAsia="Arial" w:hAnsi="Arial" w:cs="Arial"/>
      <w:color w:val="666666"/>
      <w:kern w:val="0"/>
      <w:sz w:val="24"/>
      <w:szCs w:val="24"/>
      <w:lang w:val="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015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5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5C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0462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2FF55-1899-45CC-88CA-EEDCF3EF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2025-04-10T11:06:00Z</cp:lastPrinted>
  <dcterms:created xsi:type="dcterms:W3CDTF">2025-04-10T08:51:00Z</dcterms:created>
  <dcterms:modified xsi:type="dcterms:W3CDTF">2025-04-16T12:26:00Z</dcterms:modified>
</cp:coreProperties>
</file>