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1A16" w14:textId="1C2DC1D5" w:rsidR="001638DE" w:rsidRDefault="001638DE" w:rsidP="00D612F3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</w:rPr>
        <w:drawing>
          <wp:inline distT="0" distB="0" distL="0" distR="0" wp14:anchorId="2271CFB6" wp14:editId="3180B1E4">
            <wp:extent cx="5943600" cy="1316355"/>
            <wp:effectExtent l="0" t="0" r="0" b="0"/>
            <wp:docPr id="1895342612" name="Picture 4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42612" name="Picture 4" descr="A 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1A59" w14:textId="464835EA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Dear Doctor,</w:t>
      </w:r>
    </w:p>
    <w:p w14:paraId="05698E9E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You are registered to attend </w:t>
      </w: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“Chiropractic Update:</w:t>
      </w: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Advanced Imaging / Decompression / Cervical Artery Dissection / Informed Consent.”</w:t>
      </w:r>
    </w:p>
    <w:p w14:paraId="3D910569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When:</w:t>
      </w:r>
    </w:p>
    <w:p w14:paraId="7F8967F4" w14:textId="77777777" w:rsidR="00D612F3" w:rsidRPr="001638DE" w:rsidRDefault="00D612F3" w:rsidP="00D61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Saturday, November 16, </w:t>
      </w:r>
      <w:proofErr w:type="gramStart"/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2024</w:t>
      </w:r>
      <w:proofErr w:type="gramEnd"/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from 7:30 AM – 1 PM EST</w:t>
      </w:r>
    </w:p>
    <w:p w14:paraId="55660189" w14:textId="77777777" w:rsidR="00D612F3" w:rsidRPr="001638DE" w:rsidRDefault="00D612F3" w:rsidP="00D61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Sunday, November 17, </w:t>
      </w:r>
      <w:proofErr w:type="gramStart"/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2024</w:t>
      </w:r>
      <w:proofErr w:type="gramEnd"/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from 7:30 AM – 1 PM EST</w:t>
      </w:r>
    </w:p>
    <w:p w14:paraId="4555D563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Classes will start promptly at 8 AM EST.</w:t>
      </w:r>
    </w:p>
    <w:p w14:paraId="08E81108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To attain license renewal credits, you must follow the following instructions carefully.</w:t>
      </w:r>
    </w:p>
    <w:p w14:paraId="49E2201F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:shd w:val="clear" w:color="auto" w:fill="FFFFFF"/>
          <w14:ligatures w14:val="none"/>
        </w:rPr>
        <w:t>To get the Zoom meeting link, click on the following before the event:</w:t>
      </w:r>
    </w:p>
    <w:p w14:paraId="02F7124B" w14:textId="77777777" w:rsidR="00D612F3" w:rsidRPr="001638DE" w:rsidRDefault="00000000" w:rsidP="00D612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hyperlink r:id="rId8" w:tgtFrame="_blank" w:history="1">
        <w:r w:rsidR="00D612F3" w:rsidRPr="001638DE">
          <w:rPr>
            <w:rFonts w:ascii="Arial" w:eastAsia="Times New Roman" w:hAnsi="Arial" w:cs="Arial"/>
            <w:b/>
            <w:bCs/>
            <w:color w:val="0A0AF5"/>
            <w:kern w:val="0"/>
            <w:sz w:val="26"/>
            <w:szCs w:val="26"/>
            <w:u w:val="single"/>
            <w14:ligatures w14:val="none"/>
          </w:rPr>
          <w:t>Click Here for Room Meeting Link</w:t>
        </w:r>
      </w:hyperlink>
    </w:p>
    <w:p w14:paraId="5B85703B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You will then receive a confirmation email containing information about joining the meeting, including a blue meeting link button, "</w:t>
      </w:r>
      <w:r w:rsidRPr="001638DE">
        <w:rPr>
          <w:rFonts w:ascii="Arial" w:eastAsia="Times New Roman" w:hAnsi="Arial" w:cs="Arial"/>
          <w:b/>
          <w:bCs/>
          <w:color w:val="3598DB"/>
          <w:kern w:val="0"/>
          <w:sz w:val="26"/>
          <w:szCs w:val="26"/>
          <w14:ligatures w14:val="none"/>
        </w:rPr>
        <w:t>Join Meeting</w:t>
      </w: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." Click that button to enter the webinar.</w:t>
      </w:r>
    </w:p>
    <w:p w14:paraId="292F6EFD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Course Handouts</w:t>
      </w: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will be available on Friday, November 15, in the respective course in your account at: </w:t>
      </w:r>
      <w:hyperlink r:id="rId9" w:tgtFrame="_blank" w:history="1">
        <w:r w:rsidRPr="001638DE">
          <w:rPr>
            <w:rFonts w:ascii="Arial" w:eastAsia="Times New Roman" w:hAnsi="Arial" w:cs="Arial"/>
            <w:b/>
            <w:bCs/>
            <w:color w:val="0A0AF5"/>
            <w:kern w:val="0"/>
            <w:sz w:val="26"/>
            <w:szCs w:val="26"/>
            <w14:ligatures w14:val="none"/>
          </w:rPr>
          <w:t>PostGradDC.com</w:t>
        </w:r>
      </w:hyperlink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.</w:t>
      </w:r>
    </w:p>
    <w:p w14:paraId="1BC1AB71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Lecture and Break schedule:</w:t>
      </w:r>
    </w:p>
    <w:p w14:paraId="6FDAC51F" w14:textId="77777777" w:rsidR="00D612F3" w:rsidRPr="001638DE" w:rsidRDefault="00D612F3" w:rsidP="00D61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7:30 AM EST - Log into Zoom via the meeting link provided.</w:t>
      </w:r>
    </w:p>
    <w:p w14:paraId="36C92382" w14:textId="77777777" w:rsidR="00D612F3" w:rsidRPr="001638DE" w:rsidRDefault="00D612F3" w:rsidP="00D61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8:00 AM – 9:40 AM - Lecture/QA/Polling Questions</w:t>
      </w:r>
    </w:p>
    <w:p w14:paraId="5D64059F" w14:textId="77777777" w:rsidR="00D612F3" w:rsidRPr="001638DE" w:rsidRDefault="00D612F3" w:rsidP="00D61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9:40 AM – 10:00 AM - Break Time (20 Minutes)</w:t>
      </w:r>
    </w:p>
    <w:p w14:paraId="613884F8" w14:textId="77777777" w:rsidR="00D612F3" w:rsidRPr="001638DE" w:rsidRDefault="00D612F3" w:rsidP="00D61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10:00 AM – 11:40 AM - Lecture/QA/Polling Questions</w:t>
      </w:r>
    </w:p>
    <w:p w14:paraId="505200A0" w14:textId="77777777" w:rsidR="00D612F3" w:rsidRPr="001638DE" w:rsidRDefault="00D612F3" w:rsidP="00D61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11:40 AM – 12 Noon - Break Time (20 Minutes)</w:t>
      </w:r>
    </w:p>
    <w:p w14:paraId="74EECE7E" w14:textId="77777777" w:rsidR="00D612F3" w:rsidRPr="001638DE" w:rsidRDefault="00D612F3" w:rsidP="00D612F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12 Noon – 12:50 PM - Lecture/QA/Polling Questions</w:t>
      </w:r>
    </w:p>
    <w:p w14:paraId="0874A5D9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Attendance is Mandatory:</w:t>
      </w:r>
    </w:p>
    <w:p w14:paraId="7E0B22DC" w14:textId="77777777" w:rsidR="00D612F3" w:rsidRPr="001638DE" w:rsidRDefault="00D612F3" w:rsidP="00D61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14:ligatures w14:val="none"/>
        </w:rPr>
        <w:lastRenderedPageBreak/>
        <w:t xml:space="preserve">Respective Boards of Chiropractic Examiners require </w:t>
      </w:r>
      <w:r w:rsidRPr="001638D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STRICT</w:t>
      </w:r>
      <w:r w:rsidRPr="001638DE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compliance related to live webinar attendance.</w:t>
      </w:r>
    </w:p>
    <w:p w14:paraId="0C45587F" w14:textId="77777777" w:rsidR="00D612F3" w:rsidRPr="001638DE" w:rsidRDefault="00D612F3" w:rsidP="00D61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14:ligatures w14:val="none"/>
        </w:rPr>
        <w:t>All attendees must be individually logged on with a computer or device.</w:t>
      </w:r>
    </w:p>
    <w:p w14:paraId="5B60BC4E" w14:textId="77777777" w:rsidR="00D612F3" w:rsidRPr="001638DE" w:rsidRDefault="00D612F3" w:rsidP="00D61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By taking this coursework, you attest that you will remain in attendance during </w:t>
      </w:r>
      <w:r w:rsidRPr="001638D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ALL</w:t>
      </w:r>
      <w:r w:rsidRPr="001638DE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hours of lectures.</w:t>
      </w:r>
    </w:p>
    <w:p w14:paraId="2924D0B5" w14:textId="77777777" w:rsidR="00D612F3" w:rsidRPr="001638DE" w:rsidRDefault="00D612F3" w:rsidP="00D612F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14:ligatures w14:val="none"/>
        </w:rPr>
        <w:t>Our course administrator will monitor attendance periodically throughout the presentation.</w:t>
      </w:r>
    </w:p>
    <w:p w14:paraId="04677777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color w:val="E03E2D"/>
          <w:kern w:val="0"/>
          <w:sz w:val="26"/>
          <w:szCs w:val="26"/>
          <w14:ligatures w14:val="none"/>
        </w:rPr>
        <w:t>Mandatory Poll Questions</w:t>
      </w:r>
    </w:p>
    <w:p w14:paraId="105EBD31" w14:textId="77777777" w:rsidR="00D612F3" w:rsidRPr="001638DE" w:rsidRDefault="00D612F3" w:rsidP="00D612F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You must answer three (3) polling questions each day during the lectures to assure attendance compliance. Your responses are recorded by ZOOM. </w:t>
      </w: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 xml:space="preserve">If you do not answer </w:t>
      </w:r>
      <w:proofErr w:type="gramStart"/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all of</w:t>
      </w:r>
      <w:proofErr w:type="gramEnd"/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 xml:space="preserve"> the polling questions, you will not receive license renewal credit for those lecture segments. This is your responsibility.</w:t>
      </w:r>
    </w:p>
    <w:p w14:paraId="1D8CB3AE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color w:val="E03E2D"/>
          <w:kern w:val="0"/>
          <w:sz w:val="26"/>
          <w:szCs w:val="26"/>
          <w14:ligatures w14:val="none"/>
        </w:rPr>
        <w:t>Complete the Course Survey to Generate your Certificate of Completion</w:t>
      </w:r>
    </w:p>
    <w:p w14:paraId="39D5DA80" w14:textId="77777777" w:rsidR="00D612F3" w:rsidRPr="001638DE" w:rsidRDefault="00D612F3" w:rsidP="00D612F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At the end of the lecture on Sunday, </w:t>
      </w: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you must complete our Course Survey to attain your certificate of completion.</w:t>
      </w: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Once you’ve done so, your certificate will be available under your account. </w:t>
      </w: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This is your responsibility</w:t>
      </w: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.</w:t>
      </w:r>
    </w:p>
    <w:p w14:paraId="5C2C347E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Interactive Class</w:t>
      </w:r>
    </w:p>
    <w:p w14:paraId="26E6B75E" w14:textId="77777777" w:rsidR="00D612F3" w:rsidRPr="001638DE" w:rsidRDefault="00D612F3" w:rsidP="00D612F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During the lecture, your microphones will be muted. You can raise your virtual hand and ask questions in the Chat Box. During Q&amp;A, we will answer chat box questions and your microphones will be unmuted so you may ask questions directly.</w:t>
      </w:r>
    </w:p>
    <w:p w14:paraId="7C1552B5" w14:textId="77777777" w:rsidR="00D612F3" w:rsidRPr="001638DE" w:rsidRDefault="00D612F3" w:rsidP="00D612F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Please exercise discretion while your mic and camera are on.</w:t>
      </w:r>
    </w:p>
    <w:p w14:paraId="5912E77B" w14:textId="77777777" w:rsidR="00D612F3" w:rsidRPr="001638DE" w:rsidRDefault="00D612F3" w:rsidP="00D612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You must Self Report your CE hours to your respective state and CE Broker (in NC, SC, TN, NH):</w:t>
      </w:r>
    </w:p>
    <w:p w14:paraId="454751F2" w14:textId="77777777" w:rsidR="00D612F3" w:rsidRPr="001638DE" w:rsidRDefault="00D612F3" w:rsidP="00D612F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 xml:space="preserve">To assure your license renewal, please self-report your hours to your respective boards of examiners and </w:t>
      </w:r>
      <w:proofErr w:type="spellStart"/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CEBroker</w:t>
      </w:r>
      <w:proofErr w:type="spellEnd"/>
      <w:r w:rsidRPr="001638DE">
        <w:rPr>
          <w:rFonts w:ascii="Arial" w:eastAsia="Times New Roman" w:hAnsi="Arial" w:cs="Arial"/>
          <w:b/>
          <w:bCs/>
          <w:kern w:val="0"/>
          <w:sz w:val="26"/>
          <w:szCs w:val="26"/>
          <w14:ligatures w14:val="none"/>
        </w:rPr>
        <w:t>.</w:t>
      </w:r>
    </w:p>
    <w:p w14:paraId="184EB481" w14:textId="768FCDD1" w:rsidR="00287A41" w:rsidRPr="001638DE" w:rsidRDefault="00D612F3" w:rsidP="001638D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638DE">
        <w:rPr>
          <w:rFonts w:ascii="Arial" w:eastAsia="Times New Roman" w:hAnsi="Arial" w:cs="Arial"/>
          <w:kern w:val="0"/>
          <w:sz w:val="26"/>
          <w:szCs w:val="26"/>
          <w14:ligatures w14:val="none"/>
        </w:rPr>
        <w:t>If you have any problems, or lose connectivity, please call Robert: (910) 297-0912.</w:t>
      </w:r>
    </w:p>
    <w:sectPr w:rsidR="00287A41" w:rsidRPr="0016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8653" w14:textId="77777777" w:rsidR="00B06024" w:rsidRDefault="00B06024" w:rsidP="001638DE">
      <w:r>
        <w:separator/>
      </w:r>
    </w:p>
  </w:endnote>
  <w:endnote w:type="continuationSeparator" w:id="0">
    <w:p w14:paraId="4556B8F0" w14:textId="77777777" w:rsidR="00B06024" w:rsidRDefault="00B06024" w:rsidP="0016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8AFF" w14:textId="77777777" w:rsidR="00B06024" w:rsidRDefault="00B06024" w:rsidP="001638DE">
      <w:r>
        <w:separator/>
      </w:r>
    </w:p>
  </w:footnote>
  <w:footnote w:type="continuationSeparator" w:id="0">
    <w:p w14:paraId="6EA5C253" w14:textId="77777777" w:rsidR="00B06024" w:rsidRDefault="00B06024" w:rsidP="0016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546"/>
    <w:multiLevelType w:val="multilevel"/>
    <w:tmpl w:val="F86E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C4CBD"/>
    <w:multiLevelType w:val="multilevel"/>
    <w:tmpl w:val="7F7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F68CB"/>
    <w:multiLevelType w:val="multilevel"/>
    <w:tmpl w:val="03A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145DE"/>
    <w:multiLevelType w:val="multilevel"/>
    <w:tmpl w:val="3B9C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43FEF"/>
    <w:multiLevelType w:val="multilevel"/>
    <w:tmpl w:val="DA36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82044"/>
    <w:multiLevelType w:val="multilevel"/>
    <w:tmpl w:val="FAEE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519A9"/>
    <w:multiLevelType w:val="multilevel"/>
    <w:tmpl w:val="48AC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246272">
    <w:abstractNumId w:val="3"/>
  </w:num>
  <w:num w:numId="2" w16cid:durableId="2134712913">
    <w:abstractNumId w:val="0"/>
  </w:num>
  <w:num w:numId="3" w16cid:durableId="1291790697">
    <w:abstractNumId w:val="4"/>
  </w:num>
  <w:num w:numId="4" w16cid:durableId="791020928">
    <w:abstractNumId w:val="6"/>
  </w:num>
  <w:num w:numId="5" w16cid:durableId="427700813">
    <w:abstractNumId w:val="2"/>
  </w:num>
  <w:num w:numId="6" w16cid:durableId="55323918">
    <w:abstractNumId w:val="5"/>
  </w:num>
  <w:num w:numId="7" w16cid:durableId="149757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F3"/>
    <w:rsid w:val="001638DE"/>
    <w:rsid w:val="00287A41"/>
    <w:rsid w:val="005A1014"/>
    <w:rsid w:val="00603A38"/>
    <w:rsid w:val="00B06024"/>
    <w:rsid w:val="00BA5FDB"/>
    <w:rsid w:val="00D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24B56"/>
  <w15:chartTrackingRefBased/>
  <w15:docId w15:val="{FB980D1A-4392-9D48-B5EB-544F3FDE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2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2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2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2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2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2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2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2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12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12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12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8DE"/>
  </w:style>
  <w:style w:type="paragraph" w:styleId="Footer">
    <w:name w:val="footer"/>
    <w:basedOn w:val="Normal"/>
    <w:link w:val="FooterChar"/>
    <w:uiPriority w:val="99"/>
    <w:unhideWhenUsed/>
    <w:rsid w:val="00163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codOqppzgrHtQq2vSLFYYcfCw9K2abSK0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tgradd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Demetrious</dc:creator>
  <cp:keywords/>
  <dc:description/>
  <cp:lastModifiedBy>Robert Demetrious</cp:lastModifiedBy>
  <cp:revision>2</cp:revision>
  <dcterms:created xsi:type="dcterms:W3CDTF">2024-11-14T19:21:00Z</dcterms:created>
  <dcterms:modified xsi:type="dcterms:W3CDTF">2024-11-14T19:36:00Z</dcterms:modified>
</cp:coreProperties>
</file>