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A17" w:rsidRPr="002D1798" w:rsidRDefault="006F7A17" w:rsidP="00C23A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7"/>
          <w:szCs w:val="17"/>
          <w:lang w:eastAsia="ru-RU"/>
        </w:rPr>
      </w:pPr>
      <w:bookmarkStart w:id="0" w:name="_GoBack"/>
      <w:bookmarkEnd w:id="0"/>
    </w:p>
    <w:p w:rsidR="00042395" w:rsidRPr="002D1798" w:rsidRDefault="00042395" w:rsidP="000423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7"/>
          <w:szCs w:val="17"/>
          <w:lang w:eastAsia="ru-RU"/>
        </w:rPr>
      </w:pPr>
      <w:r w:rsidRPr="002D1798">
        <w:rPr>
          <w:rFonts w:ascii="Times New Roman" w:eastAsia="Times New Roman" w:hAnsi="Times New Roman"/>
          <w:b/>
          <w:sz w:val="17"/>
          <w:szCs w:val="17"/>
          <w:lang w:eastAsia="ru-RU"/>
        </w:rPr>
        <w:t xml:space="preserve">ИНФОРМИРОВАННОЕ ДОБРОВОЛЬНОЕ СОГЛАСИЕ </w:t>
      </w:r>
    </w:p>
    <w:p w:rsidR="00042395" w:rsidRPr="002D1798" w:rsidRDefault="00042395" w:rsidP="000423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7"/>
          <w:szCs w:val="17"/>
          <w:lang w:eastAsia="ru-RU"/>
        </w:rPr>
      </w:pPr>
      <w:r w:rsidRPr="002D1798">
        <w:rPr>
          <w:rFonts w:ascii="Times New Roman" w:eastAsia="Times New Roman" w:hAnsi="Times New Roman"/>
          <w:b/>
          <w:sz w:val="17"/>
          <w:szCs w:val="17"/>
          <w:lang w:eastAsia="ru-RU"/>
        </w:rPr>
        <w:t>НА ПРОВЕДЕНИЕ РЕНТГЕНОЛОГИЧЕСКОГО ИССЛЕДОВАНИЯ С КОНТРАСТНЫМ УСИЛЕНИЕМ</w:t>
      </w:r>
    </w:p>
    <w:p w:rsidR="00042395" w:rsidRPr="002D1798" w:rsidRDefault="00042395" w:rsidP="0004239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7"/>
          <w:szCs w:val="17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861"/>
        <w:gridCol w:w="6747"/>
        <w:gridCol w:w="141"/>
        <w:gridCol w:w="1166"/>
        <w:gridCol w:w="1416"/>
      </w:tblGrid>
      <w:tr w:rsidR="005D1996" w:rsidRPr="002D1798" w:rsidTr="00FD6EA8">
        <w:tc>
          <w:tcPr>
            <w:tcW w:w="74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Я,</w:t>
            </w:r>
          </w:p>
        </w:tc>
        <w:tc>
          <w:tcPr>
            <w:tcW w:w="362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395" w:rsidRPr="00D65FF4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val="en-US" w:eastAsia="ru-RU"/>
              </w:rPr>
            </w:pPr>
            <w:r w:rsidRPr="00D65FF4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fldChar w:fldCharType="begin"/>
            </w:r>
            <w:r w:rsidRPr="00D65FF4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instrText xml:space="preserve"> IF </w:instrText>
            </w:r>
            <w:r w:rsidRPr="00D65FF4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fldChar w:fldCharType="begin"/>
            </w:r>
            <w:r w:rsidRPr="00D65FF4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instrText xml:space="preserve"> DOCVARIABLE  customerName </w:instrText>
            </w:r>
            <w:r w:rsidRPr="00D65FF4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fldChar w:fldCharType="end"/>
            </w:r>
            <w:r w:rsidRPr="00D65FF4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instrText xml:space="preserve"> = " " "</w:instrText>
            </w:r>
            <w:r w:rsidRPr="00D65FF4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fldChar w:fldCharType="begin"/>
            </w:r>
            <w:r w:rsidRPr="00D65FF4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instrText xml:space="preserve"> DOCVARIABLE  patientName </w:instrText>
            </w:r>
            <w:r w:rsidRPr="00D65FF4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fldChar w:fldCharType="end"/>
            </w:r>
            <w:r w:rsidRPr="00D65FF4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instrText>" "</w:instrText>
            </w:r>
            <w:r w:rsidRPr="00D65FF4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fldChar w:fldCharType="begin"/>
            </w:r>
            <w:r w:rsidRPr="00D65FF4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instrText xml:space="preserve"> DOCVARIABLE  customerName </w:instrText>
            </w:r>
            <w:r w:rsidRPr="00D65FF4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fldChar w:fldCharType="end"/>
            </w:r>
            <w:r w:rsidRPr="00D65FF4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instrText>"</w:instrText>
            </w:r>
            <w:r w:rsidRPr="00D65FF4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fldChar w:fldCharType="end"/>
            </w:r>
          </w:p>
        </w:tc>
        <w:tc>
          <w:tcPr>
            <w:tcW w:w="67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IF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DOCVARIABLE  customerName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= " " "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instrText xml:space="preserve"> DOCVARIABLE  patient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instrText xml:space="preserve">Birthday 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>" "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instrText xml:space="preserve"> DOCVARIABLE  customer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instrText xml:space="preserve">Birthday </w:instrText>
            </w: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>"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end"/>
            </w:r>
          </w:p>
        </w:tc>
        <w:tc>
          <w:tcPr>
            <w:tcW w:w="675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года рождения,</w:t>
            </w:r>
          </w:p>
        </w:tc>
      </w:tr>
      <w:tr w:rsidR="005D1996" w:rsidRPr="002D1798" w:rsidTr="00A0507F">
        <w:tc>
          <w:tcPr>
            <w:tcW w:w="5000" w:type="pct"/>
            <w:gridSpan w:val="6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(ФИО и дата рождения пациента либо законного представителя лица, не достигшего возраста 15 лет, или больного наркоманией, не достигшего возраста 16 лет, или лица, признанного в установленном порядке недееспособным, если такое лицо по своему состоянию не способно дать согласие на медицинское вмешательство)</w:t>
            </w:r>
          </w:p>
        </w:tc>
      </w:tr>
      <w:tr w:rsidR="005D1996" w:rsidRPr="002D1798" w:rsidTr="00A0507F">
        <w:tc>
          <w:tcPr>
            <w:tcW w:w="5000" w:type="pct"/>
            <w:gridSpan w:val="6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являясь законным представителем - мать, отец, усыновитель, опекун, попечитель (</w:t>
            </w:r>
            <w:proofErr w:type="gramStart"/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нужное</w:t>
            </w:r>
            <w:proofErr w:type="gramEnd"/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подчеркнуть)</w:t>
            </w:r>
          </w:p>
        </w:tc>
      </w:tr>
      <w:tr w:rsidR="005D1996" w:rsidRPr="002D1798" w:rsidTr="00FD6EA8">
        <w:tc>
          <w:tcPr>
            <w:tcW w:w="485" w:type="pct"/>
            <w:gridSpan w:val="2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пациента</w:t>
            </w:r>
          </w:p>
        </w:tc>
        <w:tc>
          <w:tcPr>
            <w:tcW w:w="321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IF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DOCVARIABLE  customerName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= " " "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>" "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instrText xml:space="preserve"> DOCVARIABLE  patientName 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>"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67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IF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DOCVARIABLE  customerName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 xml:space="preserve"> = " " "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>" "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instrText xml:space="preserve"> DOCVARIABLE  patient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instrText xml:space="preserve">Birthday </w:instrText>
            </w:r>
            <w:r w:rsidRPr="002D179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fldChar w:fldCharType="end"/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instrText>"</w:instrText>
            </w: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675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 рождения,</w:t>
            </w:r>
          </w:p>
        </w:tc>
      </w:tr>
      <w:tr w:rsidR="005D1996" w:rsidRPr="002D1798" w:rsidTr="00FD6EA8">
        <w:tc>
          <w:tcPr>
            <w:tcW w:w="485" w:type="pct"/>
            <w:gridSpan w:val="2"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17" w:type="pct"/>
            <w:hideMark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(ФИО пациента)</w:t>
            </w:r>
          </w:p>
        </w:tc>
        <w:tc>
          <w:tcPr>
            <w:tcW w:w="1298" w:type="pct"/>
            <w:gridSpan w:val="3"/>
          </w:tcPr>
          <w:p w:rsidR="00042395" w:rsidRPr="002D1798" w:rsidRDefault="00042395" w:rsidP="00C20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</w:tbl>
    <w:p w:rsidR="00042395" w:rsidRPr="002D1798" w:rsidRDefault="00042395" w:rsidP="0004239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подтверждаю, что мне в доступной и понятной форме разъяснены особенности проведения исследования с контрастным усилением, показания, противопоказания, возможные риски проведения данного исследования.</w:t>
      </w:r>
    </w:p>
    <w:p w:rsidR="00190B96" w:rsidRDefault="00342F6B" w:rsidP="00342F6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7"/>
          <w:szCs w:val="17"/>
          <w:lang w:eastAsia="ru-RU"/>
        </w:rPr>
        <w:t xml:space="preserve">                 </w:t>
      </w:r>
      <w:r w:rsidR="00EB4226" w:rsidRPr="002D1798">
        <w:rPr>
          <w:rFonts w:ascii="Times New Roman" w:eastAsia="Times New Roman" w:hAnsi="Times New Roman"/>
          <w:sz w:val="18"/>
          <w:szCs w:val="18"/>
          <w:lang w:eastAsia="ru-RU"/>
        </w:rPr>
        <w:t>Я даю согласие на выполнение пациенту рентгенологического исследования:</w:t>
      </w:r>
      <w:r w:rsidR="00190B96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EB4226" w:rsidRPr="00D65FF4" w:rsidRDefault="00190B96" w:rsidP="00190B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D65FF4">
        <w:rPr>
          <w:rFonts w:ascii="Times New Roman" w:eastAsia="Times New Roman" w:hAnsi="Times New Roman"/>
          <w:b/>
          <w:color w:val="FF0000"/>
          <w:sz w:val="18"/>
          <w:szCs w:val="18"/>
          <w:lang w:eastAsia="ru-RU"/>
        </w:rPr>
        <w:t xml:space="preserve"> </w:t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5811"/>
      </w:tblGrid>
      <w:tr w:rsidR="00EB4226" w:rsidRPr="002D1798" w:rsidTr="00A0507F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4226" w:rsidRPr="002D1798" w:rsidRDefault="00EB4226" w:rsidP="00A31B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DOCVARIABLE  examinationName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end"/>
            </w:r>
          </w:p>
        </w:tc>
      </w:tr>
      <w:tr w:rsidR="00EB4226" w:rsidRPr="002D1798" w:rsidTr="00A0507F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4226" w:rsidRPr="002D1798" w:rsidRDefault="00EB4226" w:rsidP="00070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(указать наименование и область исследования</w:t>
            </w:r>
            <w:r w:rsidR="00342F6B"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="00342F6B"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из</w:t>
            </w:r>
            <w:proofErr w:type="gramEnd"/>
            <w:r w:rsidR="00342F6B"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ПО</w: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)</w:t>
            </w:r>
          </w:p>
        </w:tc>
      </w:tr>
      <w:tr w:rsidR="00EB4226" w:rsidRPr="002D1798" w:rsidTr="00A0507F"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226" w:rsidRPr="002D1798" w:rsidRDefault="00EB4226" w:rsidP="00A31B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внутривенным введением контрастного препарата </w:t>
            </w:r>
          </w:p>
        </w:tc>
        <w:tc>
          <w:tcPr>
            <w:tcW w:w="27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4226" w:rsidRPr="002D1798" w:rsidRDefault="00EB4226" w:rsidP="00A31B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EB4226" w:rsidRPr="002D1798" w:rsidTr="00A0507F"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226" w:rsidRPr="002D1798" w:rsidRDefault="00EB4226" w:rsidP="00A31B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226" w:rsidRPr="002D1798" w:rsidRDefault="00EB4226" w:rsidP="00070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(указать название контрастного препарата</w:t>
            </w:r>
            <w:r w:rsidR="00342F6B"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 выбор из выпадающего списка</w: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)</w:t>
            </w:r>
          </w:p>
        </w:tc>
      </w:tr>
    </w:tbl>
    <w:p w:rsidR="00042395" w:rsidRPr="002D1798" w:rsidRDefault="00042395" w:rsidP="0004239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Я даю согласие на </w:t>
      </w:r>
      <w:r w:rsidR="00204B38"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оказание медицинской помощи в экстренной/неотложной форме </w:t>
      </w: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в случае возникновения у пациента </w:t>
      </w:r>
      <w:r w:rsidR="00204B38"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непереносимости или </w:t>
      </w: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 xml:space="preserve">осложнений при проведении исследования. </w:t>
      </w:r>
    </w:p>
    <w:p w:rsidR="00042395" w:rsidRPr="002D1798" w:rsidRDefault="00042395" w:rsidP="000010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Я име</w:t>
      </w:r>
      <w:proofErr w:type="gramStart"/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л(</w:t>
      </w:r>
      <w:proofErr w:type="gramEnd"/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а) возможность задать медицинскому работнику (врачу) интересующие меня вопросы и получил(а) исчерпывающие ответы.</w:t>
      </w:r>
    </w:p>
    <w:tbl>
      <w:tblPr>
        <w:tblW w:w="4900" w:type="pct"/>
        <w:tblInd w:w="108" w:type="dxa"/>
        <w:tblLook w:val="04A0" w:firstRow="1" w:lastRow="0" w:firstColumn="1" w:lastColumn="0" w:noHBand="0" w:noVBand="1"/>
      </w:tblPr>
      <w:tblGrid>
        <w:gridCol w:w="799"/>
        <w:gridCol w:w="9691"/>
      </w:tblGrid>
      <w:tr w:rsidR="002D1798" w:rsidRPr="00F43B3A" w:rsidTr="00A0507F">
        <w:tc>
          <w:tcPr>
            <w:tcW w:w="338" w:type="pct"/>
            <w:shd w:val="clear" w:color="auto" w:fill="auto"/>
          </w:tcPr>
          <w:p w:rsidR="002D1798" w:rsidRPr="00F43B3A" w:rsidRDefault="002D1798" w:rsidP="00F43B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43B3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Вопрос</w:t>
            </w:r>
            <w:r w:rsidRPr="00F43B3A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:</w:t>
            </w:r>
          </w:p>
        </w:tc>
        <w:tc>
          <w:tcPr>
            <w:tcW w:w="4662" w:type="pct"/>
            <w:tcBorders>
              <w:bottom w:val="single" w:sz="4" w:space="0" w:color="auto"/>
            </w:tcBorders>
            <w:shd w:val="clear" w:color="auto" w:fill="auto"/>
          </w:tcPr>
          <w:p w:rsidR="002D1798" w:rsidRPr="00F43B3A" w:rsidRDefault="002D1798" w:rsidP="00F43B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2D1798" w:rsidRPr="00F43B3A" w:rsidTr="00A0507F">
        <w:tc>
          <w:tcPr>
            <w:tcW w:w="338" w:type="pct"/>
            <w:shd w:val="clear" w:color="auto" w:fill="auto"/>
          </w:tcPr>
          <w:p w:rsidR="002D1798" w:rsidRPr="00F43B3A" w:rsidRDefault="002D1798" w:rsidP="00F43B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43B3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Ответ:</w:t>
            </w:r>
          </w:p>
        </w:tc>
        <w:tc>
          <w:tcPr>
            <w:tcW w:w="4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1798" w:rsidRPr="00F43B3A" w:rsidRDefault="002D1798" w:rsidP="00F43B3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</w:tbl>
    <w:p w:rsidR="002D1798" w:rsidRPr="002D1798" w:rsidRDefault="002D1798" w:rsidP="0004239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7"/>
          <w:szCs w:val="17"/>
          <w:lang w:eastAsia="ru-RU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7088"/>
        <w:gridCol w:w="283"/>
        <w:gridCol w:w="1418"/>
        <w:gridCol w:w="283"/>
        <w:gridCol w:w="1418"/>
      </w:tblGrid>
      <w:tr w:rsidR="007F6D86" w:rsidRPr="002D1798" w:rsidTr="00FD6EA8"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:rsidR="007F6D86" w:rsidRPr="00D65FF4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F6D86" w:rsidRPr="008673E4" w:rsidRDefault="007F6D86" w:rsidP="00A70B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</w:pPr>
          </w:p>
        </w:tc>
      </w:tr>
      <w:tr w:rsidR="007F6D86" w:rsidRPr="002D1798" w:rsidTr="00FD6EA8"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</w:t>
            </w:r>
            <w:r w:rsidRPr="002D1798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t xml:space="preserve">ФИО полностью гражданина либо законного представителя </w: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лица, не достигшего возраста 15 лет, или больного наркоманией, не достигшего возраста 16 лет, или лица, признанного в установленном порядке недееспособным, если такое лицо по своему состоянию не способно дать согласие на медицинское вмешательство)</w:t>
            </w:r>
          </w:p>
        </w:tc>
        <w:tc>
          <w:tcPr>
            <w:tcW w:w="283" w:type="dxa"/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7F6D86" w:rsidRPr="002D1798" w:rsidRDefault="007F6D86" w:rsidP="00D605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(дата)</w:t>
            </w:r>
          </w:p>
        </w:tc>
      </w:tr>
    </w:tbl>
    <w:p w:rsidR="004F01F2" w:rsidRPr="002D1798" w:rsidRDefault="004F01F2" w:rsidP="0004239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7"/>
          <w:szCs w:val="17"/>
          <w:lang w:eastAsia="ru-RU"/>
        </w:rPr>
      </w:pPr>
    </w:p>
    <w:p w:rsidR="004F01F2" w:rsidRPr="002D1798" w:rsidRDefault="004F01F2" w:rsidP="004F01F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sz w:val="18"/>
          <w:szCs w:val="18"/>
          <w:lang w:eastAsia="ru-RU"/>
        </w:rPr>
        <w:t>Медицинский работник: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141"/>
        <w:gridCol w:w="5247"/>
        <w:gridCol w:w="283"/>
        <w:gridCol w:w="1418"/>
        <w:gridCol w:w="283"/>
        <w:gridCol w:w="1414"/>
      </w:tblGrid>
      <w:tr w:rsidR="004F01F2" w:rsidRPr="002D1798" w:rsidTr="005C12A8">
        <w:tc>
          <w:tcPr>
            <w:tcW w:w="812" w:type="pct"/>
            <w:hideMark/>
          </w:tcPr>
          <w:p w:rsidR="004F01F2" w:rsidRPr="002D1798" w:rsidRDefault="004F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Врач - рентгенолог</w:t>
            </w:r>
          </w:p>
        </w:tc>
        <w:tc>
          <w:tcPr>
            <w:tcW w:w="67" w:type="pct"/>
          </w:tcPr>
          <w:p w:rsidR="004F01F2" w:rsidRPr="002D1798" w:rsidRDefault="004F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01F2" w:rsidRPr="002D1798" w:rsidRDefault="004F01F2" w:rsidP="002D1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begin"/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DOCVARIABLE  doctorName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fldChar w:fldCharType="end"/>
            </w:r>
          </w:p>
        </w:tc>
        <w:tc>
          <w:tcPr>
            <w:tcW w:w="135" w:type="pct"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5" w:type="pct"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1F2" w:rsidRPr="002D1798" w:rsidRDefault="002D1798" w:rsidP="00A70B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fldChar w:fldCharType="begin"/>
            </w:r>
            <w:r w:rsidRPr="009A0B0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instrText>DOCVARIABLE</w:instrText>
            </w:r>
            <w:r w:rsidRPr="009A0B0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instrText>contractDate</w:instrText>
            </w:r>
            <w:r w:rsidRPr="009A0B0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instrText xml:space="preserve"> </w:instrText>
            </w:r>
            <w:r w:rsidRPr="002D1798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fldChar w:fldCharType="end"/>
            </w:r>
          </w:p>
        </w:tc>
      </w:tr>
      <w:tr w:rsidR="004F01F2" w:rsidRPr="002D1798" w:rsidTr="005C12A8">
        <w:tc>
          <w:tcPr>
            <w:tcW w:w="812" w:type="pct"/>
            <w:hideMark/>
          </w:tcPr>
          <w:p w:rsidR="004F01F2" w:rsidRPr="002D1798" w:rsidRDefault="004F01F2">
            <w:pP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" w:type="pct"/>
          </w:tcPr>
          <w:p w:rsidR="004F01F2" w:rsidRPr="002D1798" w:rsidRDefault="004F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01F2" w:rsidRPr="002D1798" w:rsidRDefault="004F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(ФИО полностью)</w:t>
            </w:r>
          </w:p>
        </w:tc>
        <w:tc>
          <w:tcPr>
            <w:tcW w:w="135" w:type="pct"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(подпись)</w:t>
            </w:r>
          </w:p>
        </w:tc>
        <w:tc>
          <w:tcPr>
            <w:tcW w:w="135" w:type="pct"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01F2" w:rsidRPr="002D1798" w:rsidRDefault="004F01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D179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(дата)</w:t>
            </w:r>
          </w:p>
        </w:tc>
      </w:tr>
    </w:tbl>
    <w:p w:rsidR="00042395" w:rsidRPr="002D1798" w:rsidRDefault="00042395" w:rsidP="00342F6B">
      <w:pPr>
        <w:tabs>
          <w:tab w:val="left" w:pos="408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17"/>
          <w:szCs w:val="17"/>
          <w:lang w:eastAsia="ru-RU"/>
        </w:rPr>
      </w:pPr>
    </w:p>
    <w:p w:rsidR="00AB46D3" w:rsidRPr="002D1798" w:rsidRDefault="00AB46D3" w:rsidP="00342F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2D1798">
        <w:rPr>
          <w:rFonts w:ascii="Times New Roman" w:eastAsia="Times New Roman" w:hAnsi="Times New Roman"/>
          <w:b/>
          <w:sz w:val="18"/>
          <w:szCs w:val="18"/>
          <w:lang w:eastAsia="ru-RU"/>
        </w:rPr>
        <w:t>ИНФОРМАЦИОННЫЙ ЛИСТ</w:t>
      </w:r>
      <w:r w:rsidR="003A75ED" w:rsidRPr="002D1798">
        <w:rPr>
          <w:rFonts w:ascii="Times New Roman" w:eastAsia="Times New Roman" w:hAnsi="Times New Roman"/>
          <w:b/>
          <w:sz w:val="18"/>
          <w:szCs w:val="18"/>
          <w:lang w:eastAsia="ru-RU"/>
        </w:rPr>
        <w:t>*</w:t>
      </w:r>
    </w:p>
    <w:p w:rsidR="006E1AF4" w:rsidRPr="00C5573D" w:rsidRDefault="006E1AF4" w:rsidP="006E1A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Контрастный препарат </w:t>
      </w: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 xml:space="preserve">– это лекарственный препарат, который вводится пациенту при рентгенологическом исследовании, является йодсодержащим веществом для рентгеновских видов исследований (КТ, рентгенодиагностика, маммография), служит для улучшения визуализации при исследовании и расширяет диапазон получаемой диагностической информации. Препарат набирается в одноразовый шприц непосредственно перед использованием. </w:t>
      </w:r>
    </w:p>
    <w:p w:rsidR="006E1AF4" w:rsidRPr="00C5573D" w:rsidRDefault="006E1AF4" w:rsidP="006E1A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Контрастное усиление </w:t>
      </w: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>– это введение контрастного препарата через внутривенный катетер или иглу для внутривенных инъекций, которые устанавливаются наиболее часто в периферическую вену на внутренней поверхности локтевого сгиба, либо на тыльной стороне кисти.</w:t>
      </w:r>
    </w:p>
    <w:p w:rsidR="006E1AF4" w:rsidRPr="00C5573D" w:rsidRDefault="006E1AF4" w:rsidP="006E1A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>Контрастное усиление в большинстве случаев хорошо переносится пациентами. Однако, как и при любой внутривенной инъекции, могут возникнуть такие осложнения, как случайное попадание контрастного вещества в подкожные ткани при введении, инфицирование раны, а также отрицательная реакция организма на вводимое вещество. В редких случаях возможно появление незначительной реакции на внутривенное введение контрастного препарата в виде тошноты, рвоты, чихания и крапивницы (сыпь на коже). В крайне редких случаях могут возникнуть более тяжелые реакции на внутривенное введение контрастного препарата, включая летальный исход.</w:t>
      </w:r>
    </w:p>
    <w:p w:rsidR="006E1AF4" w:rsidRPr="00C5573D" w:rsidRDefault="006E1AF4" w:rsidP="006E1AF4">
      <w:pPr>
        <w:pStyle w:val="a6"/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 xml:space="preserve">К лицам с повышенным </w:t>
      </w:r>
      <w:r w:rsidRPr="00C5573D">
        <w:rPr>
          <w:rFonts w:ascii="Times New Roman" w:eastAsia="Times New Roman" w:hAnsi="Times New Roman"/>
          <w:b/>
          <w:sz w:val="18"/>
          <w:szCs w:val="18"/>
          <w:lang w:eastAsia="ru-RU"/>
        </w:rPr>
        <w:t>риском осложнений</w:t>
      </w: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C5573D">
        <w:rPr>
          <w:rFonts w:ascii="Times New Roman" w:eastAsia="Times New Roman" w:hAnsi="Times New Roman"/>
          <w:b/>
          <w:sz w:val="18"/>
          <w:szCs w:val="18"/>
          <w:lang w:eastAsia="ru-RU"/>
        </w:rPr>
        <w:t>при КТ исследованиях</w:t>
      </w: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 xml:space="preserve"> с контрастным усилением относятся:</w:t>
      </w:r>
    </w:p>
    <w:p w:rsidR="006E1AF4" w:rsidRPr="00C5573D" w:rsidRDefault="006E1AF4" w:rsidP="006E1AF4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>пациенты, которые ранее имели осложнения при введении йодсодержащего контрастного препарата;</w:t>
      </w:r>
    </w:p>
    <w:p w:rsidR="006E1AF4" w:rsidRPr="00C5573D" w:rsidRDefault="006E1AF4" w:rsidP="006E1AF4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>пациенты с аллергическими реакциями, и, особенно, страдающие бронхиальной астмой;</w:t>
      </w:r>
    </w:p>
    <w:p w:rsidR="006E1AF4" w:rsidRPr="00C5573D" w:rsidRDefault="006E1AF4" w:rsidP="006E1AF4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>пациенты с заболеваниями щитовидной железы</w:t>
      </w:r>
    </w:p>
    <w:p w:rsidR="006E1AF4" w:rsidRPr="00C5573D" w:rsidRDefault="006E1AF4" w:rsidP="006E1AF4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>пациенты с тяжелыми заболеваниями сердца;</w:t>
      </w:r>
    </w:p>
    <w:p w:rsidR="006E1AF4" w:rsidRPr="00C5573D" w:rsidRDefault="006E1AF4" w:rsidP="006E1AF4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>пациенты с заболеваниями почек;</w:t>
      </w:r>
    </w:p>
    <w:p w:rsidR="006E1AF4" w:rsidRPr="00C5573D" w:rsidRDefault="006E1AF4" w:rsidP="006E1AF4">
      <w:pPr>
        <w:pStyle w:val="a6"/>
        <w:numPr>
          <w:ilvl w:val="0"/>
          <w:numId w:val="2"/>
        </w:numPr>
        <w:spacing w:after="0" w:line="235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 xml:space="preserve">пациенты с анемиями, </w:t>
      </w:r>
      <w:proofErr w:type="spellStart"/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>гемоглобинопатией</w:t>
      </w:r>
      <w:proofErr w:type="spellEnd"/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:rsidR="006E1AF4" w:rsidRPr="00C5573D" w:rsidRDefault="006E1AF4" w:rsidP="006E1AF4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5573D">
        <w:rPr>
          <w:rFonts w:ascii="Times New Roman" w:eastAsia="Times New Roman" w:hAnsi="Times New Roman"/>
          <w:b/>
          <w:sz w:val="18"/>
          <w:szCs w:val="18"/>
          <w:lang w:eastAsia="ru-RU"/>
        </w:rPr>
        <w:t>Абсолютными противопоказаниями</w:t>
      </w:r>
      <w:r w:rsidRPr="00C5573D">
        <w:rPr>
          <w:rFonts w:ascii="Times New Roman" w:eastAsia="Times New Roman" w:hAnsi="Times New Roman"/>
          <w:sz w:val="18"/>
          <w:szCs w:val="18"/>
          <w:lang w:eastAsia="ru-RU"/>
        </w:rPr>
        <w:t xml:space="preserve"> к внутривенному введению контрастного препарата для КТ исследований являются острая и хроническая почечная недостаточность со скоростью клубочковой фильтрации менее 30 мл/мин, беременность. </w:t>
      </w:r>
    </w:p>
    <w:p w:rsidR="0018679E" w:rsidRPr="002D1798" w:rsidRDefault="006E1AF4" w:rsidP="006E1A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5573D">
        <w:rPr>
          <w:rFonts w:ascii="Times New Roman" w:hAnsi="Times New Roman"/>
          <w:sz w:val="18"/>
          <w:szCs w:val="18"/>
        </w:rPr>
        <w:t>При наличии вышеперечисленных заболеваний и состояний у пациента или сомнений относительно состояния здоровья пациента следует сообщить об этом врачу-рентгенологу, выполняющему исследование, с целью подбора соответствующей диагностической методики или отказа от использования контрастного препарата.</w:t>
      </w:r>
    </w:p>
    <w:sectPr w:rsidR="0018679E" w:rsidRPr="002D1798" w:rsidSect="003A75ED">
      <w:footerReference w:type="default" r:id="rId8"/>
      <w:pgSz w:w="11906" w:h="16838"/>
      <w:pgMar w:top="227" w:right="567" w:bottom="851" w:left="851" w:header="709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A95" w:rsidRDefault="00721A95" w:rsidP="0031521D">
      <w:pPr>
        <w:spacing w:after="0" w:line="240" w:lineRule="auto"/>
      </w:pPr>
      <w:r>
        <w:separator/>
      </w:r>
    </w:p>
  </w:endnote>
  <w:endnote w:type="continuationSeparator" w:id="0">
    <w:p w:rsidR="00721A95" w:rsidRDefault="00721A95" w:rsidP="0031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AF4" w:rsidRPr="003A75ED" w:rsidRDefault="006E1AF4" w:rsidP="003A75ED">
    <w:pPr>
      <w:pBdr>
        <w:top w:val="single" w:sz="4" w:space="1" w:color="auto"/>
      </w:pBdr>
      <w:autoSpaceDE w:val="0"/>
      <w:autoSpaceDN w:val="0"/>
      <w:spacing w:after="0" w:line="240" w:lineRule="auto"/>
      <w:jc w:val="both"/>
      <w:rPr>
        <w:rFonts w:ascii="Times New Roman" w:eastAsia="Times New Roman" w:hAnsi="Times New Roman"/>
        <w:b/>
        <w:sz w:val="18"/>
        <w:lang w:eastAsia="ru-RU"/>
      </w:rPr>
    </w:pPr>
    <w:r w:rsidRPr="003A75ED">
      <w:rPr>
        <w:rFonts w:ascii="Times New Roman" w:eastAsia="Times New Roman" w:hAnsi="Times New Roman"/>
        <w:b/>
        <w:sz w:val="28"/>
        <w:lang w:eastAsia="ru-RU"/>
      </w:rPr>
      <w:t>*</w:t>
    </w:r>
    <w:r>
      <w:rPr>
        <w:rFonts w:ascii="Times New Roman" w:eastAsia="Times New Roman" w:hAnsi="Times New Roman"/>
        <w:b/>
        <w:sz w:val="20"/>
        <w:lang w:eastAsia="ru-RU"/>
      </w:rPr>
      <w:t xml:space="preserve"> </w:t>
    </w:r>
    <w:r>
      <w:rPr>
        <w:rFonts w:ascii="Times New Roman" w:eastAsia="Times New Roman" w:hAnsi="Times New Roman"/>
        <w:b/>
        <w:sz w:val="20"/>
        <w:lang w:eastAsia="ru-RU"/>
      </w:rPr>
      <w:noBreakHyphen/>
    </w:r>
    <w:r>
      <w:rPr>
        <w:rFonts w:ascii="Times New Roman" w:eastAsia="Times New Roman" w:hAnsi="Times New Roman"/>
        <w:b/>
        <w:sz w:val="20"/>
        <w:lang w:eastAsia="ru-RU"/>
      </w:rPr>
      <w:noBreakHyphen/>
      <w:t xml:space="preserve"> </w:t>
    </w:r>
    <w:r w:rsidRPr="003A75ED">
      <w:rPr>
        <w:rFonts w:ascii="Times New Roman" w:eastAsia="Times New Roman" w:hAnsi="Times New Roman"/>
        <w:b/>
        <w:sz w:val="18"/>
        <w:lang w:eastAsia="ru-RU"/>
      </w:rPr>
      <w:t>Информационный лист предназначен только для информирования пациента и не является заменой консультации Вашим лечащим врачом или врачом-рентгенологом, выполняющим исследование.</w:t>
    </w:r>
  </w:p>
  <w:p w:rsidR="006E1AF4" w:rsidRDefault="006E1AF4" w:rsidP="003A75ED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A95" w:rsidRDefault="00721A95" w:rsidP="0031521D">
      <w:pPr>
        <w:spacing w:after="0" w:line="240" w:lineRule="auto"/>
      </w:pPr>
      <w:r>
        <w:separator/>
      </w:r>
    </w:p>
  </w:footnote>
  <w:footnote w:type="continuationSeparator" w:id="0">
    <w:p w:rsidR="00721A95" w:rsidRDefault="00721A95" w:rsidP="00315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773AC"/>
    <w:multiLevelType w:val="hybridMultilevel"/>
    <w:tmpl w:val="AB1283DC"/>
    <w:lvl w:ilvl="0" w:tplc="B7CEE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082D8B"/>
    <w:multiLevelType w:val="hybridMultilevel"/>
    <w:tmpl w:val="1E1C88A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F6"/>
    <w:rsid w:val="000010A8"/>
    <w:rsid w:val="00042395"/>
    <w:rsid w:val="000701B3"/>
    <w:rsid w:val="00071F11"/>
    <w:rsid w:val="00075288"/>
    <w:rsid w:val="00083D53"/>
    <w:rsid w:val="000936D2"/>
    <w:rsid w:val="0009398A"/>
    <w:rsid w:val="001058DA"/>
    <w:rsid w:val="00130CF0"/>
    <w:rsid w:val="00131009"/>
    <w:rsid w:val="001311EB"/>
    <w:rsid w:val="0014161E"/>
    <w:rsid w:val="00157004"/>
    <w:rsid w:val="001860B0"/>
    <w:rsid w:val="0018679E"/>
    <w:rsid w:val="00190B96"/>
    <w:rsid w:val="00193639"/>
    <w:rsid w:val="001B5DA3"/>
    <w:rsid w:val="001D1171"/>
    <w:rsid w:val="001E33B2"/>
    <w:rsid w:val="001E69DC"/>
    <w:rsid w:val="001F140F"/>
    <w:rsid w:val="00204B38"/>
    <w:rsid w:val="0022461A"/>
    <w:rsid w:val="00231BA6"/>
    <w:rsid w:val="00243851"/>
    <w:rsid w:val="00252E93"/>
    <w:rsid w:val="0027526D"/>
    <w:rsid w:val="00275FF5"/>
    <w:rsid w:val="0028651B"/>
    <w:rsid w:val="002A718F"/>
    <w:rsid w:val="002A77A3"/>
    <w:rsid w:val="002B457F"/>
    <w:rsid w:val="002D1798"/>
    <w:rsid w:val="002E3974"/>
    <w:rsid w:val="002F15BE"/>
    <w:rsid w:val="003026CC"/>
    <w:rsid w:val="0031521D"/>
    <w:rsid w:val="00337D1D"/>
    <w:rsid w:val="00342F6B"/>
    <w:rsid w:val="00351F53"/>
    <w:rsid w:val="0038050C"/>
    <w:rsid w:val="00385C3E"/>
    <w:rsid w:val="003953DC"/>
    <w:rsid w:val="00395A9C"/>
    <w:rsid w:val="003A75ED"/>
    <w:rsid w:val="003A7C69"/>
    <w:rsid w:val="003D3C6F"/>
    <w:rsid w:val="003E6F45"/>
    <w:rsid w:val="0040401D"/>
    <w:rsid w:val="0041683B"/>
    <w:rsid w:val="00417AD8"/>
    <w:rsid w:val="004210AF"/>
    <w:rsid w:val="00444012"/>
    <w:rsid w:val="00454D7F"/>
    <w:rsid w:val="0047536A"/>
    <w:rsid w:val="00486E33"/>
    <w:rsid w:val="004C40F7"/>
    <w:rsid w:val="004D69E5"/>
    <w:rsid w:val="004D6FF3"/>
    <w:rsid w:val="004F01F2"/>
    <w:rsid w:val="004F5959"/>
    <w:rsid w:val="00531134"/>
    <w:rsid w:val="005340F6"/>
    <w:rsid w:val="00546A51"/>
    <w:rsid w:val="0057209D"/>
    <w:rsid w:val="00587D1A"/>
    <w:rsid w:val="005C12A8"/>
    <w:rsid w:val="005D1996"/>
    <w:rsid w:val="00635F35"/>
    <w:rsid w:val="006363EE"/>
    <w:rsid w:val="00641477"/>
    <w:rsid w:val="00654387"/>
    <w:rsid w:val="00667B96"/>
    <w:rsid w:val="006B03AD"/>
    <w:rsid w:val="006C2A7A"/>
    <w:rsid w:val="006D3C3C"/>
    <w:rsid w:val="006E01E3"/>
    <w:rsid w:val="006E1AF4"/>
    <w:rsid w:val="006F7A17"/>
    <w:rsid w:val="00712EC5"/>
    <w:rsid w:val="007141CB"/>
    <w:rsid w:val="00721A95"/>
    <w:rsid w:val="00765E67"/>
    <w:rsid w:val="00773D65"/>
    <w:rsid w:val="00797CE7"/>
    <w:rsid w:val="007E0298"/>
    <w:rsid w:val="007F6D86"/>
    <w:rsid w:val="008025AB"/>
    <w:rsid w:val="008673E4"/>
    <w:rsid w:val="008E21C1"/>
    <w:rsid w:val="008F419B"/>
    <w:rsid w:val="00901EEE"/>
    <w:rsid w:val="00960C2F"/>
    <w:rsid w:val="00974621"/>
    <w:rsid w:val="00975BBB"/>
    <w:rsid w:val="00975C77"/>
    <w:rsid w:val="009A0B04"/>
    <w:rsid w:val="009D2284"/>
    <w:rsid w:val="009D246F"/>
    <w:rsid w:val="009E48A6"/>
    <w:rsid w:val="00A0507F"/>
    <w:rsid w:val="00A11905"/>
    <w:rsid w:val="00A22353"/>
    <w:rsid w:val="00A31B92"/>
    <w:rsid w:val="00A355D6"/>
    <w:rsid w:val="00A52509"/>
    <w:rsid w:val="00A70B4B"/>
    <w:rsid w:val="00AB46D3"/>
    <w:rsid w:val="00AE3110"/>
    <w:rsid w:val="00B01CC2"/>
    <w:rsid w:val="00B337D7"/>
    <w:rsid w:val="00B6292B"/>
    <w:rsid w:val="00B70167"/>
    <w:rsid w:val="00BA16FF"/>
    <w:rsid w:val="00BA7281"/>
    <w:rsid w:val="00BD6C05"/>
    <w:rsid w:val="00C052BB"/>
    <w:rsid w:val="00C20291"/>
    <w:rsid w:val="00C23A7A"/>
    <w:rsid w:val="00C40D97"/>
    <w:rsid w:val="00C67184"/>
    <w:rsid w:val="00CA00F0"/>
    <w:rsid w:val="00CA6FA1"/>
    <w:rsid w:val="00CE5331"/>
    <w:rsid w:val="00D60542"/>
    <w:rsid w:val="00D65FF4"/>
    <w:rsid w:val="00D70E11"/>
    <w:rsid w:val="00D72A20"/>
    <w:rsid w:val="00D80EE4"/>
    <w:rsid w:val="00D8259A"/>
    <w:rsid w:val="00DB1FD2"/>
    <w:rsid w:val="00DC43C7"/>
    <w:rsid w:val="00DD5F4A"/>
    <w:rsid w:val="00DE22F5"/>
    <w:rsid w:val="00DF5DF2"/>
    <w:rsid w:val="00E230E5"/>
    <w:rsid w:val="00E24069"/>
    <w:rsid w:val="00E851A1"/>
    <w:rsid w:val="00E87221"/>
    <w:rsid w:val="00EA08EC"/>
    <w:rsid w:val="00EB00C4"/>
    <w:rsid w:val="00EB4226"/>
    <w:rsid w:val="00EF737A"/>
    <w:rsid w:val="00F278B8"/>
    <w:rsid w:val="00F43B3A"/>
    <w:rsid w:val="00F946EA"/>
    <w:rsid w:val="00FB5BCE"/>
    <w:rsid w:val="00FB6355"/>
    <w:rsid w:val="00FC6D76"/>
    <w:rsid w:val="00FD6EA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A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A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C23A7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C23A7A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E851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152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31521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152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31521D"/>
    <w:rPr>
      <w:rFonts w:ascii="Calibri" w:eastAsia="Calibri" w:hAnsi="Calibri" w:cs="Times New Roman"/>
    </w:rPr>
  </w:style>
  <w:style w:type="character" w:customStyle="1" w:styleId="extendedtext-short">
    <w:name w:val="extendedtext-short"/>
    <w:basedOn w:val="a0"/>
    <w:rsid w:val="00DB1FD2"/>
  </w:style>
  <w:style w:type="character" w:styleId="ab">
    <w:name w:val="annotation reference"/>
    <w:uiPriority w:val="99"/>
    <w:semiHidden/>
    <w:unhideWhenUsed/>
    <w:rsid w:val="00DB1FD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B1FD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d">
    <w:name w:val="Текст примечания Знак"/>
    <w:link w:val="ac"/>
    <w:uiPriority w:val="99"/>
    <w:semiHidden/>
    <w:rsid w:val="00DB1FD2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B1FD2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B1FD2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DB1FD2"/>
    <w:rPr>
      <w:sz w:val="22"/>
      <w:szCs w:val="22"/>
      <w:lang w:eastAsia="en-US"/>
    </w:rPr>
  </w:style>
  <w:style w:type="table" w:styleId="af1">
    <w:name w:val="Table Grid"/>
    <w:basedOn w:val="a1"/>
    <w:uiPriority w:val="59"/>
    <w:rsid w:val="007F6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A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A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C23A7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C23A7A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E851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152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31521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152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31521D"/>
    <w:rPr>
      <w:rFonts w:ascii="Calibri" w:eastAsia="Calibri" w:hAnsi="Calibri" w:cs="Times New Roman"/>
    </w:rPr>
  </w:style>
  <w:style w:type="character" w:customStyle="1" w:styleId="extendedtext-short">
    <w:name w:val="extendedtext-short"/>
    <w:basedOn w:val="a0"/>
    <w:rsid w:val="00DB1FD2"/>
  </w:style>
  <w:style w:type="character" w:styleId="ab">
    <w:name w:val="annotation reference"/>
    <w:uiPriority w:val="99"/>
    <w:semiHidden/>
    <w:unhideWhenUsed/>
    <w:rsid w:val="00DB1FD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B1FD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d">
    <w:name w:val="Текст примечания Знак"/>
    <w:link w:val="ac"/>
    <w:uiPriority w:val="99"/>
    <w:semiHidden/>
    <w:rsid w:val="00DB1FD2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B1FD2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B1FD2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DB1FD2"/>
    <w:rPr>
      <w:sz w:val="22"/>
      <w:szCs w:val="22"/>
      <w:lang w:eastAsia="en-US"/>
    </w:rPr>
  </w:style>
  <w:style w:type="table" w:styleId="af1">
    <w:name w:val="Table Grid"/>
    <w:basedOn w:val="a1"/>
    <w:uiPriority w:val="59"/>
    <w:rsid w:val="007F6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2023-03-23T05:51:00Z</cp:lastPrinted>
  <dcterms:created xsi:type="dcterms:W3CDTF">2025-04-17T13:35:00Z</dcterms:created>
  <dcterms:modified xsi:type="dcterms:W3CDTF">2025-04-17T13:35:00Z</dcterms:modified>
</cp:coreProperties>
</file>