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E13" w:rsidRPr="00F65E13" w:rsidRDefault="00F65E13" w:rsidP="00FB3F02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b/>
          <w:color w:val="333333"/>
          <w:sz w:val="28"/>
          <w:szCs w:val="28"/>
        </w:rPr>
      </w:pPr>
      <w:r w:rsidRPr="00F65E13">
        <w:rPr>
          <w:b/>
          <w:color w:val="333333"/>
          <w:sz w:val="28"/>
          <w:szCs w:val="28"/>
        </w:rPr>
        <w:t>В соответствии с Законом Санкт-Петербурга</w:t>
      </w:r>
      <w:r w:rsidRPr="00F65E13">
        <w:rPr>
          <w:color w:val="333333"/>
          <w:sz w:val="28"/>
          <w:szCs w:val="28"/>
        </w:rPr>
        <w:t xml:space="preserve"> от 18.12.2024 № 812-176</w:t>
      </w:r>
      <w:r w:rsidRPr="00F65E13">
        <w:rPr>
          <w:color w:val="333333"/>
          <w:sz w:val="28"/>
          <w:szCs w:val="28"/>
        </w:rPr>
        <w:t xml:space="preserve"> </w:t>
      </w:r>
      <w:bookmarkStart w:id="0" w:name="_GoBack"/>
      <w:bookmarkEnd w:id="0"/>
      <w:r w:rsidRPr="00F65E13">
        <w:rPr>
          <w:color w:val="333333"/>
          <w:sz w:val="28"/>
          <w:szCs w:val="28"/>
        </w:rPr>
        <w:t>«О Территориальной программе государственных гарантий бесплатного оказания гражданам медицинской помощи в Санкт-Петербурге на 202</w:t>
      </w:r>
      <w:r w:rsidRPr="00F65E13">
        <w:rPr>
          <w:color w:val="333333"/>
          <w:sz w:val="28"/>
          <w:szCs w:val="28"/>
        </w:rPr>
        <w:t>5</w:t>
      </w:r>
      <w:r w:rsidRPr="00F65E13">
        <w:rPr>
          <w:color w:val="333333"/>
          <w:sz w:val="28"/>
          <w:szCs w:val="28"/>
        </w:rPr>
        <w:t xml:space="preserve"> год и на плановый период 202</w:t>
      </w:r>
      <w:r w:rsidRPr="00F65E13">
        <w:rPr>
          <w:color w:val="333333"/>
          <w:sz w:val="28"/>
          <w:szCs w:val="28"/>
        </w:rPr>
        <w:t>6</w:t>
      </w:r>
      <w:r w:rsidRPr="00F65E13">
        <w:rPr>
          <w:color w:val="333333"/>
          <w:sz w:val="28"/>
          <w:szCs w:val="28"/>
        </w:rPr>
        <w:t xml:space="preserve"> и 202</w:t>
      </w:r>
      <w:r w:rsidRPr="00F65E13">
        <w:rPr>
          <w:color w:val="333333"/>
          <w:sz w:val="28"/>
          <w:szCs w:val="28"/>
        </w:rPr>
        <w:t>7</w:t>
      </w:r>
      <w:r w:rsidRPr="00F65E13">
        <w:rPr>
          <w:color w:val="333333"/>
          <w:sz w:val="28"/>
          <w:szCs w:val="28"/>
        </w:rPr>
        <w:t xml:space="preserve"> годов» госпитализация в Санкт-Петербурге </w:t>
      </w:r>
      <w:r w:rsidRPr="00F65E13">
        <w:rPr>
          <w:b/>
          <w:color w:val="333333"/>
          <w:sz w:val="28"/>
          <w:szCs w:val="28"/>
        </w:rPr>
        <w:t>осуществляется:</w:t>
      </w: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F65E13">
        <w:rPr>
          <w:color w:val="333333"/>
          <w:sz w:val="28"/>
          <w:szCs w:val="28"/>
        </w:rPr>
        <w:t>по направлению лечащего врача, оказывающего первичную врачебную медико-санитарную помощь, а также первичную специализированную медико-санитарную помощь;</w:t>
      </w: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F65E13">
        <w:rPr>
          <w:color w:val="333333"/>
          <w:sz w:val="28"/>
          <w:szCs w:val="28"/>
        </w:rPr>
        <w:t>бригадами скорой медицинской помощи;</w:t>
      </w:r>
    </w:p>
    <w:p w:rsid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F65E13">
        <w:rPr>
          <w:color w:val="333333"/>
          <w:sz w:val="28"/>
          <w:szCs w:val="28"/>
        </w:rPr>
        <w:t>при самостоятельном обращении гражданина по экстренным медицинским показаниям.</w:t>
      </w: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b/>
          <w:color w:val="333333"/>
          <w:sz w:val="28"/>
          <w:szCs w:val="28"/>
        </w:rPr>
      </w:pPr>
      <w:r w:rsidRPr="00F65E13">
        <w:rPr>
          <w:b/>
          <w:color w:val="333333"/>
          <w:sz w:val="28"/>
          <w:szCs w:val="28"/>
        </w:rPr>
        <w:t>Предельные сроки ожидания:</w:t>
      </w: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F65E13">
        <w:rPr>
          <w:color w:val="333333"/>
          <w:sz w:val="28"/>
          <w:szCs w:val="28"/>
        </w:rPr>
        <w:t>специализированной медицинской помощи в дневном стационаре — не более одного месяца с момента выдачи направления лечащим врачом;</w:t>
      </w: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F65E13">
        <w:rPr>
          <w:color w:val="333333"/>
          <w:sz w:val="28"/>
          <w:szCs w:val="28"/>
        </w:rPr>
        <w:t>по профилю «Медицинская реабилитация» — не более трёх месяцев;</w:t>
      </w: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F65E13">
        <w:rPr>
          <w:color w:val="333333"/>
          <w:sz w:val="28"/>
          <w:szCs w:val="28"/>
        </w:rPr>
        <w:t>для пациентов с онкологическими заболеваниями — не более 14 календарных дней с момента гистологической верификации опухоли или с момента установления диагноза заболевания (состояния).</w:t>
      </w: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b/>
          <w:color w:val="333333"/>
          <w:sz w:val="28"/>
          <w:szCs w:val="28"/>
        </w:rPr>
      </w:pPr>
      <w:r w:rsidRPr="00F65E13">
        <w:rPr>
          <w:b/>
          <w:color w:val="333333"/>
          <w:sz w:val="28"/>
          <w:szCs w:val="28"/>
        </w:rPr>
        <w:t>Для госпитализации необходимы следующие документы:</w:t>
      </w: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F65E13">
        <w:rPr>
          <w:color w:val="333333"/>
          <w:sz w:val="28"/>
          <w:szCs w:val="28"/>
        </w:rPr>
        <w:t>направление лечащего врача поликлиники, заведующего отделением (форма №057-у-04), направление врача станции скорой медицинской помощи;</w:t>
      </w: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F65E13">
        <w:rPr>
          <w:color w:val="333333"/>
          <w:sz w:val="28"/>
          <w:szCs w:val="28"/>
        </w:rPr>
        <w:t>паспорт, СНИЛС;</w:t>
      </w: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F65E13">
        <w:rPr>
          <w:color w:val="333333"/>
          <w:sz w:val="28"/>
          <w:szCs w:val="28"/>
        </w:rPr>
        <w:t>действующий страховой полис обязательного медицинского страхования;</w:t>
      </w: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F65E13">
        <w:rPr>
          <w:color w:val="333333"/>
          <w:sz w:val="28"/>
          <w:szCs w:val="28"/>
        </w:rPr>
        <w:t>предметы личной гигиены.</w:t>
      </w: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F65E13" w:rsidRPr="00F65E13" w:rsidRDefault="00F65E13" w:rsidP="00F65E13">
      <w:pPr>
        <w:pStyle w:val="futurismarkdown-paragraph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sectPr w:rsidR="00F65E13" w:rsidRPr="00F65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B017F"/>
    <w:multiLevelType w:val="multilevel"/>
    <w:tmpl w:val="311ED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3E05E4"/>
    <w:multiLevelType w:val="multilevel"/>
    <w:tmpl w:val="53845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6109E7"/>
    <w:multiLevelType w:val="multilevel"/>
    <w:tmpl w:val="1B3E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28283D"/>
    <w:multiLevelType w:val="multilevel"/>
    <w:tmpl w:val="E3C6D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195861"/>
    <w:multiLevelType w:val="multilevel"/>
    <w:tmpl w:val="9B160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113550"/>
    <w:multiLevelType w:val="multilevel"/>
    <w:tmpl w:val="D53E2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E27738"/>
    <w:multiLevelType w:val="multilevel"/>
    <w:tmpl w:val="DFBC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5F5E55"/>
    <w:multiLevelType w:val="multilevel"/>
    <w:tmpl w:val="60109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D53CDE"/>
    <w:multiLevelType w:val="multilevel"/>
    <w:tmpl w:val="8D3CC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334532"/>
    <w:multiLevelType w:val="multilevel"/>
    <w:tmpl w:val="8EF01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345BCE"/>
    <w:multiLevelType w:val="multilevel"/>
    <w:tmpl w:val="827A1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B57CEE"/>
    <w:multiLevelType w:val="multilevel"/>
    <w:tmpl w:val="F392D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10"/>
  </w:num>
  <w:num w:numId="5">
    <w:abstractNumId w:val="5"/>
  </w:num>
  <w:num w:numId="6">
    <w:abstractNumId w:val="9"/>
  </w:num>
  <w:num w:numId="7">
    <w:abstractNumId w:val="0"/>
  </w:num>
  <w:num w:numId="8">
    <w:abstractNumId w:val="8"/>
  </w:num>
  <w:num w:numId="9">
    <w:abstractNumId w:val="11"/>
  </w:num>
  <w:num w:numId="10">
    <w:abstractNumId w:val="2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440"/>
    <w:rsid w:val="00513440"/>
    <w:rsid w:val="009C25C0"/>
    <w:rsid w:val="00CA1910"/>
    <w:rsid w:val="00E82B5C"/>
    <w:rsid w:val="00E87B6D"/>
    <w:rsid w:val="00F65E13"/>
    <w:rsid w:val="00FB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49D99"/>
  <w15:chartTrackingRefBased/>
  <w15:docId w15:val="{3488C27F-E6F4-48C3-A7D5-77B7E478D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5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513440"/>
    <w:pPr>
      <w:spacing w:before="100" w:beforeAutospacing="1" w:after="100" w:afterAutospacing="1"/>
    </w:pPr>
  </w:style>
  <w:style w:type="paragraph" w:customStyle="1" w:styleId="futurismarkdown-listitem">
    <w:name w:val="futurismarkdown-listitem"/>
    <w:basedOn w:val="a"/>
    <w:rsid w:val="00513440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513440"/>
    <w:rPr>
      <w:b/>
      <w:bCs/>
    </w:rPr>
  </w:style>
  <w:style w:type="character" w:styleId="a4">
    <w:name w:val="Hyperlink"/>
    <w:basedOn w:val="a0"/>
    <w:uiPriority w:val="99"/>
    <w:unhideWhenUsed/>
    <w:rsid w:val="009C25C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C25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31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14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90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16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537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98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4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827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30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9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06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34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4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</cp:revision>
  <dcterms:created xsi:type="dcterms:W3CDTF">2025-06-17T09:12:00Z</dcterms:created>
  <dcterms:modified xsi:type="dcterms:W3CDTF">2025-06-17T09:12:00Z</dcterms:modified>
</cp:coreProperties>
</file>