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A0" w:rsidRDefault="003D1EAA" w:rsidP="006D23B3">
      <w:pPr>
        <w:pStyle w:val="10"/>
        <w:jc w:val="center"/>
      </w:pPr>
      <w:r>
        <w:t>Информация о медицинской организации, необходимая для проведения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организациями</w:t>
      </w:r>
    </w:p>
    <w:p w:rsidR="00D167A0" w:rsidRDefault="003D1EAA">
      <w:pPr>
        <w:spacing w:line="227" w:lineRule="exact"/>
        <w:ind w:left="961"/>
        <w:rPr>
          <w:i/>
          <w:sz w:val="20"/>
        </w:rPr>
      </w:pPr>
      <w:r>
        <w:rPr>
          <w:i/>
          <w:sz w:val="20"/>
        </w:rPr>
        <w:t>(в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порядке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приказа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Министерства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здравоохранения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декабря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956н)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62"/>
        <w:gridCol w:w="6204"/>
      </w:tblGrid>
      <w:tr w:rsidR="00D167A0" w:rsidRPr="009339A6">
        <w:trPr>
          <w:trHeight w:val="27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1.</w:t>
            </w:r>
          </w:p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 w:rsidP="003D1EAA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9339A6">
              <w:rPr>
                <w:b/>
                <w:sz w:val="24"/>
                <w:szCs w:val="24"/>
              </w:rPr>
              <w:t>О</w:t>
            </w:r>
            <w:r w:rsidRPr="009339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медицинской</w:t>
            </w:r>
            <w:r w:rsidRPr="009339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D167A0" w:rsidRPr="009339A6" w:rsidTr="009339A6">
        <w:trPr>
          <w:trHeight w:val="54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полное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left="109" w:right="583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Общество с ограниченной ответственностью «Решение»</w:t>
            </w:r>
          </w:p>
        </w:tc>
      </w:tr>
      <w:tr w:rsidR="00D167A0" w:rsidRPr="009339A6" w:rsidTr="006D23B3">
        <w:trPr>
          <w:trHeight w:val="27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место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нахождения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339A6">
              <w:rPr>
                <w:color w:val="333333"/>
                <w:sz w:val="24"/>
                <w:szCs w:val="24"/>
              </w:rPr>
              <w:t>г.</w:t>
            </w:r>
            <w:r w:rsidR="006D23B3" w:rsidRPr="009339A6">
              <w:rPr>
                <w:color w:val="333333"/>
                <w:sz w:val="24"/>
                <w:szCs w:val="24"/>
              </w:rPr>
              <w:t xml:space="preserve"> </w:t>
            </w:r>
            <w:r w:rsidRPr="009339A6">
              <w:rPr>
                <w:color w:val="333333"/>
                <w:sz w:val="24"/>
                <w:szCs w:val="24"/>
              </w:rPr>
              <w:t>Пермь,</w:t>
            </w:r>
            <w:r w:rsidRPr="009339A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color w:val="333333"/>
                <w:sz w:val="24"/>
                <w:szCs w:val="24"/>
              </w:rPr>
              <w:t>Баумана,</w:t>
            </w:r>
            <w:r w:rsidRPr="009339A6">
              <w:rPr>
                <w:sz w:val="24"/>
                <w:szCs w:val="24"/>
              </w:rPr>
              <w:t xml:space="preserve"> 3</w:t>
            </w:r>
          </w:p>
        </w:tc>
      </w:tr>
      <w:tr w:rsidR="00D167A0" w:rsidRPr="009339A6" w:rsidTr="006D23B3">
        <w:trPr>
          <w:trHeight w:val="55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обособленные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структурные</w:t>
            </w:r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подразделения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(при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их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наличии)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67A0" w:rsidRPr="009339A6" w:rsidTr="006D23B3">
        <w:trPr>
          <w:trHeight w:val="27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почтовый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адрес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9339A6">
              <w:rPr>
                <w:color w:val="333333"/>
                <w:sz w:val="24"/>
                <w:szCs w:val="24"/>
              </w:rPr>
              <w:t>614001,</w:t>
            </w:r>
            <w:r w:rsidRPr="009339A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color w:val="333333"/>
                <w:sz w:val="24"/>
                <w:szCs w:val="24"/>
              </w:rPr>
              <w:t>г.</w:t>
            </w:r>
            <w:r w:rsidR="006D23B3" w:rsidRPr="009339A6">
              <w:rPr>
                <w:color w:val="333333"/>
                <w:sz w:val="24"/>
                <w:szCs w:val="24"/>
              </w:rPr>
              <w:t xml:space="preserve"> </w:t>
            </w:r>
            <w:r w:rsidRPr="009339A6">
              <w:rPr>
                <w:color w:val="333333"/>
                <w:sz w:val="24"/>
                <w:szCs w:val="24"/>
              </w:rPr>
              <w:t>Пермь,</w:t>
            </w:r>
            <w:r w:rsidRPr="009339A6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color w:val="333333"/>
                <w:sz w:val="24"/>
                <w:szCs w:val="24"/>
              </w:rPr>
              <w:t>Баумана,</w:t>
            </w:r>
            <w:r w:rsidRPr="009339A6">
              <w:rPr>
                <w:sz w:val="24"/>
                <w:szCs w:val="24"/>
              </w:rPr>
              <w:t xml:space="preserve"> 3</w:t>
            </w:r>
          </w:p>
        </w:tc>
      </w:tr>
      <w:tr w:rsidR="00D167A0" w:rsidRPr="009339A6" w:rsidTr="006D23B3">
        <w:trPr>
          <w:trHeight w:val="32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схема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проезда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787D26">
            <w:pPr>
              <w:pStyle w:val="TableParagraph"/>
              <w:spacing w:line="268" w:lineRule="exact"/>
              <w:ind w:left="327" w:right="313"/>
              <w:jc w:val="center"/>
              <w:rPr>
                <w:sz w:val="24"/>
                <w:szCs w:val="24"/>
              </w:rPr>
            </w:pPr>
            <w:hyperlink r:id="rId8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Схема</w:t>
              </w:r>
              <w:r w:rsidR="003D1EAA" w:rsidRPr="009339A6">
                <w:rPr>
                  <w:rStyle w:val="a7"/>
                  <w:spacing w:val="-2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проезда</w:t>
              </w:r>
            </w:hyperlink>
          </w:p>
        </w:tc>
      </w:tr>
      <w:tr w:rsidR="00D167A0" w:rsidRPr="009339A6" w:rsidTr="006D23B3">
        <w:trPr>
          <w:trHeight w:val="55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дата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39A6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регистрации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05.03.2021</w:t>
            </w:r>
          </w:p>
        </w:tc>
      </w:tr>
      <w:tr w:rsidR="00D167A0" w:rsidRPr="009339A6" w:rsidTr="006D23B3">
        <w:trPr>
          <w:trHeight w:val="27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ОГРН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9339A6">
              <w:rPr>
                <w:color w:val="111111"/>
                <w:sz w:val="24"/>
                <w:szCs w:val="24"/>
              </w:rPr>
              <w:t>1215900004055</w:t>
            </w:r>
          </w:p>
        </w:tc>
      </w:tr>
      <w:tr w:rsidR="00D167A0" w:rsidRPr="009339A6" w:rsidTr="006D23B3">
        <w:trPr>
          <w:trHeight w:val="27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ИНН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339A6">
              <w:rPr>
                <w:color w:val="111111"/>
                <w:sz w:val="24"/>
                <w:szCs w:val="24"/>
              </w:rPr>
              <w:t>5904387537</w:t>
            </w:r>
          </w:p>
        </w:tc>
      </w:tr>
      <w:tr w:rsidR="00D167A0" w:rsidRPr="009339A6" w:rsidTr="006D23B3">
        <w:trPr>
          <w:trHeight w:val="55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сведения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об учредителе</w:t>
            </w:r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(</w:t>
            </w:r>
            <w:proofErr w:type="gramStart"/>
            <w:r w:rsidRPr="009339A6">
              <w:rPr>
                <w:sz w:val="24"/>
                <w:szCs w:val="24"/>
              </w:rPr>
              <w:t>учредителях</w:t>
            </w:r>
            <w:proofErr w:type="gramEnd"/>
            <w:r w:rsidRPr="009339A6">
              <w:rPr>
                <w:sz w:val="24"/>
                <w:szCs w:val="24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Согласно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данным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ЕГРЮЛ</w:t>
            </w:r>
          </w:p>
        </w:tc>
      </w:tr>
      <w:tr w:rsidR="00D167A0" w:rsidRPr="009339A6" w:rsidTr="006D23B3">
        <w:trPr>
          <w:trHeight w:val="118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структура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органы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управления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left="109" w:right="392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Высший орган управления – общее собрание участников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Общества</w:t>
            </w:r>
          </w:p>
          <w:p w:rsidR="00D167A0" w:rsidRPr="009339A6" w:rsidRDefault="003D1EAA">
            <w:pPr>
              <w:pStyle w:val="TableParagraph"/>
              <w:ind w:left="1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Исполнительные</w:t>
            </w:r>
            <w:r w:rsidRPr="009339A6">
              <w:rPr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органы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управления:</w:t>
            </w:r>
          </w:p>
          <w:p w:rsidR="00D167A0" w:rsidRPr="009339A6" w:rsidRDefault="003D1EAA">
            <w:pPr>
              <w:pStyle w:val="TableParagraph"/>
              <w:ind w:left="1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Генеральный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директор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–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Водянов Сергей Сергеевич</w:t>
            </w:r>
          </w:p>
        </w:tc>
      </w:tr>
      <w:tr w:rsidR="00D167A0" w:rsidRPr="009339A6" w:rsidTr="006D23B3">
        <w:trPr>
          <w:trHeight w:val="27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режим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график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работы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6D23B3" w:rsidP="006D23B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Е</w:t>
            </w:r>
            <w:r w:rsidR="003D1EAA" w:rsidRPr="009339A6">
              <w:rPr>
                <w:sz w:val="24"/>
                <w:szCs w:val="24"/>
              </w:rPr>
              <w:t>жедневно</w:t>
            </w:r>
            <w:r w:rsidRPr="009339A6">
              <w:rPr>
                <w:sz w:val="24"/>
                <w:szCs w:val="24"/>
              </w:rPr>
              <w:t xml:space="preserve">, </w:t>
            </w:r>
            <w:proofErr w:type="spellStart"/>
            <w:r w:rsidRPr="009339A6">
              <w:rPr>
                <w:sz w:val="24"/>
                <w:szCs w:val="24"/>
              </w:rPr>
              <w:t>пн-пт</w:t>
            </w:r>
            <w:proofErr w:type="spellEnd"/>
            <w:r w:rsidR="003D1EAA" w:rsidRPr="009339A6">
              <w:rPr>
                <w:spacing w:val="59"/>
                <w:sz w:val="24"/>
                <w:szCs w:val="24"/>
              </w:rPr>
              <w:t xml:space="preserve"> </w:t>
            </w:r>
            <w:r w:rsidR="003D1EAA" w:rsidRPr="009339A6">
              <w:rPr>
                <w:sz w:val="24"/>
                <w:szCs w:val="24"/>
              </w:rPr>
              <w:t>с</w:t>
            </w:r>
            <w:r w:rsidR="003D1EAA"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pacing w:val="-1"/>
                <w:sz w:val="24"/>
                <w:szCs w:val="24"/>
              </w:rPr>
              <w:t>7.30</w:t>
            </w:r>
            <w:r w:rsidR="003D1EAA"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 xml:space="preserve">до 22.30, </w:t>
            </w:r>
            <w:proofErr w:type="spellStart"/>
            <w:proofErr w:type="gramStart"/>
            <w:r w:rsidRPr="009339A6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9339A6">
              <w:rPr>
                <w:sz w:val="24"/>
                <w:szCs w:val="24"/>
              </w:rPr>
              <w:t xml:space="preserve"> 8.00-22.00, </w:t>
            </w:r>
            <w:proofErr w:type="spellStart"/>
            <w:r w:rsidRPr="009339A6">
              <w:rPr>
                <w:sz w:val="24"/>
                <w:szCs w:val="24"/>
              </w:rPr>
              <w:t>вс</w:t>
            </w:r>
            <w:proofErr w:type="spellEnd"/>
            <w:r w:rsidRPr="009339A6">
              <w:rPr>
                <w:sz w:val="24"/>
                <w:szCs w:val="24"/>
              </w:rPr>
              <w:t xml:space="preserve"> 8.00-20.0</w:t>
            </w:r>
            <w:r w:rsidR="003D1EAA" w:rsidRPr="009339A6">
              <w:rPr>
                <w:sz w:val="24"/>
                <w:szCs w:val="24"/>
              </w:rPr>
              <w:t>0</w:t>
            </w:r>
          </w:p>
        </w:tc>
      </w:tr>
      <w:tr w:rsidR="00D167A0" w:rsidRPr="009339A6" w:rsidTr="006D23B3">
        <w:trPr>
          <w:trHeight w:val="55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правила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внутреннего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распорядка</w:t>
            </w:r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для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потребителей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услуг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787D26">
            <w:pPr>
              <w:pStyle w:val="TableParagraph"/>
              <w:spacing w:line="268" w:lineRule="exact"/>
              <w:ind w:left="157"/>
              <w:rPr>
                <w:sz w:val="24"/>
                <w:szCs w:val="24"/>
              </w:rPr>
            </w:pPr>
            <w:hyperlink r:id="rId9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Правила</w:t>
              </w:r>
              <w:r w:rsidR="003D1EAA" w:rsidRPr="009339A6">
                <w:rPr>
                  <w:rStyle w:val="a7"/>
                  <w:spacing w:val="-4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поведения</w:t>
              </w:r>
              <w:r w:rsidR="003D1EAA" w:rsidRPr="009339A6">
                <w:rPr>
                  <w:rStyle w:val="a7"/>
                  <w:spacing w:val="-3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пациентов</w:t>
              </w:r>
              <w:r w:rsidR="003D1EAA" w:rsidRPr="009339A6">
                <w:rPr>
                  <w:rStyle w:val="a7"/>
                  <w:spacing w:val="-3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в</w:t>
              </w:r>
              <w:r w:rsidR="003D1EAA" w:rsidRPr="009339A6">
                <w:rPr>
                  <w:rStyle w:val="a7"/>
                  <w:spacing w:val="-4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медицинской</w:t>
              </w:r>
              <w:r w:rsidR="003D1EAA" w:rsidRPr="009339A6">
                <w:rPr>
                  <w:rStyle w:val="a7"/>
                  <w:spacing w:val="-5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организации</w:t>
              </w:r>
            </w:hyperlink>
          </w:p>
        </w:tc>
      </w:tr>
      <w:tr w:rsidR="00D167A0" w:rsidRPr="009339A6" w:rsidTr="006D23B3">
        <w:trPr>
          <w:trHeight w:val="98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before="68"/>
              <w:ind w:right="454"/>
              <w:jc w:val="bot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контактные телефоны, номера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телефонов</w:t>
            </w:r>
            <w:r w:rsidRPr="009339A6">
              <w:rPr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справочных</w:t>
            </w:r>
            <w:r w:rsidRPr="009339A6">
              <w:rPr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служб,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адреса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электронной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почты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телефон: 8 (342) 270-10-60, 8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(952)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662-52-52</w:t>
            </w:r>
          </w:p>
          <w:p w:rsidR="00D167A0" w:rsidRPr="009339A6" w:rsidRDefault="003D1EAA">
            <w:pPr>
              <w:pStyle w:val="TableParagraph"/>
              <w:ind w:left="1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адресу</w:t>
            </w:r>
            <w:r w:rsidRPr="009339A6">
              <w:rPr>
                <w:spacing w:val="-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электронной почты: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Pr="009339A6">
                <w:rPr>
                  <w:sz w:val="24"/>
                  <w:szCs w:val="24"/>
                </w:rPr>
                <w:t>medcentr.reshenie@gmail.com</w:t>
              </w:r>
            </w:hyperlink>
          </w:p>
        </w:tc>
      </w:tr>
      <w:tr w:rsidR="00D167A0" w:rsidRPr="009339A6" w:rsidTr="006D23B3">
        <w:trPr>
          <w:trHeight w:val="165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572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график приема граждан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руководителем медицинской</w:t>
            </w:r>
            <w:r w:rsidRPr="009339A6">
              <w:rPr>
                <w:spacing w:val="-5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организации и иными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уполномоченными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лицами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39A6">
              <w:rPr>
                <w:sz w:val="24"/>
                <w:szCs w:val="24"/>
              </w:rPr>
              <w:t>с</w:t>
            </w:r>
            <w:proofErr w:type="gramEnd"/>
          </w:p>
          <w:p w:rsidR="00D167A0" w:rsidRPr="009339A6" w:rsidRDefault="003D1EAA">
            <w:pPr>
              <w:pStyle w:val="TableParagraph"/>
              <w:spacing w:line="270" w:lineRule="atLeast"/>
              <w:ind w:right="7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указанием</w:t>
            </w:r>
            <w:r w:rsidRPr="009339A6">
              <w:rPr>
                <w:spacing w:val="-10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телефона,</w:t>
            </w:r>
            <w:r w:rsidRPr="009339A6">
              <w:rPr>
                <w:spacing w:val="-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адреса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электронной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почты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6D23B3" w:rsidP="006D23B3">
            <w:pPr>
              <w:pStyle w:val="TableParagraph"/>
              <w:ind w:left="109" w:right="28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Понедельник, среда </w:t>
            </w:r>
            <w:r w:rsidR="003D1EAA" w:rsidRPr="009339A6">
              <w:rPr>
                <w:sz w:val="24"/>
                <w:szCs w:val="24"/>
              </w:rPr>
              <w:t>с 10.00 до 11.00</w:t>
            </w:r>
            <w:r w:rsidRPr="009339A6">
              <w:rPr>
                <w:sz w:val="24"/>
                <w:szCs w:val="24"/>
              </w:rPr>
              <w:t xml:space="preserve">, предварительная </w:t>
            </w:r>
            <w:r w:rsidR="003D1EAA" w:rsidRPr="009339A6">
              <w:rPr>
                <w:sz w:val="24"/>
                <w:szCs w:val="24"/>
              </w:rPr>
              <w:t xml:space="preserve"> запис</w:t>
            </w:r>
            <w:r w:rsidRPr="009339A6">
              <w:rPr>
                <w:sz w:val="24"/>
                <w:szCs w:val="24"/>
              </w:rPr>
              <w:t>ь</w:t>
            </w:r>
            <w:r w:rsidR="003D1EAA" w:rsidRPr="009339A6">
              <w:rPr>
                <w:sz w:val="24"/>
                <w:szCs w:val="24"/>
              </w:rPr>
              <w:t xml:space="preserve"> по</w:t>
            </w:r>
            <w:r w:rsidRPr="009339A6">
              <w:rPr>
                <w:sz w:val="24"/>
                <w:szCs w:val="24"/>
              </w:rPr>
              <w:t xml:space="preserve"> </w:t>
            </w:r>
            <w:r w:rsidR="003D1EAA" w:rsidRPr="009339A6">
              <w:rPr>
                <w:spacing w:val="-57"/>
                <w:sz w:val="24"/>
                <w:szCs w:val="24"/>
              </w:rPr>
              <w:t xml:space="preserve"> </w:t>
            </w:r>
            <w:r w:rsidR="003D1EAA" w:rsidRPr="009339A6">
              <w:rPr>
                <w:sz w:val="24"/>
                <w:szCs w:val="24"/>
              </w:rPr>
              <w:t>телефону 8 (342) 270-10-60,  8</w:t>
            </w:r>
            <w:r w:rsidR="003D1EAA" w:rsidRPr="009339A6">
              <w:rPr>
                <w:spacing w:val="-1"/>
                <w:sz w:val="24"/>
                <w:szCs w:val="24"/>
              </w:rPr>
              <w:t xml:space="preserve"> </w:t>
            </w:r>
            <w:r w:rsidR="003D1EAA" w:rsidRPr="009339A6">
              <w:rPr>
                <w:sz w:val="24"/>
                <w:szCs w:val="24"/>
              </w:rPr>
              <w:t>(952)</w:t>
            </w:r>
            <w:r w:rsidR="003D1EAA" w:rsidRPr="009339A6">
              <w:rPr>
                <w:spacing w:val="-2"/>
                <w:sz w:val="24"/>
                <w:szCs w:val="24"/>
              </w:rPr>
              <w:t xml:space="preserve"> </w:t>
            </w:r>
            <w:r w:rsidR="003D1EAA" w:rsidRPr="009339A6">
              <w:rPr>
                <w:sz w:val="24"/>
                <w:szCs w:val="24"/>
              </w:rPr>
              <w:t>662-52-52 или по электронной</w:t>
            </w:r>
            <w:r w:rsidR="003D1EAA" w:rsidRPr="009339A6">
              <w:rPr>
                <w:spacing w:val="1"/>
                <w:sz w:val="24"/>
                <w:szCs w:val="24"/>
              </w:rPr>
              <w:t xml:space="preserve"> </w:t>
            </w:r>
            <w:r w:rsidR="003D1EAA" w:rsidRPr="009339A6">
              <w:rPr>
                <w:sz w:val="24"/>
                <w:szCs w:val="24"/>
              </w:rPr>
              <w:t>почт</w:t>
            </w:r>
            <w:r w:rsidRPr="009339A6">
              <w:rPr>
                <w:sz w:val="24"/>
                <w:szCs w:val="24"/>
              </w:rPr>
              <w:t>е</w:t>
            </w:r>
            <w:r w:rsidR="003D1EAA" w:rsidRPr="009339A6">
              <w:rPr>
                <w:sz w:val="24"/>
                <w:szCs w:val="24"/>
              </w:rPr>
              <w:t>:</w:t>
            </w:r>
            <w:r w:rsidR="003D1EAA" w:rsidRPr="009339A6">
              <w:rPr>
                <w:spacing w:val="-1"/>
                <w:sz w:val="24"/>
                <w:szCs w:val="24"/>
              </w:rPr>
              <w:t xml:space="preserve"> </w:t>
            </w:r>
            <w:hyperlink r:id="rId11" w:history="1">
              <w:r w:rsidR="003D1EAA" w:rsidRPr="009339A6">
                <w:rPr>
                  <w:sz w:val="24"/>
                  <w:szCs w:val="24"/>
                </w:rPr>
                <w:t>medcentr.reshenie@gmail.com</w:t>
              </w:r>
            </w:hyperlink>
          </w:p>
        </w:tc>
      </w:tr>
      <w:tr w:rsidR="00D167A0" w:rsidRPr="009339A6" w:rsidTr="006D23B3">
        <w:trPr>
          <w:trHeight w:val="8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7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957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Об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адресах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контактных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телефонах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органа</w:t>
            </w:r>
          </w:p>
          <w:p w:rsidR="00D167A0" w:rsidRPr="009339A6" w:rsidRDefault="003D1EAA">
            <w:pPr>
              <w:pStyle w:val="TableParagraph"/>
              <w:ind w:right="178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исполнительной</w:t>
            </w:r>
            <w:r w:rsidRPr="009339A6">
              <w:rPr>
                <w:spacing w:val="-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власти</w:t>
            </w:r>
            <w:r w:rsidRPr="009339A6">
              <w:rPr>
                <w:spacing w:val="-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субъекта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РФ в сфере охраны здоровья,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Территориального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органа</w:t>
            </w:r>
          </w:p>
          <w:p w:rsidR="00D167A0" w:rsidRPr="009339A6" w:rsidRDefault="003D1EAA">
            <w:pPr>
              <w:pStyle w:val="TableParagraph"/>
              <w:ind w:right="154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Федеральной службы по надзору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 сфере здравоохранения,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Территориального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органа</w:t>
            </w:r>
          </w:p>
          <w:p w:rsidR="00D167A0" w:rsidRPr="009339A6" w:rsidRDefault="003D1EAA">
            <w:pPr>
              <w:pStyle w:val="TableParagraph"/>
              <w:ind w:right="154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Федеральной службы по надзору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 сфере защиты прав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потребителей и благополучия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человека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Министерство здравоохранения Пермского края Адрес: 614006, г. Пермь, Ленина, 51 Телефон: +7 (342) 217–79–00, факс: +7 (342) 217–76–81 E-</w:t>
            </w:r>
            <w:proofErr w:type="spellStart"/>
            <w:r w:rsidRPr="009339A6">
              <w:rPr>
                <w:sz w:val="24"/>
                <w:szCs w:val="24"/>
              </w:rPr>
              <w:t>mail</w:t>
            </w:r>
            <w:proofErr w:type="spellEnd"/>
            <w:r w:rsidRPr="009339A6">
              <w:rPr>
                <w:sz w:val="24"/>
                <w:szCs w:val="24"/>
              </w:rPr>
              <w:t>: info@minzdrav.permkrai.ru</w:t>
            </w:r>
          </w:p>
          <w:p w:rsidR="00D167A0" w:rsidRPr="009339A6" w:rsidRDefault="00D167A0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</w:p>
          <w:p w:rsidR="00D167A0" w:rsidRPr="009339A6" w:rsidRDefault="003D1EAA">
            <w:pPr>
              <w:pStyle w:val="TableParagraph"/>
              <w:ind w:left="109" w:right="150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Пермскому краю Адрес: 614016, г. Пермь, ул. Куйбышева, 50 Телефон: +7 (342) 239-35-63, факс: +7 (342) 239-31-24 E—</w:t>
            </w:r>
            <w:proofErr w:type="spellStart"/>
            <w:r w:rsidRPr="009339A6">
              <w:rPr>
                <w:sz w:val="24"/>
                <w:szCs w:val="24"/>
              </w:rPr>
              <w:t>mail</w:t>
            </w:r>
            <w:proofErr w:type="spellEnd"/>
            <w:r w:rsidRPr="009339A6">
              <w:rPr>
                <w:sz w:val="24"/>
                <w:szCs w:val="24"/>
              </w:rPr>
              <w:t xml:space="preserve">: urpn@59.rospotrebnadzor.ru Сайт: www.59.rospotrebnadzor.ru </w:t>
            </w:r>
          </w:p>
          <w:p w:rsidR="00D167A0" w:rsidRPr="009339A6" w:rsidRDefault="00D167A0">
            <w:pPr>
              <w:pStyle w:val="TableParagraph"/>
              <w:ind w:left="109" w:right="150"/>
              <w:rPr>
                <w:sz w:val="24"/>
                <w:szCs w:val="24"/>
              </w:rPr>
            </w:pPr>
          </w:p>
          <w:p w:rsidR="00D167A0" w:rsidRPr="009339A6" w:rsidRDefault="003D1EAA">
            <w:pPr>
              <w:pStyle w:val="TableParagraph"/>
              <w:spacing w:line="264" w:lineRule="exact"/>
              <w:ind w:left="16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Территориальный орган Росздравнадзора по Пермскому краю Адрес: 614068, г. Пермь, ул. Петропавловская, 111 Телефон: +7 (342) 237-01-57, факс: +7 (342) 237-01-57 E-</w:t>
            </w:r>
            <w:proofErr w:type="spellStart"/>
            <w:r w:rsidRPr="009339A6">
              <w:rPr>
                <w:sz w:val="24"/>
                <w:szCs w:val="24"/>
              </w:rPr>
              <w:t>mail</w:t>
            </w:r>
            <w:proofErr w:type="spellEnd"/>
            <w:r w:rsidRPr="009339A6">
              <w:rPr>
                <w:sz w:val="24"/>
                <w:szCs w:val="24"/>
              </w:rPr>
              <w:t>: info@reg59.roszdravnadzor.ru</w:t>
            </w:r>
          </w:p>
        </w:tc>
      </w:tr>
    </w:tbl>
    <w:p w:rsidR="00D167A0" w:rsidRPr="009339A6" w:rsidRDefault="00D167A0">
      <w:pPr>
        <w:spacing w:before="2"/>
        <w:rPr>
          <w:i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6"/>
        <w:gridCol w:w="6380"/>
      </w:tblGrid>
      <w:tr w:rsidR="00D167A0" w:rsidRPr="009339A6">
        <w:trPr>
          <w:trHeight w:val="16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116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 страховых медицинских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организациях, с которыми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заключены договоры на оказание</w:t>
            </w:r>
            <w:r w:rsidRPr="009339A6">
              <w:rPr>
                <w:spacing w:val="-5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 оплату медицинской помощи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 xml:space="preserve">по </w:t>
            </w:r>
            <w:proofErr w:type="gramStart"/>
            <w:r w:rsidRPr="009339A6">
              <w:rPr>
                <w:sz w:val="24"/>
                <w:szCs w:val="24"/>
              </w:rPr>
              <w:t>обязательному</w:t>
            </w:r>
            <w:proofErr w:type="gramEnd"/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медицинскому</w:t>
            </w:r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страхованию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9A6" w:rsidRDefault="009339A6">
            <w:pPr>
              <w:pStyle w:val="TableParagraph"/>
              <w:spacing w:line="223" w:lineRule="exact"/>
              <w:ind w:left="0" w:right="2988"/>
              <w:jc w:val="right"/>
              <w:rPr>
                <w:i/>
                <w:sz w:val="24"/>
                <w:szCs w:val="24"/>
              </w:rPr>
            </w:pPr>
          </w:p>
          <w:p w:rsidR="009339A6" w:rsidRDefault="009339A6">
            <w:pPr>
              <w:pStyle w:val="TableParagraph"/>
              <w:spacing w:line="223" w:lineRule="exact"/>
              <w:ind w:left="0" w:right="2988"/>
              <w:jc w:val="right"/>
              <w:rPr>
                <w:i/>
                <w:sz w:val="24"/>
                <w:szCs w:val="24"/>
              </w:rPr>
            </w:pPr>
          </w:p>
          <w:p w:rsidR="00D167A0" w:rsidRPr="009339A6" w:rsidRDefault="003D1EAA">
            <w:pPr>
              <w:pStyle w:val="TableParagraph"/>
              <w:spacing w:line="223" w:lineRule="exact"/>
              <w:ind w:left="0" w:right="2988"/>
              <w:jc w:val="right"/>
              <w:rPr>
                <w:i/>
                <w:sz w:val="24"/>
                <w:szCs w:val="24"/>
              </w:rPr>
            </w:pPr>
            <w:r w:rsidRPr="009339A6">
              <w:rPr>
                <w:i/>
                <w:sz w:val="24"/>
                <w:szCs w:val="24"/>
              </w:rPr>
              <w:t>НЕТ</w:t>
            </w:r>
          </w:p>
        </w:tc>
      </w:tr>
      <w:tr w:rsidR="00D167A0" w:rsidRPr="009339A6" w:rsidTr="009339A6">
        <w:trPr>
          <w:trHeight w:val="6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10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правах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обязанностях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граждан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сфере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охраны здоровья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787D26">
            <w:pPr>
              <w:pStyle w:val="TableParagraph"/>
              <w:spacing w:line="268" w:lineRule="exact"/>
              <w:ind w:left="321" w:right="314"/>
              <w:jc w:val="center"/>
              <w:rPr>
                <w:sz w:val="24"/>
                <w:szCs w:val="24"/>
              </w:rPr>
            </w:pPr>
            <w:hyperlink r:id="rId12" w:history="1">
              <w:r w:rsidR="003D1EAA" w:rsidRPr="009339A6">
                <w:rPr>
                  <w:rStyle w:val="a7"/>
                  <w:color w:val="800080"/>
                  <w:sz w:val="24"/>
                  <w:szCs w:val="24"/>
                  <w:u w:color="800080"/>
                </w:rPr>
                <w:t>Права</w:t>
              </w:r>
              <w:r w:rsidR="003D1EAA" w:rsidRPr="009339A6">
                <w:rPr>
                  <w:rStyle w:val="a7"/>
                  <w:color w:val="800080"/>
                  <w:spacing w:val="-4"/>
                  <w:sz w:val="24"/>
                  <w:szCs w:val="24"/>
                  <w:u w:color="800080"/>
                </w:rPr>
                <w:t xml:space="preserve"> </w:t>
              </w:r>
              <w:r w:rsidR="003D1EAA" w:rsidRPr="009339A6">
                <w:rPr>
                  <w:rStyle w:val="a7"/>
                  <w:color w:val="800080"/>
                  <w:sz w:val="24"/>
                  <w:szCs w:val="24"/>
                  <w:u w:color="800080"/>
                </w:rPr>
                <w:t>и</w:t>
              </w:r>
              <w:r w:rsidR="003D1EAA" w:rsidRPr="009339A6">
                <w:rPr>
                  <w:rStyle w:val="a7"/>
                  <w:color w:val="800080"/>
                  <w:spacing w:val="-2"/>
                  <w:sz w:val="24"/>
                  <w:szCs w:val="24"/>
                  <w:u w:color="800080"/>
                </w:rPr>
                <w:t xml:space="preserve"> </w:t>
              </w:r>
              <w:r w:rsidR="003D1EAA" w:rsidRPr="009339A6">
                <w:rPr>
                  <w:rStyle w:val="a7"/>
                  <w:color w:val="800080"/>
                  <w:sz w:val="24"/>
                  <w:szCs w:val="24"/>
                  <w:u w:color="800080"/>
                </w:rPr>
                <w:t>обязанности граждан</w:t>
              </w:r>
              <w:r w:rsidR="003D1EAA" w:rsidRPr="009339A6">
                <w:rPr>
                  <w:rStyle w:val="a7"/>
                  <w:color w:val="800080"/>
                  <w:spacing w:val="-2"/>
                  <w:sz w:val="24"/>
                  <w:szCs w:val="24"/>
                  <w:u w:color="800080"/>
                </w:rPr>
                <w:t xml:space="preserve"> </w:t>
              </w:r>
              <w:r w:rsidR="003D1EAA" w:rsidRPr="009339A6">
                <w:rPr>
                  <w:rStyle w:val="a7"/>
                  <w:color w:val="800080"/>
                  <w:sz w:val="24"/>
                  <w:szCs w:val="24"/>
                  <w:u w:color="800080"/>
                </w:rPr>
                <w:t>в</w:t>
              </w:r>
              <w:r w:rsidR="003D1EAA" w:rsidRPr="009339A6">
                <w:rPr>
                  <w:rStyle w:val="a7"/>
                  <w:color w:val="800080"/>
                  <w:spacing w:val="-2"/>
                  <w:sz w:val="24"/>
                  <w:szCs w:val="24"/>
                  <w:u w:color="800080"/>
                </w:rPr>
                <w:t xml:space="preserve"> </w:t>
              </w:r>
              <w:r w:rsidR="003D1EAA" w:rsidRPr="009339A6">
                <w:rPr>
                  <w:rStyle w:val="a7"/>
                  <w:color w:val="800080"/>
                  <w:sz w:val="24"/>
                  <w:szCs w:val="24"/>
                  <w:u w:color="800080"/>
                </w:rPr>
                <w:t>сфере</w:t>
              </w:r>
              <w:r w:rsidR="003D1EAA" w:rsidRPr="009339A6">
                <w:rPr>
                  <w:rStyle w:val="a7"/>
                  <w:color w:val="800080"/>
                  <w:spacing w:val="-4"/>
                  <w:sz w:val="24"/>
                  <w:szCs w:val="24"/>
                  <w:u w:color="800080"/>
                </w:rPr>
                <w:t xml:space="preserve"> </w:t>
              </w:r>
              <w:r w:rsidR="003D1EAA" w:rsidRPr="009339A6">
                <w:rPr>
                  <w:rStyle w:val="a7"/>
                  <w:color w:val="800080"/>
                  <w:sz w:val="24"/>
                  <w:szCs w:val="24"/>
                  <w:u w:color="800080"/>
                </w:rPr>
                <w:t>охраны</w:t>
              </w:r>
              <w:r w:rsidR="003D1EAA" w:rsidRPr="009339A6">
                <w:rPr>
                  <w:rStyle w:val="a7"/>
                  <w:color w:val="800080"/>
                  <w:spacing w:val="-1"/>
                  <w:sz w:val="24"/>
                  <w:szCs w:val="24"/>
                  <w:u w:color="800080"/>
                </w:rPr>
                <w:t xml:space="preserve"> </w:t>
              </w:r>
              <w:r w:rsidR="003D1EAA" w:rsidRPr="009339A6">
                <w:rPr>
                  <w:rStyle w:val="a7"/>
                  <w:color w:val="800080"/>
                  <w:sz w:val="24"/>
                  <w:szCs w:val="24"/>
                  <w:u w:color="800080"/>
                </w:rPr>
                <w:t>здоровья</w:t>
              </w:r>
            </w:hyperlink>
          </w:p>
          <w:p w:rsidR="00D167A0" w:rsidRPr="009339A6" w:rsidRDefault="00D167A0">
            <w:pPr>
              <w:pStyle w:val="TableParagraph"/>
              <w:spacing w:line="264" w:lineRule="exact"/>
              <w:ind w:left="326" w:right="314"/>
              <w:jc w:val="center"/>
              <w:rPr>
                <w:i/>
                <w:sz w:val="24"/>
                <w:szCs w:val="24"/>
              </w:rPr>
            </w:pPr>
          </w:p>
        </w:tc>
      </w:tr>
      <w:tr w:rsidR="00D167A0" w:rsidRPr="009339A6">
        <w:trPr>
          <w:trHeight w:val="27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5.</w:t>
            </w:r>
          </w:p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 w:rsidP="003D1EAA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9339A6">
              <w:rPr>
                <w:b/>
                <w:sz w:val="24"/>
                <w:szCs w:val="24"/>
              </w:rPr>
              <w:t>О</w:t>
            </w:r>
            <w:r w:rsidRPr="009339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медицинской</w:t>
            </w:r>
            <w:r w:rsidRPr="009339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деятельности</w:t>
            </w:r>
            <w:r w:rsidRPr="009339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медицинской</w:t>
            </w:r>
            <w:r w:rsidRPr="009339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D167A0" w:rsidRPr="009339A6">
        <w:trPr>
          <w:trHeight w:val="220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469"/>
              <w:rPr>
                <w:sz w:val="24"/>
                <w:szCs w:val="24"/>
              </w:rPr>
            </w:pPr>
            <w:proofErr w:type="gramStart"/>
            <w:r w:rsidRPr="009339A6">
              <w:rPr>
                <w:sz w:val="24"/>
                <w:szCs w:val="24"/>
              </w:rPr>
              <w:t>о наличии лицензии на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осуществление медицинской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деятельности (с приложением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электронного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образа</w:t>
            </w:r>
            <w:proofErr w:type="gramEnd"/>
          </w:p>
          <w:p w:rsidR="00D167A0" w:rsidRPr="009339A6" w:rsidRDefault="003D1EAA">
            <w:pPr>
              <w:pStyle w:val="TableParagrap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документов);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left="109" w:right="93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№ Л041-01167-59/00376242 от 25 февраля 2022 года </w:t>
            </w:r>
          </w:p>
          <w:p w:rsidR="00D167A0" w:rsidRPr="009339A6" w:rsidRDefault="003D1EAA">
            <w:pPr>
              <w:pStyle w:val="TableParagraph"/>
              <w:ind w:left="109" w:right="93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Вид лицензируемой деятельности Медицинская деятельность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</w:r>
            <w:proofErr w:type="spellStart"/>
            <w:proofErr w:type="gramStart"/>
            <w:r w:rsidRPr="009339A6">
              <w:rPr>
                <w:sz w:val="24"/>
                <w:szCs w:val="24"/>
              </w:rPr>
              <w:t>C</w:t>
            </w:r>
            <w:proofErr w:type="gramEnd"/>
            <w:r w:rsidRPr="009339A6">
              <w:rPr>
                <w:sz w:val="24"/>
                <w:szCs w:val="24"/>
              </w:rPr>
              <w:t>колково</w:t>
            </w:r>
            <w:proofErr w:type="spellEnd"/>
            <w:r w:rsidRPr="009339A6">
              <w:rPr>
                <w:sz w:val="24"/>
                <w:szCs w:val="24"/>
              </w:rPr>
              <w:t xml:space="preserve"> </w:t>
            </w:r>
          </w:p>
          <w:p w:rsidR="00D167A0" w:rsidRPr="009339A6" w:rsidRDefault="003D1EAA">
            <w:pPr>
              <w:pStyle w:val="TableParagraph"/>
              <w:ind w:left="109" w:right="93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Организация, выдавшая лицензию МИНИСТЕРСТВО ЗДРАВООХРАНЕНИЯ ПЕРМСКОГО КРАЯ</w:t>
            </w:r>
          </w:p>
          <w:p w:rsidR="00D167A0" w:rsidRPr="009339A6" w:rsidRDefault="003D1EAA">
            <w:pPr>
              <w:pStyle w:val="TableParagraph"/>
              <w:ind w:left="109" w:right="93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Срок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действия: бессрочно</w:t>
            </w:r>
          </w:p>
        </w:tc>
      </w:tr>
      <w:tr w:rsidR="00D167A0" w:rsidRPr="009339A6" w:rsidTr="009339A6">
        <w:trPr>
          <w:trHeight w:val="232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видах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медицинской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помощи;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При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оказании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339A6">
              <w:rPr>
                <w:sz w:val="24"/>
                <w:szCs w:val="24"/>
              </w:rPr>
              <w:t>первичной</w:t>
            </w:r>
            <w:proofErr w:type="gramEnd"/>
            <w:r w:rsidRPr="009339A6">
              <w:rPr>
                <w:sz w:val="24"/>
                <w:szCs w:val="24"/>
              </w:rPr>
              <w:t>,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том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числе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доврачебной,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врачебной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 специализированной,</w:t>
            </w:r>
          </w:p>
          <w:p w:rsidR="00D167A0" w:rsidRPr="009339A6" w:rsidRDefault="003D1EAA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медико-санитарной помощи организуются и выполняются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следующие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работы (услуги):</w:t>
            </w:r>
          </w:p>
          <w:p w:rsidR="00D167A0" w:rsidRPr="009339A6" w:rsidRDefault="003D1EAA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при оказании первичной доврачебной медико-санитарной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помощи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амбулаторных</w:t>
            </w:r>
            <w:r w:rsidRPr="009339A6">
              <w:rPr>
                <w:spacing w:val="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условиях</w:t>
            </w:r>
          </w:p>
          <w:p w:rsidR="00D167A0" w:rsidRPr="009339A6" w:rsidRDefault="003D1EAA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по: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рентгенологии;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сестринскому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делу;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оказании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первичной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специализированной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медико-санитарной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помощи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амбулаторных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условиях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по: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неврологии;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 xml:space="preserve">нейрохирургии; </w:t>
            </w:r>
            <w:r w:rsidRPr="009339A6">
              <w:rPr>
                <w:spacing w:val="1"/>
                <w:sz w:val="24"/>
                <w:szCs w:val="24"/>
              </w:rPr>
              <w:t>онкологии</w:t>
            </w:r>
            <w:r w:rsidRPr="009339A6">
              <w:rPr>
                <w:sz w:val="24"/>
                <w:szCs w:val="24"/>
              </w:rPr>
              <w:t>.</w:t>
            </w:r>
          </w:p>
        </w:tc>
      </w:tr>
      <w:tr w:rsidR="00D167A0" w:rsidRPr="009339A6" w:rsidTr="009339A6">
        <w:trPr>
          <w:trHeight w:val="224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возможности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получения</w:t>
            </w:r>
          </w:p>
          <w:p w:rsidR="00D167A0" w:rsidRPr="009339A6" w:rsidRDefault="003D1EAA">
            <w:pPr>
              <w:pStyle w:val="TableParagraph"/>
              <w:ind w:right="122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медицинской помощи в рамках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программы государственных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гарантий бесплатного оказания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гражданам медицинской помощи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 территориальных программ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государственных гарантий</w:t>
            </w:r>
          </w:p>
          <w:p w:rsidR="00D167A0" w:rsidRPr="009339A6" w:rsidRDefault="003D1EAA">
            <w:pPr>
              <w:pStyle w:val="TableParagraph"/>
              <w:spacing w:line="270" w:lineRule="atLeast"/>
              <w:ind w:right="158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бесплатного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оказания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гражданам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медицинской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помощи;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D167A0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3D1EAA" w:rsidP="006D23B3">
            <w:pPr>
              <w:pStyle w:val="TableParagraph"/>
              <w:ind w:left="2209" w:right="1869" w:hanging="94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В 202</w:t>
            </w:r>
            <w:r w:rsidR="006D23B3" w:rsidRPr="009339A6">
              <w:rPr>
                <w:sz w:val="24"/>
                <w:szCs w:val="24"/>
              </w:rPr>
              <w:t>5</w:t>
            </w:r>
            <w:r w:rsidRPr="009339A6">
              <w:rPr>
                <w:sz w:val="24"/>
                <w:szCs w:val="24"/>
              </w:rPr>
              <w:t xml:space="preserve"> году ДА/</w:t>
            </w:r>
            <w:r w:rsidRPr="009339A6">
              <w:rPr>
                <w:b/>
                <w:sz w:val="24"/>
                <w:szCs w:val="24"/>
                <w:u w:val="single"/>
              </w:rPr>
              <w:t>НЕТ</w:t>
            </w:r>
            <w:r w:rsidRPr="009339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color w:val="808080"/>
                <w:sz w:val="24"/>
                <w:szCs w:val="24"/>
              </w:rPr>
              <w:t>(</w:t>
            </w:r>
            <w:proofErr w:type="gramStart"/>
            <w:r w:rsidRPr="009339A6">
              <w:rPr>
                <w:color w:val="808080"/>
                <w:sz w:val="24"/>
                <w:szCs w:val="24"/>
              </w:rPr>
              <w:t>нужное</w:t>
            </w:r>
            <w:proofErr w:type="gramEnd"/>
            <w:r w:rsidRPr="009339A6">
              <w:rPr>
                <w:color w:val="808080"/>
                <w:spacing w:val="-15"/>
                <w:sz w:val="24"/>
                <w:szCs w:val="24"/>
              </w:rPr>
              <w:t xml:space="preserve"> </w:t>
            </w:r>
            <w:r w:rsidRPr="009339A6">
              <w:rPr>
                <w:color w:val="808080"/>
                <w:sz w:val="24"/>
                <w:szCs w:val="24"/>
              </w:rPr>
              <w:t>подчеркнуть)</w:t>
            </w:r>
          </w:p>
        </w:tc>
      </w:tr>
      <w:tr w:rsidR="00D167A0" w:rsidRPr="009339A6" w:rsidTr="009339A6">
        <w:trPr>
          <w:trHeight w:val="275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155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 порядке, об объеме и условиях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оказания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медицинской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помощи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соответствии с программой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государственных гарантий</w:t>
            </w:r>
          </w:p>
          <w:p w:rsidR="00D167A0" w:rsidRPr="009339A6" w:rsidRDefault="003D1EAA">
            <w:pPr>
              <w:pStyle w:val="TableParagraph"/>
              <w:ind w:right="158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бесплатного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оказания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гражданам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медицинской помощи 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территориальной программой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государственных гарантий</w:t>
            </w:r>
          </w:p>
          <w:p w:rsidR="00D167A0" w:rsidRPr="009339A6" w:rsidRDefault="003D1EAA">
            <w:pPr>
              <w:pStyle w:val="TableParagraph"/>
              <w:spacing w:line="270" w:lineRule="atLeast"/>
              <w:ind w:right="158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бесплатного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оказания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гражданам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медицинской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помощи;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D167A0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D167A0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9339A6" w:rsidP="009339A6">
            <w:pPr>
              <w:pStyle w:val="TableParagraph"/>
              <w:ind w:left="0" w:right="109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Медицинская организация не работает по программам ОМС</w:t>
            </w:r>
          </w:p>
        </w:tc>
      </w:tr>
      <w:tr w:rsidR="00D167A0" w:rsidRPr="009339A6" w:rsidTr="009339A6">
        <w:trPr>
          <w:trHeight w:val="18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287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 показателях доступности 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качества медицинской помощи,</w:t>
            </w:r>
            <w:r w:rsidRPr="009339A6">
              <w:rPr>
                <w:spacing w:val="-5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установленных в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территориальной программе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государственных гарантий</w:t>
            </w:r>
          </w:p>
          <w:p w:rsidR="00D167A0" w:rsidRPr="009339A6" w:rsidRDefault="003D1EAA">
            <w:pPr>
              <w:pStyle w:val="TableParagraph"/>
              <w:spacing w:line="270" w:lineRule="atLeast"/>
              <w:ind w:right="158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бесплатного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оказания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гражданам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медицинской помощи на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соответствующий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год;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5D0" w:rsidRPr="009339A6" w:rsidRDefault="002505D0" w:rsidP="002505D0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</w:p>
          <w:p w:rsidR="002505D0" w:rsidRPr="009339A6" w:rsidRDefault="002505D0" w:rsidP="002505D0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</w:p>
          <w:p w:rsidR="002505D0" w:rsidRPr="009339A6" w:rsidRDefault="002505D0" w:rsidP="002505D0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</w:p>
          <w:p w:rsidR="00D167A0" w:rsidRPr="009339A6" w:rsidRDefault="002505D0" w:rsidP="002505D0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Медицинская организация не работает по программам ОМС </w:t>
            </w:r>
          </w:p>
        </w:tc>
      </w:tr>
      <w:tr w:rsidR="00D167A0" w:rsidRPr="009339A6" w:rsidTr="009339A6">
        <w:trPr>
          <w:trHeight w:val="193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29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 сроках, порядке, результатах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проводимой диспансеризации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населения в медицинской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организации, оказывающей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первичную</w:t>
            </w:r>
            <w:r w:rsidRPr="009339A6">
              <w:rPr>
                <w:spacing w:val="-1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медико-санитарную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помощь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имеющей</w:t>
            </w:r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прикрепленное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население;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D167A0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3D1EAA">
            <w:pPr>
              <w:pStyle w:val="TableParagraph"/>
              <w:ind w:left="321" w:right="314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Медицинская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организация</w:t>
            </w:r>
          </w:p>
          <w:p w:rsidR="00D167A0" w:rsidRPr="009339A6" w:rsidRDefault="003D1EAA">
            <w:pPr>
              <w:pStyle w:val="TableParagraph"/>
              <w:ind w:left="323" w:right="314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не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имеет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прикрепленного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населения</w:t>
            </w:r>
          </w:p>
        </w:tc>
      </w:tr>
      <w:tr w:rsidR="00D167A0" w:rsidRPr="009339A6" w:rsidTr="009339A6">
        <w:trPr>
          <w:trHeight w:val="8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 правилах записи на первичный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pacing w:val="-1"/>
                <w:sz w:val="24"/>
                <w:szCs w:val="24"/>
              </w:rPr>
              <w:t>прием/консультацию/обследован</w:t>
            </w:r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9339A6">
              <w:rPr>
                <w:sz w:val="24"/>
                <w:szCs w:val="24"/>
              </w:rPr>
              <w:t>ие</w:t>
            </w:r>
            <w:proofErr w:type="spellEnd"/>
            <w:r w:rsidRPr="009339A6">
              <w:rPr>
                <w:sz w:val="24"/>
                <w:szCs w:val="24"/>
              </w:rPr>
              <w:t>;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left="327" w:right="314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Предварительная запись осуществляется по телефонам:</w:t>
            </w:r>
            <w:r w:rsidRPr="009339A6">
              <w:rPr>
                <w:spacing w:val="-5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 xml:space="preserve"> 8 (342) 270-10-60, 8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(952)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662-52-52.</w:t>
            </w:r>
          </w:p>
          <w:p w:rsidR="00D167A0" w:rsidRPr="009339A6" w:rsidRDefault="003D1EAA">
            <w:pPr>
              <w:pStyle w:val="TableParagraph"/>
              <w:spacing w:line="264" w:lineRule="exact"/>
              <w:ind w:left="322" w:right="314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адрес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электронной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почты: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hyperlink r:id="rId13" w:history="1">
              <w:r w:rsidRPr="009339A6">
                <w:rPr>
                  <w:sz w:val="24"/>
                  <w:szCs w:val="24"/>
                </w:rPr>
                <w:t>medcentr.reshenie@gmail.com</w:t>
              </w:r>
            </w:hyperlink>
          </w:p>
        </w:tc>
      </w:tr>
      <w:tr w:rsidR="00D167A0" w:rsidRPr="009339A6" w:rsidTr="009339A6">
        <w:trPr>
          <w:trHeight w:val="137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правилах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подготовки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39A6">
              <w:rPr>
                <w:sz w:val="24"/>
                <w:szCs w:val="24"/>
              </w:rPr>
              <w:t>к</w:t>
            </w:r>
            <w:proofErr w:type="gramEnd"/>
          </w:p>
          <w:p w:rsidR="00D167A0" w:rsidRPr="009339A6" w:rsidRDefault="003D1EAA">
            <w:pPr>
              <w:pStyle w:val="TableParagrap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диагностическим</w:t>
            </w:r>
            <w:r w:rsidRPr="009339A6">
              <w:rPr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исследованиям;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787D26">
            <w:pPr>
              <w:pStyle w:val="TableParagraph"/>
              <w:ind w:left="2865" w:right="300" w:hanging="2536"/>
              <w:rPr>
                <w:sz w:val="24"/>
                <w:szCs w:val="24"/>
              </w:rPr>
            </w:pPr>
            <w:hyperlink r:id="rId14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Правила подготовки к диагностическим исследованиям</w:t>
              </w:r>
              <w:r w:rsidR="003D1EAA" w:rsidRPr="009339A6">
                <w:rPr>
                  <w:rStyle w:val="a7"/>
                  <w:spacing w:val="-58"/>
                  <w:sz w:val="24"/>
                  <w:szCs w:val="24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(МРТ)</w:t>
              </w:r>
            </w:hyperlink>
          </w:p>
          <w:p w:rsidR="00D167A0" w:rsidRPr="009339A6" w:rsidRDefault="00787D26">
            <w:pPr>
              <w:pStyle w:val="TableParagraph"/>
              <w:ind w:left="2959" w:right="315" w:hanging="2629"/>
              <w:rPr>
                <w:sz w:val="24"/>
                <w:szCs w:val="24"/>
              </w:rPr>
            </w:pPr>
            <w:hyperlink r:id="rId15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Правила</w:t>
              </w:r>
              <w:r w:rsidR="003D1EAA" w:rsidRPr="009339A6">
                <w:rPr>
                  <w:rStyle w:val="a7"/>
                  <w:spacing w:val="-5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подготовки</w:t>
              </w:r>
              <w:r w:rsidR="003D1EAA" w:rsidRPr="009339A6">
                <w:rPr>
                  <w:rStyle w:val="a7"/>
                  <w:spacing w:val="-2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к</w:t>
              </w:r>
              <w:r w:rsidR="003D1EAA" w:rsidRPr="009339A6">
                <w:rPr>
                  <w:rStyle w:val="a7"/>
                  <w:spacing w:val="-5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диагностическим</w:t>
              </w:r>
              <w:r w:rsidR="003D1EAA" w:rsidRPr="009339A6">
                <w:rPr>
                  <w:rStyle w:val="a7"/>
                  <w:spacing w:val="-4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исследованиям</w:t>
              </w:r>
              <w:r w:rsidR="003D1EAA" w:rsidRPr="009339A6">
                <w:rPr>
                  <w:rStyle w:val="a7"/>
                  <w:spacing w:val="-57"/>
                  <w:sz w:val="24"/>
                  <w:szCs w:val="24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(КТ)</w:t>
              </w:r>
            </w:hyperlink>
          </w:p>
          <w:p w:rsidR="00D167A0" w:rsidRPr="009339A6" w:rsidRDefault="00787D26">
            <w:pPr>
              <w:pStyle w:val="TableParagraph"/>
              <w:ind w:left="2959" w:right="315" w:hanging="2629"/>
              <w:rPr>
                <w:sz w:val="24"/>
                <w:szCs w:val="24"/>
              </w:rPr>
            </w:pPr>
            <w:hyperlink r:id="rId16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Правила</w:t>
              </w:r>
              <w:r w:rsidR="003D1EAA" w:rsidRPr="009339A6">
                <w:rPr>
                  <w:rStyle w:val="a7"/>
                  <w:spacing w:val="-5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подготовки</w:t>
              </w:r>
              <w:r w:rsidR="003D1EAA" w:rsidRPr="009339A6">
                <w:rPr>
                  <w:rStyle w:val="a7"/>
                  <w:spacing w:val="-2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к</w:t>
              </w:r>
              <w:r w:rsidR="003D1EAA" w:rsidRPr="009339A6">
                <w:rPr>
                  <w:rStyle w:val="a7"/>
                  <w:spacing w:val="-5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диагностическим</w:t>
              </w:r>
              <w:r w:rsidR="003D1EAA" w:rsidRPr="009339A6">
                <w:rPr>
                  <w:rStyle w:val="a7"/>
                  <w:spacing w:val="-4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исследованиям</w:t>
              </w:r>
              <w:r w:rsidR="003D1EAA" w:rsidRPr="009339A6">
                <w:rPr>
                  <w:rStyle w:val="a7"/>
                  <w:spacing w:val="-57"/>
                  <w:sz w:val="24"/>
                  <w:szCs w:val="24"/>
                </w:rPr>
                <w:t xml:space="preserve"> </w:t>
              </w:r>
            </w:hyperlink>
          </w:p>
          <w:p w:rsidR="00D167A0" w:rsidRPr="009339A6" w:rsidRDefault="00787D26">
            <w:pPr>
              <w:pStyle w:val="TableParagraph"/>
              <w:ind w:left="2959" w:right="315" w:hanging="2629"/>
              <w:jc w:val="center"/>
              <w:rPr>
                <w:sz w:val="24"/>
                <w:szCs w:val="24"/>
              </w:rPr>
            </w:pPr>
            <w:hyperlink r:id="rId17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(УЗИ)</w:t>
              </w:r>
            </w:hyperlink>
          </w:p>
        </w:tc>
      </w:tr>
      <w:tr w:rsidR="00D167A0" w:rsidRPr="009339A6" w:rsidTr="009339A6">
        <w:trPr>
          <w:trHeight w:val="11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3D1EAA">
            <w:pPr>
              <w:pStyle w:val="TableParagraph"/>
              <w:ind w:right="577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 правилах предоставления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платных</w:t>
            </w:r>
            <w:r w:rsidRPr="009339A6">
              <w:rPr>
                <w:spacing w:val="-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медицинских</w:t>
            </w:r>
            <w:r w:rsidRPr="009339A6">
              <w:rPr>
                <w:spacing w:val="-9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услуг;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787D26">
            <w:pPr>
              <w:pStyle w:val="TableParagraph"/>
              <w:ind w:left="1731" w:hanging="1417"/>
              <w:rPr>
                <w:sz w:val="24"/>
                <w:szCs w:val="24"/>
              </w:rPr>
            </w:pPr>
            <w:hyperlink r:id="rId18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Правила</w:t>
              </w:r>
              <w:r w:rsidR="003D1EAA" w:rsidRPr="009339A6">
                <w:rPr>
                  <w:rStyle w:val="a7"/>
                  <w:spacing w:val="-8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предоставления</w:t>
              </w:r>
              <w:r w:rsidR="003D1EAA" w:rsidRPr="009339A6">
                <w:rPr>
                  <w:rStyle w:val="a7"/>
                  <w:spacing w:val="-6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медицинскими</w:t>
              </w:r>
              <w:r w:rsidR="003D1EAA" w:rsidRPr="009339A6">
                <w:rPr>
                  <w:rStyle w:val="a7"/>
                  <w:spacing w:val="-6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организациями</w:t>
              </w:r>
              <w:r w:rsidR="003D1EAA" w:rsidRPr="009339A6">
                <w:rPr>
                  <w:rStyle w:val="a7"/>
                  <w:spacing w:val="-57"/>
                  <w:sz w:val="24"/>
                  <w:szCs w:val="24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платных</w:t>
              </w:r>
              <w:r w:rsidR="003D1EAA" w:rsidRPr="009339A6">
                <w:rPr>
                  <w:rStyle w:val="a7"/>
                  <w:spacing w:val="1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медицинских</w:t>
              </w:r>
              <w:r w:rsidR="003D1EAA" w:rsidRPr="009339A6">
                <w:rPr>
                  <w:rStyle w:val="a7"/>
                  <w:spacing w:val="-2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услуг</w:t>
              </w:r>
            </w:hyperlink>
          </w:p>
          <w:p w:rsidR="00D167A0" w:rsidRPr="009339A6" w:rsidRDefault="00787D26">
            <w:pPr>
              <w:pStyle w:val="TableParagraph"/>
              <w:ind w:left="313"/>
              <w:rPr>
                <w:sz w:val="24"/>
                <w:szCs w:val="24"/>
              </w:rPr>
            </w:pPr>
            <w:hyperlink r:id="rId19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(Постановление</w:t>
              </w:r>
            </w:hyperlink>
            <w:hyperlink r:id="rId20" w:history="1">
              <w:r w:rsidR="003D1EAA" w:rsidRPr="009339A6">
                <w:rPr>
                  <w:rStyle w:val="a7"/>
                  <w:spacing w:val="-3"/>
                  <w:sz w:val="24"/>
                  <w:szCs w:val="24"/>
                  <w:u w:color="0000FF"/>
                </w:rPr>
                <w:t xml:space="preserve"> </w:t>
              </w:r>
            </w:hyperlink>
            <w:hyperlink r:id="rId21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Правительства</w:t>
              </w:r>
            </w:hyperlink>
            <w:hyperlink r:id="rId22" w:history="1">
              <w:r w:rsidR="003D1EAA" w:rsidRPr="009339A6">
                <w:rPr>
                  <w:rStyle w:val="a7"/>
                  <w:spacing w:val="-3"/>
                  <w:sz w:val="24"/>
                  <w:szCs w:val="24"/>
                  <w:u w:color="0000FF"/>
                </w:rPr>
                <w:t xml:space="preserve"> </w:t>
              </w:r>
            </w:hyperlink>
            <w:hyperlink r:id="rId23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РФ</w:t>
              </w:r>
            </w:hyperlink>
            <w:hyperlink r:id="rId24" w:history="1">
              <w:r w:rsidR="003D1EAA" w:rsidRPr="009339A6">
                <w:rPr>
                  <w:rStyle w:val="a7"/>
                  <w:spacing w:val="-3"/>
                  <w:sz w:val="24"/>
                  <w:szCs w:val="24"/>
                  <w:u w:color="0000FF"/>
                </w:rPr>
                <w:t xml:space="preserve"> </w:t>
              </w:r>
            </w:hyperlink>
            <w:hyperlink r:id="rId25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от</w:t>
              </w:r>
            </w:hyperlink>
            <w:hyperlink r:id="rId26" w:history="1">
              <w:r w:rsidR="003D1EAA" w:rsidRPr="009339A6">
                <w:rPr>
                  <w:rStyle w:val="a7"/>
                  <w:spacing w:val="-1"/>
                  <w:sz w:val="24"/>
                  <w:szCs w:val="24"/>
                  <w:u w:color="0000FF"/>
                </w:rPr>
                <w:t xml:space="preserve"> </w:t>
              </w:r>
            </w:hyperlink>
            <w:hyperlink r:id="rId27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11.05.2023</w:t>
              </w:r>
              <w:r w:rsidR="003D1EAA" w:rsidRPr="009339A6">
                <w:rPr>
                  <w:rStyle w:val="a7"/>
                  <w:spacing w:val="-2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№736)</w:t>
              </w:r>
            </w:hyperlink>
          </w:p>
        </w:tc>
      </w:tr>
      <w:tr w:rsidR="00D167A0" w:rsidRPr="009339A6" w:rsidTr="009339A6">
        <w:trPr>
          <w:trHeight w:val="55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перечне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39A6">
              <w:rPr>
                <w:sz w:val="24"/>
                <w:szCs w:val="24"/>
              </w:rPr>
              <w:t>оказываемых</w:t>
            </w:r>
            <w:proofErr w:type="gramEnd"/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платных</w:t>
            </w:r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медицинских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услуг;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787D26">
            <w:pPr>
              <w:pStyle w:val="TableParagraph"/>
              <w:spacing w:line="268" w:lineRule="exact"/>
              <w:ind w:left="891"/>
              <w:rPr>
                <w:sz w:val="24"/>
                <w:szCs w:val="24"/>
              </w:rPr>
            </w:pPr>
            <w:hyperlink r:id="rId28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Перечень</w:t>
              </w:r>
              <w:r w:rsidR="003D1EAA" w:rsidRPr="009339A6">
                <w:rPr>
                  <w:rStyle w:val="a7"/>
                  <w:spacing w:val="-4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платных</w:t>
              </w:r>
              <w:r w:rsidR="003D1EAA" w:rsidRPr="009339A6">
                <w:rPr>
                  <w:rStyle w:val="a7"/>
                  <w:spacing w:val="-2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медицинских услуг,</w:t>
              </w:r>
              <w:r w:rsidR="003D1EAA" w:rsidRPr="009339A6">
                <w:rPr>
                  <w:rStyle w:val="a7"/>
                  <w:spacing w:val="-4"/>
                  <w:sz w:val="24"/>
                  <w:szCs w:val="24"/>
                  <w:u w:color="0000FF"/>
                </w:rPr>
                <w:t xml:space="preserve"> </w:t>
              </w:r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цены</w:t>
              </w:r>
            </w:hyperlink>
          </w:p>
        </w:tc>
      </w:tr>
      <w:tr w:rsidR="00D167A0" w:rsidRPr="009339A6" w:rsidTr="009339A6">
        <w:trPr>
          <w:trHeight w:val="11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1206"/>
              <w:rPr>
                <w:sz w:val="24"/>
                <w:szCs w:val="24"/>
              </w:rPr>
            </w:pPr>
            <w:proofErr w:type="gramStart"/>
            <w:r w:rsidRPr="009339A6">
              <w:rPr>
                <w:sz w:val="24"/>
                <w:szCs w:val="24"/>
              </w:rPr>
              <w:t>о ценах (тарифах) на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медицинские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услуги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(с</w:t>
            </w:r>
            <w:proofErr w:type="gramEnd"/>
          </w:p>
          <w:p w:rsidR="00D167A0" w:rsidRPr="009339A6" w:rsidRDefault="003D1EAA">
            <w:pPr>
              <w:pStyle w:val="TableParagraph"/>
              <w:spacing w:line="270" w:lineRule="atLeast"/>
              <w:ind w:right="697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приложением электронного</w:t>
            </w:r>
            <w:r w:rsidRPr="009339A6">
              <w:rPr>
                <w:spacing w:val="-5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образа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документов)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787D26">
            <w:pPr>
              <w:pStyle w:val="TableParagraph"/>
              <w:ind w:left="891"/>
              <w:rPr>
                <w:sz w:val="24"/>
                <w:szCs w:val="24"/>
              </w:rPr>
            </w:pPr>
            <w:hyperlink r:id="rId29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Перечень</w:t>
              </w:r>
            </w:hyperlink>
            <w:hyperlink r:id="rId30" w:history="1">
              <w:r w:rsidR="003D1EAA" w:rsidRPr="009339A6">
                <w:rPr>
                  <w:rStyle w:val="a7"/>
                  <w:spacing w:val="-5"/>
                  <w:sz w:val="24"/>
                  <w:szCs w:val="24"/>
                  <w:u w:color="0000FF"/>
                </w:rPr>
                <w:t xml:space="preserve"> </w:t>
              </w:r>
            </w:hyperlink>
            <w:hyperlink r:id="rId31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платных</w:t>
              </w:r>
            </w:hyperlink>
            <w:hyperlink r:id="rId32" w:history="1">
              <w:r w:rsidR="003D1EAA" w:rsidRPr="009339A6">
                <w:rPr>
                  <w:rStyle w:val="a7"/>
                  <w:spacing w:val="-3"/>
                  <w:sz w:val="24"/>
                  <w:szCs w:val="24"/>
                  <w:u w:color="0000FF"/>
                </w:rPr>
                <w:t xml:space="preserve"> </w:t>
              </w:r>
            </w:hyperlink>
            <w:hyperlink r:id="rId33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медицинских</w:t>
              </w:r>
            </w:hyperlink>
            <w:hyperlink r:id="rId34" w:history="1">
              <w:r w:rsidR="003D1EAA" w:rsidRPr="009339A6">
                <w:rPr>
                  <w:rStyle w:val="a7"/>
                  <w:spacing w:val="-1"/>
                  <w:sz w:val="24"/>
                  <w:szCs w:val="24"/>
                  <w:u w:color="0000FF"/>
                </w:rPr>
                <w:t xml:space="preserve"> </w:t>
              </w:r>
            </w:hyperlink>
            <w:hyperlink r:id="rId35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услуг,</w:t>
              </w:r>
            </w:hyperlink>
            <w:hyperlink r:id="rId36" w:history="1">
              <w:r w:rsidR="003D1EAA" w:rsidRPr="009339A6">
                <w:rPr>
                  <w:rStyle w:val="a7"/>
                  <w:spacing w:val="-5"/>
                  <w:sz w:val="24"/>
                  <w:szCs w:val="24"/>
                  <w:u w:color="0000FF"/>
                </w:rPr>
                <w:t xml:space="preserve"> </w:t>
              </w:r>
            </w:hyperlink>
            <w:hyperlink r:id="rId37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цены</w:t>
              </w:r>
            </w:hyperlink>
          </w:p>
        </w:tc>
      </w:tr>
      <w:tr w:rsidR="00D167A0" w:rsidRPr="009339A6" w:rsidTr="009339A6">
        <w:trPr>
          <w:trHeight w:val="27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6.</w:t>
            </w: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 w:rsidP="003D1EAA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9339A6">
              <w:rPr>
                <w:b/>
                <w:sz w:val="24"/>
                <w:szCs w:val="24"/>
              </w:rPr>
              <w:t>О</w:t>
            </w:r>
            <w:r w:rsidRPr="009339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медицинских</w:t>
            </w:r>
            <w:r w:rsidRPr="009339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работниках</w:t>
            </w:r>
            <w:r w:rsidRPr="009339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медицинской</w:t>
            </w:r>
            <w:r w:rsidRPr="009339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D167A0" w:rsidRPr="009339A6">
        <w:trPr>
          <w:trHeight w:val="505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3D1EAA">
            <w:pPr>
              <w:pStyle w:val="TableParagraph"/>
              <w:spacing w:before="1"/>
              <w:ind w:right="61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фамилия,</w:t>
            </w:r>
            <w:r w:rsidRPr="009339A6">
              <w:rPr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имя,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отчество</w:t>
            </w:r>
            <w:r w:rsidRPr="009339A6">
              <w:rPr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(при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наличии)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339A6">
              <w:rPr>
                <w:sz w:val="24"/>
                <w:szCs w:val="24"/>
              </w:rPr>
              <w:t>медицинского</w:t>
            </w:r>
            <w:proofErr w:type="gramEnd"/>
          </w:p>
          <w:p w:rsidR="00D167A0" w:rsidRPr="009339A6" w:rsidRDefault="003D1EAA">
            <w:pPr>
              <w:pStyle w:val="TableParagraph"/>
              <w:ind w:right="1192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работника,</w:t>
            </w:r>
            <w:r w:rsidRPr="009339A6">
              <w:rPr>
                <w:spacing w:val="-10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занимаемая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должность;</w:t>
            </w:r>
          </w:p>
          <w:p w:rsidR="00D167A0" w:rsidRPr="009339A6" w:rsidRDefault="00D167A0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3D1EAA" w:rsidP="00234E7C">
            <w:pPr>
              <w:pStyle w:val="TableParagraph"/>
              <w:ind w:right="827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сведения об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образовании (уровень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образования, организация,</w:t>
            </w:r>
            <w:r w:rsidRPr="009339A6">
              <w:rPr>
                <w:spacing w:val="-5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выдавшая документ об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образовании,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специальность,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квалификация);</w:t>
            </w:r>
          </w:p>
          <w:p w:rsidR="00234E7C" w:rsidRPr="009339A6" w:rsidRDefault="00234E7C" w:rsidP="00234E7C">
            <w:pPr>
              <w:pStyle w:val="TableParagraph"/>
              <w:ind w:right="827"/>
              <w:rPr>
                <w:sz w:val="24"/>
                <w:szCs w:val="24"/>
              </w:rPr>
            </w:pPr>
          </w:p>
          <w:p w:rsidR="00234E7C" w:rsidRPr="009339A6" w:rsidRDefault="00234E7C" w:rsidP="00234E7C">
            <w:pPr>
              <w:pStyle w:val="TableParagraph"/>
              <w:ind w:right="827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график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работы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часы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приема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медицинского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работника</w:t>
            </w:r>
          </w:p>
          <w:p w:rsidR="00D167A0" w:rsidRPr="009339A6" w:rsidRDefault="00D167A0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D167A0">
            <w:pPr>
              <w:pStyle w:val="TableParagraph"/>
              <w:ind w:right="478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5D0" w:rsidRPr="009339A6" w:rsidRDefault="003D1EAA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proofErr w:type="spellStart"/>
            <w:r w:rsidRPr="009339A6">
              <w:rPr>
                <w:sz w:val="24"/>
                <w:szCs w:val="24"/>
                <w:u w:val="single"/>
              </w:rPr>
              <w:t>Бартули</w:t>
            </w:r>
            <w:proofErr w:type="spellEnd"/>
            <w:r w:rsidRPr="009339A6">
              <w:rPr>
                <w:sz w:val="24"/>
                <w:szCs w:val="24"/>
                <w:u w:val="single"/>
              </w:rPr>
              <w:t xml:space="preserve"> Елена Владимировна</w:t>
            </w:r>
            <w:r w:rsidR="002376BE" w:rsidRPr="009339A6">
              <w:rPr>
                <w:sz w:val="24"/>
                <w:szCs w:val="24"/>
              </w:rPr>
              <w:t xml:space="preserve"> – врач </w:t>
            </w:r>
            <w:r w:rsidRPr="009339A6">
              <w:rPr>
                <w:sz w:val="24"/>
                <w:szCs w:val="24"/>
              </w:rPr>
              <w:t>рентгенолог, ПГМУ</w:t>
            </w:r>
            <w:r w:rsidR="002505D0" w:rsidRPr="009339A6">
              <w:rPr>
                <w:sz w:val="24"/>
                <w:szCs w:val="24"/>
              </w:rPr>
              <w:t xml:space="preserve">, специальность </w:t>
            </w:r>
            <w:r w:rsidRPr="009339A6">
              <w:rPr>
                <w:sz w:val="24"/>
                <w:szCs w:val="24"/>
              </w:rPr>
              <w:t>«Педиатрия»</w:t>
            </w:r>
            <w:r w:rsidR="002505D0" w:rsidRPr="009339A6">
              <w:rPr>
                <w:sz w:val="24"/>
                <w:szCs w:val="24"/>
              </w:rPr>
              <w:t xml:space="preserve">; </w:t>
            </w:r>
            <w:r w:rsidRPr="009339A6">
              <w:rPr>
                <w:sz w:val="24"/>
                <w:szCs w:val="24"/>
              </w:rPr>
              <w:t>аккредитаци</w:t>
            </w:r>
            <w:r w:rsidR="002505D0" w:rsidRPr="009339A6">
              <w:rPr>
                <w:sz w:val="24"/>
                <w:szCs w:val="24"/>
              </w:rPr>
              <w:t xml:space="preserve">я </w:t>
            </w:r>
            <w:r w:rsidRPr="009339A6">
              <w:rPr>
                <w:sz w:val="24"/>
                <w:szCs w:val="24"/>
              </w:rPr>
              <w:t>по специальности рентгенология</w:t>
            </w:r>
          </w:p>
          <w:p w:rsidR="002505D0" w:rsidRPr="009339A6" w:rsidRDefault="002505D0">
            <w:pPr>
              <w:pStyle w:val="TableParagraph"/>
              <w:spacing w:line="252" w:lineRule="exact"/>
              <w:ind w:left="109"/>
              <w:jc w:val="both"/>
              <w:rPr>
                <w:spacing w:val="2"/>
                <w:sz w:val="24"/>
                <w:szCs w:val="24"/>
                <w:u w:val="single"/>
              </w:rPr>
            </w:pPr>
          </w:p>
          <w:p w:rsidR="00234E7C" w:rsidRPr="009339A6" w:rsidRDefault="00234E7C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proofErr w:type="spellStart"/>
            <w:r w:rsidRPr="009339A6">
              <w:rPr>
                <w:sz w:val="24"/>
                <w:szCs w:val="24"/>
                <w:u w:val="single"/>
              </w:rPr>
              <w:t>Бельмас</w:t>
            </w:r>
            <w:proofErr w:type="spellEnd"/>
            <w:r w:rsidRPr="009339A6">
              <w:rPr>
                <w:sz w:val="24"/>
                <w:szCs w:val="24"/>
                <w:u w:val="single"/>
              </w:rPr>
              <w:t xml:space="preserve"> Михаил Сергеевич </w:t>
            </w:r>
            <w:r w:rsidRPr="009339A6">
              <w:rPr>
                <w:sz w:val="24"/>
                <w:szCs w:val="24"/>
              </w:rPr>
              <w:t xml:space="preserve">– </w:t>
            </w:r>
            <w:proofErr w:type="spellStart"/>
            <w:r w:rsidRPr="009339A6">
              <w:rPr>
                <w:sz w:val="24"/>
                <w:szCs w:val="24"/>
              </w:rPr>
              <w:t>рентгенолаборант</w:t>
            </w:r>
            <w:proofErr w:type="spellEnd"/>
            <w:r w:rsidRPr="009339A6">
              <w:rPr>
                <w:sz w:val="24"/>
                <w:szCs w:val="24"/>
              </w:rPr>
              <w:t xml:space="preserve">, </w:t>
            </w:r>
            <w:r w:rsidRPr="009339A6">
              <w:rPr>
                <w:color w:val="212529"/>
                <w:sz w:val="24"/>
                <w:szCs w:val="24"/>
                <w:shd w:val="clear" w:color="auto" w:fill="FFFFFF"/>
              </w:rPr>
              <w:t>ГБПОУ "ПБМК", аккредитация по специальности рентгенология</w:t>
            </w:r>
            <w:r w:rsidRPr="009339A6">
              <w:rPr>
                <w:sz w:val="24"/>
                <w:szCs w:val="24"/>
              </w:rPr>
              <w:t xml:space="preserve">.  </w:t>
            </w:r>
          </w:p>
          <w:p w:rsidR="00234E7C" w:rsidRPr="009339A6" w:rsidRDefault="00234E7C">
            <w:pPr>
              <w:pStyle w:val="TableParagraph"/>
              <w:spacing w:line="252" w:lineRule="exact"/>
              <w:ind w:left="109"/>
              <w:jc w:val="both"/>
              <w:rPr>
                <w:spacing w:val="2"/>
                <w:sz w:val="24"/>
                <w:szCs w:val="24"/>
                <w:u w:val="single"/>
              </w:rPr>
            </w:pPr>
          </w:p>
          <w:p w:rsidR="002505D0" w:rsidRPr="009339A6" w:rsidRDefault="002505D0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proofErr w:type="spellStart"/>
            <w:r w:rsidRPr="009339A6">
              <w:rPr>
                <w:spacing w:val="2"/>
                <w:sz w:val="24"/>
                <w:szCs w:val="24"/>
                <w:u w:val="single"/>
              </w:rPr>
              <w:t>Березан</w:t>
            </w:r>
            <w:proofErr w:type="spellEnd"/>
            <w:r w:rsidRPr="009339A6">
              <w:rPr>
                <w:spacing w:val="2"/>
                <w:sz w:val="24"/>
                <w:szCs w:val="24"/>
                <w:u w:val="single"/>
              </w:rPr>
              <w:t xml:space="preserve"> Максим Юрьевич</w:t>
            </w:r>
            <w:r w:rsidRPr="009339A6">
              <w:rPr>
                <w:spacing w:val="2"/>
                <w:sz w:val="24"/>
                <w:szCs w:val="24"/>
              </w:rPr>
              <w:t xml:space="preserve"> –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врач</w:t>
            </w:r>
            <w:r w:rsidR="002376BE" w:rsidRPr="009339A6">
              <w:rPr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рентгенолог, ПГМА, специальность «Лечебное дело»; аккредитация по специальности рентгенология</w:t>
            </w:r>
          </w:p>
          <w:p w:rsidR="00234E7C" w:rsidRPr="009339A6" w:rsidRDefault="00234E7C" w:rsidP="002505D0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</w:p>
          <w:p w:rsidR="00234E7C" w:rsidRPr="009339A6" w:rsidRDefault="00234E7C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  <w:u w:val="single"/>
              </w:rPr>
              <w:t>Бушуева Наталья Ивановна</w:t>
            </w:r>
            <w:r w:rsidRPr="009339A6">
              <w:rPr>
                <w:sz w:val="24"/>
                <w:szCs w:val="24"/>
              </w:rPr>
              <w:t xml:space="preserve"> – </w:t>
            </w:r>
            <w:proofErr w:type="spellStart"/>
            <w:r w:rsidRPr="009339A6">
              <w:rPr>
                <w:sz w:val="24"/>
                <w:szCs w:val="24"/>
              </w:rPr>
              <w:t>рентгенолаборант</w:t>
            </w:r>
            <w:proofErr w:type="spellEnd"/>
            <w:r w:rsidRPr="009339A6">
              <w:rPr>
                <w:sz w:val="24"/>
                <w:szCs w:val="24"/>
              </w:rPr>
              <w:t xml:space="preserve">, </w:t>
            </w:r>
            <w:r w:rsidRPr="009339A6">
              <w:rPr>
                <w:color w:val="212529"/>
                <w:sz w:val="24"/>
                <w:szCs w:val="24"/>
                <w:shd w:val="clear" w:color="auto" w:fill="FFFFFF"/>
              </w:rPr>
              <w:t>ГБПОУ "ПБМК", аккредитация по специальности рентгенология</w:t>
            </w:r>
            <w:r w:rsidRPr="009339A6">
              <w:rPr>
                <w:sz w:val="24"/>
                <w:szCs w:val="24"/>
              </w:rPr>
              <w:t xml:space="preserve">.  </w:t>
            </w:r>
          </w:p>
          <w:p w:rsidR="002505D0" w:rsidRPr="009339A6" w:rsidRDefault="002505D0" w:rsidP="002505D0">
            <w:pPr>
              <w:pStyle w:val="TableParagraph"/>
              <w:spacing w:line="252" w:lineRule="exact"/>
              <w:ind w:left="109"/>
              <w:jc w:val="both"/>
              <w:rPr>
                <w:spacing w:val="2"/>
                <w:sz w:val="24"/>
                <w:szCs w:val="24"/>
                <w:u w:val="single"/>
              </w:rPr>
            </w:pPr>
          </w:p>
          <w:p w:rsidR="002505D0" w:rsidRPr="009339A6" w:rsidRDefault="003D1EAA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r w:rsidRPr="009339A6">
              <w:rPr>
                <w:spacing w:val="2"/>
                <w:sz w:val="24"/>
                <w:szCs w:val="24"/>
                <w:u w:val="single"/>
              </w:rPr>
              <w:t>Водянов Сергей Сергеевич</w:t>
            </w:r>
            <w:r w:rsidRPr="009339A6">
              <w:rPr>
                <w:spacing w:val="2"/>
                <w:sz w:val="24"/>
                <w:szCs w:val="24"/>
              </w:rPr>
              <w:t xml:space="preserve"> </w:t>
            </w:r>
            <w:r w:rsidR="002376BE" w:rsidRPr="009339A6">
              <w:rPr>
                <w:spacing w:val="2"/>
                <w:sz w:val="24"/>
                <w:szCs w:val="24"/>
              </w:rPr>
              <w:t>–</w:t>
            </w:r>
            <w:r w:rsidRPr="009339A6">
              <w:rPr>
                <w:spacing w:val="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врач</w:t>
            </w:r>
            <w:r w:rsidR="002376BE" w:rsidRPr="009339A6">
              <w:rPr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рентгенолог,</w:t>
            </w:r>
            <w:r w:rsidR="002505D0" w:rsidRPr="009339A6">
              <w:rPr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ПГМА</w:t>
            </w:r>
            <w:r w:rsidR="002505D0" w:rsidRPr="009339A6">
              <w:rPr>
                <w:sz w:val="24"/>
                <w:szCs w:val="24"/>
              </w:rPr>
              <w:t xml:space="preserve">, </w:t>
            </w:r>
            <w:r w:rsidRPr="009339A6">
              <w:rPr>
                <w:sz w:val="24"/>
                <w:szCs w:val="24"/>
              </w:rPr>
              <w:t xml:space="preserve"> специальност</w:t>
            </w:r>
            <w:r w:rsidR="002505D0" w:rsidRPr="009339A6">
              <w:rPr>
                <w:sz w:val="24"/>
                <w:szCs w:val="24"/>
              </w:rPr>
              <w:t>ь</w:t>
            </w:r>
            <w:r w:rsidRPr="009339A6">
              <w:rPr>
                <w:sz w:val="24"/>
                <w:szCs w:val="24"/>
              </w:rPr>
              <w:t xml:space="preserve"> «Лечебное дело», </w:t>
            </w:r>
            <w:r w:rsidR="002505D0" w:rsidRPr="009339A6">
              <w:rPr>
                <w:sz w:val="24"/>
                <w:szCs w:val="24"/>
              </w:rPr>
              <w:t>аккредитация по специальности рентгенология</w:t>
            </w:r>
          </w:p>
          <w:p w:rsidR="002376BE" w:rsidRDefault="002376BE" w:rsidP="002505D0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</w:p>
          <w:p w:rsidR="00537EA8" w:rsidRPr="009339A6" w:rsidRDefault="00537EA8" w:rsidP="002505D0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</w:p>
          <w:p w:rsidR="002376BE" w:rsidRDefault="002376BE" w:rsidP="00234E7C">
            <w:pPr>
              <w:pStyle w:val="TableParagraph"/>
              <w:numPr>
                <w:ilvl w:val="0"/>
                <w:numId w:val="1"/>
              </w:numPr>
              <w:spacing w:line="252" w:lineRule="exact"/>
              <w:ind w:right="34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  <w:u w:val="single"/>
              </w:rPr>
              <w:lastRenderedPageBreak/>
              <w:t>Водянова Юлия Сергеевна</w:t>
            </w:r>
            <w:r w:rsidRPr="009339A6">
              <w:rPr>
                <w:sz w:val="24"/>
                <w:szCs w:val="24"/>
              </w:rPr>
              <w:t xml:space="preserve"> – врач пульмонолог, ПГМА, специальность «Лечебное дело», аккредитация по специальности пульмонология</w:t>
            </w:r>
          </w:p>
          <w:p w:rsidR="00705B19" w:rsidRDefault="00705B19" w:rsidP="00705B19">
            <w:pPr>
              <w:pStyle w:val="a3"/>
              <w:rPr>
                <w:sz w:val="24"/>
                <w:szCs w:val="24"/>
              </w:rPr>
            </w:pPr>
          </w:p>
          <w:p w:rsidR="00705B19" w:rsidRPr="009339A6" w:rsidRDefault="00705B19" w:rsidP="00234E7C">
            <w:pPr>
              <w:pStyle w:val="TableParagraph"/>
              <w:numPr>
                <w:ilvl w:val="0"/>
                <w:numId w:val="1"/>
              </w:numPr>
              <w:spacing w:line="252" w:lineRule="exact"/>
              <w:ind w:right="341"/>
              <w:rPr>
                <w:sz w:val="24"/>
                <w:szCs w:val="24"/>
              </w:rPr>
            </w:pPr>
            <w:r w:rsidRPr="00705B19">
              <w:rPr>
                <w:sz w:val="24"/>
                <w:szCs w:val="24"/>
                <w:u w:val="single"/>
              </w:rPr>
              <w:t>Владимиров Александр Николаевич</w:t>
            </w:r>
            <w:r>
              <w:rPr>
                <w:sz w:val="24"/>
                <w:szCs w:val="24"/>
              </w:rPr>
              <w:t xml:space="preserve">, медицинский брат, </w:t>
            </w:r>
            <w:proofErr w:type="spellStart"/>
            <w:r>
              <w:rPr>
                <w:sz w:val="24"/>
                <w:szCs w:val="24"/>
              </w:rPr>
              <w:t>рентгенолаборант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339A6">
              <w:rPr>
                <w:color w:val="212529"/>
                <w:sz w:val="24"/>
                <w:szCs w:val="24"/>
                <w:shd w:val="clear" w:color="auto" w:fill="FFFFFF"/>
              </w:rPr>
              <w:t>ГБПОУ "ПБМК",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 аккредитация по специальности сестринское дело и рентгенология</w:t>
            </w:r>
          </w:p>
          <w:p w:rsidR="002376BE" w:rsidRPr="009339A6" w:rsidRDefault="002376BE" w:rsidP="002376BE">
            <w:pPr>
              <w:pStyle w:val="TableParagraph"/>
              <w:spacing w:line="252" w:lineRule="exact"/>
              <w:ind w:left="109" w:right="341"/>
              <w:rPr>
                <w:sz w:val="24"/>
                <w:szCs w:val="24"/>
              </w:rPr>
            </w:pPr>
          </w:p>
          <w:p w:rsidR="002376BE" w:rsidRPr="009339A6" w:rsidRDefault="002376BE" w:rsidP="00234E7C">
            <w:pPr>
              <w:pStyle w:val="TableParagraph"/>
              <w:numPr>
                <w:ilvl w:val="0"/>
                <w:numId w:val="1"/>
              </w:numPr>
              <w:spacing w:line="252" w:lineRule="exact"/>
              <w:ind w:right="34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  <w:u w:val="single"/>
              </w:rPr>
              <w:t>Востриков Сергей Борисович</w:t>
            </w:r>
            <w:r w:rsidRPr="009339A6">
              <w:rPr>
                <w:sz w:val="24"/>
                <w:szCs w:val="24"/>
              </w:rPr>
              <w:t xml:space="preserve"> – врач нейрохирург, ПГМИ, специальность «Лечебное дело», аккредитация по специальности нейрохирургия.</w:t>
            </w:r>
          </w:p>
          <w:p w:rsidR="002376BE" w:rsidRPr="009339A6" w:rsidRDefault="002376BE" w:rsidP="002376BE">
            <w:pPr>
              <w:pStyle w:val="TableParagraph"/>
              <w:spacing w:line="252" w:lineRule="exact"/>
              <w:ind w:left="109" w:right="341"/>
              <w:rPr>
                <w:spacing w:val="-1"/>
                <w:sz w:val="24"/>
                <w:szCs w:val="24"/>
                <w:u w:val="single"/>
              </w:rPr>
            </w:pPr>
          </w:p>
          <w:p w:rsidR="002376BE" w:rsidRPr="009339A6" w:rsidRDefault="002376BE" w:rsidP="00234E7C">
            <w:pPr>
              <w:pStyle w:val="TableParagraph"/>
              <w:numPr>
                <w:ilvl w:val="0"/>
                <w:numId w:val="1"/>
              </w:numPr>
              <w:spacing w:line="252" w:lineRule="exact"/>
              <w:ind w:right="341"/>
              <w:rPr>
                <w:spacing w:val="-1"/>
                <w:sz w:val="24"/>
                <w:szCs w:val="24"/>
                <w:u w:val="single"/>
              </w:rPr>
            </w:pPr>
            <w:r w:rsidRPr="009339A6">
              <w:rPr>
                <w:sz w:val="24"/>
                <w:szCs w:val="24"/>
                <w:u w:val="single"/>
              </w:rPr>
              <w:t>Долгих Петр Петрович</w:t>
            </w:r>
            <w:r w:rsidRPr="009339A6">
              <w:rPr>
                <w:sz w:val="24"/>
                <w:szCs w:val="24"/>
              </w:rPr>
              <w:t xml:space="preserve"> – врач невролог, ПГМИ, специальность «Лечебное дело», аккредитация по специальности неврология</w:t>
            </w:r>
            <w:r w:rsidRPr="009339A6">
              <w:rPr>
                <w:spacing w:val="-1"/>
                <w:sz w:val="24"/>
                <w:szCs w:val="24"/>
                <w:u w:val="single"/>
              </w:rPr>
              <w:t xml:space="preserve"> </w:t>
            </w:r>
          </w:p>
          <w:p w:rsidR="002376BE" w:rsidRPr="009339A6" w:rsidRDefault="002376BE" w:rsidP="002376BE">
            <w:pPr>
              <w:pStyle w:val="TableParagraph"/>
              <w:spacing w:line="252" w:lineRule="exact"/>
              <w:ind w:left="109" w:right="341"/>
              <w:rPr>
                <w:sz w:val="24"/>
                <w:szCs w:val="24"/>
                <w:u w:val="single"/>
              </w:rPr>
            </w:pPr>
          </w:p>
          <w:p w:rsidR="002376BE" w:rsidRPr="009339A6" w:rsidRDefault="002376BE" w:rsidP="00234E7C">
            <w:pPr>
              <w:pStyle w:val="TableParagraph"/>
              <w:numPr>
                <w:ilvl w:val="0"/>
                <w:numId w:val="1"/>
              </w:numPr>
              <w:spacing w:line="252" w:lineRule="exact"/>
              <w:ind w:right="341"/>
              <w:rPr>
                <w:sz w:val="24"/>
                <w:szCs w:val="24"/>
              </w:rPr>
            </w:pPr>
            <w:proofErr w:type="spellStart"/>
            <w:r w:rsidRPr="009339A6">
              <w:rPr>
                <w:sz w:val="24"/>
                <w:szCs w:val="24"/>
                <w:u w:val="single"/>
              </w:rPr>
              <w:t>Жужгова</w:t>
            </w:r>
            <w:proofErr w:type="spellEnd"/>
            <w:r w:rsidRPr="009339A6">
              <w:rPr>
                <w:sz w:val="24"/>
                <w:szCs w:val="24"/>
                <w:u w:val="single"/>
              </w:rPr>
              <w:t xml:space="preserve"> Светлана Витальевна</w:t>
            </w:r>
            <w:r w:rsidRPr="009339A6">
              <w:rPr>
                <w:sz w:val="24"/>
                <w:szCs w:val="24"/>
              </w:rPr>
              <w:t xml:space="preserve"> - врач ультразвуковой диагностики, ПГМА,  специальность «Лечебное дело», аккредитация по специальности ультразвуковая диагностика. </w:t>
            </w:r>
          </w:p>
          <w:p w:rsidR="002376BE" w:rsidRPr="009339A6" w:rsidRDefault="002376BE" w:rsidP="002376BE">
            <w:pPr>
              <w:pStyle w:val="TableParagraph"/>
              <w:spacing w:line="252" w:lineRule="exact"/>
              <w:ind w:left="109" w:right="341"/>
              <w:rPr>
                <w:spacing w:val="-1"/>
                <w:sz w:val="24"/>
                <w:szCs w:val="24"/>
                <w:u w:val="single"/>
              </w:rPr>
            </w:pPr>
          </w:p>
          <w:p w:rsidR="002505D0" w:rsidRPr="009339A6" w:rsidRDefault="002505D0" w:rsidP="00234E7C">
            <w:pPr>
              <w:pStyle w:val="TableParagraph"/>
              <w:numPr>
                <w:ilvl w:val="0"/>
                <w:numId w:val="1"/>
              </w:numPr>
              <w:spacing w:line="252" w:lineRule="exact"/>
              <w:ind w:right="341"/>
              <w:rPr>
                <w:sz w:val="24"/>
                <w:szCs w:val="24"/>
              </w:rPr>
            </w:pPr>
            <w:r w:rsidRPr="009339A6">
              <w:rPr>
                <w:spacing w:val="-1"/>
                <w:sz w:val="24"/>
                <w:szCs w:val="24"/>
                <w:u w:val="single"/>
              </w:rPr>
              <w:t>Завьялова Елена Викторовна</w:t>
            </w:r>
            <w:r w:rsidRPr="009339A6">
              <w:rPr>
                <w:spacing w:val="-1"/>
                <w:sz w:val="24"/>
                <w:szCs w:val="24"/>
              </w:rPr>
              <w:t xml:space="preserve"> –</w:t>
            </w:r>
            <w:r w:rsidRPr="009339A6">
              <w:rPr>
                <w:sz w:val="24"/>
                <w:szCs w:val="24"/>
              </w:rPr>
              <w:t xml:space="preserve"> врач</w:t>
            </w:r>
            <w:r w:rsidR="002376BE" w:rsidRPr="009339A6">
              <w:rPr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рентгенолог, ПГМУ,  специальность «Лечебное дело»,  аккредитация по специальности рентгенология</w:t>
            </w:r>
          </w:p>
          <w:p w:rsidR="002376BE" w:rsidRPr="009339A6" w:rsidRDefault="002376BE" w:rsidP="002376BE">
            <w:pPr>
              <w:pStyle w:val="TableParagraph"/>
              <w:spacing w:line="252" w:lineRule="exact"/>
              <w:ind w:left="109" w:right="341"/>
              <w:rPr>
                <w:sz w:val="24"/>
                <w:szCs w:val="24"/>
              </w:rPr>
            </w:pPr>
          </w:p>
          <w:p w:rsidR="002376BE" w:rsidRPr="009339A6" w:rsidRDefault="002376BE" w:rsidP="00234E7C">
            <w:pPr>
              <w:pStyle w:val="TableParagraph"/>
              <w:numPr>
                <w:ilvl w:val="0"/>
                <w:numId w:val="1"/>
              </w:numPr>
              <w:spacing w:line="252" w:lineRule="exact"/>
              <w:ind w:right="34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  <w:u w:val="single"/>
              </w:rPr>
              <w:t xml:space="preserve">Кожевников Дмитрий Владимирович - </w:t>
            </w:r>
            <w:r w:rsidRPr="009339A6">
              <w:rPr>
                <w:sz w:val="24"/>
                <w:szCs w:val="24"/>
              </w:rPr>
              <w:t xml:space="preserve"> врач нейрохирург, ПГМА, специальность «Педиатрия», аккредитация по специальности нейрохирургия.</w:t>
            </w:r>
          </w:p>
          <w:p w:rsidR="002376BE" w:rsidRPr="009339A6" w:rsidRDefault="002376BE" w:rsidP="002376BE">
            <w:pPr>
              <w:pStyle w:val="TableParagraph"/>
              <w:ind w:left="109" w:right="94"/>
              <w:jc w:val="both"/>
              <w:rPr>
                <w:sz w:val="24"/>
                <w:szCs w:val="24"/>
                <w:u w:val="single"/>
              </w:rPr>
            </w:pPr>
          </w:p>
          <w:p w:rsidR="00705B19" w:rsidRPr="00705B19" w:rsidRDefault="00705B19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u w:val="single"/>
              </w:rPr>
              <w:t xml:space="preserve">Кочкин Анатолий Юрьевич  </w:t>
            </w:r>
            <w:r w:rsidRPr="00705B19">
              <w:rPr>
                <w:spacing w:val="-1"/>
                <w:sz w:val="24"/>
                <w:szCs w:val="24"/>
              </w:rPr>
              <w:t>– врач эпид</w:t>
            </w:r>
            <w:r>
              <w:rPr>
                <w:spacing w:val="-1"/>
                <w:sz w:val="24"/>
                <w:szCs w:val="24"/>
              </w:rPr>
              <w:t>е</w:t>
            </w:r>
            <w:r w:rsidRPr="00705B19">
              <w:rPr>
                <w:spacing w:val="-1"/>
                <w:sz w:val="24"/>
                <w:szCs w:val="24"/>
              </w:rPr>
              <w:t>миолог</w:t>
            </w:r>
            <w:r>
              <w:rPr>
                <w:spacing w:val="-1"/>
                <w:sz w:val="24"/>
                <w:szCs w:val="24"/>
              </w:rPr>
              <w:t>, ПГМА, аккредитация по специальности эпидемиология</w:t>
            </w:r>
          </w:p>
          <w:p w:rsidR="00705B19" w:rsidRDefault="00705B19" w:rsidP="00705B19">
            <w:pPr>
              <w:pStyle w:val="a3"/>
              <w:rPr>
                <w:spacing w:val="-1"/>
                <w:sz w:val="24"/>
                <w:szCs w:val="24"/>
                <w:u w:val="single"/>
              </w:rPr>
            </w:pPr>
          </w:p>
          <w:p w:rsidR="002505D0" w:rsidRPr="009339A6" w:rsidRDefault="003D1EAA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r w:rsidRPr="009339A6">
              <w:rPr>
                <w:spacing w:val="-1"/>
                <w:sz w:val="24"/>
                <w:szCs w:val="24"/>
                <w:u w:val="single"/>
              </w:rPr>
              <w:t>Максимова Екатерина Юрьевна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="002376BE" w:rsidRPr="009339A6">
              <w:rPr>
                <w:sz w:val="24"/>
                <w:szCs w:val="24"/>
              </w:rPr>
              <w:t>–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врач</w:t>
            </w:r>
            <w:r w:rsidR="002376BE" w:rsidRPr="009339A6">
              <w:rPr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рентгенолог, ПГМА</w:t>
            </w:r>
            <w:r w:rsidR="002505D0" w:rsidRPr="009339A6">
              <w:rPr>
                <w:sz w:val="24"/>
                <w:szCs w:val="24"/>
              </w:rPr>
              <w:t xml:space="preserve">, </w:t>
            </w:r>
            <w:r w:rsidRPr="009339A6">
              <w:rPr>
                <w:sz w:val="24"/>
                <w:szCs w:val="24"/>
              </w:rPr>
              <w:t xml:space="preserve"> специальност</w:t>
            </w:r>
            <w:r w:rsidR="002505D0" w:rsidRPr="009339A6">
              <w:rPr>
                <w:sz w:val="24"/>
                <w:szCs w:val="24"/>
              </w:rPr>
              <w:t>ь</w:t>
            </w:r>
            <w:r w:rsidRPr="009339A6">
              <w:rPr>
                <w:sz w:val="24"/>
                <w:szCs w:val="24"/>
              </w:rPr>
              <w:t xml:space="preserve"> «Лечебное дело», </w:t>
            </w:r>
            <w:r w:rsidR="002505D0" w:rsidRPr="009339A6">
              <w:rPr>
                <w:sz w:val="24"/>
                <w:szCs w:val="24"/>
              </w:rPr>
              <w:t>аккредитация по специальности рентгенология</w:t>
            </w:r>
          </w:p>
          <w:p w:rsidR="00D167A0" w:rsidRPr="009339A6" w:rsidRDefault="00D167A0" w:rsidP="002505D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</w:p>
          <w:p w:rsidR="00234E7C" w:rsidRPr="009339A6" w:rsidRDefault="00234E7C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  <w:u w:val="single"/>
              </w:rPr>
              <w:t>Перминова Елена Валентиновна</w:t>
            </w:r>
            <w:r w:rsidRPr="009339A6">
              <w:rPr>
                <w:sz w:val="24"/>
                <w:szCs w:val="24"/>
              </w:rPr>
              <w:t xml:space="preserve"> –</w:t>
            </w:r>
            <w:r w:rsidR="00705B19">
              <w:rPr>
                <w:sz w:val="24"/>
                <w:szCs w:val="24"/>
              </w:rPr>
              <w:t xml:space="preserve">  </w:t>
            </w:r>
            <w:r w:rsidRPr="009339A6">
              <w:rPr>
                <w:sz w:val="24"/>
                <w:szCs w:val="24"/>
              </w:rPr>
              <w:t xml:space="preserve"> </w:t>
            </w:r>
            <w:proofErr w:type="spellStart"/>
            <w:r w:rsidRPr="009339A6">
              <w:rPr>
                <w:sz w:val="24"/>
                <w:szCs w:val="24"/>
              </w:rPr>
              <w:t>рентгенолаборант</w:t>
            </w:r>
            <w:proofErr w:type="spellEnd"/>
            <w:r w:rsidRPr="009339A6">
              <w:rPr>
                <w:sz w:val="24"/>
                <w:szCs w:val="24"/>
              </w:rPr>
              <w:t xml:space="preserve">, </w:t>
            </w:r>
            <w:r w:rsidRPr="009339A6">
              <w:rPr>
                <w:color w:val="212529"/>
                <w:sz w:val="24"/>
                <w:szCs w:val="24"/>
                <w:shd w:val="clear" w:color="auto" w:fill="FFFFFF"/>
              </w:rPr>
              <w:t>ГБПОУ "ПБМК", аккредитация по специальности рентгенология</w:t>
            </w:r>
            <w:r w:rsidRPr="009339A6">
              <w:rPr>
                <w:sz w:val="24"/>
                <w:szCs w:val="24"/>
              </w:rPr>
              <w:t xml:space="preserve">.  </w:t>
            </w:r>
          </w:p>
          <w:p w:rsidR="00234E7C" w:rsidRPr="009339A6" w:rsidRDefault="00234E7C" w:rsidP="003D1EAA">
            <w:pPr>
              <w:pStyle w:val="TableParagraph"/>
              <w:ind w:left="109" w:right="94"/>
              <w:jc w:val="both"/>
              <w:rPr>
                <w:sz w:val="24"/>
                <w:szCs w:val="24"/>
                <w:u w:val="single"/>
              </w:rPr>
            </w:pPr>
          </w:p>
          <w:p w:rsidR="003D1EAA" w:rsidRPr="009339A6" w:rsidRDefault="002505D0" w:rsidP="00234E7C">
            <w:pPr>
              <w:pStyle w:val="TableParagraph"/>
              <w:numPr>
                <w:ilvl w:val="0"/>
                <w:numId w:val="1"/>
              </w:numPr>
              <w:ind w:right="94"/>
              <w:jc w:val="both"/>
              <w:rPr>
                <w:sz w:val="24"/>
                <w:szCs w:val="24"/>
              </w:rPr>
            </w:pPr>
            <w:proofErr w:type="spellStart"/>
            <w:r w:rsidRPr="009339A6">
              <w:rPr>
                <w:sz w:val="24"/>
                <w:szCs w:val="24"/>
                <w:u w:val="single"/>
              </w:rPr>
              <w:t>Рудова</w:t>
            </w:r>
            <w:proofErr w:type="spellEnd"/>
            <w:r w:rsidRPr="009339A6">
              <w:rPr>
                <w:sz w:val="24"/>
                <w:szCs w:val="24"/>
                <w:u w:val="single"/>
              </w:rPr>
              <w:t xml:space="preserve"> Екатерина Сергеевна</w:t>
            </w:r>
            <w:r w:rsidR="003D1EAA" w:rsidRPr="009339A6">
              <w:rPr>
                <w:sz w:val="24"/>
                <w:szCs w:val="24"/>
              </w:rPr>
              <w:t xml:space="preserve"> </w:t>
            </w:r>
            <w:r w:rsidR="002376BE" w:rsidRPr="009339A6">
              <w:rPr>
                <w:sz w:val="24"/>
                <w:szCs w:val="24"/>
              </w:rPr>
              <w:t>–</w:t>
            </w:r>
            <w:r w:rsidR="003D1EAA" w:rsidRPr="009339A6">
              <w:rPr>
                <w:sz w:val="24"/>
                <w:szCs w:val="24"/>
              </w:rPr>
              <w:t xml:space="preserve"> врач</w:t>
            </w:r>
            <w:r w:rsidR="002376BE" w:rsidRPr="009339A6">
              <w:rPr>
                <w:sz w:val="24"/>
                <w:szCs w:val="24"/>
              </w:rPr>
              <w:t xml:space="preserve"> </w:t>
            </w:r>
            <w:r w:rsidR="003D1EAA" w:rsidRPr="009339A6">
              <w:rPr>
                <w:sz w:val="24"/>
                <w:szCs w:val="24"/>
              </w:rPr>
              <w:t>рентгенолог, ПГМУ,  специальность «Лечебное дело»,  аккредитация по специальности рентгенология</w:t>
            </w:r>
          </w:p>
          <w:p w:rsidR="002376BE" w:rsidRPr="009339A6" w:rsidRDefault="002376BE" w:rsidP="003D1EAA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</w:p>
          <w:p w:rsidR="002376BE" w:rsidRPr="009339A6" w:rsidRDefault="002376BE" w:rsidP="00234E7C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sz w:val="24"/>
                <w:szCs w:val="24"/>
              </w:rPr>
            </w:pPr>
            <w:r w:rsidRPr="009339A6">
              <w:rPr>
                <w:spacing w:val="-2"/>
                <w:sz w:val="24"/>
                <w:szCs w:val="24"/>
                <w:u w:val="single"/>
              </w:rPr>
              <w:t>Туренко Ирина Владимировна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 xml:space="preserve">– врач ультразвуковой диагностики,  ПГМИ,  специальность «Лечебное дело», аккредитация по специальности ультразвуковая диагностика </w:t>
            </w:r>
          </w:p>
          <w:p w:rsidR="002376BE" w:rsidRPr="009339A6" w:rsidRDefault="002376BE" w:rsidP="002376BE">
            <w:pPr>
              <w:pStyle w:val="TableParagraph"/>
              <w:spacing w:line="252" w:lineRule="exact"/>
              <w:ind w:left="109" w:right="341"/>
              <w:rPr>
                <w:sz w:val="24"/>
                <w:szCs w:val="24"/>
                <w:u w:val="single"/>
              </w:rPr>
            </w:pPr>
          </w:p>
          <w:p w:rsidR="00234E7C" w:rsidRPr="009339A6" w:rsidRDefault="00234E7C" w:rsidP="00537EA8">
            <w:pPr>
              <w:pStyle w:val="TableParagraph"/>
              <w:ind w:left="109" w:right="94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Медицинские </w:t>
            </w:r>
            <w:r w:rsidR="009339A6">
              <w:rPr>
                <w:sz w:val="24"/>
                <w:szCs w:val="24"/>
              </w:rPr>
              <w:t>сотрудники</w:t>
            </w:r>
            <w:r w:rsidRPr="009339A6">
              <w:rPr>
                <w:sz w:val="24"/>
                <w:szCs w:val="24"/>
              </w:rPr>
              <w:t xml:space="preserve"> работают по скользящему графику.</w:t>
            </w:r>
          </w:p>
          <w:p w:rsidR="002505D0" w:rsidRDefault="00234E7C" w:rsidP="00537EA8">
            <w:pPr>
              <w:pStyle w:val="TableParagraph"/>
              <w:ind w:left="109" w:right="94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График и часы работы конкретного специалиста можно уточн</w:t>
            </w:r>
            <w:r w:rsidR="009339A6">
              <w:rPr>
                <w:sz w:val="24"/>
                <w:szCs w:val="24"/>
              </w:rPr>
              <w:t>ить</w:t>
            </w:r>
            <w:r w:rsidRPr="009339A6">
              <w:rPr>
                <w:sz w:val="24"/>
                <w:szCs w:val="24"/>
              </w:rPr>
              <w:t xml:space="preserve"> по</w:t>
            </w:r>
            <w:r w:rsidRPr="009339A6">
              <w:rPr>
                <w:spacing w:val="-5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телефону:  8 (342) 270-10-60, 8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(952)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662-52-52.</w:t>
            </w:r>
          </w:p>
          <w:p w:rsidR="00537EA8" w:rsidRDefault="00537EA8" w:rsidP="009339A6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</w:p>
          <w:p w:rsidR="00537EA8" w:rsidRPr="009339A6" w:rsidRDefault="00537EA8" w:rsidP="009339A6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67A0" w:rsidRPr="009339A6" w:rsidTr="009339A6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7A0" w:rsidRPr="009339A6" w:rsidRDefault="003D1EAA" w:rsidP="009339A6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7A0" w:rsidRPr="009339A6" w:rsidRDefault="003D1EAA" w:rsidP="009339A6">
            <w:pPr>
              <w:pStyle w:val="TableParagraph"/>
              <w:spacing w:before="128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вакантных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должностях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7A0" w:rsidRPr="009339A6" w:rsidRDefault="00787D26" w:rsidP="009339A6">
            <w:pPr>
              <w:pStyle w:val="TableParagraph"/>
              <w:spacing w:line="268" w:lineRule="exact"/>
              <w:ind w:left="0" w:right="314"/>
              <w:jc w:val="center"/>
              <w:rPr>
                <w:sz w:val="24"/>
                <w:szCs w:val="24"/>
              </w:rPr>
            </w:pPr>
            <w:hyperlink r:id="rId38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Вакансии</w:t>
              </w:r>
            </w:hyperlink>
          </w:p>
        </w:tc>
      </w:tr>
      <w:tr w:rsidR="00D167A0" w:rsidRPr="009339A6">
        <w:trPr>
          <w:trHeight w:val="13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right="39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О </w:t>
            </w:r>
            <w:hyperlink r:id="rId39" w:history="1">
              <w:r w:rsidRPr="009339A6">
                <w:rPr>
                  <w:sz w:val="24"/>
                  <w:szCs w:val="24"/>
                </w:rPr>
                <w:t xml:space="preserve">перечне </w:t>
              </w:r>
            </w:hyperlink>
            <w:r w:rsidRPr="009339A6">
              <w:rPr>
                <w:sz w:val="24"/>
                <w:szCs w:val="24"/>
              </w:rPr>
              <w:t>жизненно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необходимых и важнейших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лекарственных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препаратов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для</w:t>
            </w:r>
            <w:r w:rsidR="00740FC3" w:rsidRPr="009339A6">
              <w:rPr>
                <w:sz w:val="24"/>
                <w:szCs w:val="24"/>
              </w:rPr>
              <w:t xml:space="preserve"> 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медицинского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применения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787D26">
            <w:pPr>
              <w:pStyle w:val="TableParagraph"/>
              <w:ind w:left="200" w:right="185" w:firstLine="526"/>
              <w:rPr>
                <w:sz w:val="24"/>
                <w:szCs w:val="24"/>
              </w:rPr>
            </w:pPr>
            <w:hyperlink r:id="rId40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Перечень жизненно необходимых и важнейших</w:t>
              </w:r>
            </w:hyperlink>
            <w:r w:rsidR="003D1EAA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лекарственных</w:t>
              </w:r>
            </w:hyperlink>
            <w:hyperlink r:id="rId42" w:history="1">
              <w:r w:rsidR="003D1EAA" w:rsidRPr="009339A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43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препаратов</w:t>
              </w:r>
            </w:hyperlink>
            <w:hyperlink r:id="rId44" w:history="1">
              <w:r w:rsidR="003D1EAA" w:rsidRPr="009339A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45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для</w:t>
              </w:r>
            </w:hyperlink>
            <w:hyperlink r:id="rId46" w:history="1">
              <w:r w:rsidR="003D1EAA" w:rsidRPr="009339A6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47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медицинского</w:t>
              </w:r>
            </w:hyperlink>
            <w:hyperlink r:id="rId48" w:history="1">
              <w:r w:rsidR="003D1EAA" w:rsidRPr="009339A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49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применения</w:t>
              </w:r>
            </w:hyperlink>
          </w:p>
        </w:tc>
      </w:tr>
      <w:tr w:rsidR="00D167A0" w:rsidRPr="009339A6">
        <w:trPr>
          <w:trHeight w:val="33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left="10" w:right="401" w:hanging="10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О </w:t>
            </w:r>
            <w:hyperlink r:id="rId50" w:history="1">
              <w:r w:rsidRPr="009339A6">
                <w:rPr>
                  <w:sz w:val="24"/>
                  <w:szCs w:val="24"/>
                </w:rPr>
                <w:t xml:space="preserve">перечне </w:t>
              </w:r>
            </w:hyperlink>
            <w:r w:rsidRPr="009339A6">
              <w:rPr>
                <w:sz w:val="24"/>
                <w:szCs w:val="24"/>
              </w:rPr>
              <w:t>лекарственных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препаратов, предназначенных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для обеспечения лиц, больных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 xml:space="preserve">гемофилией, </w:t>
            </w:r>
            <w:proofErr w:type="spellStart"/>
            <w:r w:rsidRPr="009339A6">
              <w:rPr>
                <w:sz w:val="24"/>
                <w:szCs w:val="24"/>
              </w:rPr>
              <w:t>муковисцидозом</w:t>
            </w:r>
            <w:proofErr w:type="spellEnd"/>
            <w:r w:rsidRPr="009339A6">
              <w:rPr>
                <w:sz w:val="24"/>
                <w:szCs w:val="24"/>
              </w:rPr>
              <w:t>,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гипофизарным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нанизмом,</w:t>
            </w:r>
          </w:p>
          <w:p w:rsidR="00D167A0" w:rsidRPr="009339A6" w:rsidRDefault="003D1EAA">
            <w:pPr>
              <w:pStyle w:val="TableParagraph"/>
              <w:ind w:right="1649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болезнью Гоше,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339A6">
              <w:rPr>
                <w:spacing w:val="-1"/>
                <w:sz w:val="24"/>
                <w:szCs w:val="24"/>
              </w:rPr>
              <w:t>злокачественными</w:t>
            </w:r>
            <w:proofErr w:type="gramEnd"/>
          </w:p>
          <w:p w:rsidR="00D167A0" w:rsidRPr="009339A6" w:rsidRDefault="003D1EAA">
            <w:pPr>
              <w:pStyle w:val="TableParagraph"/>
              <w:spacing w:line="270" w:lineRule="atLeast"/>
              <w:ind w:right="92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новообразованиями лимфоидной,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кроветворной и родственных им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тканей, рассеянным склерозом, а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также лиц после трансплантации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органов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 (или) тканей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D167A0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787D26">
            <w:pPr>
              <w:pStyle w:val="TableParagraph"/>
              <w:ind w:left="125" w:right="118"/>
              <w:jc w:val="center"/>
              <w:rPr>
                <w:sz w:val="24"/>
                <w:szCs w:val="24"/>
              </w:rPr>
            </w:pPr>
            <w:hyperlink r:id="rId51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Перечень лекарственных препаратов, предназначенных для</w:t>
              </w:r>
            </w:hyperlink>
            <w:r w:rsidR="003D1EAA" w:rsidRPr="009339A6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52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 xml:space="preserve">обеспечения лиц, больных гемофилией, </w:t>
              </w:r>
              <w:proofErr w:type="spellStart"/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муковисцидозом</w:t>
              </w:r>
              <w:proofErr w:type="spellEnd"/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,</w:t>
              </w:r>
            </w:hyperlink>
            <w:r w:rsidR="003D1EAA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гипофизарным</w:t>
              </w:r>
            </w:hyperlink>
            <w:hyperlink r:id="rId54" w:history="1">
              <w:r w:rsidR="003D1EAA" w:rsidRPr="009339A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55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нанизмом,</w:t>
              </w:r>
            </w:hyperlink>
            <w:hyperlink r:id="rId56" w:history="1">
              <w:r w:rsidR="003D1EAA" w:rsidRPr="009339A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57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болезнью Гоше,</w:t>
              </w:r>
            </w:hyperlink>
          </w:p>
          <w:p w:rsidR="00D167A0" w:rsidRPr="009339A6" w:rsidRDefault="00787D26">
            <w:pPr>
              <w:pStyle w:val="TableParagraph"/>
              <w:ind w:left="298" w:right="287" w:firstLine="3"/>
              <w:jc w:val="center"/>
              <w:rPr>
                <w:sz w:val="24"/>
                <w:szCs w:val="24"/>
              </w:rPr>
            </w:pPr>
            <w:hyperlink r:id="rId58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злокачественными новообразованиями лимфоидной,</w:t>
              </w:r>
            </w:hyperlink>
            <w:r w:rsidR="003D1EAA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кроветворной и родственных им тканей, рассеянным</w:t>
              </w:r>
            </w:hyperlink>
            <w:r w:rsidR="003D1EAA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склерозом, а также лиц после трансплантации органов и</w:t>
              </w:r>
            </w:hyperlink>
            <w:r w:rsidR="003D1EAA" w:rsidRPr="009339A6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61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(или)</w:t>
              </w:r>
            </w:hyperlink>
            <w:hyperlink r:id="rId62" w:history="1">
              <w:r w:rsidR="003D1EAA" w:rsidRPr="009339A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63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тканей</w:t>
              </w:r>
            </w:hyperlink>
          </w:p>
        </w:tc>
      </w:tr>
      <w:tr w:rsidR="00D167A0" w:rsidRPr="009339A6" w:rsidTr="009339A6">
        <w:trPr>
          <w:trHeight w:val="18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ind w:left="10" w:right="391" w:hanging="10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О </w:t>
            </w:r>
            <w:hyperlink r:id="rId64" w:history="1">
              <w:r w:rsidRPr="009339A6">
                <w:rPr>
                  <w:sz w:val="24"/>
                  <w:szCs w:val="24"/>
                </w:rPr>
                <w:t xml:space="preserve">перечне </w:t>
              </w:r>
            </w:hyperlink>
            <w:r w:rsidRPr="009339A6">
              <w:rPr>
                <w:sz w:val="24"/>
                <w:szCs w:val="24"/>
              </w:rPr>
              <w:t>лекарственных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препаратов для медицинского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применения, в том числе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лекарственных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препаратов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для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медицинского применения,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назначаемых по решению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врачебных комиссий</w:t>
            </w:r>
          </w:p>
          <w:p w:rsidR="00D167A0" w:rsidRPr="009339A6" w:rsidRDefault="003D1E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медицинских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организаций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D167A0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D167A0" w:rsidRPr="009339A6" w:rsidRDefault="00787D26">
            <w:pPr>
              <w:pStyle w:val="TableParagraph"/>
              <w:spacing w:before="1"/>
              <w:ind w:left="303" w:right="290" w:hanging="4"/>
              <w:jc w:val="center"/>
              <w:rPr>
                <w:sz w:val="24"/>
                <w:szCs w:val="24"/>
              </w:rPr>
            </w:pPr>
            <w:hyperlink r:id="rId65" w:history="1">
              <w:proofErr w:type="gramStart"/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Перечень лекарственных препаратов для медицинского</w:t>
              </w:r>
            </w:hyperlink>
            <w:r w:rsidR="003D1EAA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применения,</w:t>
              </w:r>
            </w:hyperlink>
            <w:hyperlink r:id="rId67" w:history="1">
              <w:r w:rsidR="003D1EAA" w:rsidRPr="009339A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68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в</w:t>
              </w:r>
            </w:hyperlink>
            <w:hyperlink r:id="rId69" w:history="1">
              <w:r w:rsidR="003D1EAA" w:rsidRPr="009339A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70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том</w:t>
              </w:r>
            </w:hyperlink>
            <w:hyperlink r:id="rId71" w:history="1">
              <w:r w:rsidR="003D1EAA" w:rsidRPr="009339A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72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числе</w:t>
              </w:r>
              <w:proofErr w:type="gramEnd"/>
            </w:hyperlink>
            <w:hyperlink r:id="rId73" w:history="1">
              <w:r w:rsidR="003D1EAA" w:rsidRPr="009339A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74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лекарственных</w:t>
              </w:r>
            </w:hyperlink>
            <w:hyperlink r:id="rId75" w:history="1">
              <w:r w:rsidR="003D1EAA" w:rsidRPr="009339A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76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препаратов</w:t>
              </w:r>
            </w:hyperlink>
            <w:hyperlink r:id="rId77" w:history="1">
              <w:r w:rsidR="003D1EAA" w:rsidRPr="009339A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78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для</w:t>
              </w:r>
            </w:hyperlink>
            <w:r w:rsidR="003D1EAA" w:rsidRPr="009339A6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79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медицинского применения, назначаемых по решению</w:t>
              </w:r>
            </w:hyperlink>
            <w:r w:rsidR="003D1EAA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врачебных</w:t>
              </w:r>
            </w:hyperlink>
            <w:hyperlink r:id="rId81" w:history="1">
              <w:r w:rsidR="003D1EAA" w:rsidRPr="009339A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82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комиссий</w:t>
              </w:r>
            </w:hyperlink>
            <w:hyperlink r:id="rId83" w:history="1">
              <w:r w:rsidR="003D1EAA" w:rsidRPr="009339A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84" w:history="1">
              <w:r w:rsidR="003D1EAA" w:rsidRPr="009339A6">
                <w:rPr>
                  <w:color w:val="0000FF"/>
                  <w:sz w:val="24"/>
                  <w:szCs w:val="24"/>
                  <w:u w:val="single" w:color="0000FF"/>
                </w:rPr>
                <w:t>медицинских организаций</w:t>
              </w:r>
            </w:hyperlink>
          </w:p>
        </w:tc>
      </w:tr>
      <w:tr w:rsidR="009339A6" w:rsidRPr="009339A6" w:rsidTr="009339A6">
        <w:trPr>
          <w:trHeight w:val="40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9A6" w:rsidRPr="009339A6" w:rsidRDefault="009339A6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9A6" w:rsidRPr="009339A6" w:rsidRDefault="009339A6">
            <w:pPr>
              <w:pStyle w:val="TableParagraph"/>
              <w:ind w:left="10" w:right="588" w:hanging="10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 перечне лекарственных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препаратов, отпускаемых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населению в соответствии с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hyperlink r:id="rId85" w:history="1">
              <w:r w:rsidRPr="009339A6">
                <w:rPr>
                  <w:sz w:val="24"/>
                  <w:szCs w:val="24"/>
                </w:rPr>
                <w:t xml:space="preserve">Перечнем </w:t>
              </w:r>
            </w:hyperlink>
            <w:r w:rsidRPr="009339A6">
              <w:rPr>
                <w:sz w:val="24"/>
                <w:szCs w:val="24"/>
              </w:rPr>
              <w:t>групп населения и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категорий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заболеваний,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339A6">
              <w:rPr>
                <w:sz w:val="24"/>
                <w:szCs w:val="24"/>
              </w:rPr>
              <w:t>при</w:t>
            </w:r>
            <w:proofErr w:type="gramEnd"/>
          </w:p>
          <w:p w:rsidR="009339A6" w:rsidRPr="009339A6" w:rsidRDefault="009339A6">
            <w:pPr>
              <w:pStyle w:val="TableParagraph"/>
              <w:ind w:right="254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 xml:space="preserve">амбулаторном </w:t>
            </w:r>
            <w:proofErr w:type="gramStart"/>
            <w:r w:rsidRPr="009339A6">
              <w:rPr>
                <w:sz w:val="24"/>
                <w:szCs w:val="24"/>
              </w:rPr>
              <w:t>лечении</w:t>
            </w:r>
            <w:proofErr w:type="gramEnd"/>
            <w:r w:rsidRPr="009339A6">
              <w:rPr>
                <w:sz w:val="24"/>
                <w:szCs w:val="24"/>
              </w:rPr>
              <w:t xml:space="preserve"> которых</w:t>
            </w:r>
            <w:r w:rsidRPr="009339A6">
              <w:rPr>
                <w:spacing w:val="-58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лекарственные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средства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и</w:t>
            </w:r>
          </w:p>
          <w:p w:rsidR="009339A6" w:rsidRPr="009339A6" w:rsidRDefault="009339A6" w:rsidP="00507EE3">
            <w:pPr>
              <w:pStyle w:val="TableParagraph"/>
              <w:spacing w:line="270" w:lineRule="atLeast"/>
              <w:ind w:right="131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изделия медицинского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назначения отпускаются по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рецептам врачей бесплатно, а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также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в</w:t>
            </w:r>
            <w:r w:rsidRPr="009339A6">
              <w:rPr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соответствии</w:t>
            </w:r>
            <w:r w:rsidRPr="009339A6">
              <w:rPr>
                <w:spacing w:val="-4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</w:t>
            </w:r>
            <w:r w:rsidRPr="009339A6">
              <w:rPr>
                <w:spacing w:val="-3"/>
                <w:sz w:val="24"/>
                <w:szCs w:val="24"/>
              </w:rPr>
              <w:t xml:space="preserve"> </w:t>
            </w:r>
            <w:hyperlink r:id="rId86" w:history="1">
              <w:r w:rsidRPr="009339A6">
                <w:rPr>
                  <w:sz w:val="24"/>
                  <w:szCs w:val="24"/>
                </w:rPr>
                <w:t>Перечнем</w:t>
              </w:r>
            </w:hyperlink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групп населения, при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амбулаторном лечении которых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лекарственные средства</w:t>
            </w:r>
            <w:r w:rsidRPr="009339A6">
              <w:rPr>
                <w:spacing w:val="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отпускаются по рецептам врачей</w:t>
            </w:r>
            <w:r w:rsidRPr="009339A6">
              <w:rPr>
                <w:spacing w:val="-5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</w:t>
            </w:r>
            <w:r w:rsidRPr="009339A6">
              <w:rPr>
                <w:spacing w:val="-7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пятидесятипроцентной</w:t>
            </w:r>
            <w:r w:rsidRPr="009339A6">
              <w:rPr>
                <w:spacing w:val="-6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скидкой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9A6" w:rsidRPr="009339A6" w:rsidRDefault="00787D26">
            <w:pPr>
              <w:pStyle w:val="TableParagraph"/>
              <w:ind w:left="125" w:right="118"/>
              <w:jc w:val="center"/>
              <w:rPr>
                <w:sz w:val="24"/>
                <w:szCs w:val="24"/>
              </w:rPr>
            </w:pPr>
            <w:hyperlink r:id="rId87" w:history="1">
              <w:proofErr w:type="gramStart"/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Перечень групп населения и категорий заболевании, при</w:t>
              </w:r>
            </w:hyperlink>
            <w:r w:rsidR="009339A6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амбулаторном</w:t>
              </w:r>
            </w:hyperlink>
            <w:hyperlink r:id="rId89" w:history="1">
              <w:r w:rsidR="009339A6" w:rsidRPr="009339A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90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лечении</w:t>
              </w:r>
            </w:hyperlink>
            <w:hyperlink r:id="rId91" w:history="1">
              <w:r w:rsidR="009339A6" w:rsidRPr="009339A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92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которых</w:t>
              </w:r>
            </w:hyperlink>
            <w:hyperlink r:id="rId93" w:history="1">
              <w:r w:rsidR="009339A6" w:rsidRPr="009339A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94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лекарственные</w:t>
              </w:r>
              <w:proofErr w:type="gramEnd"/>
            </w:hyperlink>
            <w:hyperlink r:id="rId95" w:history="1">
              <w:r w:rsidR="009339A6" w:rsidRPr="009339A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96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средства</w:t>
              </w:r>
            </w:hyperlink>
            <w:hyperlink r:id="rId97" w:history="1">
              <w:r w:rsidR="009339A6" w:rsidRPr="009339A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98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и</w:t>
              </w:r>
            </w:hyperlink>
            <w:r w:rsidR="009339A6" w:rsidRPr="009339A6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9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изделия медицинского назначения отпускаются по</w:t>
              </w:r>
            </w:hyperlink>
            <w:r w:rsidR="009339A6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0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рецептам</w:t>
              </w:r>
            </w:hyperlink>
            <w:hyperlink r:id="rId101" w:history="1">
              <w:r w:rsidR="009339A6" w:rsidRPr="009339A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102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врачей бесплатно</w:t>
              </w:r>
            </w:hyperlink>
          </w:p>
          <w:p w:rsidR="009339A6" w:rsidRPr="009339A6" w:rsidRDefault="009339A6" w:rsidP="00F32965">
            <w:pPr>
              <w:pStyle w:val="TableParagraph"/>
              <w:ind w:left="150" w:right="136" w:hanging="8"/>
              <w:jc w:val="center"/>
              <w:rPr>
                <w:color w:val="0000FF"/>
                <w:sz w:val="24"/>
                <w:szCs w:val="24"/>
                <w:u w:val="single" w:color="0000FF"/>
              </w:rPr>
            </w:pPr>
          </w:p>
          <w:p w:rsidR="009339A6" w:rsidRPr="009339A6" w:rsidRDefault="009339A6" w:rsidP="00F32965">
            <w:pPr>
              <w:pStyle w:val="TableParagraph"/>
              <w:ind w:left="150" w:right="136" w:hanging="8"/>
              <w:jc w:val="center"/>
              <w:rPr>
                <w:color w:val="0000FF"/>
                <w:sz w:val="24"/>
                <w:szCs w:val="24"/>
                <w:u w:val="single" w:color="0000FF"/>
              </w:rPr>
            </w:pPr>
          </w:p>
          <w:p w:rsidR="009339A6" w:rsidRPr="009339A6" w:rsidRDefault="009339A6" w:rsidP="00F32965">
            <w:pPr>
              <w:pStyle w:val="TableParagraph"/>
              <w:ind w:left="150" w:right="136" w:hanging="8"/>
              <w:jc w:val="center"/>
              <w:rPr>
                <w:color w:val="0000FF"/>
                <w:sz w:val="24"/>
                <w:szCs w:val="24"/>
                <w:u w:val="single" w:color="0000FF"/>
              </w:rPr>
            </w:pPr>
          </w:p>
          <w:p w:rsidR="009339A6" w:rsidRPr="009339A6" w:rsidRDefault="009339A6" w:rsidP="00F32965">
            <w:pPr>
              <w:pStyle w:val="TableParagraph"/>
              <w:ind w:left="150" w:right="136" w:hanging="8"/>
              <w:jc w:val="center"/>
              <w:rPr>
                <w:color w:val="0000FF"/>
                <w:sz w:val="24"/>
                <w:szCs w:val="24"/>
                <w:u w:val="single" w:color="0000FF"/>
              </w:rPr>
            </w:pPr>
          </w:p>
          <w:p w:rsidR="009339A6" w:rsidRPr="009339A6" w:rsidRDefault="00787D26" w:rsidP="00F32965">
            <w:pPr>
              <w:pStyle w:val="TableParagraph"/>
              <w:ind w:left="150" w:right="136" w:hanging="8"/>
              <w:jc w:val="center"/>
              <w:rPr>
                <w:sz w:val="24"/>
                <w:szCs w:val="24"/>
              </w:rPr>
            </w:pPr>
            <w:hyperlink r:id="rId103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Перечень групп населения, при амбулаторном лечении</w:t>
              </w:r>
            </w:hyperlink>
            <w:r w:rsidR="009339A6" w:rsidRPr="009339A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4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которых лекарственные средства отпускаются по рецептам</w:t>
              </w:r>
            </w:hyperlink>
            <w:r w:rsidR="009339A6" w:rsidRPr="009339A6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5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врачей</w:t>
              </w:r>
            </w:hyperlink>
            <w:hyperlink r:id="rId106" w:history="1">
              <w:r w:rsidR="009339A6" w:rsidRPr="009339A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107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с</w:t>
              </w:r>
            </w:hyperlink>
            <w:hyperlink r:id="rId108" w:history="1">
              <w:r w:rsidR="009339A6" w:rsidRPr="009339A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109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50-процентной</w:t>
              </w:r>
            </w:hyperlink>
            <w:hyperlink r:id="rId110" w:history="1">
              <w:r w:rsidR="009339A6" w:rsidRPr="009339A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111" w:history="1">
              <w:r w:rsidR="009339A6" w:rsidRPr="009339A6">
                <w:rPr>
                  <w:color w:val="0000FF"/>
                  <w:sz w:val="24"/>
                  <w:szCs w:val="24"/>
                  <w:u w:val="single" w:color="0000FF"/>
                </w:rPr>
                <w:t>скидкой</w:t>
              </w:r>
            </w:hyperlink>
          </w:p>
        </w:tc>
      </w:tr>
      <w:tr w:rsidR="00D167A0" w:rsidRPr="009339A6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ind w:left="275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3D1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39A6">
              <w:rPr>
                <w:sz w:val="24"/>
                <w:szCs w:val="24"/>
              </w:rPr>
              <w:t>Об</w:t>
            </w:r>
            <w:r w:rsidRPr="009339A6">
              <w:rPr>
                <w:spacing w:val="-5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отзывах</w:t>
            </w:r>
            <w:r w:rsidRPr="009339A6">
              <w:rPr>
                <w:spacing w:val="-2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потребителей</w:t>
            </w:r>
            <w:r w:rsidRPr="009339A6">
              <w:rPr>
                <w:spacing w:val="-1"/>
                <w:sz w:val="24"/>
                <w:szCs w:val="24"/>
              </w:rPr>
              <w:t xml:space="preserve"> </w:t>
            </w:r>
            <w:r w:rsidRPr="009339A6">
              <w:rPr>
                <w:sz w:val="24"/>
                <w:szCs w:val="24"/>
              </w:rPr>
              <w:t>услуг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7A0" w:rsidRPr="009339A6" w:rsidRDefault="00787D26">
            <w:pPr>
              <w:pStyle w:val="TableParagraph"/>
              <w:spacing w:line="268" w:lineRule="exact"/>
              <w:ind w:left="325" w:right="314"/>
              <w:jc w:val="center"/>
              <w:rPr>
                <w:sz w:val="24"/>
                <w:szCs w:val="24"/>
              </w:rPr>
            </w:pPr>
            <w:hyperlink r:id="rId112" w:history="1">
              <w:r w:rsidR="003D1EAA" w:rsidRPr="009339A6">
                <w:rPr>
                  <w:rStyle w:val="a7"/>
                  <w:sz w:val="24"/>
                  <w:szCs w:val="24"/>
                  <w:u w:color="0000FF"/>
                </w:rPr>
                <w:t>Отзывы</w:t>
              </w:r>
            </w:hyperlink>
          </w:p>
        </w:tc>
      </w:tr>
    </w:tbl>
    <w:p w:rsidR="00D167A0" w:rsidRPr="009339A6" w:rsidRDefault="00D167A0">
      <w:pPr>
        <w:rPr>
          <w:sz w:val="24"/>
          <w:szCs w:val="24"/>
        </w:rPr>
      </w:pPr>
    </w:p>
    <w:sectPr w:rsidR="00D167A0" w:rsidRPr="009339A6">
      <w:headerReference w:type="default" r:id="rId113"/>
      <w:pgSz w:w="11910" w:h="16840"/>
      <w:pgMar w:top="1040" w:right="300" w:bottom="280" w:left="460" w:header="6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26" w:rsidRDefault="00787D26">
      <w:r>
        <w:separator/>
      </w:r>
    </w:p>
  </w:endnote>
  <w:endnote w:type="continuationSeparator" w:id="0">
    <w:p w:rsidR="00787D26" w:rsidRDefault="0078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26" w:rsidRDefault="00787D26">
      <w:r>
        <w:separator/>
      </w:r>
    </w:p>
  </w:footnote>
  <w:footnote w:type="continuationSeparator" w:id="0">
    <w:p w:rsidR="00787D26" w:rsidRDefault="00787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AA" w:rsidRDefault="003D1EAA">
    <w:pPr>
      <w:pStyle w:val="a5"/>
      <w:spacing w:before="0" w:line="12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6502400</wp:posOffset>
              </wp:positionH>
              <wp:positionV relativeFrom="page">
                <wp:posOffset>419946</wp:posOffset>
              </wp:positionV>
              <wp:extent cx="71374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74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1EAA" w:rsidRDefault="003D1EA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Блан</w:t>
                          </w:r>
                          <w:proofErr w:type="gramStart"/>
                          <w:r>
                            <w:rPr>
                              <w:sz w:val="24"/>
                            </w:rPr>
                            <w:t>к«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>А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512pt;margin-top:33.05pt;width:56.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3D1EAA" w:rsidRDefault="003D1EA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Блан</w:t>
                    </w:r>
                    <w:proofErr w:type="gramStart"/>
                    <w:r>
                      <w:rPr>
                        <w:sz w:val="24"/>
                      </w:rPr>
                      <w:t>к«</w:t>
                    </w:r>
                    <w:proofErr w:type="gramEnd"/>
                    <w:r>
                      <w:rPr>
                        <w:sz w:val="24"/>
                      </w:rPr>
                      <w:t>А</w:t>
                    </w:r>
                    <w:proofErr w:type="spellEnd"/>
                    <w:r>
                      <w:rPr>
                        <w:sz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1B0"/>
    <w:multiLevelType w:val="hybridMultilevel"/>
    <w:tmpl w:val="378C67C2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7A0"/>
    <w:rsid w:val="00234E7C"/>
    <w:rsid w:val="002376BE"/>
    <w:rsid w:val="002505D0"/>
    <w:rsid w:val="003D1EAA"/>
    <w:rsid w:val="00537EA8"/>
    <w:rsid w:val="006D23B3"/>
    <w:rsid w:val="00705B19"/>
    <w:rsid w:val="00740FC3"/>
    <w:rsid w:val="00787D26"/>
    <w:rsid w:val="0079791C"/>
    <w:rsid w:val="008917F3"/>
    <w:rsid w:val="009339A6"/>
    <w:rsid w:val="00B96C60"/>
    <w:rsid w:val="00BD3833"/>
    <w:rsid w:val="00D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before="2"/>
    </w:pPr>
    <w:rPr>
      <w:b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ind w:left="10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6D23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before="2"/>
    </w:pPr>
    <w:rPr>
      <w:b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ind w:left="10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6D2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0001202305120025" TargetMode="External"/><Relationship Id="rId21" Type="http://schemas.openxmlformats.org/officeDocument/2006/relationships/hyperlink" Target="http://publication.pravo.gov.ru/document/0001202305120025" TargetMode="External"/><Relationship Id="rId42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47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63" Type="http://schemas.openxmlformats.org/officeDocument/2006/relationships/hyperlink" Target="https://ldc.ru/userfiles/public/8.-Perechenie-lekarstvennykh-preparatov-prednaznachennykh-dlia-obespecheniia-lits-bolienykh-gemofiliei.pdf" TargetMode="External"/><Relationship Id="rId68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84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89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112" Type="http://schemas.openxmlformats.org/officeDocument/2006/relationships/hyperlink" Target="https://yandex.ru/search/?lr=50&amp;drag_context=ZAAAAAgCEAAaKAoSCUeum1JeHUxAEWMOgo5WAU1AEhIJzy10JQJV6z8RE%2FHW%2BbfL0z8iBQABAgQGKAE4AEAySAFiJG1pZGRsZV95YW5kZXhfdHJhdmVsX0VuYWJsZUNhdFJvb209MGIcYWRkX3NuaXBwZXQ9bWFpbl9hc3BlY3RzLzEueGoCcnWVAQAAAACdAc3MTD2gAQGoAQC9Ad9mMNPCATiol6zb%2FQPH7ezs9QLFtv77twL189HM0QPT7aPmBKqo5K3LAenYiagGvp%2FO%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%3D%3D&amp;text=&#1087;&#1077;&#1088;&#1084;&#1100;%20&#1091;&#1083;&#1080;&#1094;&#1072;%20&#1073;&#1072;&#1091;&#1084;&#1072;&#1085;&#1072;%203%20&#1088;&#1077;&#1096;&#1077;&#1085;&#1080;&#1077;&amp;oid=b%3A1288238803&amp;serp-reload-from=companies&amp;noreask=1&amp;ysclid=m0nr552ch404206672" TargetMode="External"/><Relationship Id="rId16" Type="http://schemas.openxmlformats.org/officeDocument/2006/relationships/hyperlink" Target="https://&#1084;&#1077;&#1076;&#1088;&#1077;&#1096;&#1077;&#1085;&#1080;&#1077;.&#1088;&#1092;/medicalultrasound" TargetMode="External"/><Relationship Id="rId107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Relationship Id="rId11" Type="http://schemas.openxmlformats.org/officeDocument/2006/relationships/hyperlink" Target="mailto:kirovdirect@ldc.ru" TargetMode="External"/><Relationship Id="rId32" Type="http://schemas.openxmlformats.org/officeDocument/2006/relationships/hyperlink" Target="https://&#1084;&#1077;&#1076;&#1088;&#1077;&#1096;&#1077;&#1085;&#1080;&#1077;.&#1088;&#1092;/price" TargetMode="External"/><Relationship Id="rId37" Type="http://schemas.openxmlformats.org/officeDocument/2006/relationships/hyperlink" Target="https://&#1084;&#1077;&#1076;&#1088;&#1077;&#1096;&#1077;&#1085;&#1080;&#1077;.&#1088;&#1092;/price" TargetMode="External"/><Relationship Id="rId53" Type="http://schemas.openxmlformats.org/officeDocument/2006/relationships/hyperlink" Target="https://ldc.ru/userfiles/public/8.-Perechenie-lekarstvennykh-preparatov-prednaznachennykh-dlia-obespecheniia-lits-bolienykh-gemofiliei.pdf" TargetMode="External"/><Relationship Id="rId58" Type="http://schemas.openxmlformats.org/officeDocument/2006/relationships/hyperlink" Target="https://ldc.ru/userfiles/public/8.-Perechenie-lekarstvennykh-preparatov-prednaznachennykh-dlia-obespecheniia-lits-bolienykh-gemofiliei.pdf" TargetMode="External"/><Relationship Id="rId74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79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102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95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22" Type="http://schemas.openxmlformats.org/officeDocument/2006/relationships/hyperlink" Target="http://publication.pravo.gov.ru/document/0001202305120025" TargetMode="External"/><Relationship Id="rId27" Type="http://schemas.openxmlformats.org/officeDocument/2006/relationships/hyperlink" Target="http://publication.pravo.gov.ru/document/0001202305120025" TargetMode="External"/><Relationship Id="rId43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48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64" Type="http://schemas.openxmlformats.org/officeDocument/2006/relationships/hyperlink" Target="consultantplus://offline/ref%3D1AECDA89473B7725B0BD3BB2650466F49D0EBE0F040BABA1383F2E55A6E45961A70F06A8FEC67C85F32551AE5EFB841C383990EF23A24386a0YFI" TargetMode="External"/><Relationship Id="rId69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85" Type="http://schemas.openxmlformats.org/officeDocument/2006/relationships/hyperlink" Target="consultantplus://offline/ref%3D1AECDA89473B7725B0BD3BB2650466F49C03BA0D0101F6AB30662257A1EB0676A0460AA9FEC47A81F97A54BB4FA388142F2693F33FA042a8YFI" TargetMode="External"/><Relationship Id="rId12" Type="http://schemas.openxmlformats.org/officeDocument/2006/relationships/hyperlink" Target="https://minzdrav.gov.ru/documents/7025" TargetMode="External"/><Relationship Id="rId17" Type="http://schemas.openxmlformats.org/officeDocument/2006/relationships/hyperlink" Target="https://&#1084;&#1077;&#1076;&#1088;&#1077;&#1096;&#1077;&#1085;&#1080;&#1077;.&#1088;&#1092;/medicalultrasound" TargetMode="External"/><Relationship Id="rId33" Type="http://schemas.openxmlformats.org/officeDocument/2006/relationships/hyperlink" Target="https://&#1084;&#1077;&#1076;&#1088;&#1077;&#1096;&#1077;&#1085;&#1080;&#1077;.&#1088;&#1092;/price" TargetMode="External"/><Relationship Id="rId38" Type="http://schemas.openxmlformats.org/officeDocument/2006/relationships/hyperlink" Target="https://&#1084;&#1077;&#1076;&#1088;&#1077;&#1096;&#1077;&#1085;&#1080;&#1077;.&#1088;&#1092;/documents" TargetMode="External"/><Relationship Id="rId59" Type="http://schemas.openxmlformats.org/officeDocument/2006/relationships/hyperlink" Target="https://ldc.ru/userfiles/public/8.-Perechenie-lekarstvennykh-preparatov-prednaznachennykh-dlia-obespecheniia-lits-bolienykh-gemofiliei.pdf" TargetMode="External"/><Relationship Id="rId103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Relationship Id="rId108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Relationship Id="rId54" Type="http://schemas.openxmlformats.org/officeDocument/2006/relationships/hyperlink" Target="https://ldc.ru/userfiles/public/8.-Perechenie-lekarstvennykh-preparatov-prednaznachennykh-dlia-obespecheniia-lits-bolienykh-gemofiliei.pdf" TargetMode="External"/><Relationship Id="rId70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75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91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96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&#1084;&#1077;&#1076;&#1088;&#1077;&#1096;&#1077;&#1085;&#1080;&#1077;.&#1088;&#1092;/kt" TargetMode="External"/><Relationship Id="rId23" Type="http://schemas.openxmlformats.org/officeDocument/2006/relationships/hyperlink" Target="http://publication.pravo.gov.ru/document/0001202305120025" TargetMode="External"/><Relationship Id="rId28" Type="http://schemas.openxmlformats.org/officeDocument/2006/relationships/hyperlink" Target="https://&#1084;&#1077;&#1076;&#1088;&#1077;&#1096;&#1077;&#1085;&#1080;&#1077;.&#1088;&#1092;/price" TargetMode="External"/><Relationship Id="rId36" Type="http://schemas.openxmlformats.org/officeDocument/2006/relationships/hyperlink" Target="https://&#1084;&#1077;&#1076;&#1088;&#1077;&#1096;&#1077;&#1085;&#1080;&#1077;.&#1088;&#1092;/price" TargetMode="External"/><Relationship Id="rId49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57" Type="http://schemas.openxmlformats.org/officeDocument/2006/relationships/hyperlink" Target="https://ldc.ru/userfiles/public/8.-Perechenie-lekarstvennykh-preparatov-prednaznachennykh-dlia-obespecheniia-lits-bolienykh-gemofiliei.pdf" TargetMode="External"/><Relationship Id="rId106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Relationship Id="rId114" Type="http://schemas.openxmlformats.org/officeDocument/2006/relationships/fontTable" Target="fontTable.xml"/><Relationship Id="rId10" Type="http://schemas.openxmlformats.org/officeDocument/2006/relationships/hyperlink" Target="mailto:kirovdirect@ldc.ru" TargetMode="External"/><Relationship Id="rId31" Type="http://schemas.openxmlformats.org/officeDocument/2006/relationships/hyperlink" Target="https://&#1084;&#1077;&#1076;&#1088;&#1077;&#1096;&#1077;&#1085;&#1080;&#1077;.&#1088;&#1092;/price" TargetMode="External"/><Relationship Id="rId44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52" Type="http://schemas.openxmlformats.org/officeDocument/2006/relationships/hyperlink" Target="https://ldc.ru/userfiles/public/8.-Perechenie-lekarstvennykh-preparatov-prednaznachennykh-dlia-obespecheniia-lits-bolienykh-gemofiliei.pdf" TargetMode="External"/><Relationship Id="rId60" Type="http://schemas.openxmlformats.org/officeDocument/2006/relationships/hyperlink" Target="https://ldc.ru/userfiles/public/8.-Perechenie-lekarstvennykh-preparatov-prednaznachennykh-dlia-obespecheniia-lits-bolienykh-gemofiliei.pdf" TargetMode="External"/><Relationship Id="rId65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73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78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81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86" Type="http://schemas.openxmlformats.org/officeDocument/2006/relationships/hyperlink" Target="consultantplus://offline/ref%3D1AECDA89473B7725B0BD3BB2650466F49C03BA0D0101F6AB30662257A1EB0676A0460AA9FEC3798FF97A54BB4FA388142F2693F33FA042a8YFI" TargetMode="External"/><Relationship Id="rId94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99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101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dropboxusercontent.com/s/yc27odi0zamulj7/&#1055;&#1086;&#1088;&#1103;&#1076;&#1086;&#1082;_&#1087;&#1088;&#1077;&#1076;&#1086;&#1089;&#1090;&#1072;&#1074;&#1083;&#1077;&#1085;&#1080;&#1103;_&#1085;&#1072;&#1089;&#1077;&#1083;&#1077;&#1085;&#1080;&#1102;_&#1087;&#1083;&#1072;&#1090;&#1085;&#1099;&#1093;_&#1084;&#1077;&#1076;_&#1091;&#1089;&#1083;&#1091;&#1075;.pdf?dl=0" TargetMode="External"/><Relationship Id="rId13" Type="http://schemas.openxmlformats.org/officeDocument/2006/relationships/hyperlink" Target="mailto:kirovdirect@ldc.ru" TargetMode="External"/><Relationship Id="rId18" Type="http://schemas.openxmlformats.org/officeDocument/2006/relationships/hyperlink" Target="http://publication.pravo.gov.ru/document/0001202305120025" TargetMode="External"/><Relationship Id="rId39" Type="http://schemas.openxmlformats.org/officeDocument/2006/relationships/hyperlink" Target="consultantplus://offline/ref%3D1AECDA89473B7725B0BD3BB2650466F49D0EBE0F040BABA1383F2E55A6E45961A70F06A8FEC47986F02551AE5EFB841C383990EF23A24386a0YFI" TargetMode="External"/><Relationship Id="rId109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Relationship Id="rId34" Type="http://schemas.openxmlformats.org/officeDocument/2006/relationships/hyperlink" Target="https://&#1084;&#1077;&#1076;&#1088;&#1077;&#1096;&#1077;&#1085;&#1080;&#1077;.&#1088;&#1092;/price" TargetMode="External"/><Relationship Id="rId50" Type="http://schemas.openxmlformats.org/officeDocument/2006/relationships/hyperlink" Target="consultantplus://offline/ref%3D1AECDA89473B7725B0BD3BB2650466F49D0EBE0F040BABA1383F2E55A6E45961A70F06A8FEC07980FB2551AE5EFB841C383990EF23A24386a0YFI" TargetMode="External"/><Relationship Id="rId55" Type="http://schemas.openxmlformats.org/officeDocument/2006/relationships/hyperlink" Target="https://ldc.ru/userfiles/public/8.-Perechenie-lekarstvennykh-preparatov-prednaznachennykh-dlia-obespecheniia-lits-bolienykh-gemofiliei.pdf" TargetMode="External"/><Relationship Id="rId76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97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104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92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&#1084;&#1077;&#1076;&#1088;&#1077;&#1096;&#1077;&#1085;&#1080;&#1077;.&#1088;&#1092;/price" TargetMode="External"/><Relationship Id="rId24" Type="http://schemas.openxmlformats.org/officeDocument/2006/relationships/hyperlink" Target="http://publication.pravo.gov.ru/document/0001202305120025" TargetMode="External"/><Relationship Id="rId40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45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66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87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110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ldc.ru/userfiles/public/8.-Perechenie-lekarstvennykh-preparatov-prednaznachennykh-dlia-obespecheniia-lits-bolienykh-gemofiliei.pdf" TargetMode="External"/><Relationship Id="rId82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19" Type="http://schemas.openxmlformats.org/officeDocument/2006/relationships/hyperlink" Target="http://publication.pravo.gov.ru/document/0001202305120025" TargetMode="External"/><Relationship Id="rId14" Type="http://schemas.openxmlformats.org/officeDocument/2006/relationships/hyperlink" Target="https://&#1084;&#1077;&#1076;&#1088;&#1077;&#1096;&#1077;&#1085;&#1080;&#1077;.&#1088;&#1092;/mri" TargetMode="External"/><Relationship Id="rId30" Type="http://schemas.openxmlformats.org/officeDocument/2006/relationships/hyperlink" Target="https://&#1084;&#1077;&#1076;&#1088;&#1077;&#1096;&#1077;&#1085;&#1080;&#1077;.&#1088;&#1092;/price" TargetMode="External"/><Relationship Id="rId35" Type="http://schemas.openxmlformats.org/officeDocument/2006/relationships/hyperlink" Target="https://&#1084;&#1077;&#1076;&#1088;&#1077;&#1096;&#1077;&#1085;&#1080;&#1077;.&#1088;&#1092;/price" TargetMode="External"/><Relationship Id="rId56" Type="http://schemas.openxmlformats.org/officeDocument/2006/relationships/hyperlink" Target="https://ldc.ru/userfiles/public/8.-Perechenie-lekarstvennykh-preparatov-prednaznachennykh-dlia-obespecheniia-lits-bolienykh-gemofiliei.pdf" TargetMode="External"/><Relationship Id="rId77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100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105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Relationship Id="rId8" Type="http://schemas.openxmlformats.org/officeDocument/2006/relationships/hyperlink" Target="https://&#1084;&#1077;&#1076;&#1088;&#1077;&#1096;&#1077;&#1085;&#1080;&#1077;.&#1088;&#1092;/contacts" TargetMode="External"/><Relationship Id="rId51" Type="http://schemas.openxmlformats.org/officeDocument/2006/relationships/hyperlink" Target="https://ldc.ru/userfiles/public/8.-Perechenie-lekarstvennykh-preparatov-prednaznachennykh-dlia-obespecheniia-lits-bolienykh-gemofiliei.pdf" TargetMode="External"/><Relationship Id="rId72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93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98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publication.pravo.gov.ru/document/0001202305120025" TargetMode="External"/><Relationship Id="rId46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67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20" Type="http://schemas.openxmlformats.org/officeDocument/2006/relationships/hyperlink" Target="http://publication.pravo.gov.ru/document/0001202305120025" TargetMode="External"/><Relationship Id="rId41" Type="http://schemas.openxmlformats.org/officeDocument/2006/relationships/hyperlink" Target="https://ldc.ru/userfiles/public/7.-Perechenie-zhiznenno-neobkhodimykh-i-vazhneishikh-lekarstvennykh-preparatov-dlia-meditsinskogo-primeneniia.pdf" TargetMode="External"/><Relationship Id="rId62" Type="http://schemas.openxmlformats.org/officeDocument/2006/relationships/hyperlink" Target="https://ldc.ru/userfiles/public/8.-Perechenie-lekarstvennykh-preparatov-prednaznachennykh-dlia-obespecheniia-lits-bolienykh-gemofiliei.pdf" TargetMode="External"/><Relationship Id="rId83" Type="http://schemas.openxmlformats.org/officeDocument/2006/relationships/hyperlink" Target="https://ldc.ru/userfiles/public/9.-Perechenie-lekarstvennykh-preparatov-dlia-med.-primeneniia-v-t.ch.-lekarstv.-preparatov-dlia-med.-primen-naznach.-po-resheniiu-vracheb.-komissii-med.-org..pdf" TargetMode="External"/><Relationship Id="rId88" Type="http://schemas.openxmlformats.org/officeDocument/2006/relationships/hyperlink" Target="https://ldc.ru/userfiles/public/10.-Perechenie-grupp-naseleniia-i-kategorii-zabolevanii-pri-ambulatornom-lechenii-kotorykh-lekarstvennye-sr-va-otpuskaiutsia-po-retseptam-vrachei-besplatno.pdf" TargetMode="External"/><Relationship Id="rId111" Type="http://schemas.openxmlformats.org/officeDocument/2006/relationships/hyperlink" Target="https://ldc.ru/userfiles/public/11.-Perechenie-grupp-naseleniia-pri-ambulatornom-lechenii-kotorykh-lekarstvennye-sredstva-otpuskaiutsia-po-retseptam-vrachei-s-50-prots.-skidko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2025-04-14T12:46:00Z</dcterms:created>
  <dcterms:modified xsi:type="dcterms:W3CDTF">2025-04-17T13:30:00Z</dcterms:modified>
</cp:coreProperties>
</file>