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r w:rsidR="00C77326" w:rsidRPr="00C77326">
        <w:rPr>
          <w:color w:val="auto"/>
        </w:rPr>
        <w:t>Петровского городского поселения Гаврилово-Посадского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r w:rsidR="00C77326" w:rsidRPr="00C77326">
        <w:rPr>
          <w:color w:val="auto"/>
        </w:rPr>
        <w:t>Петровского городского поселения Гаврилово-Посадского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CB3FC0">
        <w:rPr>
          <w:color w:val="auto"/>
        </w:rPr>
        <w:t>4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CB3FC0">
        <w:rPr>
          <w:color w:val="auto"/>
        </w:rPr>
        <w:t>5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CB3FC0">
        <w:rPr>
          <w:color w:val="auto"/>
        </w:rPr>
        <w:t>6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CC44C8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="006036C9" w:rsidRPr="00BD66AF">
        <w:rPr>
          <w:rFonts w:ascii="Times New Roman" w:hAnsi="Times New Roman" w:cs="Times New Roman"/>
          <w:sz w:val="24"/>
          <w:szCs w:val="24"/>
        </w:rPr>
        <w:t>области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C44C8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CB3FC0" w:rsidRPr="00BD66AF">
        <w:rPr>
          <w:rFonts w:ascii="Times New Roman" w:hAnsi="Times New Roman" w:cs="Times New Roman"/>
          <w:sz w:val="24"/>
          <w:szCs w:val="24"/>
        </w:rPr>
        <w:t>1</w:t>
      </w:r>
      <w:r w:rsidR="004A0DF9" w:rsidRPr="00BD66AF">
        <w:rPr>
          <w:rFonts w:ascii="Times New Roman" w:hAnsi="Times New Roman" w:cs="Times New Roman"/>
          <w:sz w:val="24"/>
          <w:szCs w:val="24"/>
        </w:rPr>
        <w:t>1</w:t>
      </w:r>
      <w:r w:rsidR="00AF73AC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787367" w:rsidRPr="00BD66AF">
        <w:rPr>
          <w:rFonts w:ascii="Times New Roman" w:hAnsi="Times New Roman" w:cs="Times New Roman"/>
          <w:sz w:val="24"/>
          <w:szCs w:val="24"/>
        </w:rPr>
        <w:t>дека</w:t>
      </w:r>
      <w:r w:rsidR="00AF73AC" w:rsidRPr="00BD66AF">
        <w:rPr>
          <w:rFonts w:ascii="Times New Roman" w:hAnsi="Times New Roman" w:cs="Times New Roman"/>
          <w:sz w:val="24"/>
          <w:szCs w:val="24"/>
        </w:rPr>
        <w:t>бря</w:t>
      </w:r>
      <w:r w:rsidRPr="00925B9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25B92">
        <w:rPr>
          <w:rFonts w:ascii="Times New Roman" w:hAnsi="Times New Roman" w:cs="Times New Roman"/>
          <w:sz w:val="24"/>
          <w:szCs w:val="24"/>
        </w:rPr>
        <w:t>20</w:t>
      </w:r>
      <w:r w:rsidR="00CF22B7" w:rsidRPr="00925B92">
        <w:rPr>
          <w:rFonts w:ascii="Times New Roman" w:hAnsi="Times New Roman" w:cs="Times New Roman"/>
          <w:sz w:val="24"/>
          <w:szCs w:val="24"/>
        </w:rPr>
        <w:t>2</w:t>
      </w:r>
      <w:r w:rsidR="000635F4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AA06E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807CC" w:rsidRPr="00C77326" w:rsidRDefault="002B0BC5" w:rsidP="002B0BC5">
      <w:pPr>
        <w:pStyle w:val="a6"/>
        <w:spacing w:after="0"/>
        <w:ind w:left="0"/>
        <w:jc w:val="both"/>
      </w:pPr>
      <w:r>
        <w:t xml:space="preserve">          </w:t>
      </w:r>
      <w:proofErr w:type="gramStart"/>
      <w:r w:rsidR="002807CC" w:rsidRPr="00C77326">
        <w:t>Настоящее заключение подготовлено контрольно-счетн</w:t>
      </w:r>
      <w:r w:rsidR="00C77326">
        <w:t>ым</w:t>
      </w:r>
      <w:r w:rsidR="002807CC" w:rsidRPr="00C77326">
        <w:t xml:space="preserve"> </w:t>
      </w:r>
      <w:r w:rsidR="00C77326" w:rsidRPr="00C77326">
        <w:t>органом Гаврилово-Посадского муниципального района</w:t>
      </w:r>
      <w:r w:rsidR="002807CC" w:rsidRPr="00C77326">
        <w:t xml:space="preserve"> (</w:t>
      </w:r>
      <w:r w:rsidR="00C77326" w:rsidRPr="00C77326">
        <w:t>далее КСО Гаврилово-Посадского муниципального района</w:t>
      </w:r>
      <w:r w:rsidR="002807CC" w:rsidRPr="00C77326">
        <w:t>) в соответствии с Соглашением о передаче контрольно</w:t>
      </w:r>
      <w:r w:rsidR="00CF22B7" w:rsidRPr="00C77326">
        <w:t>-</w:t>
      </w:r>
      <w:r w:rsidR="002807CC" w:rsidRPr="00C77326">
        <w:t>счетно</w:t>
      </w:r>
      <w:r w:rsidR="00C77326">
        <w:t>му</w:t>
      </w:r>
      <w:r w:rsidR="002807CC" w:rsidRPr="00C77326">
        <w:t xml:space="preserve"> </w:t>
      </w:r>
      <w:r w:rsidR="00C77326">
        <w:t>органу</w:t>
      </w:r>
      <w:r w:rsidR="002807CC" w:rsidRPr="00C77326">
        <w:t xml:space="preserve"> </w:t>
      </w:r>
      <w:r w:rsidR="00BD2783" w:rsidRPr="00C77326">
        <w:t>п</w:t>
      </w:r>
      <w:r w:rsidR="002807CC"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="002807CC" w:rsidRPr="00C77326">
        <w:t xml:space="preserve">счетного органа </w:t>
      </w:r>
      <w:r w:rsidR="00C77326" w:rsidRPr="00C77326">
        <w:t xml:space="preserve">Петровского городского поселения </w:t>
      </w:r>
      <w:r w:rsidR="002807CC" w:rsidRPr="00C77326">
        <w:t xml:space="preserve">по осуществлению внешнего муниципального финансового контроля, </w:t>
      </w:r>
      <w:r w:rsidR="00C77326" w:rsidRPr="00C77326">
        <w:t>в соответствии с Положени</w:t>
      </w:r>
      <w:r w:rsidR="005D1A27">
        <w:t>ем</w:t>
      </w:r>
      <w:r w:rsidR="00C77326" w:rsidRPr="00C77326">
        <w:t xml:space="preserve"> о контрольно-счетном органе, утвержденного Решением Совета Гаврилово-Посадского муниципального района от 26 октября 2021</w:t>
      </w:r>
      <w:r w:rsidR="00CA2085">
        <w:t xml:space="preserve"> года  №79 </w:t>
      </w:r>
      <w:r w:rsidR="00C77326" w:rsidRPr="00C77326">
        <w:t>и на основании распоряжения председателя КСО Гаврилово-Посадского муниципального</w:t>
      </w:r>
      <w:proofErr w:type="gramEnd"/>
      <w:r w:rsidR="00C77326" w:rsidRPr="00C77326">
        <w:t xml:space="preserve"> района от </w:t>
      </w:r>
      <w:r w:rsidR="002743A1" w:rsidRPr="002743A1">
        <w:t>1</w:t>
      </w:r>
      <w:r w:rsidR="008F591A">
        <w:t>5</w:t>
      </w:r>
      <w:r w:rsidR="002743A1" w:rsidRPr="002743A1">
        <w:t>.11</w:t>
      </w:r>
      <w:r w:rsidR="00C77326" w:rsidRPr="002743A1">
        <w:t>.202</w:t>
      </w:r>
      <w:r w:rsidR="008F591A">
        <w:t>3</w:t>
      </w:r>
      <w:r w:rsidR="00C77326" w:rsidRPr="002743A1">
        <w:t>г. №</w:t>
      </w:r>
      <w:r w:rsidR="008F591A">
        <w:t>24</w:t>
      </w:r>
      <w:r w:rsidR="00C77326" w:rsidRPr="002743A1">
        <w:t xml:space="preserve">-р «О проведении экспертно-аналитического мероприятия «Анализ </w:t>
      </w:r>
      <w:r w:rsidR="00AE4DCC" w:rsidRPr="002743A1">
        <w:t xml:space="preserve">проекта решения </w:t>
      </w:r>
      <w:r w:rsidR="00C77326" w:rsidRPr="002743A1">
        <w:t xml:space="preserve"> </w:t>
      </w:r>
      <w:r w:rsidR="00AE4DCC" w:rsidRPr="002743A1">
        <w:t>Совета Петровского городского поселения Гаврилово</w:t>
      </w:r>
      <w:r w:rsidR="00AE4DCC">
        <w:t>-Посадского муниципального района «О бюджете Петровского городского поселения Гаврилово-Посадского муниципального района на 202</w:t>
      </w:r>
      <w:r w:rsidR="008F591A">
        <w:t>4</w:t>
      </w:r>
      <w:r w:rsidR="00AE4DCC">
        <w:t xml:space="preserve"> год и на плановый период 202</w:t>
      </w:r>
      <w:r w:rsidR="008F591A">
        <w:t>5</w:t>
      </w:r>
      <w:r w:rsidR="00AE4DCC">
        <w:t xml:space="preserve"> и 202</w:t>
      </w:r>
      <w:r w:rsidR="008F591A">
        <w:t>6</w:t>
      </w:r>
      <w:r w:rsidR="00AE4DCC">
        <w:t xml:space="preserve"> годов</w:t>
      </w:r>
      <w:r w:rsidR="00AE4DCC" w:rsidRPr="004B563E">
        <w:t>»</w:t>
      </w:r>
      <w:r w:rsidR="00C77326" w:rsidRPr="004B563E">
        <w:t>».</w:t>
      </w:r>
    </w:p>
    <w:p w:rsidR="00092154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 решения Совета </w:t>
      </w:r>
      <w:r w:rsidR="009209C1" w:rsidRPr="009209C1">
        <w:t>Петровского городского поселения</w:t>
      </w:r>
      <w:r w:rsidRPr="00C77326">
        <w:t xml:space="preserve"> «О бюджете </w:t>
      </w:r>
      <w:r w:rsidR="009209C1" w:rsidRPr="009209C1">
        <w:t>Петровского городского поселения</w:t>
      </w:r>
      <w:r w:rsidRPr="00C77326">
        <w:t xml:space="preserve"> </w:t>
      </w:r>
      <w:r w:rsidR="009209C1">
        <w:t>Гаврилово-Посадского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1F404D">
        <w:t>4</w:t>
      </w:r>
      <w:r w:rsidR="006627B9" w:rsidRPr="00C77326">
        <w:t xml:space="preserve"> </w:t>
      </w:r>
      <w:r w:rsidRPr="00C77326">
        <w:t xml:space="preserve">год и </w:t>
      </w:r>
      <w:proofErr w:type="gramStart"/>
      <w:r w:rsidR="000C7201" w:rsidRPr="00C77326">
        <w:t>на</w:t>
      </w:r>
      <w:proofErr w:type="gramEnd"/>
      <w:r w:rsidR="000C7201" w:rsidRPr="00C77326">
        <w:t xml:space="preserve"> </w:t>
      </w:r>
      <w:proofErr w:type="gramStart"/>
      <w:r w:rsidRPr="00C77326">
        <w:t>плановый период 20</w:t>
      </w:r>
      <w:r w:rsidR="0017744C" w:rsidRPr="00C77326">
        <w:t>2</w:t>
      </w:r>
      <w:r w:rsidR="001F404D">
        <w:t>5</w:t>
      </w:r>
      <w:r w:rsidRPr="00C77326">
        <w:t xml:space="preserve"> и 20</w:t>
      </w:r>
      <w:r w:rsidR="00346794" w:rsidRPr="00C77326">
        <w:t>2</w:t>
      </w:r>
      <w:r w:rsidR="001F404D">
        <w:t>6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r w:rsidR="009209C1" w:rsidRPr="009209C1">
        <w:t xml:space="preserve">Петровского городского поселения </w:t>
      </w:r>
      <w:r w:rsidRPr="00C77326">
        <w:t xml:space="preserve">на рассмотрение Совета </w:t>
      </w:r>
      <w:r w:rsidR="009209C1" w:rsidRPr="009209C1">
        <w:t>Петровского городского поселения</w:t>
      </w:r>
      <w:r w:rsidR="00336675" w:rsidRPr="00C77326">
        <w:rPr>
          <w:color w:val="FF0000"/>
        </w:rPr>
        <w:t xml:space="preserve"> </w:t>
      </w:r>
      <w:r w:rsidRPr="00787367">
        <w:t>1</w:t>
      </w:r>
      <w:r w:rsidR="00251F85" w:rsidRPr="00787367">
        <w:t>4.11.2</w:t>
      </w:r>
      <w:r w:rsidRPr="00787367">
        <w:t>0</w:t>
      </w:r>
      <w:r w:rsidR="00092154" w:rsidRPr="00787367">
        <w:t>2</w:t>
      </w:r>
      <w:r w:rsidR="0096522C" w:rsidRPr="00787367">
        <w:t>3</w:t>
      </w:r>
      <w:r w:rsidRPr="00787367">
        <w:t xml:space="preserve"> года</w:t>
      </w:r>
      <w:r w:rsidR="00567EF9" w:rsidRPr="00787367">
        <w:t xml:space="preserve"> №</w:t>
      </w:r>
      <w:r w:rsidR="00BD75C5" w:rsidRPr="00787367">
        <w:t>9</w:t>
      </w:r>
      <w:r w:rsidR="00F15493" w:rsidRPr="00787367">
        <w:t>40</w:t>
      </w:r>
      <w:r w:rsidRPr="00787367">
        <w:t>,</w:t>
      </w:r>
      <w:r w:rsidRPr="00C77326">
        <w:rPr>
          <w:color w:val="FF0000"/>
        </w:rPr>
        <w:t xml:space="preserve"> </w:t>
      </w:r>
      <w:r w:rsidRPr="00962254">
        <w:t xml:space="preserve">что соответствует требованиям статьи 185 </w:t>
      </w:r>
      <w:r w:rsidR="00A25D38" w:rsidRPr="00962254">
        <w:t>Бюджетного кодекса Российской Федерации (далее – БК РФ)</w:t>
      </w:r>
      <w:r w:rsidR="00005E90" w:rsidRPr="00962254">
        <w:t>,</w:t>
      </w:r>
      <w:r w:rsidRPr="00962254">
        <w:t xml:space="preserve"> статьи 1</w:t>
      </w:r>
      <w:r w:rsidR="00FF3418" w:rsidRPr="00962254">
        <w:t>9</w:t>
      </w:r>
      <w:r w:rsidR="00336675" w:rsidRPr="00962254">
        <w:t xml:space="preserve"> </w:t>
      </w:r>
      <w:r w:rsidR="006627B9" w:rsidRPr="00962254">
        <w:t>Положени</w:t>
      </w:r>
      <w:r w:rsidR="00A25D38" w:rsidRPr="00962254">
        <w:t xml:space="preserve">я </w:t>
      </w:r>
      <w:r w:rsidR="006627B9" w:rsidRPr="00962254">
        <w:t xml:space="preserve">о бюджетном процессе </w:t>
      </w:r>
      <w:r w:rsidR="00FF3418" w:rsidRPr="00962254">
        <w:t>Петровского городского поселения Гаврилово-Посадского</w:t>
      </w:r>
      <w:r w:rsidR="006627B9" w:rsidRPr="00962254">
        <w:t xml:space="preserve"> муниципального района, утвержденн</w:t>
      </w:r>
      <w:r w:rsidR="00A25D38" w:rsidRPr="00962254">
        <w:t>ого</w:t>
      </w:r>
      <w:r w:rsidR="006627B9" w:rsidRPr="00962254">
        <w:t xml:space="preserve"> решением Совета </w:t>
      </w:r>
      <w:r w:rsidR="003B0FEB" w:rsidRPr="00962254">
        <w:t xml:space="preserve">Петровского городского поселения </w:t>
      </w:r>
      <w:r w:rsidR="006627B9" w:rsidRPr="00962254">
        <w:t xml:space="preserve">от </w:t>
      </w:r>
      <w:r w:rsidR="003B0FEB" w:rsidRPr="00962254">
        <w:t xml:space="preserve">03.09.2014 года № 286 </w:t>
      </w:r>
      <w:r w:rsidR="0014506D" w:rsidRPr="00962254">
        <w:t>(в</w:t>
      </w:r>
      <w:proofErr w:type="gramEnd"/>
      <w:r w:rsidR="0014506D" w:rsidRPr="00962254">
        <w:t xml:space="preserve"> </w:t>
      </w:r>
      <w:r w:rsidR="008442E6" w:rsidRPr="00962254">
        <w:t xml:space="preserve">посл. </w:t>
      </w:r>
      <w:r w:rsidR="0014506D" w:rsidRPr="00962254">
        <w:t>ред</w:t>
      </w:r>
      <w:r w:rsidR="008442E6" w:rsidRPr="00962254">
        <w:t>акции</w:t>
      </w:r>
      <w:r w:rsidR="0014506D" w:rsidRPr="00962254">
        <w:t xml:space="preserve">) </w:t>
      </w:r>
      <w:r w:rsidR="006627B9" w:rsidRPr="00962254">
        <w:t>(далее – Положение о</w:t>
      </w:r>
      <w:r w:rsidR="006627B9" w:rsidRPr="006C32E4">
        <w:t xml:space="preserve"> бюджетном процессе)</w:t>
      </w:r>
      <w:r w:rsidR="00A25D38" w:rsidRPr="006C32E4">
        <w:t>.</w:t>
      </w:r>
      <w:r w:rsidR="00005E90" w:rsidRPr="006C32E4">
        <w:t xml:space="preserve"> </w:t>
      </w:r>
    </w:p>
    <w:p w:rsidR="003E2C85" w:rsidRDefault="007960FF" w:rsidP="009C345A">
      <w:pPr>
        <w:pStyle w:val="a6"/>
        <w:widowControl w:val="0"/>
        <w:spacing w:after="0"/>
        <w:ind w:left="0" w:firstLine="284"/>
        <w:jc w:val="both"/>
      </w:pPr>
      <w:r>
        <w:t xml:space="preserve">В КСО проект решения о бюджете для проведения экспертизы </w:t>
      </w:r>
      <w:r w:rsidR="000C19C1">
        <w:t>Администраци</w:t>
      </w:r>
      <w:r w:rsidR="003E2C85">
        <w:t>я</w:t>
      </w:r>
      <w:r w:rsidR="000C19C1">
        <w:t xml:space="preserve"> Петровского городского поселения Гаврилово-Посадского муниципального района </w:t>
      </w:r>
      <w:r w:rsidR="003E2C85">
        <w:t xml:space="preserve">направила </w:t>
      </w:r>
      <w:r w:rsidR="003978AE">
        <w:t>14.11.202</w:t>
      </w:r>
      <w:r w:rsidR="001A5482">
        <w:t>3</w:t>
      </w:r>
      <w:r w:rsidR="003978AE">
        <w:t>г. №</w:t>
      </w:r>
      <w:r w:rsidR="001A5482">
        <w:t>939</w:t>
      </w:r>
      <w:r w:rsidR="003E2C85">
        <w:t>.</w:t>
      </w:r>
    </w:p>
    <w:p w:rsidR="007A4594" w:rsidRPr="00F82C87" w:rsidRDefault="007A4594" w:rsidP="007A4594">
      <w:pPr>
        <w:pStyle w:val="a6"/>
        <w:widowControl w:val="0"/>
        <w:spacing w:after="0"/>
        <w:ind w:left="0"/>
        <w:jc w:val="both"/>
      </w:pPr>
      <w:r w:rsidRPr="00F82C87">
        <w:t xml:space="preserve">      </w:t>
      </w:r>
      <w:r w:rsidRPr="004A0DF9">
        <w:t xml:space="preserve">Проект решения о бюджете с </w:t>
      </w:r>
      <w:r w:rsidR="00F82C87" w:rsidRPr="004A0DF9">
        <w:t>дополнительными</w:t>
      </w:r>
      <w:r w:rsidRPr="004A0DF9">
        <w:t xml:space="preserve"> документами</w:t>
      </w:r>
      <w:r w:rsidR="00F82C87" w:rsidRPr="004A0DF9">
        <w:t xml:space="preserve"> и приложениями</w:t>
      </w:r>
      <w:r w:rsidRPr="004A0DF9">
        <w:t xml:space="preserve"> размещен на сайте администрации Петровского городского поселения http//petrovskposelenie.ru/</w:t>
      </w:r>
      <w:r w:rsidR="0089581C" w:rsidRPr="004A0DF9">
        <w:t xml:space="preserve"> раздел «Бюджет Петровского городского поселения - проект бюджета»</w:t>
      </w:r>
      <w:r w:rsidRPr="004A0DF9">
        <w:t>, что соответствует требованиям статьи 36 БК РФ.</w:t>
      </w:r>
    </w:p>
    <w:p w:rsidR="007A4594" w:rsidRDefault="007A4594" w:rsidP="000775FD">
      <w:pPr>
        <w:pStyle w:val="a6"/>
        <w:widowControl w:val="0"/>
        <w:spacing w:after="0"/>
        <w:ind w:left="0" w:firstLine="143"/>
        <w:jc w:val="both"/>
      </w:pPr>
      <w:r w:rsidRPr="00994892">
        <w:t xml:space="preserve">Согласно </w:t>
      </w:r>
      <w:r w:rsidR="00E749C5">
        <w:t>п.2 ч.3 ст.28 Федерального закона от 06.10.2003г. №131-ФЗ</w:t>
      </w:r>
      <w:r w:rsidR="008C4DCC" w:rsidRPr="008C4DCC">
        <w:t xml:space="preserve"> </w:t>
      </w:r>
      <w:r w:rsidR="00E749C5">
        <w:t>«Об общих принципах местного самоуправления в РФ» на публичные слушания должны выноситься проект местного бюджета и отчет об его исполнении. Н</w:t>
      </w:r>
      <w:r w:rsidR="008C4DCC" w:rsidRPr="008C4DCC">
        <w:t xml:space="preserve">а дату заключения КСО на проект решения Совета Петровского городского поселения </w:t>
      </w:r>
      <w:proofErr w:type="spellStart"/>
      <w:r w:rsidR="008C4DCC" w:rsidRPr="008C4DCC">
        <w:t>Гаврилово</w:t>
      </w:r>
      <w:proofErr w:type="spellEnd"/>
      <w:r w:rsidR="008C4DCC" w:rsidRPr="008C4DCC">
        <w:t xml:space="preserve">-Посадского муниципального района «О бюджете Петровского городского поселения </w:t>
      </w:r>
      <w:proofErr w:type="spellStart"/>
      <w:r w:rsidR="008C4DCC" w:rsidRPr="008C4DCC">
        <w:t>Гаврилово</w:t>
      </w:r>
      <w:proofErr w:type="spellEnd"/>
      <w:r w:rsidR="008C4DCC" w:rsidRPr="008C4DCC">
        <w:t xml:space="preserve">-Посадского муниципального района на 2024 год и на плановый период 2025 и 2026 годов» </w:t>
      </w:r>
      <w:r w:rsidR="00E749C5" w:rsidRPr="00E749C5">
        <w:t xml:space="preserve">публичные слушания по проекту решения о бюджете </w:t>
      </w:r>
      <w:r w:rsidR="008C4DCC" w:rsidRPr="008C4DCC">
        <w:t xml:space="preserve">не </w:t>
      </w:r>
      <w:r w:rsidR="000775FD">
        <w:t>назнач</w:t>
      </w:r>
      <w:r w:rsidR="006C32E4" w:rsidRPr="008C4DCC">
        <w:t>ены</w:t>
      </w:r>
      <w:r w:rsidRPr="008C4DCC">
        <w:t>.</w:t>
      </w:r>
    </w:p>
    <w:p w:rsidR="004275D9" w:rsidRPr="00C77326" w:rsidRDefault="003978AE" w:rsidP="009C345A">
      <w:pPr>
        <w:pStyle w:val="a6"/>
        <w:widowControl w:val="0"/>
        <w:spacing w:after="0"/>
        <w:ind w:left="0" w:firstLine="284"/>
        <w:jc w:val="both"/>
      </w:pPr>
      <w:r>
        <w:t xml:space="preserve"> </w:t>
      </w:r>
      <w:r w:rsidR="004275D9" w:rsidRPr="006A1426">
        <w:t>Перечень документов, представленных одновременно с проектом решения о бюджете,</w:t>
      </w:r>
      <w:r w:rsidR="00D77C85" w:rsidRPr="006A1426">
        <w:t xml:space="preserve"> </w:t>
      </w:r>
      <w:r w:rsidR="004275D9" w:rsidRPr="006A1426">
        <w:t>соответствует требованиям</w:t>
      </w:r>
      <w:r w:rsidR="004275D9" w:rsidRPr="00C77326">
        <w:t xml:space="preserve"> статьи 184.2</w:t>
      </w:r>
      <w:r w:rsidR="0099043D" w:rsidRPr="00C77326">
        <w:t>.</w:t>
      </w:r>
      <w:r w:rsidR="004275D9" w:rsidRPr="00C77326">
        <w:t xml:space="preserve"> БК РФ и статьи 1</w:t>
      </w:r>
      <w:r w:rsidR="003D2DA5">
        <w:t>8</w:t>
      </w:r>
      <w:r w:rsidR="004275D9" w:rsidRPr="00C77326">
        <w:t xml:space="preserve"> Положения о бюджетном процессе.</w:t>
      </w:r>
    </w:p>
    <w:p w:rsidR="00DF6635" w:rsidRPr="00C77326" w:rsidRDefault="00085CF4" w:rsidP="00FB0B6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085CF4">
        <w:t xml:space="preserve">Формирование проекта бюджета поселения осуществлялось на основе </w:t>
      </w:r>
      <w:r>
        <w:t>п</w:t>
      </w:r>
      <w:r w:rsidR="002807CC" w:rsidRPr="00C77326">
        <w:t>рогноз</w:t>
      </w:r>
      <w:r>
        <w:t>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r w:rsidR="00B50C9A" w:rsidRPr="00B50C9A">
        <w:t xml:space="preserve">Петровского городского поселения </w:t>
      </w:r>
      <w:r w:rsidR="00B50C9A">
        <w:t>Гаврилово-Посадского</w:t>
      </w:r>
      <w:r w:rsidR="002D45E0" w:rsidRPr="00C77326">
        <w:t xml:space="preserve"> муниципального района</w:t>
      </w:r>
      <w:r>
        <w:t>, который</w:t>
      </w:r>
      <w:r w:rsidR="002D45E0" w:rsidRPr="00C77326">
        <w:t xml:space="preserve"> </w:t>
      </w:r>
      <w:r w:rsidR="002807CC" w:rsidRPr="00C77326">
        <w:t>разработан на 3 года (20</w:t>
      </w:r>
      <w:r w:rsidR="00C86693" w:rsidRPr="00C77326">
        <w:t>2</w:t>
      </w:r>
      <w:r w:rsidR="00102173">
        <w:t>4</w:t>
      </w:r>
      <w:r w:rsidR="002807CC" w:rsidRPr="00C77326">
        <w:t>-20</w:t>
      </w:r>
      <w:r w:rsidR="00346794" w:rsidRPr="00C77326">
        <w:t>2</w:t>
      </w:r>
      <w:r w:rsidR="00102173">
        <w:t>6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>статьи 11</w:t>
      </w:r>
      <w:r w:rsidR="00DF6635" w:rsidRPr="00C77326">
        <w:t xml:space="preserve"> Положения о бюджетном процессе</w:t>
      </w:r>
      <w:r w:rsidR="007117D3" w:rsidRPr="00C77326">
        <w:t>.</w:t>
      </w:r>
      <w:r w:rsidR="00DF6635" w:rsidRPr="00C77326">
        <w:t xml:space="preserve"> </w:t>
      </w:r>
      <w:r w:rsidR="007117D3" w:rsidRPr="008566E2">
        <w:t>Прогноз</w:t>
      </w:r>
      <w:r w:rsidR="00D77C85" w:rsidRPr="008566E2">
        <w:t xml:space="preserve"> </w:t>
      </w:r>
      <w:r w:rsidR="007128AA" w:rsidRPr="008566E2">
        <w:t>утвержд</w:t>
      </w:r>
      <w:r w:rsidR="000C7201" w:rsidRPr="008566E2">
        <w:t xml:space="preserve">ен </w:t>
      </w:r>
      <w:r w:rsidR="00C82E8B" w:rsidRPr="008566E2">
        <w:t xml:space="preserve">постановлением </w:t>
      </w:r>
      <w:r w:rsidR="006F36A5" w:rsidRPr="008566E2">
        <w:t>администраци</w:t>
      </w:r>
      <w:r w:rsidR="00C82E8B" w:rsidRPr="008566E2">
        <w:t>и</w:t>
      </w:r>
      <w:r w:rsidR="006F36A5" w:rsidRPr="008566E2">
        <w:t xml:space="preserve"> </w:t>
      </w:r>
      <w:r w:rsidR="00CE409C" w:rsidRPr="008566E2">
        <w:t xml:space="preserve">Петровского городского поселения </w:t>
      </w:r>
      <w:r w:rsidR="007128AA" w:rsidRPr="008566E2">
        <w:t>1</w:t>
      </w:r>
      <w:r w:rsidR="008566E2" w:rsidRPr="008566E2">
        <w:t>4</w:t>
      </w:r>
      <w:r w:rsidR="006F36A5" w:rsidRPr="008566E2">
        <w:t>.11.20</w:t>
      </w:r>
      <w:r w:rsidR="00FD55F4" w:rsidRPr="008566E2">
        <w:t>2</w:t>
      </w:r>
      <w:r w:rsidR="008566E2" w:rsidRPr="008566E2">
        <w:t>3</w:t>
      </w:r>
      <w:r w:rsidR="006F36A5" w:rsidRPr="008566E2">
        <w:t xml:space="preserve"> №</w:t>
      </w:r>
      <w:r w:rsidR="008566E2" w:rsidRPr="008566E2">
        <w:t>176</w:t>
      </w:r>
      <w:r w:rsidR="007128AA" w:rsidRPr="008566E2">
        <w:t>-п</w:t>
      </w:r>
      <w:r w:rsidR="00A95598" w:rsidRPr="008566E2">
        <w:rPr>
          <w:i/>
        </w:rPr>
        <w:t>.</w:t>
      </w:r>
    </w:p>
    <w:p w:rsidR="003D60F2" w:rsidRPr="009A6012" w:rsidRDefault="002807CC" w:rsidP="00FB0B6D">
      <w:pPr>
        <w:pStyle w:val="a6"/>
        <w:widowControl w:val="0"/>
        <w:spacing w:after="0"/>
        <w:ind w:left="0" w:firstLine="539"/>
        <w:jc w:val="both"/>
      </w:pPr>
      <w:r w:rsidRPr="009A6012">
        <w:t xml:space="preserve">Основные направления бюджетной и </w:t>
      </w:r>
      <w:r w:rsidR="00C560B4" w:rsidRPr="009A6012">
        <w:t xml:space="preserve">налоговой политики </w:t>
      </w:r>
      <w:r w:rsidR="00CE409C" w:rsidRPr="009A6012">
        <w:t>Петровского городского поселения</w:t>
      </w:r>
      <w:r w:rsidR="00EB5A16" w:rsidRPr="009A6012">
        <w:t xml:space="preserve"> на 202</w:t>
      </w:r>
      <w:r w:rsidR="00CE409C" w:rsidRPr="009A6012">
        <w:t>3</w:t>
      </w:r>
      <w:r w:rsidR="00EB5A16" w:rsidRPr="009A6012">
        <w:t xml:space="preserve"> год и на период 202</w:t>
      </w:r>
      <w:r w:rsidR="00CE409C" w:rsidRPr="009A6012">
        <w:t>4</w:t>
      </w:r>
      <w:r w:rsidR="00EB5A16" w:rsidRPr="009A6012">
        <w:t xml:space="preserve"> и 202</w:t>
      </w:r>
      <w:r w:rsidR="00CE409C" w:rsidRPr="009A6012">
        <w:t>5</w:t>
      </w:r>
      <w:r w:rsidR="00EB5A16" w:rsidRPr="009A6012">
        <w:t xml:space="preserve"> годов </w:t>
      </w:r>
      <w:r w:rsidR="00F9313E" w:rsidRPr="009A6012">
        <w:t xml:space="preserve">не </w:t>
      </w:r>
      <w:r w:rsidRPr="009A6012">
        <w:t xml:space="preserve">утверждены </w:t>
      </w:r>
      <w:r w:rsidR="00C560B4" w:rsidRPr="009A6012">
        <w:t>постановлением</w:t>
      </w:r>
      <w:r w:rsidR="00D77C85" w:rsidRPr="009A6012">
        <w:t xml:space="preserve"> </w:t>
      </w:r>
      <w:r w:rsidR="00D52DC1" w:rsidRPr="009A6012">
        <w:t xml:space="preserve">администрации </w:t>
      </w:r>
      <w:r w:rsidR="00CE409C" w:rsidRPr="009A6012">
        <w:t>Петровского городского поселения Гаврилово-Посадского</w:t>
      </w:r>
      <w:r w:rsidRPr="009A6012">
        <w:t xml:space="preserve"> муниципального </w:t>
      </w:r>
      <w:r w:rsidRPr="009A6012">
        <w:lastRenderedPageBreak/>
        <w:t>района</w:t>
      </w:r>
      <w:r w:rsidR="003D60F2" w:rsidRPr="009A6012">
        <w:t xml:space="preserve">, что </w:t>
      </w:r>
      <w:r w:rsidR="00F9313E" w:rsidRPr="009A6012">
        <w:t xml:space="preserve">не </w:t>
      </w:r>
      <w:r w:rsidR="003D60F2" w:rsidRPr="009A6012">
        <w:t>соответствует требованиям статьи 1</w:t>
      </w:r>
      <w:r w:rsidR="00042482" w:rsidRPr="009A6012">
        <w:t>2</w:t>
      </w:r>
      <w:r w:rsidR="003D60F2" w:rsidRPr="009A6012">
        <w:t xml:space="preserve"> Положения о бюджетном процессе.</w:t>
      </w:r>
    </w:p>
    <w:p w:rsidR="00D11B2A" w:rsidRDefault="00D11B2A" w:rsidP="00D11B2A">
      <w:pPr>
        <w:pStyle w:val="a6"/>
        <w:widowControl w:val="0"/>
        <w:spacing w:after="0"/>
        <w:ind w:left="0" w:firstLine="539"/>
        <w:jc w:val="both"/>
      </w:pPr>
      <w:r w:rsidRPr="009A6012">
        <w:t>В соответствии с пунктом 4 статьи 169 БК РФ и статьи 6 Положения о бюджетном</w:t>
      </w:r>
      <w:r>
        <w:t xml:space="preserve"> процессе проект бюджета составлен на 3 года (очередной финансовый год и плановый период).</w:t>
      </w:r>
    </w:p>
    <w:p w:rsidR="00D11B2A" w:rsidRDefault="00D11B2A" w:rsidP="00D11B2A">
      <w:pPr>
        <w:pStyle w:val="a6"/>
        <w:widowControl w:val="0"/>
        <w:spacing w:after="0"/>
        <w:ind w:left="0" w:firstLine="539"/>
        <w:jc w:val="both"/>
      </w:pPr>
      <w:r>
        <w:t>В соответствии с требованиями пункта 1 статьи 184.1. БК РФ и статьи 17,33 Положения о бюджетном процессе проектом решения о бюджете закреплены основные характеристики бюджета: общий объем доходов, общий объем расходов, дефицит (профицит) бюджета.</w:t>
      </w:r>
    </w:p>
    <w:p w:rsidR="00D11B2A" w:rsidRDefault="00D11B2A" w:rsidP="00D11B2A">
      <w:pPr>
        <w:pStyle w:val="a6"/>
        <w:widowControl w:val="0"/>
        <w:spacing w:after="0"/>
        <w:ind w:left="0" w:firstLine="567"/>
        <w:jc w:val="both"/>
      </w:pPr>
      <w:r>
        <w:t xml:space="preserve">В проекте решения о бюджете так же содержатся все иные показатели, установленные пунктом 3 статьи 184.1. БК РФ. </w:t>
      </w:r>
    </w:p>
    <w:p w:rsidR="000136F1" w:rsidRPr="002F4F3A" w:rsidRDefault="00D11B2A" w:rsidP="002F4F3A">
      <w:pPr>
        <w:pStyle w:val="a6"/>
        <w:widowControl w:val="0"/>
        <w:spacing w:after="0"/>
        <w:ind w:left="0" w:firstLine="539"/>
        <w:jc w:val="both"/>
        <w:rPr>
          <w:highlight w:val="green"/>
        </w:rPr>
      </w:pPr>
      <w:r>
        <w:t>Проект решения о бюджете предусматривает вступление в силу с 1 января 202</w:t>
      </w:r>
      <w:r w:rsidR="005B3DAF">
        <w:t>4</w:t>
      </w:r>
      <w:r>
        <w:t xml:space="preserve"> года, что соответствует требованиям пункта 1 статьи 5 БК РФ, статьи 6 Положения о бюджетном процессе.</w:t>
      </w:r>
      <w:r w:rsidR="00F14FE0" w:rsidRPr="00C77326">
        <w:rPr>
          <w:b/>
        </w:rPr>
        <w:t xml:space="preserve">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C77326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037372">
        <w:rPr>
          <w:b/>
        </w:rPr>
        <w:t>4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7E72CA">
        <w:rPr>
          <w:b/>
        </w:rPr>
        <w:t xml:space="preserve">сумме </w:t>
      </w:r>
      <w:r w:rsidR="007E72CA" w:rsidRPr="007E72CA">
        <w:rPr>
          <w:b/>
        </w:rPr>
        <w:t>29</w:t>
      </w:r>
      <w:r w:rsidR="00037372">
        <w:rPr>
          <w:b/>
        </w:rPr>
        <w:t>5</w:t>
      </w:r>
      <w:r w:rsidR="007E72CA" w:rsidRPr="007E72CA">
        <w:rPr>
          <w:b/>
        </w:rPr>
        <w:t>99,</w:t>
      </w:r>
      <w:r w:rsidR="00037372">
        <w:rPr>
          <w:b/>
        </w:rPr>
        <w:t>2</w:t>
      </w:r>
      <w:r w:rsidR="00D24B18" w:rsidRPr="007E72CA">
        <w:rPr>
          <w:b/>
        </w:rPr>
        <w:t xml:space="preserve"> </w:t>
      </w:r>
      <w:r w:rsidRPr="007E72CA">
        <w:rPr>
          <w:b/>
        </w:rPr>
        <w:t>тыс. рублей</w:t>
      </w:r>
      <w:r w:rsidRPr="007E72CA">
        <w:t xml:space="preserve"> и </w:t>
      </w:r>
      <w:r w:rsidRPr="007E72CA">
        <w:rPr>
          <w:b/>
        </w:rPr>
        <w:t>по расходам</w:t>
      </w:r>
      <w:r w:rsidR="00D6432F" w:rsidRPr="007E72CA">
        <w:rPr>
          <w:b/>
        </w:rPr>
        <w:t xml:space="preserve"> в сумме </w:t>
      </w:r>
      <w:r w:rsidR="007E72CA" w:rsidRPr="007E72CA">
        <w:rPr>
          <w:b/>
        </w:rPr>
        <w:t>29</w:t>
      </w:r>
      <w:r w:rsidR="00037372">
        <w:rPr>
          <w:b/>
        </w:rPr>
        <w:t>5</w:t>
      </w:r>
      <w:r w:rsidR="007E72CA" w:rsidRPr="007E72CA">
        <w:rPr>
          <w:b/>
        </w:rPr>
        <w:t>99,</w:t>
      </w:r>
      <w:r w:rsidR="00037372">
        <w:rPr>
          <w:b/>
        </w:rPr>
        <w:t>2</w:t>
      </w:r>
      <w:r w:rsidR="00D24B18" w:rsidRPr="007E72CA">
        <w:rPr>
          <w:b/>
        </w:rPr>
        <w:t xml:space="preserve"> </w:t>
      </w:r>
      <w:r w:rsidR="00D6432F" w:rsidRPr="007E72CA">
        <w:rPr>
          <w:b/>
        </w:rPr>
        <w:t>тыс. рублей.</w:t>
      </w:r>
      <w:r w:rsidR="00D6432F" w:rsidRPr="00C77326">
        <w:rPr>
          <w:b/>
        </w:rPr>
        <w:t xml:space="preserve"> </w:t>
      </w:r>
    </w:p>
    <w:p w:rsidR="009030D8" w:rsidRPr="00C77326" w:rsidRDefault="00D7686A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На плановый период </w:t>
      </w:r>
      <w:r w:rsidRPr="000E3654">
        <w:t>202</w:t>
      </w:r>
      <w:r w:rsidR="009F7F3F">
        <w:t>5</w:t>
      </w:r>
      <w:r w:rsidR="00B94741" w:rsidRPr="000E3654">
        <w:t xml:space="preserve"> и 20</w:t>
      </w:r>
      <w:r w:rsidR="00F029AD" w:rsidRPr="000E3654">
        <w:t>2</w:t>
      </w:r>
      <w:r w:rsidR="009F7F3F">
        <w:t>6</w:t>
      </w:r>
      <w:r w:rsidR="00B94741" w:rsidRPr="000E3654">
        <w:t xml:space="preserve"> годов предлагается утвердить бюджет по доходам, соответственно, в сумме </w:t>
      </w:r>
      <w:r w:rsidR="00037372">
        <w:t>27805,7</w:t>
      </w:r>
      <w:r w:rsidR="00D24B18" w:rsidRPr="000E3654">
        <w:t xml:space="preserve"> </w:t>
      </w:r>
      <w:r w:rsidR="00B94741" w:rsidRPr="000E3654">
        <w:t xml:space="preserve">тыс. рублей и </w:t>
      </w:r>
      <w:r w:rsidR="00037372">
        <w:t>26639,0</w:t>
      </w:r>
      <w:r w:rsidR="00D24B18" w:rsidRPr="000E3654">
        <w:t xml:space="preserve"> </w:t>
      </w:r>
      <w:r w:rsidR="00B94741" w:rsidRPr="000E3654">
        <w:t xml:space="preserve">тыс. рублей, по расходам </w:t>
      </w:r>
      <w:r w:rsidR="00AC4C52" w:rsidRPr="000E3654">
        <w:t>–</w:t>
      </w:r>
      <w:r w:rsidR="00B94741" w:rsidRPr="000E3654">
        <w:t xml:space="preserve"> в сумме </w:t>
      </w:r>
      <w:r w:rsidR="00037372">
        <w:t>27805,7</w:t>
      </w:r>
      <w:r w:rsidR="00773A59" w:rsidRPr="000E3654">
        <w:t xml:space="preserve"> тыс. рублей и </w:t>
      </w:r>
      <w:r w:rsidR="00037372">
        <w:t>26639,0</w:t>
      </w:r>
      <w:r w:rsidR="00773A59" w:rsidRPr="000E3654">
        <w:t xml:space="preserve"> </w:t>
      </w:r>
      <w:r w:rsidRPr="000E3654">
        <w:t>тыс. рублей</w:t>
      </w:r>
      <w:r w:rsidR="00B94741" w:rsidRPr="000E3654">
        <w:t>.</w:t>
      </w:r>
    </w:p>
    <w:p w:rsidR="00F015A1" w:rsidRPr="003B7F38" w:rsidRDefault="009F0F88" w:rsidP="00FB0B6D">
      <w:pPr>
        <w:pStyle w:val="a6"/>
        <w:widowControl w:val="0"/>
        <w:spacing w:after="0"/>
        <w:ind w:left="0" w:firstLine="539"/>
        <w:jc w:val="both"/>
      </w:pPr>
      <w:r w:rsidRPr="00C77326">
        <w:rPr>
          <w:b/>
        </w:rPr>
        <w:t>Дефицит</w:t>
      </w:r>
      <w:r w:rsidRPr="00C77326">
        <w:t xml:space="preserve"> </w:t>
      </w:r>
      <w:r w:rsidR="00D92FB6" w:rsidRPr="00C77326">
        <w:t xml:space="preserve">бюджета на </w:t>
      </w:r>
      <w:r w:rsidR="00D92FB6" w:rsidRPr="003B7F38">
        <w:t>202</w:t>
      </w:r>
      <w:r w:rsidR="00C61ECB">
        <w:t>4</w:t>
      </w:r>
      <w:r w:rsidR="00D92FB6" w:rsidRPr="003B7F38">
        <w:t xml:space="preserve"> год</w:t>
      </w:r>
      <w:r w:rsidR="005C44CD" w:rsidRPr="003B7F38">
        <w:t xml:space="preserve"> запланирован в сумме </w:t>
      </w:r>
      <w:r w:rsidR="00A52838" w:rsidRPr="003B7F38">
        <w:t>0,0</w:t>
      </w:r>
      <w:r w:rsidR="005C44CD" w:rsidRPr="003B7F38">
        <w:t xml:space="preserve"> тыс. рублей</w:t>
      </w:r>
      <w:r w:rsidR="00286F36" w:rsidRPr="003B7F38">
        <w:t xml:space="preserve">. </w:t>
      </w:r>
      <w:r w:rsidR="00F015A1" w:rsidRPr="003B7F38">
        <w:t xml:space="preserve">Планируемый </w:t>
      </w:r>
      <w:r w:rsidR="00F015A1" w:rsidRPr="003B7F38">
        <w:rPr>
          <w:b/>
        </w:rPr>
        <w:t>объем дефицита</w:t>
      </w:r>
      <w:r w:rsidR="00F015A1" w:rsidRPr="003B7F38">
        <w:t xml:space="preserve"> составляет </w:t>
      </w:r>
      <w:r w:rsidR="00A52838" w:rsidRPr="003B7F38">
        <w:t>0</w:t>
      </w:r>
      <w:r w:rsidR="00F015A1" w:rsidRPr="003B7F38">
        <w:t xml:space="preserve">% от общей суммы доходов бюджета без учета утверждённого объёма безвозмездных поступлений и </w:t>
      </w:r>
      <w:r w:rsidR="00C61ECB">
        <w:t xml:space="preserve">не </w:t>
      </w:r>
      <w:r w:rsidR="00F015A1" w:rsidRPr="003B7F38">
        <w:t>превышает установленный БК РФ предельный размер дефицита бюджета муниципального образования (</w:t>
      </w:r>
      <w:r w:rsidR="003B7F38" w:rsidRPr="003B7F38">
        <w:t>10</w:t>
      </w:r>
      <w:r w:rsidR="00F015A1" w:rsidRPr="003B7F38">
        <w:t xml:space="preserve">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3B7F38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3B7F38" w:rsidRDefault="00286F36" w:rsidP="00FB0B6D">
      <w:pPr>
        <w:pStyle w:val="a6"/>
        <w:widowControl w:val="0"/>
        <w:spacing w:after="0"/>
        <w:ind w:left="0" w:firstLine="539"/>
        <w:jc w:val="both"/>
      </w:pPr>
      <w:r w:rsidRPr="003B7F38">
        <w:t xml:space="preserve">Ограничения, установленные </w:t>
      </w:r>
      <w:r w:rsidR="004B7E38" w:rsidRPr="003B7F38">
        <w:t xml:space="preserve">пунктом 3 </w:t>
      </w:r>
      <w:r w:rsidRPr="003B7F38">
        <w:t>стать</w:t>
      </w:r>
      <w:r w:rsidR="004B7E38" w:rsidRPr="003B7F38">
        <w:t>и</w:t>
      </w:r>
      <w:r w:rsidRPr="003B7F38">
        <w:t xml:space="preserve"> 92.1</w:t>
      </w:r>
      <w:r w:rsidR="007E66D6" w:rsidRPr="003B7F38">
        <w:t>.</w:t>
      </w:r>
      <w:r w:rsidRPr="003B7F38">
        <w:t xml:space="preserve"> БК РФ, соблюдаются.</w:t>
      </w:r>
    </w:p>
    <w:p w:rsidR="009030D8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3B7F38">
        <w:t>Д</w:t>
      </w:r>
      <w:r w:rsidR="005C44CD" w:rsidRPr="003B7F38">
        <w:t>ефицит</w:t>
      </w:r>
      <w:r w:rsidR="00D77C85" w:rsidRPr="003B7F38">
        <w:t xml:space="preserve"> </w:t>
      </w:r>
      <w:r w:rsidR="009F0F88" w:rsidRPr="003B7F38">
        <w:t>(профицит) бюджета на 20</w:t>
      </w:r>
      <w:r w:rsidR="005C44CD" w:rsidRPr="003B7F38">
        <w:t>2</w:t>
      </w:r>
      <w:r w:rsidR="00C61ECB">
        <w:t>5</w:t>
      </w:r>
      <w:r w:rsidR="009F0F88" w:rsidRPr="003B7F38">
        <w:t>-20</w:t>
      </w:r>
      <w:r w:rsidR="00F029AD" w:rsidRPr="003B7F38">
        <w:t>2</w:t>
      </w:r>
      <w:r w:rsidR="00C61ECB">
        <w:t>6</w:t>
      </w:r>
      <w:r w:rsidR="009F0F88" w:rsidRPr="003B7F38">
        <w:t xml:space="preserve"> годы </w:t>
      </w:r>
      <w:r w:rsidRPr="003B7F38">
        <w:t>запланирован</w:t>
      </w:r>
      <w:r w:rsidR="00D77C85" w:rsidRPr="003B7F38">
        <w:t xml:space="preserve"> </w:t>
      </w:r>
      <w:r w:rsidR="00541D53" w:rsidRPr="003B7F38">
        <w:t xml:space="preserve">в сумме </w:t>
      </w:r>
      <w:r w:rsidR="005C44CD" w:rsidRPr="003B7F38">
        <w:t>0,0 рублей</w:t>
      </w:r>
      <w:r w:rsidR="009030D8" w:rsidRPr="003B7F38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C77326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r w:rsidR="009A2BA5" w:rsidRPr="009A2BA5">
        <w:t xml:space="preserve">Петровского городского 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C61ECB">
        <w:t>3</w:t>
      </w:r>
      <w:r w:rsidRPr="00C77326">
        <w:t xml:space="preserve"> года по 202</w:t>
      </w:r>
      <w:r w:rsidR="00C61ECB">
        <w:t>6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C77326" w:rsidRDefault="00F14FE0" w:rsidP="005857B6">
      <w:pPr>
        <w:pStyle w:val="a6"/>
        <w:widowControl w:val="0"/>
        <w:spacing w:after="0"/>
        <w:ind w:left="0" w:firstLine="539"/>
        <w:jc w:val="right"/>
        <w:rPr>
          <w:color w:val="FF0000"/>
        </w:rPr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>Таблица 1</w:t>
      </w:r>
      <w:r w:rsidR="00904A30" w:rsidRPr="00C77326">
        <w:rPr>
          <w:color w:val="FF000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0"/>
        <w:gridCol w:w="2750"/>
        <w:gridCol w:w="1540"/>
        <w:gridCol w:w="1430"/>
        <w:gridCol w:w="1430"/>
      </w:tblGrid>
      <w:tr w:rsidR="000E6FBF" w:rsidRPr="00032601" w:rsidTr="002C36C5">
        <w:trPr>
          <w:trHeight w:val="450"/>
        </w:trPr>
        <w:tc>
          <w:tcPr>
            <w:tcW w:w="2750" w:type="dxa"/>
            <w:vMerge w:val="restart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2750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17538E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0054AD">
              <w:rPr>
                <w:b/>
                <w:sz w:val="20"/>
                <w:szCs w:val="20"/>
                <w:lang w:eastAsia="ru-RU"/>
              </w:rPr>
              <w:t>3</w:t>
            </w:r>
            <w:r w:rsidR="00F14FE0" w:rsidRPr="00032601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032601">
              <w:rPr>
                <w:b/>
                <w:sz w:val="20"/>
                <w:szCs w:val="20"/>
                <w:lang w:eastAsia="ru-RU"/>
              </w:rPr>
              <w:t>год</w:t>
            </w:r>
          </w:p>
          <w:p w:rsidR="00904A30" w:rsidRPr="00032601" w:rsidRDefault="00904A30" w:rsidP="00D314F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утверждено  решением о бюджете</w:t>
            </w:r>
            <w:r w:rsidR="00F14FE0" w:rsidRPr="00032601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17538E" w:rsidRPr="00F11AD5">
              <w:rPr>
                <w:b/>
                <w:sz w:val="20"/>
                <w:szCs w:val="20"/>
                <w:lang w:eastAsia="ru-RU"/>
              </w:rPr>
              <w:t>(</w:t>
            </w:r>
            <w:r w:rsidR="00D314FD">
              <w:rPr>
                <w:b/>
                <w:sz w:val="20"/>
                <w:szCs w:val="20"/>
                <w:lang w:eastAsia="ru-RU"/>
              </w:rPr>
              <w:t>первоначально</w:t>
            </w:r>
            <w:r w:rsidR="0017538E" w:rsidRPr="00F11AD5">
              <w:rPr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</w:tcPr>
          <w:p w:rsidR="00904A30" w:rsidRPr="00032601" w:rsidRDefault="00904A30" w:rsidP="000054A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0054AD">
              <w:rPr>
                <w:b/>
                <w:sz w:val="20"/>
                <w:szCs w:val="20"/>
                <w:lang w:eastAsia="ru-RU"/>
              </w:rPr>
              <w:t>4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0054A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0054AD">
              <w:rPr>
                <w:b/>
                <w:sz w:val="20"/>
                <w:szCs w:val="20"/>
                <w:lang w:eastAsia="ru-RU"/>
              </w:rPr>
              <w:t>5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0054A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0054AD">
              <w:rPr>
                <w:b/>
                <w:sz w:val="20"/>
                <w:szCs w:val="20"/>
                <w:lang w:eastAsia="ru-RU"/>
              </w:rPr>
              <w:t>6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E6FBF" w:rsidRPr="00032601" w:rsidTr="002C36C5">
        <w:trPr>
          <w:trHeight w:val="180"/>
        </w:trPr>
        <w:tc>
          <w:tcPr>
            <w:tcW w:w="2750" w:type="dxa"/>
            <w:vMerge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032601">
              <w:rPr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540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032601">
              <w:rPr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430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032601">
              <w:rPr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430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032601">
              <w:rPr>
                <w:sz w:val="20"/>
                <w:szCs w:val="20"/>
                <w:lang w:eastAsia="ru-RU"/>
              </w:rPr>
              <w:t>тыс. рублей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296357" w:rsidP="00296357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оходы</w:t>
            </w:r>
          </w:p>
        </w:tc>
        <w:tc>
          <w:tcPr>
            <w:tcW w:w="2750" w:type="dxa"/>
          </w:tcPr>
          <w:p w:rsidR="005C44CD" w:rsidRPr="00F11AD5" w:rsidRDefault="000054AD" w:rsidP="00113BC8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35373,4</w:t>
            </w:r>
          </w:p>
        </w:tc>
        <w:tc>
          <w:tcPr>
            <w:tcW w:w="1540" w:type="dxa"/>
          </w:tcPr>
          <w:p w:rsidR="005C44CD" w:rsidRPr="00E534C8" w:rsidRDefault="00E534C8" w:rsidP="00D86238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29</w:t>
            </w:r>
            <w:r w:rsidR="00D86238">
              <w:rPr>
                <w:b/>
                <w:sz w:val="20"/>
                <w:szCs w:val="20"/>
                <w:lang w:eastAsia="ru-RU"/>
              </w:rPr>
              <w:t>5</w:t>
            </w:r>
            <w:r>
              <w:rPr>
                <w:b/>
                <w:sz w:val="20"/>
                <w:szCs w:val="20"/>
                <w:lang w:eastAsia="ru-RU"/>
              </w:rPr>
              <w:t>99,</w:t>
            </w:r>
            <w:r w:rsidR="00D86238"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0" w:type="dxa"/>
          </w:tcPr>
          <w:p w:rsidR="005C44CD" w:rsidRPr="00E534C8" w:rsidRDefault="005A62FE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27805,7</w:t>
            </w:r>
          </w:p>
        </w:tc>
        <w:tc>
          <w:tcPr>
            <w:tcW w:w="1430" w:type="dxa"/>
          </w:tcPr>
          <w:p w:rsidR="005C44CD" w:rsidRPr="00E534C8" w:rsidRDefault="00BF1CAB" w:rsidP="0017538E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26639,0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5C44C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5C44CD" w:rsidRPr="00F11AD5" w:rsidRDefault="005C44C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5C44CD" w:rsidRPr="00E534C8" w:rsidRDefault="00D86238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430" w:type="dxa"/>
          </w:tcPr>
          <w:p w:rsidR="005C44CD" w:rsidRPr="00E534C8" w:rsidRDefault="005A62FE" w:rsidP="005B1227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30" w:type="dxa"/>
          </w:tcPr>
          <w:p w:rsidR="005C44CD" w:rsidRPr="00E534C8" w:rsidRDefault="00BF1CAB" w:rsidP="005B1227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95,8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5C44CD" w:rsidP="00D92B8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750" w:type="dxa"/>
          </w:tcPr>
          <w:p w:rsidR="005C44CD" w:rsidRPr="00F11AD5" w:rsidRDefault="000054AD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13039,7</w:t>
            </w:r>
          </w:p>
        </w:tc>
        <w:tc>
          <w:tcPr>
            <w:tcW w:w="1540" w:type="dxa"/>
          </w:tcPr>
          <w:p w:rsidR="005C44CD" w:rsidRPr="00E84BBA" w:rsidRDefault="00D86238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12703,9</w:t>
            </w:r>
          </w:p>
        </w:tc>
        <w:tc>
          <w:tcPr>
            <w:tcW w:w="1430" w:type="dxa"/>
          </w:tcPr>
          <w:p w:rsidR="005C44CD" w:rsidRPr="00E84BBA" w:rsidRDefault="005A62FE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13116,7</w:t>
            </w:r>
          </w:p>
        </w:tc>
        <w:tc>
          <w:tcPr>
            <w:tcW w:w="1430" w:type="dxa"/>
          </w:tcPr>
          <w:p w:rsidR="005C44CD" w:rsidRPr="00E84BBA" w:rsidRDefault="00AC12FA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13671,1</w:t>
            </w:r>
          </w:p>
        </w:tc>
      </w:tr>
      <w:tr w:rsidR="000E6FBF" w:rsidRPr="00032601" w:rsidTr="002C36C5">
        <w:tc>
          <w:tcPr>
            <w:tcW w:w="2750" w:type="dxa"/>
          </w:tcPr>
          <w:p w:rsidR="006D742C" w:rsidRPr="00032601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6D742C" w:rsidRPr="00F11AD5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6D742C" w:rsidRPr="007E32BB" w:rsidRDefault="0072338F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30" w:type="dxa"/>
          </w:tcPr>
          <w:p w:rsidR="006D742C" w:rsidRPr="007E32BB" w:rsidRDefault="00973290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30" w:type="dxa"/>
          </w:tcPr>
          <w:p w:rsidR="006D742C" w:rsidRPr="007E32BB" w:rsidRDefault="00AC12FA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104,2</w:t>
            </w:r>
          </w:p>
        </w:tc>
      </w:tr>
      <w:tr w:rsidR="000864CC" w:rsidRPr="00032601" w:rsidTr="002C36C5">
        <w:tc>
          <w:tcPr>
            <w:tcW w:w="2750" w:type="dxa"/>
          </w:tcPr>
          <w:p w:rsidR="000864CC" w:rsidRPr="00032601" w:rsidRDefault="000864CC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2750" w:type="dxa"/>
          </w:tcPr>
          <w:p w:rsidR="000864CC" w:rsidRPr="000864CC" w:rsidRDefault="000054A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1540" w:type="dxa"/>
          </w:tcPr>
          <w:p w:rsidR="000864CC" w:rsidRPr="000864CC" w:rsidRDefault="002C48F4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30" w:type="dxa"/>
          </w:tcPr>
          <w:p w:rsidR="000864CC" w:rsidRPr="000864CC" w:rsidRDefault="00BB5C63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430" w:type="dxa"/>
          </w:tcPr>
          <w:p w:rsidR="000864CC" w:rsidRPr="000864CC" w:rsidRDefault="00AC12FA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51,3</w:t>
            </w:r>
          </w:p>
        </w:tc>
      </w:tr>
      <w:tr w:rsidR="00B7234B" w:rsidRPr="00032601" w:rsidTr="002C36C5">
        <w:tc>
          <w:tcPr>
            <w:tcW w:w="2750" w:type="dxa"/>
          </w:tcPr>
          <w:p w:rsidR="00B7234B" w:rsidRPr="00032601" w:rsidRDefault="00B7234B" w:rsidP="00D92B8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750" w:type="dxa"/>
          </w:tcPr>
          <w:p w:rsidR="00B7234B" w:rsidRPr="00F11AD5" w:rsidRDefault="000054AD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  <w:r w:rsidR="001367C2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40" w:type="dxa"/>
          </w:tcPr>
          <w:p w:rsidR="00B7234B" w:rsidRPr="00E84BBA" w:rsidRDefault="00A87330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1120,0</w:t>
            </w:r>
          </w:p>
        </w:tc>
        <w:tc>
          <w:tcPr>
            <w:tcW w:w="1430" w:type="dxa"/>
          </w:tcPr>
          <w:p w:rsidR="00B7234B" w:rsidRPr="00E84BBA" w:rsidRDefault="005A62FE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1130</w:t>
            </w:r>
            <w:r w:rsidR="00BB5C63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30" w:type="dxa"/>
          </w:tcPr>
          <w:p w:rsidR="00B7234B" w:rsidRPr="00E84BBA" w:rsidRDefault="00AC12FA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1140,0</w:t>
            </w:r>
          </w:p>
        </w:tc>
      </w:tr>
      <w:tr w:rsidR="00B7234B" w:rsidRPr="00032601" w:rsidTr="002C36C5">
        <w:tc>
          <w:tcPr>
            <w:tcW w:w="2750" w:type="dxa"/>
          </w:tcPr>
          <w:p w:rsidR="00B7234B" w:rsidRPr="00032601" w:rsidRDefault="00B7234B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B7234B" w:rsidRPr="00F11AD5" w:rsidRDefault="00B7234B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B7234B" w:rsidRPr="007E32BB" w:rsidRDefault="0072338F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B7234B" w:rsidRPr="007E32BB" w:rsidRDefault="00973290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430" w:type="dxa"/>
          </w:tcPr>
          <w:p w:rsidR="00B7234B" w:rsidRPr="007E32BB" w:rsidRDefault="00AC12FA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100,9</w:t>
            </w:r>
          </w:p>
        </w:tc>
      </w:tr>
      <w:tr w:rsidR="00B7234B" w:rsidRPr="00032601" w:rsidTr="002C36C5">
        <w:tc>
          <w:tcPr>
            <w:tcW w:w="2750" w:type="dxa"/>
          </w:tcPr>
          <w:p w:rsidR="00B7234B" w:rsidRPr="00032601" w:rsidRDefault="00B7234B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2750" w:type="dxa"/>
          </w:tcPr>
          <w:p w:rsidR="00B7234B" w:rsidRPr="000864CC" w:rsidRDefault="000054AD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40" w:type="dxa"/>
          </w:tcPr>
          <w:p w:rsidR="00B7234B" w:rsidRPr="000864CC" w:rsidRDefault="002C48F4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430" w:type="dxa"/>
          </w:tcPr>
          <w:p w:rsidR="00B7234B" w:rsidRPr="000864CC" w:rsidRDefault="00BB5C63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0" w:type="dxa"/>
          </w:tcPr>
          <w:p w:rsidR="00B7234B" w:rsidRPr="000864CC" w:rsidRDefault="00AC12FA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4,3</w:t>
            </w:r>
          </w:p>
        </w:tc>
      </w:tr>
      <w:tr w:rsidR="000E6FBF" w:rsidRPr="00032601" w:rsidTr="00032601">
        <w:trPr>
          <w:trHeight w:val="231"/>
        </w:trPr>
        <w:tc>
          <w:tcPr>
            <w:tcW w:w="2750" w:type="dxa"/>
          </w:tcPr>
          <w:p w:rsidR="005C44CD" w:rsidRPr="00032601" w:rsidRDefault="005C44CD" w:rsidP="00D92B8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750" w:type="dxa"/>
          </w:tcPr>
          <w:p w:rsidR="005C44CD" w:rsidRPr="00F11AD5" w:rsidRDefault="000054AD" w:rsidP="00B0248A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21213,8</w:t>
            </w:r>
          </w:p>
        </w:tc>
        <w:tc>
          <w:tcPr>
            <w:tcW w:w="1540" w:type="dxa"/>
          </w:tcPr>
          <w:p w:rsidR="006D742C" w:rsidRPr="00E84BBA" w:rsidRDefault="00D86238" w:rsidP="00032601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15775,3</w:t>
            </w:r>
          </w:p>
        </w:tc>
        <w:tc>
          <w:tcPr>
            <w:tcW w:w="1430" w:type="dxa"/>
          </w:tcPr>
          <w:p w:rsidR="006D742C" w:rsidRPr="00E84BBA" w:rsidRDefault="005A62FE" w:rsidP="00032601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13559,0</w:t>
            </w:r>
          </w:p>
        </w:tc>
        <w:tc>
          <w:tcPr>
            <w:tcW w:w="1430" w:type="dxa"/>
          </w:tcPr>
          <w:p w:rsidR="006D742C" w:rsidRPr="00E84BBA" w:rsidRDefault="00BF1CAB" w:rsidP="00032601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11827,9</w:t>
            </w:r>
          </w:p>
        </w:tc>
      </w:tr>
      <w:tr w:rsidR="000E6FBF" w:rsidRPr="00032601" w:rsidTr="002C36C5">
        <w:tc>
          <w:tcPr>
            <w:tcW w:w="2750" w:type="dxa"/>
          </w:tcPr>
          <w:p w:rsidR="006D742C" w:rsidRPr="00032601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6D742C" w:rsidRPr="00F11AD5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6D742C" w:rsidRPr="008039D6" w:rsidRDefault="00617DB5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430" w:type="dxa"/>
          </w:tcPr>
          <w:p w:rsidR="006D742C" w:rsidRPr="008039D6" w:rsidRDefault="00D266EA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30" w:type="dxa"/>
          </w:tcPr>
          <w:p w:rsidR="006D742C" w:rsidRPr="008039D6" w:rsidRDefault="00BF1CAB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87,2</w:t>
            </w:r>
          </w:p>
        </w:tc>
      </w:tr>
      <w:tr w:rsidR="000864CC" w:rsidRPr="00032601" w:rsidTr="002C36C5">
        <w:tc>
          <w:tcPr>
            <w:tcW w:w="2750" w:type="dxa"/>
          </w:tcPr>
          <w:p w:rsidR="000864CC" w:rsidRPr="00032601" w:rsidRDefault="000864CC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2750" w:type="dxa"/>
          </w:tcPr>
          <w:p w:rsidR="000864CC" w:rsidRPr="000864CC" w:rsidRDefault="000054A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color w:val="FF0000"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</w:tcPr>
          <w:p w:rsidR="000864CC" w:rsidRPr="000864CC" w:rsidRDefault="00617DB5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30" w:type="dxa"/>
          </w:tcPr>
          <w:p w:rsidR="000864CC" w:rsidRPr="000864CC" w:rsidRDefault="00D266EA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430" w:type="dxa"/>
          </w:tcPr>
          <w:p w:rsidR="000864CC" w:rsidRPr="000864CC" w:rsidRDefault="00BF1CAB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44,4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296357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Р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асходы</w:t>
            </w:r>
          </w:p>
        </w:tc>
        <w:tc>
          <w:tcPr>
            <w:tcW w:w="2750" w:type="dxa"/>
          </w:tcPr>
          <w:p w:rsidR="005C44CD" w:rsidRPr="00F11AD5" w:rsidRDefault="000054AD" w:rsidP="00B0248A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35373,4</w:t>
            </w:r>
          </w:p>
        </w:tc>
        <w:tc>
          <w:tcPr>
            <w:tcW w:w="1540" w:type="dxa"/>
          </w:tcPr>
          <w:p w:rsidR="005C44CD" w:rsidRPr="00E534C8" w:rsidRDefault="00985EF8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29909,4</w:t>
            </w:r>
          </w:p>
        </w:tc>
        <w:tc>
          <w:tcPr>
            <w:tcW w:w="1430" w:type="dxa"/>
          </w:tcPr>
          <w:p w:rsidR="005C44CD" w:rsidRPr="00E534C8" w:rsidRDefault="005A62FE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27805,7</w:t>
            </w:r>
          </w:p>
        </w:tc>
        <w:tc>
          <w:tcPr>
            <w:tcW w:w="1430" w:type="dxa"/>
          </w:tcPr>
          <w:p w:rsidR="005C44CD" w:rsidRPr="00E534C8" w:rsidRDefault="00BF1CAB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26639,0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5C44C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5C44CD" w:rsidRPr="00F11AD5" w:rsidRDefault="005C44C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5C44CD" w:rsidRPr="00E534C8" w:rsidRDefault="00D86238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430" w:type="dxa"/>
          </w:tcPr>
          <w:p w:rsidR="005C44CD" w:rsidRPr="00E534C8" w:rsidRDefault="005A62FE" w:rsidP="005B1227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30" w:type="dxa"/>
          </w:tcPr>
          <w:p w:rsidR="005C44CD" w:rsidRPr="00E534C8" w:rsidRDefault="00BF1CAB" w:rsidP="005B1227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95,8</w:t>
            </w:r>
          </w:p>
        </w:tc>
      </w:tr>
      <w:tr w:rsidR="005C44CD" w:rsidRPr="00032601" w:rsidTr="002C36C5">
        <w:tc>
          <w:tcPr>
            <w:tcW w:w="2750" w:type="dxa"/>
          </w:tcPr>
          <w:p w:rsidR="00541D53" w:rsidRPr="00032601" w:rsidRDefault="00541D53" w:rsidP="001004A9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ефицит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(-),</w:t>
            </w:r>
            <w:r w:rsidR="001004A9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032601">
              <w:rPr>
                <w:b/>
                <w:sz w:val="20"/>
                <w:szCs w:val="20"/>
                <w:lang w:eastAsia="ru-RU"/>
              </w:rPr>
              <w:t>профицит (+)</w:t>
            </w:r>
          </w:p>
        </w:tc>
        <w:tc>
          <w:tcPr>
            <w:tcW w:w="2750" w:type="dxa"/>
          </w:tcPr>
          <w:p w:rsidR="005C44CD" w:rsidRPr="00F11AD5" w:rsidRDefault="00082220" w:rsidP="00113BC8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5C44CD" w:rsidRPr="00E534C8" w:rsidRDefault="00E534C8" w:rsidP="001F2DA9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5C44CD" w:rsidRPr="00E534C8" w:rsidRDefault="005C44CD" w:rsidP="00FB0B6D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534C8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5C44CD" w:rsidRPr="00E534C8" w:rsidRDefault="005C44CD" w:rsidP="00FB0B6D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534C8"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746798" w:rsidRPr="00723EC7" w:rsidRDefault="00746798" w:rsidP="00FB0B6D">
      <w:pPr>
        <w:pStyle w:val="a6"/>
        <w:widowControl w:val="0"/>
        <w:spacing w:after="0"/>
        <w:ind w:left="0" w:firstLine="539"/>
        <w:jc w:val="both"/>
      </w:pPr>
      <w:r w:rsidRPr="00723EC7">
        <w:t>В 20</w:t>
      </w:r>
      <w:r w:rsidR="002F1E11" w:rsidRPr="00723EC7">
        <w:t>2</w:t>
      </w:r>
      <w:r w:rsidR="00814293">
        <w:t>4</w:t>
      </w:r>
      <w:r w:rsidRPr="00723EC7">
        <w:t xml:space="preserve"> году доходы бюджета </w:t>
      </w:r>
      <w:r w:rsidR="00447AE0" w:rsidRPr="00723EC7">
        <w:t xml:space="preserve">Петровского городского поселения </w:t>
      </w:r>
      <w:r w:rsidRPr="00723EC7">
        <w:t xml:space="preserve">планируются </w:t>
      </w:r>
      <w:r w:rsidR="00E21B0D" w:rsidRPr="00723EC7">
        <w:t>с у</w:t>
      </w:r>
      <w:r w:rsidR="00814293">
        <w:t>меньше</w:t>
      </w:r>
      <w:r w:rsidR="00E21B0D" w:rsidRPr="00723EC7">
        <w:t>нием</w:t>
      </w:r>
      <w:r w:rsidR="00D77C85" w:rsidRPr="00723EC7">
        <w:t xml:space="preserve"> </w:t>
      </w:r>
      <w:r w:rsidR="00906E18" w:rsidRPr="00723EC7">
        <w:t xml:space="preserve">на </w:t>
      </w:r>
      <w:r w:rsidR="00814293">
        <w:t>16,3</w:t>
      </w:r>
      <w:r w:rsidR="00E21B0D" w:rsidRPr="00723EC7">
        <w:t xml:space="preserve">% или на </w:t>
      </w:r>
      <w:r w:rsidR="00814293">
        <w:t>5774,2</w:t>
      </w:r>
      <w:r w:rsidRPr="00723EC7">
        <w:t xml:space="preserve"> тыс. рублей </w:t>
      </w:r>
      <w:r w:rsidR="00E21B0D" w:rsidRPr="00723EC7">
        <w:t xml:space="preserve">по сравнению с объемом доходов </w:t>
      </w:r>
      <w:r w:rsidRPr="00723EC7">
        <w:t>20</w:t>
      </w:r>
      <w:r w:rsidR="005B1227" w:rsidRPr="00723EC7">
        <w:t>2</w:t>
      </w:r>
      <w:r w:rsidR="00814293">
        <w:t>3</w:t>
      </w:r>
      <w:r w:rsidRPr="00723EC7">
        <w:t xml:space="preserve"> год</w:t>
      </w:r>
      <w:r w:rsidR="00E21B0D" w:rsidRPr="00723EC7">
        <w:t>а</w:t>
      </w:r>
      <w:r w:rsidRPr="00723EC7">
        <w:t xml:space="preserve"> (</w:t>
      </w:r>
      <w:r w:rsidR="00814293">
        <w:t>35373,4</w:t>
      </w:r>
      <w:r w:rsidRPr="00723EC7">
        <w:t xml:space="preserve"> тыс. рублей).</w:t>
      </w:r>
    </w:p>
    <w:p w:rsidR="00823FE6" w:rsidRPr="00C77326" w:rsidRDefault="00906E18" w:rsidP="00741AEF">
      <w:pPr>
        <w:pStyle w:val="a6"/>
        <w:widowControl w:val="0"/>
        <w:spacing w:after="0"/>
        <w:ind w:left="0" w:firstLine="539"/>
        <w:jc w:val="both"/>
      </w:pPr>
      <w:r w:rsidRPr="00741AEF">
        <w:t xml:space="preserve">В </w:t>
      </w:r>
      <w:r w:rsidR="00D314FD" w:rsidRPr="00741AEF">
        <w:t>202</w:t>
      </w:r>
      <w:r w:rsidR="00E67F61">
        <w:t>4</w:t>
      </w:r>
      <w:r w:rsidR="00E21B0D" w:rsidRPr="00741AEF">
        <w:t xml:space="preserve"> году </w:t>
      </w:r>
      <w:r w:rsidRPr="00741AEF">
        <w:t xml:space="preserve">планируется </w:t>
      </w:r>
      <w:r w:rsidR="004E1F31">
        <w:t>сниже</w:t>
      </w:r>
      <w:r w:rsidR="00D119BF" w:rsidRPr="00741AEF">
        <w:t>ние</w:t>
      </w:r>
      <w:r w:rsidR="00D77C85" w:rsidRPr="00741AEF">
        <w:t xml:space="preserve"> </w:t>
      </w:r>
      <w:r w:rsidR="00DF3038" w:rsidRPr="00741AEF">
        <w:t xml:space="preserve">налоговых доходов </w:t>
      </w:r>
      <w:r w:rsidR="009216D9" w:rsidRPr="00741AEF">
        <w:t xml:space="preserve">на </w:t>
      </w:r>
      <w:r w:rsidR="004E1F31">
        <w:t>2</w:t>
      </w:r>
      <w:r w:rsidR="005016EC" w:rsidRPr="00741AEF">
        <w:t>,</w:t>
      </w:r>
      <w:r w:rsidR="00FD07A2" w:rsidRPr="00741AEF">
        <w:t>6</w:t>
      </w:r>
      <w:r w:rsidR="009216D9" w:rsidRPr="00741AEF">
        <w:t xml:space="preserve">% или </w:t>
      </w:r>
      <w:r w:rsidR="00F34E6E" w:rsidRPr="00741AEF">
        <w:t xml:space="preserve">на </w:t>
      </w:r>
      <w:r w:rsidR="004E1F31">
        <w:t>335,8</w:t>
      </w:r>
      <w:r w:rsidR="009216D9" w:rsidRPr="00741AEF">
        <w:t xml:space="preserve"> тыс. рублей</w:t>
      </w:r>
      <w:r w:rsidR="00715500">
        <w:t>,</w:t>
      </w:r>
      <w:r w:rsidR="00FD07A2" w:rsidRPr="00741AEF">
        <w:t xml:space="preserve">  неналоговы</w:t>
      </w:r>
      <w:r w:rsidR="00715500">
        <w:t>е</w:t>
      </w:r>
      <w:r w:rsidR="00FD07A2" w:rsidRPr="00741AEF">
        <w:t xml:space="preserve"> доход</w:t>
      </w:r>
      <w:r w:rsidR="00715500">
        <w:t>ы останутся без изменений</w:t>
      </w:r>
      <w:r w:rsidR="00696021" w:rsidRPr="00741AEF">
        <w:t>,</w:t>
      </w:r>
      <w:r w:rsidR="00C325BB" w:rsidRPr="00741AEF">
        <w:rPr>
          <w:color w:val="FF0000"/>
        </w:rPr>
        <w:t xml:space="preserve"> </w:t>
      </w:r>
      <w:r w:rsidR="005016EC" w:rsidRPr="00741AEF">
        <w:t>уменьшение</w:t>
      </w:r>
      <w:r w:rsidR="00C325BB" w:rsidRPr="00741AEF">
        <w:rPr>
          <w:color w:val="FF0000"/>
        </w:rPr>
        <w:t xml:space="preserve"> </w:t>
      </w:r>
      <w:r w:rsidR="00DF3038" w:rsidRPr="00741AEF">
        <w:t xml:space="preserve">безвозмездных поступлений </w:t>
      </w:r>
      <w:r w:rsidR="00C325BB" w:rsidRPr="00741AEF">
        <w:t>на</w:t>
      </w:r>
      <w:r w:rsidR="00C325BB" w:rsidRPr="00741AEF">
        <w:rPr>
          <w:color w:val="FF0000"/>
        </w:rPr>
        <w:t xml:space="preserve"> </w:t>
      </w:r>
      <w:r w:rsidR="00715500">
        <w:t>25,6</w:t>
      </w:r>
      <w:r w:rsidR="00C325BB" w:rsidRPr="00741AEF">
        <w:t xml:space="preserve">% или на </w:t>
      </w:r>
      <w:r w:rsidR="00715500">
        <w:t>5438,5</w:t>
      </w:r>
      <w:r w:rsidR="00C325BB" w:rsidRPr="00741AEF">
        <w:t xml:space="preserve"> тыс. рублей</w:t>
      </w:r>
      <w:r w:rsidR="009216D9" w:rsidRPr="00741AEF">
        <w:t>.</w:t>
      </w:r>
      <w:r w:rsidR="00741AEF" w:rsidRPr="00741AEF">
        <w:t xml:space="preserve"> </w:t>
      </w:r>
      <w:r w:rsidR="00823FE6" w:rsidRPr="00741AEF">
        <w:t>Согласно приведенным данным, прогнозируемые доходы на 202</w:t>
      </w:r>
      <w:r w:rsidR="00E67F61">
        <w:t>4</w:t>
      </w:r>
      <w:r w:rsidR="00823FE6" w:rsidRPr="00741AEF">
        <w:t xml:space="preserve"> год более чем наполовину сформированы за счет безвозмездных поступлений (</w:t>
      </w:r>
      <w:r w:rsidR="00AA4021">
        <w:t>53,3</w:t>
      </w:r>
      <w:r w:rsidR="00823FE6" w:rsidRPr="00741AEF">
        <w:t>%).</w:t>
      </w:r>
      <w:r w:rsidR="00C81BAC" w:rsidRPr="00741AEF">
        <w:t xml:space="preserve"> </w:t>
      </w:r>
      <w:proofErr w:type="gramStart"/>
      <w:r w:rsidR="00C81BAC" w:rsidRPr="00961E08">
        <w:t>На 202</w:t>
      </w:r>
      <w:r w:rsidR="00B86826">
        <w:t>5</w:t>
      </w:r>
      <w:r w:rsidR="00C81BAC" w:rsidRPr="00961E08">
        <w:t xml:space="preserve"> год прогнозируется снижение доходной части бюджета относительно 202</w:t>
      </w:r>
      <w:r w:rsidR="00B86826">
        <w:t>4</w:t>
      </w:r>
      <w:r w:rsidR="00C81BAC" w:rsidRPr="00961E08">
        <w:t xml:space="preserve"> года, при этом </w:t>
      </w:r>
      <w:r w:rsidR="00C81BAC" w:rsidRPr="00961E08">
        <w:lastRenderedPageBreak/>
        <w:t xml:space="preserve">доля налоговых доходов </w:t>
      </w:r>
      <w:r w:rsidR="00B86826">
        <w:t xml:space="preserve">незначительно </w:t>
      </w:r>
      <w:r w:rsidR="00B86826" w:rsidRPr="00B86826">
        <w:t xml:space="preserve">увеличится </w:t>
      </w:r>
      <w:r w:rsidR="00C81BAC" w:rsidRPr="00961E08">
        <w:t xml:space="preserve">до </w:t>
      </w:r>
      <w:r w:rsidR="00B86826">
        <w:t>47,2</w:t>
      </w:r>
      <w:r w:rsidR="00C81BAC" w:rsidRPr="00961E08">
        <w:t>% (с 4</w:t>
      </w:r>
      <w:r w:rsidR="00B86826">
        <w:t>2</w:t>
      </w:r>
      <w:r w:rsidR="00930B1D" w:rsidRPr="00961E08">
        <w:t>,</w:t>
      </w:r>
      <w:r w:rsidR="00B86826">
        <w:t>9</w:t>
      </w:r>
      <w:r w:rsidR="00C81BAC" w:rsidRPr="00961E08">
        <w:t xml:space="preserve"> % в 202</w:t>
      </w:r>
      <w:r w:rsidR="00B86826">
        <w:t>4</w:t>
      </w:r>
      <w:r w:rsidR="00C81BAC" w:rsidRPr="00961E08">
        <w:t xml:space="preserve"> году)</w:t>
      </w:r>
      <w:r w:rsidR="00930B1D" w:rsidRPr="00961E08">
        <w:t xml:space="preserve"> и неналоговых доходов до </w:t>
      </w:r>
      <w:r w:rsidR="00B86826">
        <w:t>4</w:t>
      </w:r>
      <w:r w:rsidR="00930B1D" w:rsidRPr="00961E08">
        <w:t>%</w:t>
      </w:r>
      <w:r w:rsidR="00C81BAC" w:rsidRPr="00961E08">
        <w:t xml:space="preserve"> </w:t>
      </w:r>
      <w:r w:rsidR="00930B1D" w:rsidRPr="00961E08">
        <w:t>(с 3,</w:t>
      </w:r>
      <w:r w:rsidR="00B86826">
        <w:t>8</w:t>
      </w:r>
      <w:r w:rsidR="00930B1D" w:rsidRPr="00961E08">
        <w:t>% в 202</w:t>
      </w:r>
      <w:r w:rsidR="00B86826">
        <w:t>4</w:t>
      </w:r>
      <w:r w:rsidR="00930B1D" w:rsidRPr="00961E08">
        <w:t xml:space="preserve"> году), а</w:t>
      </w:r>
      <w:r w:rsidR="00C81BAC" w:rsidRPr="00961E08">
        <w:t xml:space="preserve"> доля безвозмездных поступлений </w:t>
      </w:r>
      <w:r w:rsidR="00930B1D" w:rsidRPr="00961E08">
        <w:t xml:space="preserve">снизится </w:t>
      </w:r>
      <w:r w:rsidR="00C81BAC" w:rsidRPr="00961E08">
        <w:t xml:space="preserve">до </w:t>
      </w:r>
      <w:r w:rsidR="00313ED4">
        <w:t>53,3</w:t>
      </w:r>
      <w:r w:rsidR="00C81BAC" w:rsidRPr="00961E08">
        <w:t xml:space="preserve">% (с </w:t>
      </w:r>
      <w:r w:rsidR="00313ED4">
        <w:t>60</w:t>
      </w:r>
      <w:r w:rsidR="00C81BAC" w:rsidRPr="00961E08">
        <w:t>% в 202</w:t>
      </w:r>
      <w:r w:rsidR="00313ED4">
        <w:t>4</w:t>
      </w:r>
      <w:r w:rsidR="00C81BAC" w:rsidRPr="00961E08">
        <w:t xml:space="preserve"> году).</w:t>
      </w:r>
      <w:proofErr w:type="gramEnd"/>
      <w:r w:rsidR="00C81BAC" w:rsidRPr="00961E08">
        <w:t xml:space="preserve"> </w:t>
      </w:r>
      <w:r w:rsidR="00C81BAC" w:rsidRPr="00E675A6">
        <w:t>В 202</w:t>
      </w:r>
      <w:r w:rsidR="00C72BC5">
        <w:t>6</w:t>
      </w:r>
      <w:r w:rsidR="00C81BAC" w:rsidRPr="00E675A6">
        <w:t xml:space="preserve"> году по сравнению с 202</w:t>
      </w:r>
      <w:r w:rsidR="00C72BC5">
        <w:t>5</w:t>
      </w:r>
      <w:r w:rsidR="00C81BAC" w:rsidRPr="00E675A6">
        <w:t xml:space="preserve"> годом структура доходов изменится незначительно: доля налоговых доходов возрастет до </w:t>
      </w:r>
      <w:r w:rsidR="001D1C8B">
        <w:t>51,3</w:t>
      </w:r>
      <w:r w:rsidR="00C81BAC" w:rsidRPr="00E675A6">
        <w:t xml:space="preserve">%, </w:t>
      </w:r>
      <w:r w:rsidR="00E675A6" w:rsidRPr="00E675A6">
        <w:t xml:space="preserve">доля неналоговых доходов </w:t>
      </w:r>
      <w:r w:rsidR="001D1C8B">
        <w:t>возрастет до 4,3%</w:t>
      </w:r>
      <w:r w:rsidR="00E675A6" w:rsidRPr="00E675A6">
        <w:t xml:space="preserve">, </w:t>
      </w:r>
      <w:r w:rsidR="00C81BAC" w:rsidRPr="00E675A6">
        <w:t xml:space="preserve">доля безвозмездных поступлений в общей сумме доходов снизится до </w:t>
      </w:r>
      <w:r w:rsidR="001D1C8B">
        <w:t>44,4</w:t>
      </w:r>
      <w:r w:rsidR="00C81BAC" w:rsidRPr="00E675A6">
        <w:t>%.</w:t>
      </w:r>
    </w:p>
    <w:p w:rsidR="00F6559F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0658CF">
        <w:t xml:space="preserve">Проведя анализ объемов и перечня безвозмездных поступлений, установленных проектом решения о бюджете и межбюджетных трансфертов бюджету </w:t>
      </w:r>
      <w:r w:rsidR="00447AE0" w:rsidRPr="000658CF">
        <w:t>Петровского городского поселения</w:t>
      </w:r>
      <w:r w:rsidRPr="000658CF">
        <w:t>, установленных про</w:t>
      </w:r>
      <w:r w:rsidR="0020470A" w:rsidRPr="000658CF">
        <w:t>ектом областного бюджета на 202</w:t>
      </w:r>
      <w:r w:rsidR="00FA1C42" w:rsidRPr="000658CF">
        <w:t>4</w:t>
      </w:r>
      <w:r w:rsidR="009B0286" w:rsidRPr="000658CF">
        <w:t xml:space="preserve"> </w:t>
      </w:r>
      <w:r w:rsidRPr="000658CF">
        <w:t>год и на плановый период 202</w:t>
      </w:r>
      <w:r w:rsidR="00FA1C42" w:rsidRPr="000658CF">
        <w:t>5</w:t>
      </w:r>
      <w:r w:rsidRPr="000658CF">
        <w:t xml:space="preserve"> и 202</w:t>
      </w:r>
      <w:r w:rsidR="00FA1C42" w:rsidRPr="000658CF">
        <w:t>6</w:t>
      </w:r>
      <w:r w:rsidRPr="000658CF">
        <w:t xml:space="preserve"> годов (приложение 1</w:t>
      </w:r>
      <w:r w:rsidR="000658CF" w:rsidRPr="000658CF">
        <w:t>1</w:t>
      </w:r>
      <w:r w:rsidRPr="000658CF">
        <w:t xml:space="preserve"> к проекту областного бюджета), размещенного на сайте</w:t>
      </w:r>
      <w:r w:rsidR="00D77C85" w:rsidRPr="000658CF">
        <w:t xml:space="preserve"> </w:t>
      </w:r>
      <w:r w:rsidRPr="000658CF">
        <w:t>Департамента финансов Ивановской области</w:t>
      </w:r>
      <w:r w:rsidR="00DF6635" w:rsidRPr="000658CF">
        <w:rPr>
          <w:color w:val="FF0000"/>
        </w:rPr>
        <w:t xml:space="preserve"> </w:t>
      </w:r>
      <w:r w:rsidR="000658CF" w:rsidRPr="000658CF">
        <w:rPr>
          <w:color w:val="000000" w:themeColor="text1"/>
        </w:rPr>
        <w:t>30</w:t>
      </w:r>
      <w:r w:rsidR="00F65FB2" w:rsidRPr="000658CF">
        <w:rPr>
          <w:color w:val="000000" w:themeColor="text1"/>
        </w:rPr>
        <w:t>.</w:t>
      </w:r>
      <w:r w:rsidR="00F65FB2" w:rsidRPr="000658CF">
        <w:t>10</w:t>
      </w:r>
      <w:r w:rsidR="00DF6635" w:rsidRPr="000658CF">
        <w:t>.202</w:t>
      </w:r>
      <w:r w:rsidR="000658CF" w:rsidRPr="000658CF">
        <w:t>3</w:t>
      </w:r>
      <w:r w:rsidR="00DF6635" w:rsidRPr="000658CF">
        <w:t xml:space="preserve"> года</w:t>
      </w:r>
      <w:r w:rsidRPr="000658CF">
        <w:t>,</w:t>
      </w:r>
      <w:r w:rsidRPr="000658CF">
        <w:rPr>
          <w:color w:val="FF0000"/>
        </w:rPr>
        <w:t xml:space="preserve"> </w:t>
      </w:r>
      <w:r w:rsidRPr="000658CF">
        <w:t>контрольно-счетн</w:t>
      </w:r>
      <w:r w:rsidR="00447AE0" w:rsidRPr="000658CF">
        <w:t>ым</w:t>
      </w:r>
      <w:r w:rsidRPr="000658CF">
        <w:t xml:space="preserve"> </w:t>
      </w:r>
      <w:r w:rsidR="00447AE0" w:rsidRPr="000658CF">
        <w:t>органом</w:t>
      </w:r>
      <w:r w:rsidRPr="000658CF">
        <w:t xml:space="preserve"> отклонения не выявлены</w:t>
      </w:r>
      <w:r w:rsidRPr="000658CF">
        <w:rPr>
          <w:i/>
        </w:rPr>
        <w:t>.</w:t>
      </w:r>
      <w:proofErr w:type="gramEnd"/>
      <w:r w:rsidR="00D77C85" w:rsidRPr="000658CF">
        <w:rPr>
          <w:i/>
          <w:color w:val="FF0000"/>
        </w:rPr>
        <w:t xml:space="preserve"> </w:t>
      </w:r>
      <w:r w:rsidRPr="004A0DF9">
        <w:t>Объем на 202</w:t>
      </w:r>
      <w:r w:rsidR="00292767" w:rsidRPr="004A0DF9">
        <w:t>4</w:t>
      </w:r>
      <w:r w:rsidR="006158A3" w:rsidRPr="004A0DF9">
        <w:t xml:space="preserve"> </w:t>
      </w:r>
      <w:r w:rsidRPr="004A0DF9">
        <w:t xml:space="preserve">год запланирован на уровне, предусмотренном законом об областном бюджете (закон от </w:t>
      </w:r>
      <w:r w:rsidR="00503872" w:rsidRPr="004A0DF9">
        <w:t>1</w:t>
      </w:r>
      <w:r w:rsidR="00197A32" w:rsidRPr="004A0DF9">
        <w:t>9</w:t>
      </w:r>
      <w:r w:rsidRPr="004A0DF9">
        <w:t>.12.20</w:t>
      </w:r>
      <w:r w:rsidR="006158A3" w:rsidRPr="004A0DF9">
        <w:t>2</w:t>
      </w:r>
      <w:r w:rsidR="00197A32" w:rsidRPr="004A0DF9">
        <w:t>2</w:t>
      </w:r>
      <w:r w:rsidRPr="004A0DF9">
        <w:t xml:space="preserve"> №</w:t>
      </w:r>
      <w:r w:rsidR="00197A32" w:rsidRPr="004A0DF9">
        <w:t>76</w:t>
      </w:r>
      <w:r w:rsidRPr="004A0DF9">
        <w:t>-ОЗ)</w:t>
      </w:r>
      <w:r w:rsidR="00447AE0" w:rsidRPr="004A0DF9">
        <w:t>, а на 202</w:t>
      </w:r>
      <w:r w:rsidR="00197A32" w:rsidRPr="004A0DF9">
        <w:t>5</w:t>
      </w:r>
      <w:r w:rsidR="005E446B" w:rsidRPr="004A0DF9">
        <w:t>-</w:t>
      </w:r>
      <w:r w:rsidR="006158A3" w:rsidRPr="004A0DF9">
        <w:t>202</w:t>
      </w:r>
      <w:r w:rsidR="00197A32" w:rsidRPr="004A0DF9">
        <w:t>6</w:t>
      </w:r>
      <w:r w:rsidR="00296357" w:rsidRPr="004A0DF9">
        <w:t xml:space="preserve"> год</w:t>
      </w:r>
      <w:r w:rsidR="006158A3" w:rsidRPr="004A0DF9">
        <w:t>ы</w:t>
      </w:r>
      <w:r w:rsidR="00296357" w:rsidRPr="004A0DF9">
        <w:t xml:space="preserve"> </w:t>
      </w:r>
      <w:r w:rsidR="006158A3" w:rsidRPr="004A0DF9">
        <w:t>–</w:t>
      </w:r>
      <w:r w:rsidR="00C325BB" w:rsidRPr="004A0DF9">
        <w:t xml:space="preserve"> </w:t>
      </w:r>
      <w:r w:rsidR="00296357" w:rsidRPr="004A0DF9">
        <w:t>на уровне 202</w:t>
      </w:r>
      <w:r w:rsidR="00197A32" w:rsidRPr="004A0DF9">
        <w:t>4</w:t>
      </w:r>
      <w:r w:rsidR="00296357" w:rsidRPr="004A0DF9">
        <w:t xml:space="preserve"> года</w:t>
      </w:r>
      <w:r w:rsidRPr="004A0DF9">
        <w:t>.</w:t>
      </w:r>
      <w:r w:rsidRPr="00C77326">
        <w:t xml:space="preserve"> </w:t>
      </w:r>
    </w:p>
    <w:p w:rsidR="00816B5B" w:rsidRDefault="00816B5B" w:rsidP="00FB0B6D">
      <w:pPr>
        <w:pStyle w:val="a6"/>
        <w:widowControl w:val="0"/>
        <w:spacing w:after="0"/>
        <w:ind w:left="0" w:firstLine="539"/>
        <w:jc w:val="both"/>
      </w:pPr>
      <w:r>
        <w:t>В соответствии с основными направлениями бюджетной и налоговой политики</w:t>
      </w:r>
      <w:r w:rsidRPr="00816B5B">
        <w:t xml:space="preserve"> </w:t>
      </w:r>
      <w:r w:rsidRPr="00C83112">
        <w:t>Петровского городского поселения</w:t>
      </w:r>
      <w:r w:rsidRPr="00816B5B">
        <w:t xml:space="preserve"> </w:t>
      </w:r>
      <w:r>
        <w:t>основной целью являет</w:t>
      </w:r>
      <w:r w:rsidRPr="00816B5B">
        <w:t>ся улучшение условий жизни населения Петровского городского поселения, предоставление качественных муниципальных услуг населению Петровского городского поселения, работа по формированию устойчивой собственной доходной базы и создание стимулов по ее наращиванию.</w:t>
      </w:r>
    </w:p>
    <w:p w:rsidR="001465DF" w:rsidRDefault="001465DF" w:rsidP="001465DF">
      <w:pPr>
        <w:pStyle w:val="a6"/>
        <w:widowControl w:val="0"/>
        <w:spacing w:after="0"/>
        <w:ind w:left="0" w:firstLine="539"/>
        <w:jc w:val="both"/>
      </w:pPr>
      <w:r>
        <w:t>В числе основных направлений налоговой политики</w:t>
      </w:r>
      <w:r w:rsidRPr="001465DF">
        <w:t xml:space="preserve"> </w:t>
      </w:r>
      <w:r>
        <w:t>будут осуществляться следующие мероприятия, направленные на развитие налоговой базы, увеличение собираемости платежей в бюджет: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повышение качества администрирования доходов бюджета поселения, усиление контрольных функций главных администраторов (администраторов) доходов;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активизация разъяснительной работы с физическими лицами о необходимости регистрации объектов недвижимости в органах, осуществляющих регистрацию прав собственности на недвижимое имущество и сделок с ним;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своевременная работа с неплательщиками арендных платежей и осуществление мер принудительного взыскания задолженности;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максимальное приближение прогнозов поступлений доходов бюджета Петровского городского поселения к реальной ситуации в экономике.</w:t>
      </w:r>
    </w:p>
    <w:p w:rsidR="001465DF" w:rsidRDefault="001465DF" w:rsidP="001465DF">
      <w:pPr>
        <w:pStyle w:val="a6"/>
        <w:widowControl w:val="0"/>
        <w:spacing w:after="0"/>
        <w:ind w:left="0" w:firstLine="539"/>
        <w:jc w:val="both"/>
      </w:pPr>
      <w:r>
        <w:t>Положительное влияние на доходную часть бюджета окажет более эффективное использование имущества, находящегося в муниципальной собственности.</w:t>
      </w:r>
    </w:p>
    <w:p w:rsidR="00416DC0" w:rsidRDefault="00416DC0" w:rsidP="00416DC0">
      <w:pPr>
        <w:pStyle w:val="a6"/>
        <w:widowControl w:val="0"/>
        <w:spacing w:after="0"/>
        <w:ind w:left="0" w:firstLine="539"/>
        <w:jc w:val="both"/>
      </w:pPr>
      <w:r>
        <w:t>В области расходов бюджетная политика на 202</w:t>
      </w:r>
      <w:r w:rsidR="007921A5">
        <w:t>4</w:t>
      </w:r>
      <w:r>
        <w:t xml:space="preserve"> - 202</w:t>
      </w:r>
      <w:r w:rsidR="007921A5">
        <w:t>6</w:t>
      </w:r>
      <w:r>
        <w:t>гг. будет направлена на оптимизацию и повышение эффективности бюджетных расходов за счет: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ограничения принятия новых расходных обязательств;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обеспечения соблюдения нормативов расходов на содержание органов муниципальной власти;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усиления контроля за целевым расходованием бюджетных средств и проведения анализа результативности использования средств;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повышения качества оказания муниципальных услуг.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Долговая политика Петровского городского поселения является нео</w:t>
      </w:r>
      <w:r w:rsidR="00B54A9F">
        <w:t>т</w:t>
      </w:r>
      <w:r>
        <w:t>ъемлемой частью бюджетной политики и подчинена ее общим целям: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выполнение бюджетных обязательств без привлечения заемных средств.</w:t>
      </w:r>
    </w:p>
    <w:p w:rsidR="00416DC0" w:rsidRDefault="00416DC0" w:rsidP="00416DC0">
      <w:pPr>
        <w:pStyle w:val="a6"/>
        <w:widowControl w:val="0"/>
        <w:spacing w:after="0"/>
        <w:ind w:left="0" w:firstLine="539"/>
        <w:jc w:val="both"/>
      </w:pPr>
      <w:proofErr w:type="gramStart"/>
      <w:r w:rsidRPr="000710EB">
        <w:t>Расходы Петровского городского поселения в 202</w:t>
      </w:r>
      <w:r w:rsidR="00095E0E">
        <w:t>4</w:t>
      </w:r>
      <w:r w:rsidRPr="000710EB">
        <w:t xml:space="preserve"> году планируется у</w:t>
      </w:r>
      <w:r w:rsidR="002A24F2">
        <w:t>меньш</w:t>
      </w:r>
      <w:r>
        <w:t>и</w:t>
      </w:r>
      <w:r w:rsidRPr="000710EB">
        <w:t xml:space="preserve">ть на </w:t>
      </w:r>
      <w:r w:rsidR="002A24F2">
        <w:t>16</w:t>
      </w:r>
      <w:r>
        <w:t>,</w:t>
      </w:r>
      <w:r w:rsidR="002A24F2">
        <w:t>3</w:t>
      </w:r>
      <w:r w:rsidRPr="000710EB">
        <w:t xml:space="preserve">% или на </w:t>
      </w:r>
      <w:r w:rsidR="002A24F2">
        <w:t>5774,2</w:t>
      </w:r>
      <w:r w:rsidRPr="000710EB">
        <w:t xml:space="preserve"> тыс. </w:t>
      </w:r>
      <w:r w:rsidR="002A24F2">
        <w:t>рублей, чем запланировано в 2023</w:t>
      </w:r>
      <w:r w:rsidRPr="000710EB">
        <w:t xml:space="preserve"> году (</w:t>
      </w:r>
      <w:r w:rsidR="002A24F2">
        <w:t>35373,4</w:t>
      </w:r>
      <w:r>
        <w:t xml:space="preserve"> тыс. рублей), в 202</w:t>
      </w:r>
      <w:r w:rsidR="00E06836">
        <w:t>5</w:t>
      </w:r>
      <w:r>
        <w:t xml:space="preserve"> году снизить на </w:t>
      </w:r>
      <w:r w:rsidR="00E06836">
        <w:t>6,1</w:t>
      </w:r>
      <w:r>
        <w:t xml:space="preserve">%  или </w:t>
      </w:r>
      <w:r w:rsidR="00E06836">
        <w:t>1793,5</w:t>
      </w:r>
      <w:r>
        <w:t xml:space="preserve"> тыс. рублей к расходам 202</w:t>
      </w:r>
      <w:r w:rsidR="00E06836">
        <w:t>4</w:t>
      </w:r>
      <w:r>
        <w:t xml:space="preserve"> года, в 202</w:t>
      </w:r>
      <w:r w:rsidR="00E06836">
        <w:t>6</w:t>
      </w:r>
      <w:r>
        <w:t xml:space="preserve"> году у</w:t>
      </w:r>
      <w:r w:rsidR="00E06836">
        <w:t>меньш</w:t>
      </w:r>
      <w:r>
        <w:t>ить на 4</w:t>
      </w:r>
      <w:r w:rsidR="00E06836">
        <w:t>,2</w:t>
      </w:r>
      <w:r>
        <w:t xml:space="preserve">% или </w:t>
      </w:r>
      <w:r w:rsidR="00E06836">
        <w:t>1166,7</w:t>
      </w:r>
      <w:r>
        <w:t xml:space="preserve"> тыс. рублей  к расходам 202</w:t>
      </w:r>
      <w:r w:rsidR="00E06836">
        <w:t>5</w:t>
      </w:r>
      <w:r>
        <w:t xml:space="preserve"> года.</w:t>
      </w:r>
      <w:proofErr w:type="gramEnd"/>
    </w:p>
    <w:p w:rsidR="000A7210" w:rsidRDefault="00D11B2A" w:rsidP="00FB0B6D">
      <w:pPr>
        <w:pStyle w:val="a6"/>
        <w:widowControl w:val="0"/>
        <w:spacing w:after="0"/>
        <w:ind w:left="0" w:firstLine="539"/>
        <w:jc w:val="both"/>
      </w:pPr>
      <w:r w:rsidRPr="00D11B2A"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структуры расходов (приложения № 6, № 7).</w:t>
      </w:r>
      <w:r w:rsidR="00105521">
        <w:t xml:space="preserve"> </w:t>
      </w:r>
    </w:p>
    <w:p w:rsidR="0077253C" w:rsidRDefault="0077253C" w:rsidP="00FB0B6D">
      <w:pPr>
        <w:pStyle w:val="a6"/>
        <w:widowControl w:val="0"/>
        <w:spacing w:after="0"/>
        <w:ind w:left="0" w:firstLine="539"/>
        <w:jc w:val="both"/>
        <w:rPr>
          <w:i/>
          <w:lang w:eastAsia="x-none"/>
        </w:rPr>
      </w:pPr>
      <w:r w:rsidRPr="00F55EBC">
        <w:rPr>
          <w:lang w:val="x-none" w:eastAsia="x-none"/>
        </w:rPr>
        <w:t xml:space="preserve">Перечень </w:t>
      </w:r>
      <w:r w:rsidRPr="00F55EBC">
        <w:rPr>
          <w:lang w:eastAsia="x-none"/>
        </w:rPr>
        <w:t>и</w:t>
      </w:r>
      <w:r w:rsidRPr="00F55EBC">
        <w:rPr>
          <w:lang w:val="x-none" w:eastAsia="x-none"/>
        </w:rPr>
        <w:t xml:space="preserve"> код</w:t>
      </w:r>
      <w:r w:rsidRPr="00F55EBC">
        <w:rPr>
          <w:lang w:eastAsia="x-none"/>
        </w:rPr>
        <w:t>ы</w:t>
      </w:r>
      <w:r w:rsidRPr="00F55EBC">
        <w:rPr>
          <w:lang w:val="x-none" w:eastAsia="x-none"/>
        </w:rPr>
        <w:t xml:space="preserve"> целевых статей расходов бюджета </w:t>
      </w:r>
      <w:r w:rsidRPr="00F55EBC">
        <w:rPr>
          <w:lang w:eastAsia="x-none"/>
        </w:rPr>
        <w:t xml:space="preserve">Петровского городского </w:t>
      </w:r>
      <w:r w:rsidRPr="00F55EBC">
        <w:rPr>
          <w:lang w:val="x-none" w:eastAsia="x-none"/>
        </w:rPr>
        <w:t>поселения утвержден</w:t>
      </w:r>
      <w:r w:rsidRPr="00F55EBC">
        <w:rPr>
          <w:lang w:eastAsia="x-none"/>
        </w:rPr>
        <w:t>ы</w:t>
      </w:r>
      <w:r w:rsidRPr="00F55EBC">
        <w:rPr>
          <w:lang w:val="x-none" w:eastAsia="x-none"/>
        </w:rPr>
        <w:t xml:space="preserve"> постановлением </w:t>
      </w:r>
      <w:r w:rsidRPr="00F55EBC">
        <w:rPr>
          <w:lang w:eastAsia="x-none"/>
        </w:rPr>
        <w:t>администрации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 xml:space="preserve">Петровского городского </w:t>
      </w:r>
      <w:r w:rsidRPr="00F55EBC">
        <w:rPr>
          <w:lang w:val="x-none" w:eastAsia="x-none"/>
        </w:rPr>
        <w:t>поселения от</w:t>
      </w:r>
      <w:r w:rsidRPr="00F55EBC">
        <w:rPr>
          <w:lang w:eastAsia="x-none"/>
        </w:rPr>
        <w:t xml:space="preserve"> 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>30.12.2020  №57-р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 xml:space="preserve">(в посл. редакции) </w:t>
      </w:r>
      <w:r w:rsidRPr="00F55EBC">
        <w:rPr>
          <w:lang w:val="x-none" w:eastAsia="x-none"/>
        </w:rPr>
        <w:t xml:space="preserve">«Об утверждении </w:t>
      </w:r>
      <w:r w:rsidRPr="00F55EBC">
        <w:rPr>
          <w:lang w:eastAsia="x-none"/>
        </w:rPr>
        <w:t xml:space="preserve">перечня целевых статей </w:t>
      </w:r>
      <w:r w:rsidRPr="00F55EBC">
        <w:rPr>
          <w:lang w:val="x-none" w:eastAsia="x-none"/>
        </w:rPr>
        <w:t xml:space="preserve">классификации </w:t>
      </w:r>
      <w:r w:rsidRPr="00F55EBC">
        <w:rPr>
          <w:lang w:eastAsia="x-none"/>
        </w:rPr>
        <w:t>расходов бюджета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 xml:space="preserve">Петровского городского </w:t>
      </w:r>
      <w:r w:rsidRPr="00F55EBC">
        <w:rPr>
          <w:lang w:val="x-none" w:eastAsia="x-none"/>
        </w:rPr>
        <w:t>поселения</w:t>
      </w:r>
      <w:r w:rsidRPr="00F55EBC">
        <w:rPr>
          <w:lang w:eastAsia="x-none"/>
        </w:rPr>
        <w:t xml:space="preserve"> Гаврилово-Посадского муниципального района</w:t>
      </w:r>
      <w:r w:rsidRPr="00F55EBC">
        <w:rPr>
          <w:lang w:val="x-none" w:eastAsia="x-none"/>
        </w:rPr>
        <w:t xml:space="preserve">», </w:t>
      </w:r>
      <w:r w:rsidRPr="00F55EBC">
        <w:rPr>
          <w:lang w:val="x-none" w:eastAsia="x-none"/>
        </w:rPr>
        <w:lastRenderedPageBreak/>
        <w:t xml:space="preserve">что соответствует требованиям пункта </w:t>
      </w:r>
      <w:r w:rsidRPr="00F55EBC">
        <w:rPr>
          <w:lang w:eastAsia="x-none"/>
        </w:rPr>
        <w:t>4</w:t>
      </w:r>
      <w:r w:rsidRPr="00F55EBC">
        <w:rPr>
          <w:lang w:val="x-none" w:eastAsia="x-none"/>
        </w:rPr>
        <w:t xml:space="preserve"> статьи </w:t>
      </w:r>
      <w:r w:rsidRPr="00F55EBC">
        <w:rPr>
          <w:lang w:eastAsia="x-none"/>
        </w:rPr>
        <w:t>21</w:t>
      </w:r>
      <w:r w:rsidRPr="00F55EBC">
        <w:rPr>
          <w:lang w:val="x-none" w:eastAsia="x-none"/>
        </w:rPr>
        <w:t xml:space="preserve"> БК РФ</w:t>
      </w:r>
      <w:r w:rsidRPr="00F55EBC">
        <w:rPr>
          <w:i/>
          <w:lang w:val="x-none" w:eastAsia="x-none"/>
        </w:rPr>
        <w:t>.</w:t>
      </w:r>
    </w:p>
    <w:p w:rsidR="00E10C4F" w:rsidRDefault="00A47E8E" w:rsidP="00FB0B6D">
      <w:pPr>
        <w:pStyle w:val="a6"/>
        <w:widowControl w:val="0"/>
        <w:spacing w:after="0"/>
        <w:ind w:left="0" w:firstLine="539"/>
        <w:jc w:val="both"/>
      </w:pPr>
      <w:r>
        <w:t>Структура</w:t>
      </w:r>
      <w:r w:rsidR="00E10C4F">
        <w:t xml:space="preserve"> расходов бюджета по разделам классификации расходов бюджет</w:t>
      </w:r>
      <w:r w:rsidR="00E771E2">
        <w:t>а</w:t>
      </w:r>
      <w:r w:rsidR="00E10C4F">
        <w:t xml:space="preserve">  представлен</w:t>
      </w:r>
      <w:r>
        <w:t>а</w:t>
      </w:r>
      <w:r w:rsidR="00E10C4F">
        <w:t xml:space="preserve"> в таблице 2.</w:t>
      </w:r>
    </w:p>
    <w:p w:rsidR="00F3054A" w:rsidRDefault="00F3054A" w:rsidP="00F3054A">
      <w:pPr>
        <w:pStyle w:val="a6"/>
        <w:widowControl w:val="0"/>
        <w:spacing w:after="0"/>
        <w:ind w:left="0" w:firstLine="539"/>
        <w:jc w:val="right"/>
      </w:pPr>
      <w:r>
        <w:t>Таблица 2 в тыс. руб.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40"/>
        <w:gridCol w:w="1346"/>
        <w:gridCol w:w="1276"/>
        <w:gridCol w:w="1276"/>
        <w:gridCol w:w="1240"/>
      </w:tblGrid>
      <w:tr w:rsidR="00A22742" w:rsidRPr="001F76CD" w:rsidTr="00A22742">
        <w:tc>
          <w:tcPr>
            <w:tcW w:w="959" w:type="dxa"/>
            <w:vAlign w:val="center"/>
          </w:tcPr>
          <w:p w:rsidR="00A22742" w:rsidRPr="00F3054A" w:rsidRDefault="00A22742" w:rsidP="00A22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040" w:type="dxa"/>
            <w:vAlign w:val="center"/>
          </w:tcPr>
          <w:p w:rsidR="00A22742" w:rsidRPr="00F3054A" w:rsidRDefault="00A22742" w:rsidP="001F76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346" w:type="dxa"/>
            <w:vAlign w:val="center"/>
          </w:tcPr>
          <w:p w:rsidR="00A22742" w:rsidRPr="001F76CD" w:rsidRDefault="00A22742" w:rsidP="001F76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1C76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A22742" w:rsidRPr="00F3054A" w:rsidRDefault="00A22742" w:rsidP="00EA7D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утверждено  решением о бюджете (первоначально)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22742" w:rsidRPr="00F3054A" w:rsidRDefault="00A22742" w:rsidP="001C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1C76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A22742" w:rsidRPr="00F3054A" w:rsidRDefault="00A22742" w:rsidP="001C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1C76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A22742" w:rsidRPr="00F3054A" w:rsidRDefault="00A22742" w:rsidP="001C7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1C76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1F76CD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4040" w:type="dxa"/>
          </w:tcPr>
          <w:p w:rsidR="00A22742" w:rsidRPr="001F76CD" w:rsidRDefault="00A22742" w:rsidP="001F76CD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 w:rsidRPr="001F76CD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346" w:type="dxa"/>
          </w:tcPr>
          <w:p w:rsidR="00A22742" w:rsidRPr="001F76CD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7423,8</w:t>
            </w:r>
          </w:p>
        </w:tc>
        <w:tc>
          <w:tcPr>
            <w:tcW w:w="1276" w:type="dxa"/>
          </w:tcPr>
          <w:p w:rsidR="00A22742" w:rsidRPr="001F76CD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7675,6</w:t>
            </w:r>
          </w:p>
        </w:tc>
        <w:tc>
          <w:tcPr>
            <w:tcW w:w="1276" w:type="dxa"/>
          </w:tcPr>
          <w:p w:rsidR="00A22742" w:rsidRPr="001F76CD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7668,1</w:t>
            </w:r>
          </w:p>
        </w:tc>
        <w:tc>
          <w:tcPr>
            <w:tcW w:w="1240" w:type="dxa"/>
          </w:tcPr>
          <w:p w:rsidR="00A22742" w:rsidRPr="001F76CD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7668,1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1F76C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1F76CD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1F76CD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103,4</w:t>
            </w:r>
          </w:p>
        </w:tc>
        <w:tc>
          <w:tcPr>
            <w:tcW w:w="1276" w:type="dxa"/>
          </w:tcPr>
          <w:p w:rsidR="00A22742" w:rsidRPr="001F76CD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99,9</w:t>
            </w:r>
          </w:p>
        </w:tc>
        <w:tc>
          <w:tcPr>
            <w:tcW w:w="1240" w:type="dxa"/>
          </w:tcPr>
          <w:p w:rsidR="00A22742" w:rsidRPr="001F76CD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1F76C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1F76CD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:rsidR="00A22742" w:rsidRPr="001F76CD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25,9</w:t>
            </w:r>
          </w:p>
        </w:tc>
        <w:tc>
          <w:tcPr>
            <w:tcW w:w="1276" w:type="dxa"/>
          </w:tcPr>
          <w:p w:rsidR="00A22742" w:rsidRPr="001F76CD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27,6</w:t>
            </w:r>
          </w:p>
        </w:tc>
        <w:tc>
          <w:tcPr>
            <w:tcW w:w="1240" w:type="dxa"/>
          </w:tcPr>
          <w:p w:rsidR="00A22742" w:rsidRPr="001F76CD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28,8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4040" w:type="dxa"/>
          </w:tcPr>
          <w:p w:rsidR="00A22742" w:rsidRPr="001F76CD" w:rsidRDefault="00A22742" w:rsidP="001F76CD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346" w:type="dxa"/>
          </w:tcPr>
          <w:p w:rsidR="00A22742" w:rsidRPr="001F76CD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288,6</w:t>
            </w:r>
          </w:p>
        </w:tc>
        <w:tc>
          <w:tcPr>
            <w:tcW w:w="1276" w:type="dxa"/>
          </w:tcPr>
          <w:p w:rsidR="00A22742" w:rsidRPr="001F76CD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</w:t>
            </w:r>
          </w:p>
        </w:tc>
        <w:tc>
          <w:tcPr>
            <w:tcW w:w="1276" w:type="dxa"/>
          </w:tcPr>
          <w:p w:rsidR="00A22742" w:rsidRPr="001F76CD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1240" w:type="dxa"/>
          </w:tcPr>
          <w:p w:rsidR="00A22742" w:rsidRPr="001F76CD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256B4C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256B4C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104,5</w:t>
            </w:r>
          </w:p>
        </w:tc>
        <w:tc>
          <w:tcPr>
            <w:tcW w:w="1276" w:type="dxa"/>
          </w:tcPr>
          <w:p w:rsidR="00A22742" w:rsidRPr="00256B4C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  <w:tc>
          <w:tcPr>
            <w:tcW w:w="1240" w:type="dxa"/>
          </w:tcPr>
          <w:p w:rsidR="00A22742" w:rsidRPr="00256B4C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256B4C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A22742" w:rsidRPr="00256B4C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22742" w:rsidRPr="00256B4C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1,1</w:t>
            </w:r>
          </w:p>
        </w:tc>
        <w:tc>
          <w:tcPr>
            <w:tcW w:w="1240" w:type="dxa"/>
          </w:tcPr>
          <w:p w:rsidR="00A22742" w:rsidRPr="00256B4C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040" w:type="dxa"/>
          </w:tcPr>
          <w:p w:rsidR="00A22742" w:rsidRPr="0007407A" w:rsidRDefault="00A22742" w:rsidP="00FA1C4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Национальная безопасность </w:t>
            </w:r>
            <w:r w:rsidRPr="0007407A">
              <w:rPr>
                <w:sz w:val="20"/>
                <w:szCs w:val="20"/>
                <w:lang w:eastAsia="ru-RU"/>
              </w:rPr>
              <w:t>и правоохранительная деятельность</w:t>
            </w:r>
          </w:p>
        </w:tc>
        <w:tc>
          <w:tcPr>
            <w:tcW w:w="1346" w:type="dxa"/>
          </w:tcPr>
          <w:p w:rsidR="00A22742" w:rsidRPr="0007407A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276" w:type="dxa"/>
          </w:tcPr>
          <w:p w:rsidR="00A22742" w:rsidRPr="0007407A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276" w:type="dxa"/>
          </w:tcPr>
          <w:p w:rsidR="00A22742" w:rsidRPr="0007407A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240" w:type="dxa"/>
          </w:tcPr>
          <w:p w:rsidR="00A22742" w:rsidRPr="0007407A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07407A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07407A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A22742" w:rsidRPr="0007407A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A22742" w:rsidRPr="0007407A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07407A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A22742" w:rsidRPr="0007407A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A22742" w:rsidRPr="0007407A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0,8</w:t>
            </w:r>
          </w:p>
        </w:tc>
        <w:tc>
          <w:tcPr>
            <w:tcW w:w="1240" w:type="dxa"/>
          </w:tcPr>
          <w:p w:rsidR="00A22742" w:rsidRPr="0007407A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0,8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040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46" w:type="dxa"/>
          </w:tcPr>
          <w:p w:rsidR="00A22742" w:rsidRPr="00702A4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7500,0</w:t>
            </w:r>
          </w:p>
        </w:tc>
        <w:tc>
          <w:tcPr>
            <w:tcW w:w="1276" w:type="dxa"/>
          </w:tcPr>
          <w:p w:rsidR="00A22742" w:rsidRPr="00702A4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8507,9</w:t>
            </w:r>
          </w:p>
        </w:tc>
        <w:tc>
          <w:tcPr>
            <w:tcW w:w="1276" w:type="dxa"/>
          </w:tcPr>
          <w:p w:rsidR="00A22742" w:rsidRPr="00702A4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7650,0</w:t>
            </w:r>
          </w:p>
        </w:tc>
        <w:tc>
          <w:tcPr>
            <w:tcW w:w="1240" w:type="dxa"/>
          </w:tcPr>
          <w:p w:rsidR="00A22742" w:rsidRPr="00702A4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6749,3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113,4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89,9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88,2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5C5C8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21,2</w:t>
            </w: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28,7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27,5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25,3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040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46" w:type="dxa"/>
          </w:tcPr>
          <w:p w:rsidR="00A22742" w:rsidRPr="00702A4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6848,4</w:t>
            </w:r>
          </w:p>
        </w:tc>
        <w:tc>
          <w:tcPr>
            <w:tcW w:w="1276" w:type="dxa"/>
          </w:tcPr>
          <w:p w:rsidR="00A22742" w:rsidRPr="00702A4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4123,5</w:t>
            </w:r>
          </w:p>
        </w:tc>
        <w:tc>
          <w:tcPr>
            <w:tcW w:w="1276" w:type="dxa"/>
          </w:tcPr>
          <w:p w:rsidR="00A22742" w:rsidRPr="00702A4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3173,5</w:t>
            </w:r>
          </w:p>
        </w:tc>
        <w:tc>
          <w:tcPr>
            <w:tcW w:w="1240" w:type="dxa"/>
          </w:tcPr>
          <w:p w:rsidR="00A22742" w:rsidRPr="00702A4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3173,5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60,2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77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5C5C8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19,4</w:t>
            </w: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13,9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11,4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11,9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040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46" w:type="dxa"/>
          </w:tcPr>
          <w:p w:rsidR="00A22742" w:rsidRPr="00702A4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11370,9</w:t>
            </w:r>
          </w:p>
        </w:tc>
        <w:tc>
          <w:tcPr>
            <w:tcW w:w="1276" w:type="dxa"/>
          </w:tcPr>
          <w:p w:rsidR="00A22742" w:rsidRPr="00702A4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8614,8</w:t>
            </w:r>
          </w:p>
        </w:tc>
        <w:tc>
          <w:tcPr>
            <w:tcW w:w="1276" w:type="dxa"/>
          </w:tcPr>
          <w:p w:rsidR="00A22742" w:rsidRPr="00702A4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8079,0</w:t>
            </w:r>
          </w:p>
        </w:tc>
        <w:tc>
          <w:tcPr>
            <w:tcW w:w="1240" w:type="dxa"/>
          </w:tcPr>
          <w:p w:rsidR="00A22742" w:rsidRPr="00702A4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7577,6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75,8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93,8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93,8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5C5C8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32,1</w:t>
            </w: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29,1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29,1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28,4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0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46" w:type="dxa"/>
          </w:tcPr>
          <w:p w:rsidR="00A22742" w:rsidRPr="00702A4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</w:tcPr>
          <w:p w:rsidR="00A22742" w:rsidRPr="00702A4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</w:tcPr>
          <w:p w:rsidR="00A22742" w:rsidRPr="00702A4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240" w:type="dxa"/>
          </w:tcPr>
          <w:p w:rsidR="00A22742" w:rsidRPr="00702A4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5C5C8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040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46" w:type="dxa"/>
          </w:tcPr>
          <w:p w:rsidR="00A22742" w:rsidRPr="00702A4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1605,7</w:t>
            </w:r>
          </w:p>
        </w:tc>
        <w:tc>
          <w:tcPr>
            <w:tcW w:w="1276" w:type="dxa"/>
          </w:tcPr>
          <w:p w:rsidR="00A22742" w:rsidRPr="00702A4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A22742" w:rsidRPr="00702A4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40" w:type="dxa"/>
          </w:tcPr>
          <w:p w:rsidR="00A22742" w:rsidRPr="00702A4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2,5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A22742" w:rsidRPr="005C5C8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4,5</w:t>
            </w:r>
          </w:p>
        </w:tc>
        <w:tc>
          <w:tcPr>
            <w:tcW w:w="1276" w:type="dxa"/>
          </w:tcPr>
          <w:p w:rsidR="00A22742" w:rsidRPr="005C5C8F" w:rsidRDefault="0009615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A22742" w:rsidRPr="005C5C8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40" w:type="dxa"/>
          </w:tcPr>
          <w:p w:rsidR="00A22742" w:rsidRPr="005C5C8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0,2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5C5C8F" w:rsidRDefault="00A22742" w:rsidP="00FA1C42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5C5C8F" w:rsidRDefault="00A22742" w:rsidP="00FA1C42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46" w:type="dxa"/>
          </w:tcPr>
          <w:p w:rsidR="00A22742" w:rsidRPr="00702A4F" w:rsidRDefault="00901B9F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22742" w:rsidRPr="00702A4F" w:rsidRDefault="003473F9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22742" w:rsidRPr="00702A4F" w:rsidRDefault="00143E7A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547,0</w:t>
            </w:r>
          </w:p>
        </w:tc>
        <w:tc>
          <w:tcPr>
            <w:tcW w:w="1240" w:type="dxa"/>
          </w:tcPr>
          <w:p w:rsidR="00A22742" w:rsidRPr="00702A4F" w:rsidRDefault="0051454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1094,6</w:t>
            </w:r>
          </w:p>
        </w:tc>
      </w:tr>
      <w:tr w:rsidR="00A22742" w:rsidRPr="001F76CD" w:rsidTr="00A22742">
        <w:tc>
          <w:tcPr>
            <w:tcW w:w="959" w:type="dxa"/>
          </w:tcPr>
          <w:p w:rsidR="00A22742" w:rsidRPr="005C5C8F" w:rsidRDefault="00A22742" w:rsidP="00702A4F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A22742" w:rsidRPr="005C5C8F" w:rsidRDefault="00A22742" w:rsidP="00702A4F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  <w:r w:rsidRPr="005C5C8F">
              <w:rPr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46" w:type="dxa"/>
          </w:tcPr>
          <w:p w:rsidR="00A22742" w:rsidRPr="005C5C8F" w:rsidRDefault="00901B9F" w:rsidP="001F76C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35373,4</w:t>
            </w:r>
          </w:p>
        </w:tc>
        <w:tc>
          <w:tcPr>
            <w:tcW w:w="1276" w:type="dxa"/>
          </w:tcPr>
          <w:p w:rsidR="00A22742" w:rsidRPr="005C5C8F" w:rsidRDefault="003473F9" w:rsidP="00FA1C4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29599,2</w:t>
            </w:r>
          </w:p>
        </w:tc>
        <w:tc>
          <w:tcPr>
            <w:tcW w:w="1276" w:type="dxa"/>
          </w:tcPr>
          <w:p w:rsidR="00A22742" w:rsidRPr="005C5C8F" w:rsidRDefault="00143E7A" w:rsidP="00FA1C4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27805,7</w:t>
            </w:r>
          </w:p>
        </w:tc>
        <w:tc>
          <w:tcPr>
            <w:tcW w:w="1240" w:type="dxa"/>
          </w:tcPr>
          <w:p w:rsidR="00A22742" w:rsidRPr="005C5C8F" w:rsidRDefault="00514548" w:rsidP="00FA1C4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26639,0</w:t>
            </w:r>
          </w:p>
        </w:tc>
      </w:tr>
    </w:tbl>
    <w:p w:rsidR="001A489C" w:rsidRDefault="001A489C" w:rsidP="001A489C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</w:t>
      </w:r>
      <w:r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структуры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расходов бюджета поселения в разрезе классификации расходов показывает, что наибольший удельный вес в структуре составляют расходы на культуру, кинематографию – 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32,1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084EAC">
        <w:rPr>
          <w:rFonts w:ascii="Times New Roman" w:eastAsia="Times New Roman" w:hAnsi="Times New Roman" w:cs="Arial"/>
          <w:sz w:val="24"/>
          <w:szCs w:val="24"/>
          <w:lang w:eastAsia="ru-RU"/>
        </w:rPr>
        <w:t>29,1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084EAC">
        <w:rPr>
          <w:rFonts w:ascii="Times New Roman" w:eastAsia="Times New Roman" w:hAnsi="Times New Roman" w:cs="Arial"/>
          <w:sz w:val="24"/>
          <w:szCs w:val="24"/>
          <w:lang w:eastAsia="ru-RU"/>
        </w:rPr>
        <w:t>29,1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084EAC">
        <w:rPr>
          <w:rFonts w:ascii="Times New Roman" w:eastAsia="Times New Roman" w:hAnsi="Times New Roman" w:cs="Arial"/>
          <w:sz w:val="24"/>
          <w:szCs w:val="24"/>
          <w:lang w:eastAsia="ru-RU"/>
        </w:rPr>
        <w:t>28,4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национальную экономику – 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21,2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>%,</w:t>
      </w:r>
      <w:r w:rsidRPr="001A489C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28,7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27,5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25,3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="00797F99" w:rsidRPr="00797F99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на общегосударственные вопросы – 21%, 2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5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9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%, 2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%, 2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8,8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жилищно-коммунальное хозяйство – 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19,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, 1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3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9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%, 1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%, 1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9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Pr="001A489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="00797F99" w:rsidRPr="00797F99">
        <w:t xml:space="preserve"> </w:t>
      </w:r>
      <w:r w:rsidR="00797F99" w:rsidRPr="00797F99">
        <w:rPr>
          <w:rFonts w:ascii="Times New Roman" w:hAnsi="Times New Roman"/>
          <w:sz w:val="24"/>
          <w:szCs w:val="24"/>
        </w:rPr>
        <w:t>соответственно</w:t>
      </w:r>
      <w:r w:rsidR="00797F99" w:rsidRPr="00797F99">
        <w:t xml:space="preserve"> 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3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-202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  <w:proofErr w:type="gramEnd"/>
    </w:p>
    <w:p w:rsidR="00CF4455" w:rsidRPr="00C77326" w:rsidRDefault="00CF4455" w:rsidP="00382B03">
      <w:pPr>
        <w:pStyle w:val="a6"/>
        <w:widowControl w:val="0"/>
        <w:spacing w:after="0"/>
        <w:ind w:left="0" w:firstLine="426"/>
        <w:jc w:val="both"/>
      </w:pPr>
      <w:r>
        <w:t>Запланированный объем бюджетных ассигнований на 202</w:t>
      </w:r>
      <w:r w:rsidR="00DB0D81">
        <w:t>4</w:t>
      </w:r>
      <w:r>
        <w:t xml:space="preserve"> - 202</w:t>
      </w:r>
      <w:r w:rsidR="00DB0D81">
        <w:t>6</w:t>
      </w:r>
      <w:r>
        <w:t xml:space="preserve"> годы соответствует расходам бюджета, установленным п.1 п.п.1.1.2 проекта о бюджете, за вычетом условно утверждаемых расходов на 202</w:t>
      </w:r>
      <w:r w:rsidR="00DB0D81">
        <w:t>5</w:t>
      </w:r>
      <w:r>
        <w:t xml:space="preserve"> - 202</w:t>
      </w:r>
      <w:r w:rsidR="00DB0D81">
        <w:t>6</w:t>
      </w:r>
      <w:r>
        <w:t xml:space="preserve"> годы.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В соответствии с требованиями пункта 3 статьи 184.1. БК РФ и п.п.7 п.2 статьи 17 Положения о бюджетном процессе проектом решения о бюджете установлен общий объем условно утвержденных расходов: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- на 202</w:t>
      </w:r>
      <w:r w:rsidR="00AA4795">
        <w:rPr>
          <w:rFonts w:ascii="Times New Roman" w:eastAsia="Times New Roman" w:hAnsi="Times New Roman"/>
          <w:sz w:val="24"/>
          <w:szCs w:val="24"/>
        </w:rPr>
        <w:t>5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в размере 5</w:t>
      </w:r>
      <w:r w:rsidR="00AA4795">
        <w:rPr>
          <w:rFonts w:ascii="Times New Roman" w:eastAsia="Times New Roman" w:hAnsi="Times New Roman"/>
          <w:sz w:val="24"/>
          <w:szCs w:val="24"/>
        </w:rPr>
        <w:t>47</w:t>
      </w:r>
      <w:r w:rsidRPr="00D11B2A">
        <w:rPr>
          <w:rFonts w:ascii="Times New Roman" w:eastAsia="Times New Roman" w:hAnsi="Times New Roman"/>
          <w:sz w:val="24"/>
          <w:szCs w:val="24"/>
        </w:rPr>
        <w:t>,</w:t>
      </w:r>
      <w:r w:rsidR="00AA4795">
        <w:rPr>
          <w:rFonts w:ascii="Times New Roman" w:eastAsia="Times New Roman" w:hAnsi="Times New Roman"/>
          <w:sz w:val="24"/>
          <w:szCs w:val="24"/>
        </w:rPr>
        <w:t>0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Pr="00D11B2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D11B2A">
        <w:rPr>
          <w:rFonts w:ascii="Times New Roman" w:eastAsia="Times New Roman" w:hAnsi="Times New Roman"/>
          <w:sz w:val="24"/>
          <w:szCs w:val="24"/>
        </w:rPr>
        <w:t>или 2,5%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- на 202</w:t>
      </w:r>
      <w:r w:rsidR="00AA4795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в размере </w:t>
      </w:r>
      <w:r w:rsidR="00AA4795">
        <w:rPr>
          <w:rFonts w:ascii="Times New Roman" w:eastAsia="Times New Roman" w:hAnsi="Times New Roman"/>
          <w:sz w:val="24"/>
          <w:szCs w:val="24"/>
        </w:rPr>
        <w:t>1094,6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 или</w:t>
      </w:r>
      <w:r w:rsidRPr="00D11B2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D11B2A">
        <w:rPr>
          <w:rFonts w:ascii="Times New Roman" w:eastAsia="Times New Roman" w:hAnsi="Times New Roman"/>
          <w:sz w:val="24"/>
          <w:szCs w:val="24"/>
        </w:rPr>
        <w:t>5%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11B2A">
        <w:rPr>
          <w:rFonts w:ascii="Times New Roman" w:eastAsia="Times New Roman" w:hAnsi="Times New Roman"/>
          <w:sz w:val="24"/>
          <w:szCs w:val="24"/>
        </w:rPr>
        <w:t>В расходной части бюджета предусмотрен резервный фонд администрации Петровского городского поселения на 202</w:t>
      </w:r>
      <w:r w:rsidR="009243C9">
        <w:rPr>
          <w:rFonts w:ascii="Times New Roman" w:eastAsia="Times New Roman" w:hAnsi="Times New Roman"/>
          <w:sz w:val="24"/>
          <w:szCs w:val="24"/>
        </w:rPr>
        <w:t>4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в размере 100,0 тыс. рублей</w:t>
      </w:r>
      <w:r w:rsidRPr="00D11B2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D11B2A">
        <w:rPr>
          <w:rFonts w:ascii="Times New Roman" w:eastAsia="Times New Roman" w:hAnsi="Times New Roman"/>
          <w:sz w:val="24"/>
          <w:szCs w:val="24"/>
        </w:rPr>
        <w:t>или 0,3% от общей суммы предполагаемых расходов, на 202</w:t>
      </w:r>
      <w:r w:rsidR="009243C9">
        <w:rPr>
          <w:rFonts w:ascii="Times New Roman" w:eastAsia="Times New Roman" w:hAnsi="Times New Roman"/>
          <w:sz w:val="24"/>
          <w:szCs w:val="24"/>
        </w:rPr>
        <w:t>5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в размере 100,0 тыс. рублей или 0,4%, на 202</w:t>
      </w:r>
      <w:r w:rsidR="009243C9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в размере 100,0 тыс. рублей или 0,4%, что соответствует требованиям пункта 3 статьи 81 БК РФ.</w:t>
      </w:r>
      <w:proofErr w:type="gramEnd"/>
    </w:p>
    <w:p w:rsidR="00D11B2A" w:rsidRPr="00D11B2A" w:rsidRDefault="00D11B2A" w:rsidP="00D11B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lastRenderedPageBreak/>
        <w:t xml:space="preserve">        Объем бюджетных ассигнований муниципального дорожного фонда поселения планируется в размере прогнозируемого объема доходов бюджета муниципального образования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бюджет, субсидии бюджетам на осуществление дорожной деятельности в отношении автомобильных дорог общего пользования, безвозмездные поступления физических и юридических лиц, в том числе добровольные пожертвования на обеспечение дорожной деятельности в отношении автомобильных дорог общего пользования Петровского городского поселения с обязательным заключением договора пожертвования, а также капитального ремонта и реконструкции, строительства, проектирования автомобильных дорог общего пользования и искусственных сооружений на них, финансируемых за счет средств муниципального дорожного фонда, в том числе штрафы и начисленные пени за невыполнение договорных обязательств и платы за счет возмещения вреда, причиненного объектам дорожного хозяйства транспортными средствами, осуществляющими перевозки тяжеловесных и (или) крупногабаритных грузов, что соответствует пункту 5 статьи 179.4. БК РФ, пункта 2.1. раздела 2 Порядка формирования и использования средств муниципального дорожного фонда Петровского городского поселения, утвержденного решением Совета Петровского городского поселения от 28.11.2013 №241.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Согласно п.7.5 проекта решения о бюджете на 202</w:t>
      </w:r>
      <w:r w:rsidR="00E91611">
        <w:rPr>
          <w:rFonts w:ascii="Times New Roman" w:eastAsia="Times New Roman" w:hAnsi="Times New Roman"/>
          <w:sz w:val="24"/>
          <w:szCs w:val="24"/>
        </w:rPr>
        <w:t>4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объем средств муниципального дорожного фонда поселения запланирован в размере </w:t>
      </w:r>
      <w:r w:rsidR="00571D46">
        <w:rPr>
          <w:rFonts w:ascii="Times New Roman" w:eastAsia="Times New Roman" w:hAnsi="Times New Roman"/>
          <w:sz w:val="24"/>
          <w:szCs w:val="24"/>
        </w:rPr>
        <w:t>8507,9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рублей, на 202</w:t>
      </w:r>
      <w:r w:rsidR="00571D46">
        <w:rPr>
          <w:rFonts w:ascii="Times New Roman" w:eastAsia="Times New Roman" w:hAnsi="Times New Roman"/>
          <w:sz w:val="24"/>
          <w:szCs w:val="24"/>
        </w:rPr>
        <w:t>5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</w:t>
      </w:r>
      <w:r w:rsidR="00571D46">
        <w:rPr>
          <w:rFonts w:ascii="Times New Roman" w:eastAsia="Times New Roman" w:hAnsi="Times New Roman"/>
          <w:sz w:val="24"/>
          <w:szCs w:val="24"/>
        </w:rPr>
        <w:t>7650,0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рублей, на 202</w:t>
      </w:r>
      <w:r w:rsidR="00571D46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</w:t>
      </w:r>
      <w:r w:rsidR="00571D46">
        <w:rPr>
          <w:rFonts w:ascii="Times New Roman" w:eastAsia="Times New Roman" w:hAnsi="Times New Roman"/>
          <w:sz w:val="24"/>
          <w:szCs w:val="24"/>
        </w:rPr>
        <w:t>6769,3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Общий объем межбюджетных трансфертов, предоставляемых из бюджета поселения бюджету Гаврилово-Посадского муниципального района, установлен п.8 проекта решения о бюджете и составит в 202</w:t>
      </w:r>
      <w:r w:rsidR="0017627E">
        <w:rPr>
          <w:rFonts w:ascii="Times New Roman" w:eastAsia="Times New Roman" w:hAnsi="Times New Roman"/>
          <w:sz w:val="24"/>
          <w:szCs w:val="24"/>
        </w:rPr>
        <w:t>4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17627E">
        <w:rPr>
          <w:rFonts w:ascii="Times New Roman" w:eastAsia="Times New Roman" w:hAnsi="Times New Roman"/>
          <w:sz w:val="24"/>
          <w:szCs w:val="24"/>
        </w:rPr>
        <w:t>597,0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="00954AD8">
        <w:rPr>
          <w:rFonts w:ascii="Times New Roman" w:eastAsia="Times New Roman" w:hAnsi="Times New Roman"/>
          <w:sz w:val="24"/>
          <w:szCs w:val="24"/>
        </w:rPr>
        <w:t>,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на 202</w:t>
      </w:r>
      <w:r w:rsidR="0017627E">
        <w:rPr>
          <w:rFonts w:ascii="Times New Roman" w:eastAsia="Times New Roman" w:hAnsi="Times New Roman"/>
          <w:sz w:val="24"/>
          <w:szCs w:val="24"/>
        </w:rPr>
        <w:t>5</w:t>
      </w:r>
      <w:r w:rsidRPr="00D11B2A">
        <w:rPr>
          <w:rFonts w:ascii="Times New Roman" w:eastAsia="Times New Roman" w:hAnsi="Times New Roman"/>
          <w:sz w:val="24"/>
          <w:szCs w:val="24"/>
        </w:rPr>
        <w:t>-202</w:t>
      </w:r>
      <w:r w:rsidR="0017627E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годы – 589,5 </w:t>
      </w:r>
      <w:r w:rsidR="00742911">
        <w:rPr>
          <w:rFonts w:ascii="Times New Roman" w:eastAsia="Times New Roman" w:hAnsi="Times New Roman"/>
          <w:sz w:val="24"/>
          <w:szCs w:val="24"/>
        </w:rPr>
        <w:t xml:space="preserve">тыс. </w:t>
      </w:r>
      <w:r w:rsidRPr="00D11B2A">
        <w:rPr>
          <w:rFonts w:ascii="Times New Roman" w:eastAsia="Times New Roman" w:hAnsi="Times New Roman"/>
          <w:sz w:val="24"/>
          <w:szCs w:val="24"/>
        </w:rPr>
        <w:t>рублей.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>Согласно п.9.1 проекта решения о бюджете устанавливает предельный объем муниципального долга Петровского городского поселения</w:t>
      </w:r>
      <w:r w:rsidR="005C48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1B2A">
        <w:rPr>
          <w:rFonts w:ascii="Times New Roman" w:hAnsi="Times New Roman"/>
          <w:sz w:val="24"/>
          <w:szCs w:val="24"/>
          <w:lang w:eastAsia="ru-RU"/>
        </w:rPr>
        <w:t>на 202</w:t>
      </w:r>
      <w:r w:rsidR="00466204">
        <w:rPr>
          <w:rFonts w:ascii="Times New Roman" w:hAnsi="Times New Roman"/>
          <w:sz w:val="24"/>
          <w:szCs w:val="24"/>
          <w:lang w:eastAsia="ru-RU"/>
        </w:rPr>
        <w:t>4</w:t>
      </w:r>
      <w:r w:rsidR="005C48EB">
        <w:rPr>
          <w:rFonts w:ascii="Times New Roman" w:hAnsi="Times New Roman"/>
          <w:sz w:val="24"/>
          <w:szCs w:val="24"/>
          <w:lang w:eastAsia="ru-RU"/>
        </w:rPr>
        <w:t xml:space="preserve"> - 202</w:t>
      </w:r>
      <w:r w:rsidR="00466204">
        <w:rPr>
          <w:rFonts w:ascii="Times New Roman" w:hAnsi="Times New Roman"/>
          <w:sz w:val="24"/>
          <w:szCs w:val="24"/>
          <w:lang w:eastAsia="ru-RU"/>
        </w:rPr>
        <w:t>6</w:t>
      </w:r>
      <w:r w:rsidRPr="00D11B2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5C48EB">
        <w:rPr>
          <w:rFonts w:ascii="Times New Roman" w:hAnsi="Times New Roman"/>
          <w:sz w:val="24"/>
          <w:szCs w:val="24"/>
          <w:lang w:eastAsia="ru-RU"/>
        </w:rPr>
        <w:t>ов</w:t>
      </w:r>
      <w:r w:rsidRPr="00D11B2A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>Проектом решения о бюджете п.9.4 предлагается утвердить программу муниципальных внутренних заимствований</w:t>
      </w:r>
      <w:r w:rsidRPr="00D11B2A">
        <w:rPr>
          <w:rFonts w:ascii="Times New Roman" w:hAnsi="Times New Roman"/>
          <w:sz w:val="24"/>
          <w:szCs w:val="24"/>
        </w:rPr>
        <w:t xml:space="preserve"> Петровского городского поселения Гаврилово-Посадского муниципального района на 202</w:t>
      </w:r>
      <w:r w:rsidR="003E0EF5">
        <w:rPr>
          <w:rFonts w:ascii="Times New Roman" w:hAnsi="Times New Roman"/>
          <w:sz w:val="24"/>
          <w:szCs w:val="24"/>
        </w:rPr>
        <w:t>4</w:t>
      </w:r>
      <w:r w:rsidRPr="00D11B2A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E0EF5">
        <w:rPr>
          <w:rFonts w:ascii="Times New Roman" w:hAnsi="Times New Roman"/>
          <w:sz w:val="24"/>
          <w:szCs w:val="24"/>
        </w:rPr>
        <w:t>5</w:t>
      </w:r>
      <w:r w:rsidRPr="00D11B2A">
        <w:rPr>
          <w:rFonts w:ascii="Times New Roman" w:hAnsi="Times New Roman"/>
          <w:sz w:val="24"/>
          <w:szCs w:val="24"/>
        </w:rPr>
        <w:t xml:space="preserve"> и 202</w:t>
      </w:r>
      <w:r w:rsidR="003E0EF5">
        <w:rPr>
          <w:rFonts w:ascii="Times New Roman" w:hAnsi="Times New Roman"/>
          <w:sz w:val="24"/>
          <w:szCs w:val="24"/>
        </w:rPr>
        <w:t>6</w:t>
      </w:r>
      <w:r w:rsidRPr="00D11B2A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 xml:space="preserve">В соответствии с п.10 проекта решения о бюджете предлагается утвердить </w:t>
      </w:r>
      <w:r w:rsidRPr="00D11B2A">
        <w:rPr>
          <w:rFonts w:ascii="Times New Roman" w:hAnsi="Times New Roman"/>
          <w:sz w:val="24"/>
          <w:szCs w:val="24"/>
        </w:rPr>
        <w:t>программу муниципальных гарантий согласно приложению №10 к проекту решения о бюджете.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r w:rsidR="004013D1" w:rsidRPr="004013D1">
        <w:t xml:space="preserve">Петровского городского поселения </w:t>
      </w:r>
      <w:r w:rsidRPr="00C77326">
        <w:t>сформирован в программной структуре расходов на основе</w:t>
      </w:r>
      <w:proofErr w:type="gramEnd"/>
      <w:r w:rsidRPr="00C77326">
        <w:t xml:space="preserve"> </w:t>
      </w:r>
      <w:r w:rsidR="00AA0C1A">
        <w:t>7</w:t>
      </w:r>
      <w:r w:rsidRPr="00C77326">
        <w:t xml:space="preserve"> муниципальных программ</w:t>
      </w:r>
      <w:r w:rsidR="00FA1038">
        <w:t>.</w:t>
      </w:r>
    </w:p>
    <w:p w:rsidR="00CB16C8" w:rsidRPr="00C77326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1 статьи 179 БК РФ все вышеуказанные программы утверждены </w:t>
      </w:r>
      <w:r w:rsidR="004417F4" w:rsidRPr="00C77326">
        <w:t>соответствующим</w:t>
      </w:r>
      <w:r w:rsidR="00B257F8" w:rsidRPr="00C77326">
        <w:t>и</w:t>
      </w:r>
      <w:r w:rsidR="004417F4" w:rsidRPr="00C77326">
        <w:t xml:space="preserve"> </w:t>
      </w:r>
      <w:r w:rsidR="005E2E00" w:rsidRPr="004A2ECB">
        <w:t xml:space="preserve">постановлениями </w:t>
      </w:r>
      <w:r w:rsidRPr="004A2ECB">
        <w:t>администраци</w:t>
      </w:r>
      <w:r w:rsidR="004417F4" w:rsidRPr="004A2ECB">
        <w:t>и</w:t>
      </w:r>
      <w:r w:rsidR="00D77C85" w:rsidRPr="004A2ECB">
        <w:t xml:space="preserve"> </w:t>
      </w:r>
      <w:r w:rsidR="00010AAA" w:rsidRPr="004A2ECB">
        <w:t>Петровского городского поселения</w:t>
      </w:r>
      <w:r w:rsidR="00B12EFF" w:rsidRPr="004A2ECB">
        <w:t xml:space="preserve"> </w:t>
      </w:r>
      <w:r w:rsidR="00010AAA" w:rsidRPr="004A2ECB">
        <w:t>Гаврилово-Посадского</w:t>
      </w:r>
      <w:r w:rsidR="00B12EFF" w:rsidRPr="004A2ECB">
        <w:t xml:space="preserve"> муниципального района</w:t>
      </w:r>
      <w:r w:rsidR="006425E3" w:rsidRPr="004A2ECB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C35B31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C35B31">
        <w:t xml:space="preserve"> пункта 4 статьи 21, пункта 2 статьи 179 БК РФ</w:t>
      </w:r>
      <w:r w:rsidR="00DF6635" w:rsidRPr="00C35B31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E10C4F">
        <w:t>3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E10C4F">
        <w:t>3</w:t>
      </w:r>
    </w:p>
    <w:tbl>
      <w:tblPr>
        <w:tblW w:w="101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3855"/>
        <w:gridCol w:w="1417"/>
        <w:gridCol w:w="709"/>
        <w:gridCol w:w="1134"/>
        <w:gridCol w:w="709"/>
        <w:gridCol w:w="1134"/>
        <w:gridCol w:w="673"/>
      </w:tblGrid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Наименование муниципальной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202</w:t>
            </w:r>
            <w:r w:rsidR="00070EBC">
              <w:rPr>
                <w:b/>
                <w:sz w:val="20"/>
                <w:szCs w:val="20"/>
              </w:rPr>
              <w:t>4</w:t>
            </w:r>
            <w:r w:rsidRPr="002D3290">
              <w:rPr>
                <w:b/>
                <w:sz w:val="20"/>
                <w:szCs w:val="20"/>
              </w:rPr>
              <w:t xml:space="preserve"> год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Удельный вес,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202</w:t>
            </w:r>
            <w:r w:rsidR="00070EBC">
              <w:rPr>
                <w:b/>
                <w:sz w:val="20"/>
                <w:szCs w:val="20"/>
              </w:rPr>
              <w:t>5</w:t>
            </w:r>
            <w:r w:rsidRPr="002D3290">
              <w:rPr>
                <w:b/>
                <w:sz w:val="20"/>
                <w:szCs w:val="20"/>
              </w:rPr>
              <w:t xml:space="preserve"> год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3F6413">
              <w:rPr>
                <w:b/>
                <w:sz w:val="20"/>
                <w:szCs w:val="20"/>
              </w:rPr>
              <w:t>Удельный вес,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202</w:t>
            </w:r>
            <w:r w:rsidR="00070EBC">
              <w:rPr>
                <w:b/>
                <w:sz w:val="20"/>
                <w:szCs w:val="20"/>
              </w:rPr>
              <w:t>6</w:t>
            </w:r>
            <w:r w:rsidRPr="002D3290">
              <w:rPr>
                <w:b/>
                <w:sz w:val="20"/>
                <w:szCs w:val="20"/>
              </w:rPr>
              <w:t xml:space="preserve"> год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3F6413">
              <w:rPr>
                <w:b/>
                <w:sz w:val="20"/>
                <w:szCs w:val="20"/>
              </w:rPr>
              <w:t>Удельный вес, %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«Совершенствование работы органов местного самоуправления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30B6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5552,</w:t>
            </w:r>
            <w:r w:rsidR="003F641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330B6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30B6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330B6C">
              <w:rPr>
                <w:sz w:val="20"/>
                <w:szCs w:val="20"/>
              </w:rPr>
              <w:t>5552,5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330B6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30B6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330B6C">
              <w:rPr>
                <w:sz w:val="20"/>
                <w:szCs w:val="20"/>
              </w:rPr>
              <w:t>5552,5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330B6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 xml:space="preserve">«Совершенствование первичного </w:t>
            </w:r>
            <w:r w:rsidRPr="005F0D29">
              <w:rPr>
                <w:sz w:val="20"/>
                <w:szCs w:val="20"/>
              </w:rPr>
              <w:lastRenderedPageBreak/>
              <w:t>воинского учета в Петровском городском поселении»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232578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301</w:t>
            </w:r>
            <w:r w:rsidR="003F6413">
              <w:rPr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232578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232578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232578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232578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«Развитие дорожной сети, содержание, ремонт и благоустройство дорог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A3096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A3096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A3096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A3096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A3096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6749,3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A3096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«Обеспечение доступным и комфортным жильем и коммунальными услугами граждан 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03093D" w:rsidP="0003093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F6413">
              <w:rPr>
                <w:sz w:val="20"/>
                <w:szCs w:val="20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03093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03093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03093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«Благоустройство населённых пунктов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E223B" w:rsidP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  <w:r w:rsidR="003F6413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223B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«Развитие культуры и спорта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E83F67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E83F67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E83F67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E83F67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E83F67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7617,6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E83F67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«Защита населения и территорий от чрезвычайных ситуаций, обеспечение пожарной безопасности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AD722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813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813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813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3F6413" w:rsidRPr="002D3290" w:rsidTr="003F6413">
        <w:trPr>
          <w:trHeight w:val="32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070EBC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27056,7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070EBC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24723,7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070EBC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23009,4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904A30" w:rsidRDefault="006A4308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AB56C8">
        <w:t xml:space="preserve">На </w:t>
      </w:r>
      <w:r w:rsidR="00904A30" w:rsidRPr="00AB56C8">
        <w:t>реализаци</w:t>
      </w:r>
      <w:r w:rsidRPr="00AB56C8">
        <w:t>ю</w:t>
      </w:r>
      <w:r w:rsidR="00904A30" w:rsidRPr="00AB56C8">
        <w:t xml:space="preserve"> муниципальных программ </w:t>
      </w:r>
      <w:r w:rsidRPr="00AB56C8">
        <w:t xml:space="preserve">в </w:t>
      </w:r>
      <w:r w:rsidR="00904A30" w:rsidRPr="00AB56C8">
        <w:t>20</w:t>
      </w:r>
      <w:r w:rsidR="007A447A" w:rsidRPr="00AB56C8">
        <w:t>2</w:t>
      </w:r>
      <w:r w:rsidR="00064649">
        <w:t>4</w:t>
      </w:r>
      <w:r w:rsidR="00904A30" w:rsidRPr="00AB56C8">
        <w:t xml:space="preserve"> год</w:t>
      </w:r>
      <w:r w:rsidRPr="00AB56C8">
        <w:t>у</w:t>
      </w:r>
      <w:r w:rsidR="00904A30" w:rsidRPr="00AB56C8">
        <w:t xml:space="preserve"> п</w:t>
      </w:r>
      <w:r w:rsidRPr="00AB56C8">
        <w:t>ланируется направить</w:t>
      </w:r>
      <w:r w:rsidR="003A121E" w:rsidRPr="00AB56C8">
        <w:t xml:space="preserve"> </w:t>
      </w:r>
      <w:r w:rsidR="00064649">
        <w:t>27056,7</w:t>
      </w:r>
      <w:r w:rsidR="00672084">
        <w:t xml:space="preserve"> </w:t>
      </w:r>
      <w:r w:rsidR="00904A30" w:rsidRPr="00AB56C8">
        <w:t>тыс. рублей,</w:t>
      </w:r>
      <w:r w:rsidR="00D77C85" w:rsidRPr="00AB56C8">
        <w:t xml:space="preserve"> </w:t>
      </w:r>
      <w:r w:rsidR="00904A30" w:rsidRPr="00AB56C8">
        <w:t xml:space="preserve">что составляет </w:t>
      </w:r>
      <w:r w:rsidR="00064649">
        <w:t>91,4</w:t>
      </w:r>
      <w:r w:rsidR="00904A30" w:rsidRPr="00AB56C8">
        <w:t>% от общего объема расходов,</w:t>
      </w:r>
      <w:r w:rsidR="00D77C85" w:rsidRPr="00AB56C8">
        <w:rPr>
          <w:color w:val="FF0000"/>
        </w:rPr>
        <w:t xml:space="preserve"> </w:t>
      </w:r>
      <w:r w:rsidR="00904A30" w:rsidRPr="00AB56C8">
        <w:t>на 202</w:t>
      </w:r>
      <w:r w:rsidR="00064649">
        <w:t>5</w:t>
      </w:r>
      <w:r w:rsidR="00904A30" w:rsidRPr="00AB56C8">
        <w:t xml:space="preserve"> год – </w:t>
      </w:r>
      <w:r w:rsidR="00064649">
        <w:t>24723,7</w:t>
      </w:r>
      <w:r w:rsidR="00904A30" w:rsidRPr="00AB56C8">
        <w:t xml:space="preserve"> тыс. рублей или</w:t>
      </w:r>
      <w:r w:rsidR="00904A30" w:rsidRPr="00AB56C8">
        <w:rPr>
          <w:color w:val="FF0000"/>
        </w:rPr>
        <w:t xml:space="preserve"> </w:t>
      </w:r>
      <w:r w:rsidR="00064649">
        <w:t>88,9</w:t>
      </w:r>
      <w:r w:rsidR="00904A30" w:rsidRPr="00AB56C8">
        <w:t>% от общего объема расходов, на 202</w:t>
      </w:r>
      <w:r w:rsidR="00064649">
        <w:t>6</w:t>
      </w:r>
      <w:r w:rsidR="00904A30" w:rsidRPr="00AB56C8">
        <w:t xml:space="preserve"> год – </w:t>
      </w:r>
      <w:r w:rsidR="00064649">
        <w:t>23009,4</w:t>
      </w:r>
      <w:r w:rsidR="00904A30" w:rsidRPr="00AB56C8">
        <w:t xml:space="preserve"> тыс. рублей или </w:t>
      </w:r>
      <w:r w:rsidR="00064649">
        <w:t>86,4</w:t>
      </w:r>
      <w:r w:rsidR="00904A30" w:rsidRPr="00AB56C8">
        <w:t>% от общего объема расходов.</w:t>
      </w:r>
      <w:r w:rsidR="00904A30" w:rsidRPr="00C77326">
        <w:rPr>
          <w:color w:val="FF0000"/>
        </w:rPr>
        <w:t xml:space="preserve"> </w:t>
      </w:r>
    </w:p>
    <w:p w:rsidR="002A0A4D" w:rsidRDefault="002A0A4D" w:rsidP="001B6563">
      <w:pPr>
        <w:pStyle w:val="a6"/>
        <w:widowControl w:val="0"/>
        <w:spacing w:after="0"/>
        <w:ind w:left="0" w:firstLine="539"/>
        <w:jc w:val="both"/>
      </w:pPr>
      <w:r>
        <w:t xml:space="preserve">Наибольшую долю в программных расходах занимают расходы по следующим муниципальным  программам: </w:t>
      </w:r>
    </w:p>
    <w:p w:rsidR="002A0A4D" w:rsidRDefault="002A0A4D" w:rsidP="001B6563">
      <w:pPr>
        <w:pStyle w:val="a6"/>
        <w:widowControl w:val="0"/>
        <w:spacing w:after="0"/>
        <w:ind w:left="0" w:firstLine="539"/>
        <w:jc w:val="both"/>
      </w:pPr>
      <w:r>
        <w:t>- «</w:t>
      </w:r>
      <w:r w:rsidR="00A24616" w:rsidRPr="00A24616">
        <w:t>Совершенствование работы органов местного самоуправления Петровского городского поселения</w:t>
      </w:r>
      <w:r>
        <w:t xml:space="preserve">» </w:t>
      </w:r>
      <w:r w:rsidR="005722AC">
        <w:t>20,5</w:t>
      </w:r>
      <w:r>
        <w:t>% на 202</w:t>
      </w:r>
      <w:r w:rsidR="005722AC">
        <w:t>4</w:t>
      </w:r>
      <w:r>
        <w:t xml:space="preserve"> год, </w:t>
      </w:r>
      <w:r w:rsidR="00A24616">
        <w:t>2</w:t>
      </w:r>
      <w:r w:rsidR="005722AC">
        <w:t>2</w:t>
      </w:r>
      <w:r w:rsidR="00A24616">
        <w:t>,</w:t>
      </w:r>
      <w:r w:rsidR="005722AC">
        <w:t>5</w:t>
      </w:r>
      <w:r>
        <w:t>% на 202</w:t>
      </w:r>
      <w:r w:rsidR="005722AC">
        <w:t>5</w:t>
      </w:r>
      <w:r>
        <w:t xml:space="preserve"> год, </w:t>
      </w:r>
      <w:r w:rsidR="00A24616">
        <w:t>2</w:t>
      </w:r>
      <w:r w:rsidR="0040122A">
        <w:t>4,1</w:t>
      </w:r>
      <w:r>
        <w:t>% на 202</w:t>
      </w:r>
      <w:r w:rsidR="0040122A">
        <w:t>6</w:t>
      </w:r>
      <w:r>
        <w:t xml:space="preserve"> год;</w:t>
      </w:r>
    </w:p>
    <w:p w:rsidR="00A24616" w:rsidRDefault="00A24616" w:rsidP="001B6563">
      <w:pPr>
        <w:pStyle w:val="a6"/>
        <w:widowControl w:val="0"/>
        <w:spacing w:after="0"/>
        <w:ind w:left="0" w:firstLine="539"/>
        <w:jc w:val="both"/>
      </w:pPr>
      <w:r>
        <w:t xml:space="preserve">- </w:t>
      </w:r>
      <w:r w:rsidRPr="00A24616">
        <w:t xml:space="preserve">«Развитие дорожной сети, содержание, ремонт и благоустройство дорог Петровского городского поселения» </w:t>
      </w:r>
      <w:r w:rsidR="00215141">
        <w:t>31,4</w:t>
      </w:r>
      <w:r w:rsidRPr="00A24616">
        <w:t>% на 202</w:t>
      </w:r>
      <w:r w:rsidR="00215141">
        <w:t>4</w:t>
      </w:r>
      <w:r w:rsidRPr="00A24616">
        <w:t xml:space="preserve"> год</w:t>
      </w:r>
      <w:r w:rsidR="00215141">
        <w:t>,</w:t>
      </w:r>
      <w:r w:rsidRPr="00A24616">
        <w:t xml:space="preserve"> </w:t>
      </w:r>
      <w:r w:rsidR="00215141">
        <w:t>30,9</w:t>
      </w:r>
      <w:r w:rsidRPr="00A24616">
        <w:t>% на 202</w:t>
      </w:r>
      <w:r w:rsidR="00215141">
        <w:t>5</w:t>
      </w:r>
      <w:r w:rsidRPr="00A24616">
        <w:t xml:space="preserve"> год, 2</w:t>
      </w:r>
      <w:r w:rsidR="00215141">
        <w:t>9,3</w:t>
      </w:r>
      <w:r w:rsidRPr="00A24616">
        <w:t>% на 202</w:t>
      </w:r>
      <w:r w:rsidR="00215141">
        <w:t>6</w:t>
      </w:r>
      <w:r w:rsidRPr="00A24616">
        <w:t xml:space="preserve"> год;</w:t>
      </w:r>
    </w:p>
    <w:p w:rsidR="006A38A8" w:rsidRDefault="00A24616" w:rsidP="001B6563">
      <w:pPr>
        <w:pStyle w:val="a6"/>
        <w:widowControl w:val="0"/>
        <w:spacing w:after="0"/>
        <w:ind w:left="0" w:firstLine="539"/>
        <w:jc w:val="both"/>
      </w:pPr>
      <w:r w:rsidRPr="00A24616">
        <w:t>- «Развитие культуры и спорта Петровского городского поселения» 3</w:t>
      </w:r>
      <w:r w:rsidR="00B827C8">
        <w:t>2</w:t>
      </w:r>
      <w:r w:rsidRPr="00A24616">
        <w:t>% на 202</w:t>
      </w:r>
      <w:r w:rsidR="00B827C8">
        <w:t xml:space="preserve">4 год, </w:t>
      </w:r>
      <w:r w:rsidR="006A38A8">
        <w:t>10</w:t>
      </w:r>
      <w:r w:rsidRPr="00A24616">
        <w:t>,</w:t>
      </w:r>
      <w:r w:rsidR="00B827C8">
        <w:t>8</w:t>
      </w:r>
      <w:r w:rsidRPr="00A24616">
        <w:t>% на 202</w:t>
      </w:r>
      <w:r w:rsidR="00B827C8">
        <w:t>5</w:t>
      </w:r>
      <w:r w:rsidRPr="00A24616">
        <w:t xml:space="preserve"> год, 3</w:t>
      </w:r>
      <w:r w:rsidR="00B827C8">
        <w:t>3,1</w:t>
      </w:r>
      <w:r w:rsidRPr="00A24616">
        <w:t>% на 202</w:t>
      </w:r>
      <w:r w:rsidR="00B827C8">
        <w:t>6</w:t>
      </w:r>
      <w:r w:rsidRPr="00A24616">
        <w:t xml:space="preserve"> год</w:t>
      </w:r>
      <w:r w:rsidR="006A38A8">
        <w:t>;</w:t>
      </w:r>
    </w:p>
    <w:p w:rsidR="00A24616" w:rsidRPr="00A24616" w:rsidRDefault="006A38A8" w:rsidP="001B6563">
      <w:pPr>
        <w:pStyle w:val="a6"/>
        <w:widowControl w:val="0"/>
        <w:spacing w:after="0"/>
        <w:ind w:left="0" w:firstLine="539"/>
        <w:jc w:val="both"/>
      </w:pPr>
      <w:r w:rsidRPr="006A38A8">
        <w:t xml:space="preserve">- «Благоустройство населённых пунктов Петровского городского поселения» </w:t>
      </w:r>
      <w:r>
        <w:t>1</w:t>
      </w:r>
      <w:r w:rsidRPr="006A38A8">
        <w:t>3</w:t>
      </w:r>
      <w:r>
        <w:t>,4</w:t>
      </w:r>
      <w:r w:rsidRPr="006A38A8">
        <w:t xml:space="preserve">% на 2024 год, 32,8% на 2025 год, </w:t>
      </w:r>
      <w:r>
        <w:t>1</w:t>
      </w:r>
      <w:r w:rsidRPr="006A38A8">
        <w:t>1</w:t>
      </w:r>
      <w:r>
        <w:t>,6</w:t>
      </w:r>
      <w:r w:rsidRPr="006A38A8">
        <w:t>% на 2026 год</w:t>
      </w:r>
      <w:r w:rsidR="00A24616" w:rsidRPr="00A24616">
        <w:t>.</w:t>
      </w:r>
    </w:p>
    <w:p w:rsidR="007E66D6" w:rsidRPr="00C77326" w:rsidRDefault="00B6353A" w:rsidP="001B6563">
      <w:pPr>
        <w:pStyle w:val="a6"/>
        <w:widowControl w:val="0"/>
        <w:spacing w:after="0"/>
        <w:ind w:left="0" w:firstLine="539"/>
        <w:jc w:val="both"/>
      </w:pPr>
      <w:r w:rsidRPr="007127DA">
        <w:t>Расходы по непрограммным направлениям деятельности в 20</w:t>
      </w:r>
      <w:r w:rsidR="006D4B15" w:rsidRPr="007127DA">
        <w:t>2</w:t>
      </w:r>
      <w:r w:rsidR="00172D9E">
        <w:t>4</w:t>
      </w:r>
      <w:r w:rsidRPr="007127DA">
        <w:t xml:space="preserve"> году планируются</w:t>
      </w:r>
      <w:r w:rsidR="00D8391B" w:rsidRPr="007127DA">
        <w:t xml:space="preserve"> в сумме </w:t>
      </w:r>
      <w:r w:rsidR="00172D9E">
        <w:t>2542,6</w:t>
      </w:r>
      <w:r w:rsidR="00D8391B" w:rsidRPr="007127DA">
        <w:t xml:space="preserve"> тыс. руб. или </w:t>
      </w:r>
      <w:r w:rsidR="00636B3F">
        <w:t>8,6</w:t>
      </w:r>
      <w:r w:rsidR="00D8391B" w:rsidRPr="007127DA">
        <w:t>% от общего объема расходов</w:t>
      </w:r>
      <w:r w:rsidR="002331B9" w:rsidRPr="007127DA">
        <w:t>, на 202</w:t>
      </w:r>
      <w:r w:rsidR="00636B3F">
        <w:t>5</w:t>
      </w:r>
      <w:r w:rsidR="002331B9" w:rsidRPr="007127DA">
        <w:t xml:space="preserve"> год – </w:t>
      </w:r>
      <w:r w:rsidR="00636B3F">
        <w:t>2535,1</w:t>
      </w:r>
      <w:r w:rsidR="002331B9" w:rsidRPr="007127DA">
        <w:t xml:space="preserve"> тыс. рублей или </w:t>
      </w:r>
      <w:r w:rsidR="00636B3F">
        <w:t>9,1</w:t>
      </w:r>
      <w:r w:rsidR="002331B9" w:rsidRPr="007127DA">
        <w:t>%</w:t>
      </w:r>
      <w:r w:rsidR="00286C8F">
        <w:t xml:space="preserve"> от общего объема расходов</w:t>
      </w:r>
      <w:r w:rsidR="002331B9" w:rsidRPr="007127DA">
        <w:t>, на 202</w:t>
      </w:r>
      <w:r w:rsidR="00636B3F">
        <w:t>6</w:t>
      </w:r>
      <w:r w:rsidR="002331B9" w:rsidRPr="007127DA">
        <w:t xml:space="preserve"> год – </w:t>
      </w:r>
      <w:r w:rsidR="00636B3F">
        <w:t>2535,1</w:t>
      </w:r>
      <w:r w:rsidR="002331B9" w:rsidRPr="007127DA">
        <w:t xml:space="preserve"> тыс. рублей или </w:t>
      </w:r>
      <w:r w:rsidR="00636B3F">
        <w:t>9</w:t>
      </w:r>
      <w:r w:rsidR="002331B9" w:rsidRPr="007127DA">
        <w:t>,</w:t>
      </w:r>
      <w:r w:rsidR="00636B3F">
        <w:t>5</w:t>
      </w:r>
      <w:r w:rsidR="002331B9" w:rsidRPr="007127DA">
        <w:t>% от общего объема расходов</w:t>
      </w:r>
      <w:r w:rsidR="00A65860" w:rsidRPr="007127DA">
        <w:t>.</w:t>
      </w: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8D6223" w:rsidRDefault="00947F62" w:rsidP="0038083F">
      <w:pPr>
        <w:pStyle w:val="a6"/>
        <w:tabs>
          <w:tab w:val="left" w:pos="2295"/>
        </w:tabs>
        <w:spacing w:after="0"/>
        <w:ind w:left="0" w:firstLine="567"/>
        <w:jc w:val="both"/>
      </w:pPr>
      <w:r w:rsidRPr="00C705FE">
        <w:t xml:space="preserve">Проект решения </w:t>
      </w:r>
      <w:r w:rsidR="00831E9F" w:rsidRPr="00831E9F">
        <w:t>«</w:t>
      </w:r>
      <w:r w:rsidR="00831E9F">
        <w:t>О</w:t>
      </w:r>
      <w:r w:rsidR="00831E9F" w:rsidRPr="00831E9F">
        <w:t xml:space="preserve"> бюджете Петровского городского поселения Гаврилово-Посадского муниципального района на 202</w:t>
      </w:r>
      <w:r w:rsidR="0012086F">
        <w:t>4</w:t>
      </w:r>
      <w:r w:rsidR="00831E9F" w:rsidRPr="00831E9F">
        <w:t xml:space="preserve"> год и на плановый период 202</w:t>
      </w:r>
      <w:r w:rsidR="0012086F">
        <w:t>5</w:t>
      </w:r>
      <w:r w:rsidR="00831E9F" w:rsidRPr="00831E9F">
        <w:t xml:space="preserve"> и 202</w:t>
      </w:r>
      <w:r w:rsidR="0012086F">
        <w:t>6</w:t>
      </w:r>
      <w:r w:rsidR="00831E9F" w:rsidRPr="00831E9F">
        <w:t xml:space="preserve"> годов»</w:t>
      </w:r>
      <w:r w:rsidR="00831E9F">
        <w:t xml:space="preserve"> </w:t>
      </w:r>
      <w:r w:rsidR="00A11445" w:rsidRPr="00A11445">
        <w:t xml:space="preserve">содержит все необходимые </w:t>
      </w:r>
      <w:r w:rsidR="00A11445">
        <w:t>документы</w:t>
      </w:r>
      <w:r w:rsidR="00A11445" w:rsidRPr="00A11445">
        <w:t xml:space="preserve"> и приложения</w:t>
      </w:r>
      <w:r w:rsidR="0038083F">
        <w:t xml:space="preserve">, а также </w:t>
      </w:r>
      <w:r w:rsidR="00831E9F">
        <w:t xml:space="preserve">соответствует </w:t>
      </w:r>
      <w:r w:rsidR="0038083F">
        <w:t xml:space="preserve">нормам и положениям бюджетного законодательства </w:t>
      </w:r>
      <w:r w:rsidR="00831E9F">
        <w:t>РФ</w:t>
      </w:r>
      <w:r w:rsidR="0038083F">
        <w:t xml:space="preserve"> и</w:t>
      </w:r>
      <w:r w:rsidR="008D6223">
        <w:t xml:space="preserve"> </w:t>
      </w:r>
      <w:r w:rsidR="0038083F" w:rsidRPr="0038083F">
        <w:t>может быть принят к рассмотрению</w:t>
      </w:r>
      <w:r w:rsidR="0038083F">
        <w:t>.</w:t>
      </w:r>
    </w:p>
    <w:p w:rsidR="00947F62" w:rsidRPr="00C77326" w:rsidRDefault="00947F62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77253C" w:rsidRDefault="0077253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9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5E2" w:rsidRDefault="00D955E2" w:rsidP="003F49BE">
      <w:pPr>
        <w:spacing w:after="0" w:line="240" w:lineRule="auto"/>
      </w:pPr>
      <w:r>
        <w:separator/>
      </w:r>
    </w:p>
  </w:endnote>
  <w:endnote w:type="continuationSeparator" w:id="0">
    <w:p w:rsidR="00D955E2" w:rsidRDefault="00D955E2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FA1C42" w:rsidRDefault="00FA1C42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5F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1C42" w:rsidRDefault="00FA1C4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5E2" w:rsidRDefault="00D955E2" w:rsidP="003F49BE">
      <w:pPr>
        <w:spacing w:after="0" w:line="240" w:lineRule="auto"/>
      </w:pPr>
      <w:r>
        <w:separator/>
      </w:r>
    </w:p>
  </w:footnote>
  <w:footnote w:type="continuationSeparator" w:id="0">
    <w:p w:rsidR="00D955E2" w:rsidRDefault="00D955E2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6E"/>
    <w:rsid w:val="000054AD"/>
    <w:rsid w:val="00005E90"/>
    <w:rsid w:val="000064BF"/>
    <w:rsid w:val="000066B0"/>
    <w:rsid w:val="00006D4A"/>
    <w:rsid w:val="00010AAA"/>
    <w:rsid w:val="00010C19"/>
    <w:rsid w:val="000136F1"/>
    <w:rsid w:val="000167BD"/>
    <w:rsid w:val="00020245"/>
    <w:rsid w:val="00021693"/>
    <w:rsid w:val="00022AD2"/>
    <w:rsid w:val="0002716D"/>
    <w:rsid w:val="000271CA"/>
    <w:rsid w:val="000275BB"/>
    <w:rsid w:val="0003093D"/>
    <w:rsid w:val="00030DDB"/>
    <w:rsid w:val="00031159"/>
    <w:rsid w:val="00031C58"/>
    <w:rsid w:val="00032601"/>
    <w:rsid w:val="00032E41"/>
    <w:rsid w:val="00034BA7"/>
    <w:rsid w:val="000371A4"/>
    <w:rsid w:val="00037372"/>
    <w:rsid w:val="0004175F"/>
    <w:rsid w:val="00042482"/>
    <w:rsid w:val="000450CA"/>
    <w:rsid w:val="00045861"/>
    <w:rsid w:val="00052D29"/>
    <w:rsid w:val="00060D88"/>
    <w:rsid w:val="00061A9C"/>
    <w:rsid w:val="000624D1"/>
    <w:rsid w:val="000631E7"/>
    <w:rsid w:val="000635F4"/>
    <w:rsid w:val="00063605"/>
    <w:rsid w:val="00064649"/>
    <w:rsid w:val="00064BDE"/>
    <w:rsid w:val="000658CF"/>
    <w:rsid w:val="00066292"/>
    <w:rsid w:val="000672AE"/>
    <w:rsid w:val="00067B36"/>
    <w:rsid w:val="00070EBC"/>
    <w:rsid w:val="000710EB"/>
    <w:rsid w:val="00071F1B"/>
    <w:rsid w:val="000729E1"/>
    <w:rsid w:val="00072D15"/>
    <w:rsid w:val="00074065"/>
    <w:rsid w:val="0007407A"/>
    <w:rsid w:val="000742D8"/>
    <w:rsid w:val="0007466D"/>
    <w:rsid w:val="00074B74"/>
    <w:rsid w:val="000754D2"/>
    <w:rsid w:val="00075A72"/>
    <w:rsid w:val="00076012"/>
    <w:rsid w:val="000775FD"/>
    <w:rsid w:val="000806B3"/>
    <w:rsid w:val="00080E2B"/>
    <w:rsid w:val="00082220"/>
    <w:rsid w:val="00082443"/>
    <w:rsid w:val="00083561"/>
    <w:rsid w:val="00083A7E"/>
    <w:rsid w:val="00083DEA"/>
    <w:rsid w:val="00084EAC"/>
    <w:rsid w:val="00085CF4"/>
    <w:rsid w:val="000864CC"/>
    <w:rsid w:val="000871F3"/>
    <w:rsid w:val="00090986"/>
    <w:rsid w:val="00092154"/>
    <w:rsid w:val="00092AFD"/>
    <w:rsid w:val="00093FC8"/>
    <w:rsid w:val="00094F57"/>
    <w:rsid w:val="000950FE"/>
    <w:rsid w:val="00095AD8"/>
    <w:rsid w:val="00095E0E"/>
    <w:rsid w:val="00096155"/>
    <w:rsid w:val="000A04F6"/>
    <w:rsid w:val="000A2435"/>
    <w:rsid w:val="000A2A6B"/>
    <w:rsid w:val="000A407D"/>
    <w:rsid w:val="000A585E"/>
    <w:rsid w:val="000A698B"/>
    <w:rsid w:val="000A6F33"/>
    <w:rsid w:val="000A7210"/>
    <w:rsid w:val="000A751F"/>
    <w:rsid w:val="000B213F"/>
    <w:rsid w:val="000B35AE"/>
    <w:rsid w:val="000B4E95"/>
    <w:rsid w:val="000B543B"/>
    <w:rsid w:val="000B5702"/>
    <w:rsid w:val="000B6119"/>
    <w:rsid w:val="000B67CD"/>
    <w:rsid w:val="000B7D03"/>
    <w:rsid w:val="000C07B8"/>
    <w:rsid w:val="000C19C1"/>
    <w:rsid w:val="000C3432"/>
    <w:rsid w:val="000C4B79"/>
    <w:rsid w:val="000C608F"/>
    <w:rsid w:val="000C7201"/>
    <w:rsid w:val="000C7EA2"/>
    <w:rsid w:val="000D1867"/>
    <w:rsid w:val="000E2BA9"/>
    <w:rsid w:val="000E3654"/>
    <w:rsid w:val="000E65B6"/>
    <w:rsid w:val="000E6FBF"/>
    <w:rsid w:val="000E70BE"/>
    <w:rsid w:val="000E7962"/>
    <w:rsid w:val="000E7FA1"/>
    <w:rsid w:val="000F07DB"/>
    <w:rsid w:val="000F6CFD"/>
    <w:rsid w:val="000F742B"/>
    <w:rsid w:val="001004A9"/>
    <w:rsid w:val="00100D2F"/>
    <w:rsid w:val="00102173"/>
    <w:rsid w:val="001031A8"/>
    <w:rsid w:val="00103A3B"/>
    <w:rsid w:val="00105521"/>
    <w:rsid w:val="001069F7"/>
    <w:rsid w:val="001118CC"/>
    <w:rsid w:val="0011250A"/>
    <w:rsid w:val="00112E44"/>
    <w:rsid w:val="00113BC8"/>
    <w:rsid w:val="00114800"/>
    <w:rsid w:val="001157EE"/>
    <w:rsid w:val="00117684"/>
    <w:rsid w:val="00117DEF"/>
    <w:rsid w:val="0012086F"/>
    <w:rsid w:val="00121609"/>
    <w:rsid w:val="00121655"/>
    <w:rsid w:val="00125344"/>
    <w:rsid w:val="00126BC5"/>
    <w:rsid w:val="001275EF"/>
    <w:rsid w:val="00127C2F"/>
    <w:rsid w:val="00131189"/>
    <w:rsid w:val="00131986"/>
    <w:rsid w:val="00131B6B"/>
    <w:rsid w:val="00134AAA"/>
    <w:rsid w:val="00134EE1"/>
    <w:rsid w:val="001367C2"/>
    <w:rsid w:val="001370D2"/>
    <w:rsid w:val="00137253"/>
    <w:rsid w:val="00141D86"/>
    <w:rsid w:val="0014208A"/>
    <w:rsid w:val="001431CF"/>
    <w:rsid w:val="0014357A"/>
    <w:rsid w:val="00143E7A"/>
    <w:rsid w:val="0014506D"/>
    <w:rsid w:val="00145717"/>
    <w:rsid w:val="00145CA7"/>
    <w:rsid w:val="00146081"/>
    <w:rsid w:val="001465DF"/>
    <w:rsid w:val="00151666"/>
    <w:rsid w:val="001519AD"/>
    <w:rsid w:val="00152039"/>
    <w:rsid w:val="0015210E"/>
    <w:rsid w:val="001534F0"/>
    <w:rsid w:val="00154200"/>
    <w:rsid w:val="00160635"/>
    <w:rsid w:val="001619E0"/>
    <w:rsid w:val="00161E83"/>
    <w:rsid w:val="00162EDF"/>
    <w:rsid w:val="00163621"/>
    <w:rsid w:val="00165B9C"/>
    <w:rsid w:val="00171C15"/>
    <w:rsid w:val="00172D9E"/>
    <w:rsid w:val="0017538E"/>
    <w:rsid w:val="00175C25"/>
    <w:rsid w:val="0017627E"/>
    <w:rsid w:val="0017744C"/>
    <w:rsid w:val="00181C24"/>
    <w:rsid w:val="00181E28"/>
    <w:rsid w:val="00182D9A"/>
    <w:rsid w:val="00183D97"/>
    <w:rsid w:val="001844E3"/>
    <w:rsid w:val="00185115"/>
    <w:rsid w:val="001873BF"/>
    <w:rsid w:val="00187ABC"/>
    <w:rsid w:val="00190E76"/>
    <w:rsid w:val="00191833"/>
    <w:rsid w:val="00191CEC"/>
    <w:rsid w:val="00193E55"/>
    <w:rsid w:val="00194E07"/>
    <w:rsid w:val="00196E63"/>
    <w:rsid w:val="00197A32"/>
    <w:rsid w:val="001A022A"/>
    <w:rsid w:val="001A0FC4"/>
    <w:rsid w:val="001A2494"/>
    <w:rsid w:val="001A489C"/>
    <w:rsid w:val="001A4D9A"/>
    <w:rsid w:val="001A5482"/>
    <w:rsid w:val="001A5763"/>
    <w:rsid w:val="001A6008"/>
    <w:rsid w:val="001A69E3"/>
    <w:rsid w:val="001A7FD3"/>
    <w:rsid w:val="001B011F"/>
    <w:rsid w:val="001B1C2E"/>
    <w:rsid w:val="001B320A"/>
    <w:rsid w:val="001B3B6E"/>
    <w:rsid w:val="001B4BF9"/>
    <w:rsid w:val="001B4C7F"/>
    <w:rsid w:val="001B620E"/>
    <w:rsid w:val="001B6563"/>
    <w:rsid w:val="001C0A05"/>
    <w:rsid w:val="001C1C96"/>
    <w:rsid w:val="001C258D"/>
    <w:rsid w:val="001C7699"/>
    <w:rsid w:val="001C7A28"/>
    <w:rsid w:val="001D1C8B"/>
    <w:rsid w:val="001D228C"/>
    <w:rsid w:val="001D275A"/>
    <w:rsid w:val="001D67A6"/>
    <w:rsid w:val="001D7AF9"/>
    <w:rsid w:val="001E52F6"/>
    <w:rsid w:val="001E6210"/>
    <w:rsid w:val="001F07A2"/>
    <w:rsid w:val="001F2DA9"/>
    <w:rsid w:val="001F35C5"/>
    <w:rsid w:val="001F404D"/>
    <w:rsid w:val="001F4F2D"/>
    <w:rsid w:val="001F6B3F"/>
    <w:rsid w:val="001F76CD"/>
    <w:rsid w:val="001F7728"/>
    <w:rsid w:val="00201FB2"/>
    <w:rsid w:val="0020411A"/>
    <w:rsid w:val="00204462"/>
    <w:rsid w:val="0020470A"/>
    <w:rsid w:val="00204D34"/>
    <w:rsid w:val="002057A7"/>
    <w:rsid w:val="002122C9"/>
    <w:rsid w:val="002123E0"/>
    <w:rsid w:val="00215141"/>
    <w:rsid w:val="0021781E"/>
    <w:rsid w:val="00221A8C"/>
    <w:rsid w:val="0022667E"/>
    <w:rsid w:val="00227C3F"/>
    <w:rsid w:val="00232578"/>
    <w:rsid w:val="00232921"/>
    <w:rsid w:val="002331B9"/>
    <w:rsid w:val="0023403E"/>
    <w:rsid w:val="0023425C"/>
    <w:rsid w:val="00234959"/>
    <w:rsid w:val="0023556C"/>
    <w:rsid w:val="00240320"/>
    <w:rsid w:val="0024425C"/>
    <w:rsid w:val="0024657B"/>
    <w:rsid w:val="0025190F"/>
    <w:rsid w:val="00251F85"/>
    <w:rsid w:val="00252032"/>
    <w:rsid w:val="00256B4C"/>
    <w:rsid w:val="002615D5"/>
    <w:rsid w:val="00263DF5"/>
    <w:rsid w:val="002665D7"/>
    <w:rsid w:val="002666C2"/>
    <w:rsid w:val="00266C13"/>
    <w:rsid w:val="00271D9F"/>
    <w:rsid w:val="002743A1"/>
    <w:rsid w:val="002807CC"/>
    <w:rsid w:val="00281E99"/>
    <w:rsid w:val="00283487"/>
    <w:rsid w:val="002856FD"/>
    <w:rsid w:val="00286C8F"/>
    <w:rsid w:val="00286F36"/>
    <w:rsid w:val="0029191B"/>
    <w:rsid w:val="00292260"/>
    <w:rsid w:val="0029229F"/>
    <w:rsid w:val="00292767"/>
    <w:rsid w:val="00296357"/>
    <w:rsid w:val="00297B0D"/>
    <w:rsid w:val="002A0A4D"/>
    <w:rsid w:val="002A17DF"/>
    <w:rsid w:val="002A24F2"/>
    <w:rsid w:val="002A5C20"/>
    <w:rsid w:val="002A6604"/>
    <w:rsid w:val="002B0BC5"/>
    <w:rsid w:val="002B1BD2"/>
    <w:rsid w:val="002B2423"/>
    <w:rsid w:val="002C1825"/>
    <w:rsid w:val="002C36C5"/>
    <w:rsid w:val="002C4500"/>
    <w:rsid w:val="002C48F4"/>
    <w:rsid w:val="002C79CC"/>
    <w:rsid w:val="002D3290"/>
    <w:rsid w:val="002D3490"/>
    <w:rsid w:val="002D45E0"/>
    <w:rsid w:val="002D5CC5"/>
    <w:rsid w:val="002D6154"/>
    <w:rsid w:val="002D6804"/>
    <w:rsid w:val="002D6C1A"/>
    <w:rsid w:val="002D7D4B"/>
    <w:rsid w:val="002E1306"/>
    <w:rsid w:val="002E2103"/>
    <w:rsid w:val="002E2814"/>
    <w:rsid w:val="002F187D"/>
    <w:rsid w:val="002F1E11"/>
    <w:rsid w:val="002F1F8B"/>
    <w:rsid w:val="002F33B4"/>
    <w:rsid w:val="002F4F3A"/>
    <w:rsid w:val="002F5F1E"/>
    <w:rsid w:val="002F6A75"/>
    <w:rsid w:val="002F7763"/>
    <w:rsid w:val="003016D8"/>
    <w:rsid w:val="003049C2"/>
    <w:rsid w:val="0030659A"/>
    <w:rsid w:val="00306CA3"/>
    <w:rsid w:val="00307556"/>
    <w:rsid w:val="00311330"/>
    <w:rsid w:val="00311610"/>
    <w:rsid w:val="003116FE"/>
    <w:rsid w:val="00313158"/>
    <w:rsid w:val="00313ED4"/>
    <w:rsid w:val="00315444"/>
    <w:rsid w:val="00316DB8"/>
    <w:rsid w:val="003174D8"/>
    <w:rsid w:val="0032108F"/>
    <w:rsid w:val="00321F02"/>
    <w:rsid w:val="00326E1D"/>
    <w:rsid w:val="003303AC"/>
    <w:rsid w:val="00330403"/>
    <w:rsid w:val="00330B6C"/>
    <w:rsid w:val="003324E7"/>
    <w:rsid w:val="00332A11"/>
    <w:rsid w:val="0033322E"/>
    <w:rsid w:val="00334364"/>
    <w:rsid w:val="00334365"/>
    <w:rsid w:val="00334A73"/>
    <w:rsid w:val="003353D2"/>
    <w:rsid w:val="003361C8"/>
    <w:rsid w:val="00336222"/>
    <w:rsid w:val="00336675"/>
    <w:rsid w:val="00336746"/>
    <w:rsid w:val="00340081"/>
    <w:rsid w:val="003403B7"/>
    <w:rsid w:val="003403C1"/>
    <w:rsid w:val="00343AE1"/>
    <w:rsid w:val="003442C9"/>
    <w:rsid w:val="00344BF0"/>
    <w:rsid w:val="00346794"/>
    <w:rsid w:val="003469D1"/>
    <w:rsid w:val="003473F9"/>
    <w:rsid w:val="00350DB5"/>
    <w:rsid w:val="00350DD0"/>
    <w:rsid w:val="00352A78"/>
    <w:rsid w:val="003575FD"/>
    <w:rsid w:val="003576E5"/>
    <w:rsid w:val="003602AF"/>
    <w:rsid w:val="00361C9D"/>
    <w:rsid w:val="00362739"/>
    <w:rsid w:val="00362A8A"/>
    <w:rsid w:val="0036334A"/>
    <w:rsid w:val="00363CB7"/>
    <w:rsid w:val="0036458E"/>
    <w:rsid w:val="003653C1"/>
    <w:rsid w:val="003666A9"/>
    <w:rsid w:val="00367EEC"/>
    <w:rsid w:val="003715D8"/>
    <w:rsid w:val="003718D2"/>
    <w:rsid w:val="00374385"/>
    <w:rsid w:val="00375292"/>
    <w:rsid w:val="0038083F"/>
    <w:rsid w:val="00380F8A"/>
    <w:rsid w:val="00382AEE"/>
    <w:rsid w:val="00382B03"/>
    <w:rsid w:val="003835DF"/>
    <w:rsid w:val="00383ED0"/>
    <w:rsid w:val="00384BE1"/>
    <w:rsid w:val="00384CA3"/>
    <w:rsid w:val="003851AA"/>
    <w:rsid w:val="00387AD1"/>
    <w:rsid w:val="00387D7E"/>
    <w:rsid w:val="003948EE"/>
    <w:rsid w:val="00394C2C"/>
    <w:rsid w:val="00395811"/>
    <w:rsid w:val="003964B3"/>
    <w:rsid w:val="00396B74"/>
    <w:rsid w:val="003978AE"/>
    <w:rsid w:val="003A121E"/>
    <w:rsid w:val="003A4B17"/>
    <w:rsid w:val="003A65C2"/>
    <w:rsid w:val="003B0FEB"/>
    <w:rsid w:val="003B1581"/>
    <w:rsid w:val="003B2B02"/>
    <w:rsid w:val="003B326A"/>
    <w:rsid w:val="003B3927"/>
    <w:rsid w:val="003B4D0B"/>
    <w:rsid w:val="003B5A16"/>
    <w:rsid w:val="003B7F38"/>
    <w:rsid w:val="003C0232"/>
    <w:rsid w:val="003C28DF"/>
    <w:rsid w:val="003C4426"/>
    <w:rsid w:val="003C7F1F"/>
    <w:rsid w:val="003D1DDE"/>
    <w:rsid w:val="003D2DA5"/>
    <w:rsid w:val="003D5D4A"/>
    <w:rsid w:val="003D60F2"/>
    <w:rsid w:val="003D7AAF"/>
    <w:rsid w:val="003E05B9"/>
    <w:rsid w:val="003E0EF5"/>
    <w:rsid w:val="003E2C85"/>
    <w:rsid w:val="003E3A95"/>
    <w:rsid w:val="003E4520"/>
    <w:rsid w:val="003E46C4"/>
    <w:rsid w:val="003F1029"/>
    <w:rsid w:val="003F1EF3"/>
    <w:rsid w:val="003F3EDF"/>
    <w:rsid w:val="003F49BE"/>
    <w:rsid w:val="003F6413"/>
    <w:rsid w:val="003F6592"/>
    <w:rsid w:val="0040122A"/>
    <w:rsid w:val="004013D1"/>
    <w:rsid w:val="00403CFF"/>
    <w:rsid w:val="0040789A"/>
    <w:rsid w:val="00411130"/>
    <w:rsid w:val="00411507"/>
    <w:rsid w:val="00411FDA"/>
    <w:rsid w:val="00412BB2"/>
    <w:rsid w:val="00413E30"/>
    <w:rsid w:val="00413E75"/>
    <w:rsid w:val="004163FE"/>
    <w:rsid w:val="00416DC0"/>
    <w:rsid w:val="00417FF7"/>
    <w:rsid w:val="00422D69"/>
    <w:rsid w:val="00422DD4"/>
    <w:rsid w:val="00423211"/>
    <w:rsid w:val="00426EB4"/>
    <w:rsid w:val="00427169"/>
    <w:rsid w:val="004275D9"/>
    <w:rsid w:val="00427F49"/>
    <w:rsid w:val="004317DB"/>
    <w:rsid w:val="0043256A"/>
    <w:rsid w:val="00433DE8"/>
    <w:rsid w:val="004348BC"/>
    <w:rsid w:val="004410C1"/>
    <w:rsid w:val="004417F4"/>
    <w:rsid w:val="00443EE8"/>
    <w:rsid w:val="00447AE0"/>
    <w:rsid w:val="004506BF"/>
    <w:rsid w:val="00451B0C"/>
    <w:rsid w:val="0045268C"/>
    <w:rsid w:val="00453616"/>
    <w:rsid w:val="00461E54"/>
    <w:rsid w:val="00462C6B"/>
    <w:rsid w:val="00463FF3"/>
    <w:rsid w:val="00464387"/>
    <w:rsid w:val="00466204"/>
    <w:rsid w:val="00471288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3078"/>
    <w:rsid w:val="004856A5"/>
    <w:rsid w:val="004859F3"/>
    <w:rsid w:val="00485C2E"/>
    <w:rsid w:val="00493C62"/>
    <w:rsid w:val="00495709"/>
    <w:rsid w:val="00495720"/>
    <w:rsid w:val="004970FB"/>
    <w:rsid w:val="00497F14"/>
    <w:rsid w:val="004A0DF9"/>
    <w:rsid w:val="004A0F49"/>
    <w:rsid w:val="004A2ECB"/>
    <w:rsid w:val="004A30AD"/>
    <w:rsid w:val="004B0034"/>
    <w:rsid w:val="004B563E"/>
    <w:rsid w:val="004B5D6B"/>
    <w:rsid w:val="004B7E38"/>
    <w:rsid w:val="004C4D39"/>
    <w:rsid w:val="004C53D1"/>
    <w:rsid w:val="004C6A9D"/>
    <w:rsid w:val="004C6DD1"/>
    <w:rsid w:val="004D6ECA"/>
    <w:rsid w:val="004D74BD"/>
    <w:rsid w:val="004D78EA"/>
    <w:rsid w:val="004E04C5"/>
    <w:rsid w:val="004E125C"/>
    <w:rsid w:val="004E1F31"/>
    <w:rsid w:val="004E223B"/>
    <w:rsid w:val="004E2711"/>
    <w:rsid w:val="004E33EA"/>
    <w:rsid w:val="004E42B4"/>
    <w:rsid w:val="004E7F1D"/>
    <w:rsid w:val="004F20F7"/>
    <w:rsid w:val="004F22B4"/>
    <w:rsid w:val="004F3812"/>
    <w:rsid w:val="00500B90"/>
    <w:rsid w:val="00500D12"/>
    <w:rsid w:val="005016EC"/>
    <w:rsid w:val="005026E9"/>
    <w:rsid w:val="00503872"/>
    <w:rsid w:val="00510653"/>
    <w:rsid w:val="005109ED"/>
    <w:rsid w:val="00511675"/>
    <w:rsid w:val="00511F48"/>
    <w:rsid w:val="00513729"/>
    <w:rsid w:val="00513B97"/>
    <w:rsid w:val="00514548"/>
    <w:rsid w:val="00517D69"/>
    <w:rsid w:val="0052021D"/>
    <w:rsid w:val="00525921"/>
    <w:rsid w:val="005259A6"/>
    <w:rsid w:val="00525AFD"/>
    <w:rsid w:val="00525F47"/>
    <w:rsid w:val="005270BB"/>
    <w:rsid w:val="00530C59"/>
    <w:rsid w:val="005338BB"/>
    <w:rsid w:val="00534CEA"/>
    <w:rsid w:val="005350C1"/>
    <w:rsid w:val="00541D53"/>
    <w:rsid w:val="00543EF6"/>
    <w:rsid w:val="0054500C"/>
    <w:rsid w:val="005461AC"/>
    <w:rsid w:val="00553A48"/>
    <w:rsid w:val="00565422"/>
    <w:rsid w:val="005674C9"/>
    <w:rsid w:val="00567EF9"/>
    <w:rsid w:val="00571D46"/>
    <w:rsid w:val="005722AC"/>
    <w:rsid w:val="0057456A"/>
    <w:rsid w:val="005778D8"/>
    <w:rsid w:val="00577B20"/>
    <w:rsid w:val="00580E3E"/>
    <w:rsid w:val="0058173E"/>
    <w:rsid w:val="0058460B"/>
    <w:rsid w:val="005846A2"/>
    <w:rsid w:val="005857B6"/>
    <w:rsid w:val="0058614F"/>
    <w:rsid w:val="00586692"/>
    <w:rsid w:val="0058767A"/>
    <w:rsid w:val="005879E3"/>
    <w:rsid w:val="00591AA4"/>
    <w:rsid w:val="00592612"/>
    <w:rsid w:val="0059278D"/>
    <w:rsid w:val="00594782"/>
    <w:rsid w:val="00595B82"/>
    <w:rsid w:val="00596368"/>
    <w:rsid w:val="005A0C72"/>
    <w:rsid w:val="005A17EC"/>
    <w:rsid w:val="005A3A0A"/>
    <w:rsid w:val="005A62FE"/>
    <w:rsid w:val="005B014A"/>
    <w:rsid w:val="005B0969"/>
    <w:rsid w:val="005B1227"/>
    <w:rsid w:val="005B3059"/>
    <w:rsid w:val="005B3DAF"/>
    <w:rsid w:val="005B4603"/>
    <w:rsid w:val="005B4758"/>
    <w:rsid w:val="005B6081"/>
    <w:rsid w:val="005C3C25"/>
    <w:rsid w:val="005C41F5"/>
    <w:rsid w:val="005C44CD"/>
    <w:rsid w:val="005C48EB"/>
    <w:rsid w:val="005C5BEB"/>
    <w:rsid w:val="005C5C8F"/>
    <w:rsid w:val="005C738B"/>
    <w:rsid w:val="005C7F85"/>
    <w:rsid w:val="005D1A27"/>
    <w:rsid w:val="005D1B90"/>
    <w:rsid w:val="005D1E69"/>
    <w:rsid w:val="005D67B8"/>
    <w:rsid w:val="005D69B1"/>
    <w:rsid w:val="005D74DE"/>
    <w:rsid w:val="005E124C"/>
    <w:rsid w:val="005E2E00"/>
    <w:rsid w:val="005E446B"/>
    <w:rsid w:val="005E4F3A"/>
    <w:rsid w:val="005E5E79"/>
    <w:rsid w:val="005F0D29"/>
    <w:rsid w:val="005F1C5C"/>
    <w:rsid w:val="005F1DFA"/>
    <w:rsid w:val="005F27C2"/>
    <w:rsid w:val="005F2C9C"/>
    <w:rsid w:val="005F4093"/>
    <w:rsid w:val="005F5515"/>
    <w:rsid w:val="005F5C23"/>
    <w:rsid w:val="005F7BB6"/>
    <w:rsid w:val="006036C9"/>
    <w:rsid w:val="00605E7E"/>
    <w:rsid w:val="00613E23"/>
    <w:rsid w:val="006158A3"/>
    <w:rsid w:val="00616AB0"/>
    <w:rsid w:val="00617DB5"/>
    <w:rsid w:val="00622367"/>
    <w:rsid w:val="006239F8"/>
    <w:rsid w:val="00623C79"/>
    <w:rsid w:val="00623E1E"/>
    <w:rsid w:val="00624BD4"/>
    <w:rsid w:val="00630862"/>
    <w:rsid w:val="006326AB"/>
    <w:rsid w:val="00635A1F"/>
    <w:rsid w:val="00636B3F"/>
    <w:rsid w:val="006379F0"/>
    <w:rsid w:val="006425E3"/>
    <w:rsid w:val="006469F6"/>
    <w:rsid w:val="00647215"/>
    <w:rsid w:val="006500A5"/>
    <w:rsid w:val="006521F8"/>
    <w:rsid w:val="006533B6"/>
    <w:rsid w:val="00653A40"/>
    <w:rsid w:val="006552FA"/>
    <w:rsid w:val="00657741"/>
    <w:rsid w:val="006607FA"/>
    <w:rsid w:val="006627B9"/>
    <w:rsid w:val="00662F02"/>
    <w:rsid w:val="006638A6"/>
    <w:rsid w:val="00664B52"/>
    <w:rsid w:val="00665B31"/>
    <w:rsid w:val="00670BCF"/>
    <w:rsid w:val="00670FBA"/>
    <w:rsid w:val="00672084"/>
    <w:rsid w:val="00677485"/>
    <w:rsid w:val="00681F25"/>
    <w:rsid w:val="00683453"/>
    <w:rsid w:val="00683DAA"/>
    <w:rsid w:val="00685910"/>
    <w:rsid w:val="00695FAA"/>
    <w:rsid w:val="00696021"/>
    <w:rsid w:val="006A1426"/>
    <w:rsid w:val="006A167D"/>
    <w:rsid w:val="006A328E"/>
    <w:rsid w:val="006A38A8"/>
    <w:rsid w:val="006A4308"/>
    <w:rsid w:val="006A6088"/>
    <w:rsid w:val="006B1A51"/>
    <w:rsid w:val="006B2743"/>
    <w:rsid w:val="006B3A11"/>
    <w:rsid w:val="006B6EB5"/>
    <w:rsid w:val="006C13A5"/>
    <w:rsid w:val="006C173F"/>
    <w:rsid w:val="006C1756"/>
    <w:rsid w:val="006C1828"/>
    <w:rsid w:val="006C1F1C"/>
    <w:rsid w:val="006C32E4"/>
    <w:rsid w:val="006C46BE"/>
    <w:rsid w:val="006C58F3"/>
    <w:rsid w:val="006C5A4D"/>
    <w:rsid w:val="006C5AE7"/>
    <w:rsid w:val="006C5BB7"/>
    <w:rsid w:val="006C7884"/>
    <w:rsid w:val="006D3E7F"/>
    <w:rsid w:val="006D4AD8"/>
    <w:rsid w:val="006D4B15"/>
    <w:rsid w:val="006D742C"/>
    <w:rsid w:val="006E0E73"/>
    <w:rsid w:val="006E1DC3"/>
    <w:rsid w:val="006E34F3"/>
    <w:rsid w:val="006E663D"/>
    <w:rsid w:val="006E7139"/>
    <w:rsid w:val="006E768F"/>
    <w:rsid w:val="006F153F"/>
    <w:rsid w:val="006F26B9"/>
    <w:rsid w:val="006F2912"/>
    <w:rsid w:val="006F36A5"/>
    <w:rsid w:val="006F5228"/>
    <w:rsid w:val="006F7BE1"/>
    <w:rsid w:val="00701CEB"/>
    <w:rsid w:val="00702A4F"/>
    <w:rsid w:val="00703093"/>
    <w:rsid w:val="0070311A"/>
    <w:rsid w:val="00705619"/>
    <w:rsid w:val="00706295"/>
    <w:rsid w:val="00710270"/>
    <w:rsid w:val="007117D3"/>
    <w:rsid w:val="0071241D"/>
    <w:rsid w:val="007127DA"/>
    <w:rsid w:val="007128AA"/>
    <w:rsid w:val="0071315D"/>
    <w:rsid w:val="007138A2"/>
    <w:rsid w:val="00713D5E"/>
    <w:rsid w:val="00714CCE"/>
    <w:rsid w:val="00715500"/>
    <w:rsid w:val="00720236"/>
    <w:rsid w:val="00720E42"/>
    <w:rsid w:val="0072193E"/>
    <w:rsid w:val="00723335"/>
    <w:rsid w:val="0072338F"/>
    <w:rsid w:val="00723B2B"/>
    <w:rsid w:val="00723EC7"/>
    <w:rsid w:val="00726129"/>
    <w:rsid w:val="0072659C"/>
    <w:rsid w:val="007305BA"/>
    <w:rsid w:val="00731470"/>
    <w:rsid w:val="00733944"/>
    <w:rsid w:val="0073419E"/>
    <w:rsid w:val="007379CA"/>
    <w:rsid w:val="00740315"/>
    <w:rsid w:val="00741AEF"/>
    <w:rsid w:val="00742911"/>
    <w:rsid w:val="00742E04"/>
    <w:rsid w:val="00745547"/>
    <w:rsid w:val="00746798"/>
    <w:rsid w:val="00747D23"/>
    <w:rsid w:val="007502B2"/>
    <w:rsid w:val="00751D00"/>
    <w:rsid w:val="0075420B"/>
    <w:rsid w:val="0075730C"/>
    <w:rsid w:val="00757FF4"/>
    <w:rsid w:val="0076172C"/>
    <w:rsid w:val="00761ACD"/>
    <w:rsid w:val="007667C6"/>
    <w:rsid w:val="0076738A"/>
    <w:rsid w:val="0076795E"/>
    <w:rsid w:val="0077253C"/>
    <w:rsid w:val="00773A59"/>
    <w:rsid w:val="00774498"/>
    <w:rsid w:val="00777F21"/>
    <w:rsid w:val="00780C73"/>
    <w:rsid w:val="007810F7"/>
    <w:rsid w:val="00781BA4"/>
    <w:rsid w:val="00781DAF"/>
    <w:rsid w:val="00783933"/>
    <w:rsid w:val="007842D0"/>
    <w:rsid w:val="00784FD0"/>
    <w:rsid w:val="00785665"/>
    <w:rsid w:val="00785AA6"/>
    <w:rsid w:val="00786EA1"/>
    <w:rsid w:val="00786FB1"/>
    <w:rsid w:val="00787367"/>
    <w:rsid w:val="007921A5"/>
    <w:rsid w:val="007960FF"/>
    <w:rsid w:val="00797F99"/>
    <w:rsid w:val="007A3050"/>
    <w:rsid w:val="007A4431"/>
    <w:rsid w:val="007A447A"/>
    <w:rsid w:val="007A4594"/>
    <w:rsid w:val="007B3C17"/>
    <w:rsid w:val="007B4A66"/>
    <w:rsid w:val="007B54E7"/>
    <w:rsid w:val="007C0F44"/>
    <w:rsid w:val="007C14B1"/>
    <w:rsid w:val="007C216E"/>
    <w:rsid w:val="007C2EED"/>
    <w:rsid w:val="007C3F38"/>
    <w:rsid w:val="007D1807"/>
    <w:rsid w:val="007D2166"/>
    <w:rsid w:val="007D4AC7"/>
    <w:rsid w:val="007E1025"/>
    <w:rsid w:val="007E12A2"/>
    <w:rsid w:val="007E2079"/>
    <w:rsid w:val="007E32BB"/>
    <w:rsid w:val="007E3ACA"/>
    <w:rsid w:val="007E62E5"/>
    <w:rsid w:val="007E66D6"/>
    <w:rsid w:val="007E6EB0"/>
    <w:rsid w:val="007E72CA"/>
    <w:rsid w:val="007F07DA"/>
    <w:rsid w:val="007F3C89"/>
    <w:rsid w:val="007F671A"/>
    <w:rsid w:val="008039D6"/>
    <w:rsid w:val="00805BD2"/>
    <w:rsid w:val="008106E3"/>
    <w:rsid w:val="00812361"/>
    <w:rsid w:val="0081343C"/>
    <w:rsid w:val="00813D2E"/>
    <w:rsid w:val="00814293"/>
    <w:rsid w:val="008160F7"/>
    <w:rsid w:val="0081661D"/>
    <w:rsid w:val="00816B5B"/>
    <w:rsid w:val="00817CF2"/>
    <w:rsid w:val="00820DDE"/>
    <w:rsid w:val="00823FE6"/>
    <w:rsid w:val="00824743"/>
    <w:rsid w:val="00824E29"/>
    <w:rsid w:val="00830718"/>
    <w:rsid w:val="0083140E"/>
    <w:rsid w:val="0083172C"/>
    <w:rsid w:val="00831E9F"/>
    <w:rsid w:val="0083202F"/>
    <w:rsid w:val="00835B99"/>
    <w:rsid w:val="008360CC"/>
    <w:rsid w:val="008362AB"/>
    <w:rsid w:val="0083750B"/>
    <w:rsid w:val="00841B64"/>
    <w:rsid w:val="008442E6"/>
    <w:rsid w:val="0084620C"/>
    <w:rsid w:val="0085014C"/>
    <w:rsid w:val="00850459"/>
    <w:rsid w:val="00853167"/>
    <w:rsid w:val="00855DC2"/>
    <w:rsid w:val="008566E2"/>
    <w:rsid w:val="00857563"/>
    <w:rsid w:val="008579B2"/>
    <w:rsid w:val="00857AD6"/>
    <w:rsid w:val="008610BC"/>
    <w:rsid w:val="00861480"/>
    <w:rsid w:val="00861D52"/>
    <w:rsid w:val="008632E5"/>
    <w:rsid w:val="0087015C"/>
    <w:rsid w:val="00870C0F"/>
    <w:rsid w:val="00872A48"/>
    <w:rsid w:val="00872B07"/>
    <w:rsid w:val="00873204"/>
    <w:rsid w:val="00873CB4"/>
    <w:rsid w:val="00874B33"/>
    <w:rsid w:val="0087586E"/>
    <w:rsid w:val="008758A9"/>
    <w:rsid w:val="00875954"/>
    <w:rsid w:val="00877675"/>
    <w:rsid w:val="008818EF"/>
    <w:rsid w:val="00882B28"/>
    <w:rsid w:val="008868F5"/>
    <w:rsid w:val="00886906"/>
    <w:rsid w:val="008902C0"/>
    <w:rsid w:val="0089121F"/>
    <w:rsid w:val="0089331F"/>
    <w:rsid w:val="00893491"/>
    <w:rsid w:val="00894162"/>
    <w:rsid w:val="00895757"/>
    <w:rsid w:val="0089581C"/>
    <w:rsid w:val="008960E9"/>
    <w:rsid w:val="00897842"/>
    <w:rsid w:val="008A2F1E"/>
    <w:rsid w:val="008A319F"/>
    <w:rsid w:val="008A4D01"/>
    <w:rsid w:val="008A60D1"/>
    <w:rsid w:val="008A688E"/>
    <w:rsid w:val="008A7976"/>
    <w:rsid w:val="008B1C68"/>
    <w:rsid w:val="008B2E8E"/>
    <w:rsid w:val="008B693F"/>
    <w:rsid w:val="008C2CA0"/>
    <w:rsid w:val="008C2ECB"/>
    <w:rsid w:val="008C4DCC"/>
    <w:rsid w:val="008C4E98"/>
    <w:rsid w:val="008D1E77"/>
    <w:rsid w:val="008D2D10"/>
    <w:rsid w:val="008D4F6A"/>
    <w:rsid w:val="008D6223"/>
    <w:rsid w:val="008E0E67"/>
    <w:rsid w:val="008E387D"/>
    <w:rsid w:val="008F05D3"/>
    <w:rsid w:val="008F117F"/>
    <w:rsid w:val="008F3EB1"/>
    <w:rsid w:val="008F4ECF"/>
    <w:rsid w:val="008F591A"/>
    <w:rsid w:val="008F642E"/>
    <w:rsid w:val="008F68B7"/>
    <w:rsid w:val="00901B9F"/>
    <w:rsid w:val="00902C0F"/>
    <w:rsid w:val="00902DF9"/>
    <w:rsid w:val="009030D8"/>
    <w:rsid w:val="009045BE"/>
    <w:rsid w:val="00904668"/>
    <w:rsid w:val="00904A30"/>
    <w:rsid w:val="0090503F"/>
    <w:rsid w:val="00906587"/>
    <w:rsid w:val="009065F0"/>
    <w:rsid w:val="00906933"/>
    <w:rsid w:val="00906D6E"/>
    <w:rsid w:val="00906E18"/>
    <w:rsid w:val="00910A93"/>
    <w:rsid w:val="00910E46"/>
    <w:rsid w:val="00911AC0"/>
    <w:rsid w:val="00911D79"/>
    <w:rsid w:val="00912607"/>
    <w:rsid w:val="0091394C"/>
    <w:rsid w:val="0091473D"/>
    <w:rsid w:val="00915535"/>
    <w:rsid w:val="0091606D"/>
    <w:rsid w:val="0091741B"/>
    <w:rsid w:val="00917F18"/>
    <w:rsid w:val="009209C1"/>
    <w:rsid w:val="009216D9"/>
    <w:rsid w:val="0092306C"/>
    <w:rsid w:val="009243C9"/>
    <w:rsid w:val="00924651"/>
    <w:rsid w:val="00925B92"/>
    <w:rsid w:val="009277ED"/>
    <w:rsid w:val="00930B1D"/>
    <w:rsid w:val="0093111B"/>
    <w:rsid w:val="00932DBB"/>
    <w:rsid w:val="009355F4"/>
    <w:rsid w:val="00936277"/>
    <w:rsid w:val="009372D9"/>
    <w:rsid w:val="00943D33"/>
    <w:rsid w:val="00946C1F"/>
    <w:rsid w:val="009479FF"/>
    <w:rsid w:val="00947F62"/>
    <w:rsid w:val="00952156"/>
    <w:rsid w:val="009538BC"/>
    <w:rsid w:val="00954AD8"/>
    <w:rsid w:val="00960DB3"/>
    <w:rsid w:val="00961E08"/>
    <w:rsid w:val="00961F4B"/>
    <w:rsid w:val="00962254"/>
    <w:rsid w:val="00962ED7"/>
    <w:rsid w:val="0096522C"/>
    <w:rsid w:val="0096623D"/>
    <w:rsid w:val="00967030"/>
    <w:rsid w:val="009716FA"/>
    <w:rsid w:val="009722A8"/>
    <w:rsid w:val="00973290"/>
    <w:rsid w:val="0097667E"/>
    <w:rsid w:val="009819B1"/>
    <w:rsid w:val="00983492"/>
    <w:rsid w:val="00984671"/>
    <w:rsid w:val="00985476"/>
    <w:rsid w:val="00985EF8"/>
    <w:rsid w:val="00987473"/>
    <w:rsid w:val="00990274"/>
    <w:rsid w:val="0099043D"/>
    <w:rsid w:val="00991881"/>
    <w:rsid w:val="009922C0"/>
    <w:rsid w:val="00994892"/>
    <w:rsid w:val="00994D51"/>
    <w:rsid w:val="009A24A0"/>
    <w:rsid w:val="009A2BA5"/>
    <w:rsid w:val="009A6012"/>
    <w:rsid w:val="009A6180"/>
    <w:rsid w:val="009A6196"/>
    <w:rsid w:val="009A7B25"/>
    <w:rsid w:val="009A7C0A"/>
    <w:rsid w:val="009A7FAD"/>
    <w:rsid w:val="009B0286"/>
    <w:rsid w:val="009B04B5"/>
    <w:rsid w:val="009B2E00"/>
    <w:rsid w:val="009B4B53"/>
    <w:rsid w:val="009B7E43"/>
    <w:rsid w:val="009C1EAC"/>
    <w:rsid w:val="009C345A"/>
    <w:rsid w:val="009C539C"/>
    <w:rsid w:val="009C696A"/>
    <w:rsid w:val="009D081F"/>
    <w:rsid w:val="009D0EB6"/>
    <w:rsid w:val="009D1F6D"/>
    <w:rsid w:val="009D4707"/>
    <w:rsid w:val="009D4D40"/>
    <w:rsid w:val="009D5735"/>
    <w:rsid w:val="009D784A"/>
    <w:rsid w:val="009E1EEF"/>
    <w:rsid w:val="009E3446"/>
    <w:rsid w:val="009E5216"/>
    <w:rsid w:val="009E6109"/>
    <w:rsid w:val="009E617D"/>
    <w:rsid w:val="009E7459"/>
    <w:rsid w:val="009F082A"/>
    <w:rsid w:val="009F0F88"/>
    <w:rsid w:val="009F1B7C"/>
    <w:rsid w:val="009F69D6"/>
    <w:rsid w:val="009F7DFB"/>
    <w:rsid w:val="009F7F3F"/>
    <w:rsid w:val="00A0367F"/>
    <w:rsid w:val="00A03CAE"/>
    <w:rsid w:val="00A1142E"/>
    <w:rsid w:val="00A11445"/>
    <w:rsid w:val="00A15506"/>
    <w:rsid w:val="00A1702C"/>
    <w:rsid w:val="00A1773C"/>
    <w:rsid w:val="00A177C5"/>
    <w:rsid w:val="00A1782D"/>
    <w:rsid w:val="00A21BEA"/>
    <w:rsid w:val="00A22742"/>
    <w:rsid w:val="00A23053"/>
    <w:rsid w:val="00A24616"/>
    <w:rsid w:val="00A248D3"/>
    <w:rsid w:val="00A25248"/>
    <w:rsid w:val="00A25498"/>
    <w:rsid w:val="00A25834"/>
    <w:rsid w:val="00A25D38"/>
    <w:rsid w:val="00A25DE5"/>
    <w:rsid w:val="00A26AD9"/>
    <w:rsid w:val="00A27C2F"/>
    <w:rsid w:val="00A3096A"/>
    <w:rsid w:val="00A35868"/>
    <w:rsid w:val="00A36772"/>
    <w:rsid w:val="00A37CEF"/>
    <w:rsid w:val="00A40BD7"/>
    <w:rsid w:val="00A426E2"/>
    <w:rsid w:val="00A43174"/>
    <w:rsid w:val="00A448B2"/>
    <w:rsid w:val="00A44EA6"/>
    <w:rsid w:val="00A465E9"/>
    <w:rsid w:val="00A47E8E"/>
    <w:rsid w:val="00A516D1"/>
    <w:rsid w:val="00A52838"/>
    <w:rsid w:val="00A53ACE"/>
    <w:rsid w:val="00A635F4"/>
    <w:rsid w:val="00A65860"/>
    <w:rsid w:val="00A66A4E"/>
    <w:rsid w:val="00A74271"/>
    <w:rsid w:val="00A74598"/>
    <w:rsid w:val="00A75450"/>
    <w:rsid w:val="00A7630A"/>
    <w:rsid w:val="00A775F1"/>
    <w:rsid w:val="00A8138D"/>
    <w:rsid w:val="00A8334B"/>
    <w:rsid w:val="00A87330"/>
    <w:rsid w:val="00A94E19"/>
    <w:rsid w:val="00A95241"/>
    <w:rsid w:val="00A95598"/>
    <w:rsid w:val="00AA06EF"/>
    <w:rsid w:val="00AA0C1A"/>
    <w:rsid w:val="00AA0CFF"/>
    <w:rsid w:val="00AA35ED"/>
    <w:rsid w:val="00AA4021"/>
    <w:rsid w:val="00AA4795"/>
    <w:rsid w:val="00AA7179"/>
    <w:rsid w:val="00AA7455"/>
    <w:rsid w:val="00AA751C"/>
    <w:rsid w:val="00AB07C1"/>
    <w:rsid w:val="00AB0C1A"/>
    <w:rsid w:val="00AB3F4B"/>
    <w:rsid w:val="00AB56C8"/>
    <w:rsid w:val="00AC025F"/>
    <w:rsid w:val="00AC039B"/>
    <w:rsid w:val="00AC12FA"/>
    <w:rsid w:val="00AC2221"/>
    <w:rsid w:val="00AC4C52"/>
    <w:rsid w:val="00AC67ED"/>
    <w:rsid w:val="00AC7DB5"/>
    <w:rsid w:val="00AD105F"/>
    <w:rsid w:val="00AD3559"/>
    <w:rsid w:val="00AD3732"/>
    <w:rsid w:val="00AD3992"/>
    <w:rsid w:val="00AD4270"/>
    <w:rsid w:val="00AD47F5"/>
    <w:rsid w:val="00AD722C"/>
    <w:rsid w:val="00AD79A0"/>
    <w:rsid w:val="00AE0676"/>
    <w:rsid w:val="00AE14F9"/>
    <w:rsid w:val="00AE2DD4"/>
    <w:rsid w:val="00AE4999"/>
    <w:rsid w:val="00AE4DCC"/>
    <w:rsid w:val="00AE525C"/>
    <w:rsid w:val="00AE5770"/>
    <w:rsid w:val="00AF0975"/>
    <w:rsid w:val="00AF1797"/>
    <w:rsid w:val="00AF31CB"/>
    <w:rsid w:val="00AF6FCA"/>
    <w:rsid w:val="00AF73AC"/>
    <w:rsid w:val="00AF7946"/>
    <w:rsid w:val="00B00586"/>
    <w:rsid w:val="00B0248A"/>
    <w:rsid w:val="00B02C4B"/>
    <w:rsid w:val="00B0341C"/>
    <w:rsid w:val="00B0367D"/>
    <w:rsid w:val="00B04E94"/>
    <w:rsid w:val="00B05918"/>
    <w:rsid w:val="00B05C82"/>
    <w:rsid w:val="00B12EFF"/>
    <w:rsid w:val="00B1460E"/>
    <w:rsid w:val="00B163FD"/>
    <w:rsid w:val="00B202D7"/>
    <w:rsid w:val="00B219C5"/>
    <w:rsid w:val="00B257BC"/>
    <w:rsid w:val="00B257F8"/>
    <w:rsid w:val="00B27D50"/>
    <w:rsid w:val="00B30E5D"/>
    <w:rsid w:val="00B31371"/>
    <w:rsid w:val="00B3709B"/>
    <w:rsid w:val="00B4257F"/>
    <w:rsid w:val="00B45D1F"/>
    <w:rsid w:val="00B46A9C"/>
    <w:rsid w:val="00B50C9A"/>
    <w:rsid w:val="00B51E75"/>
    <w:rsid w:val="00B5211C"/>
    <w:rsid w:val="00B53B5F"/>
    <w:rsid w:val="00B540B2"/>
    <w:rsid w:val="00B54535"/>
    <w:rsid w:val="00B54A9F"/>
    <w:rsid w:val="00B57234"/>
    <w:rsid w:val="00B57A57"/>
    <w:rsid w:val="00B6091F"/>
    <w:rsid w:val="00B60D3F"/>
    <w:rsid w:val="00B62156"/>
    <w:rsid w:val="00B62375"/>
    <w:rsid w:val="00B6353A"/>
    <w:rsid w:val="00B63554"/>
    <w:rsid w:val="00B664FC"/>
    <w:rsid w:val="00B666CD"/>
    <w:rsid w:val="00B7234B"/>
    <w:rsid w:val="00B72772"/>
    <w:rsid w:val="00B755E0"/>
    <w:rsid w:val="00B75A0C"/>
    <w:rsid w:val="00B75CEF"/>
    <w:rsid w:val="00B80A69"/>
    <w:rsid w:val="00B80F33"/>
    <w:rsid w:val="00B827C8"/>
    <w:rsid w:val="00B843B9"/>
    <w:rsid w:val="00B84B65"/>
    <w:rsid w:val="00B84CB8"/>
    <w:rsid w:val="00B84E66"/>
    <w:rsid w:val="00B86826"/>
    <w:rsid w:val="00B91C19"/>
    <w:rsid w:val="00B94741"/>
    <w:rsid w:val="00B94EB8"/>
    <w:rsid w:val="00B95798"/>
    <w:rsid w:val="00B97E97"/>
    <w:rsid w:val="00BA0B45"/>
    <w:rsid w:val="00BA0E13"/>
    <w:rsid w:val="00BA3E8C"/>
    <w:rsid w:val="00BA60B3"/>
    <w:rsid w:val="00BB0107"/>
    <w:rsid w:val="00BB28DE"/>
    <w:rsid w:val="00BB3A7A"/>
    <w:rsid w:val="00BB5C63"/>
    <w:rsid w:val="00BC0F6F"/>
    <w:rsid w:val="00BC4421"/>
    <w:rsid w:val="00BC594A"/>
    <w:rsid w:val="00BC6416"/>
    <w:rsid w:val="00BC7F7F"/>
    <w:rsid w:val="00BD2783"/>
    <w:rsid w:val="00BD35B7"/>
    <w:rsid w:val="00BD631A"/>
    <w:rsid w:val="00BD66AF"/>
    <w:rsid w:val="00BD75C5"/>
    <w:rsid w:val="00BE1A45"/>
    <w:rsid w:val="00BE7735"/>
    <w:rsid w:val="00BE7B82"/>
    <w:rsid w:val="00BF02D5"/>
    <w:rsid w:val="00BF1681"/>
    <w:rsid w:val="00BF1CAB"/>
    <w:rsid w:val="00BF26B1"/>
    <w:rsid w:val="00BF3F0E"/>
    <w:rsid w:val="00BF4508"/>
    <w:rsid w:val="00BF4765"/>
    <w:rsid w:val="00BF5240"/>
    <w:rsid w:val="00C01BCC"/>
    <w:rsid w:val="00C01EF4"/>
    <w:rsid w:val="00C04DF7"/>
    <w:rsid w:val="00C110AF"/>
    <w:rsid w:val="00C11B09"/>
    <w:rsid w:val="00C11E24"/>
    <w:rsid w:val="00C12456"/>
    <w:rsid w:val="00C12A02"/>
    <w:rsid w:val="00C12E4F"/>
    <w:rsid w:val="00C1376E"/>
    <w:rsid w:val="00C15B32"/>
    <w:rsid w:val="00C2016A"/>
    <w:rsid w:val="00C23181"/>
    <w:rsid w:val="00C23E2D"/>
    <w:rsid w:val="00C24D13"/>
    <w:rsid w:val="00C30FDD"/>
    <w:rsid w:val="00C325BB"/>
    <w:rsid w:val="00C3344C"/>
    <w:rsid w:val="00C336B5"/>
    <w:rsid w:val="00C343E6"/>
    <w:rsid w:val="00C35138"/>
    <w:rsid w:val="00C359D2"/>
    <w:rsid w:val="00C35B31"/>
    <w:rsid w:val="00C36A59"/>
    <w:rsid w:val="00C37214"/>
    <w:rsid w:val="00C414A6"/>
    <w:rsid w:val="00C44790"/>
    <w:rsid w:val="00C44DCE"/>
    <w:rsid w:val="00C5399D"/>
    <w:rsid w:val="00C55BB6"/>
    <w:rsid w:val="00C560B4"/>
    <w:rsid w:val="00C61246"/>
    <w:rsid w:val="00C61ECB"/>
    <w:rsid w:val="00C61F1D"/>
    <w:rsid w:val="00C62F02"/>
    <w:rsid w:val="00C66EBB"/>
    <w:rsid w:val="00C705FE"/>
    <w:rsid w:val="00C70DD1"/>
    <w:rsid w:val="00C720E6"/>
    <w:rsid w:val="00C72BC5"/>
    <w:rsid w:val="00C77326"/>
    <w:rsid w:val="00C819C1"/>
    <w:rsid w:val="00C81BAC"/>
    <w:rsid w:val="00C82E8B"/>
    <w:rsid w:val="00C83112"/>
    <w:rsid w:val="00C861BE"/>
    <w:rsid w:val="00C86693"/>
    <w:rsid w:val="00C87BB4"/>
    <w:rsid w:val="00C903AC"/>
    <w:rsid w:val="00C91B2A"/>
    <w:rsid w:val="00C923D4"/>
    <w:rsid w:val="00C930FB"/>
    <w:rsid w:val="00C964A0"/>
    <w:rsid w:val="00C97076"/>
    <w:rsid w:val="00C97EDA"/>
    <w:rsid w:val="00CA0373"/>
    <w:rsid w:val="00CA03F9"/>
    <w:rsid w:val="00CA2085"/>
    <w:rsid w:val="00CA22A5"/>
    <w:rsid w:val="00CA242D"/>
    <w:rsid w:val="00CA7FA0"/>
    <w:rsid w:val="00CB16C8"/>
    <w:rsid w:val="00CB2A5A"/>
    <w:rsid w:val="00CB3D4B"/>
    <w:rsid w:val="00CB3FC0"/>
    <w:rsid w:val="00CB5C54"/>
    <w:rsid w:val="00CB651E"/>
    <w:rsid w:val="00CC2C40"/>
    <w:rsid w:val="00CC3CA6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2B96"/>
    <w:rsid w:val="00CD3029"/>
    <w:rsid w:val="00CD377E"/>
    <w:rsid w:val="00CD43E2"/>
    <w:rsid w:val="00CD4866"/>
    <w:rsid w:val="00CD5BFE"/>
    <w:rsid w:val="00CD761E"/>
    <w:rsid w:val="00CE1A0A"/>
    <w:rsid w:val="00CE397B"/>
    <w:rsid w:val="00CE409C"/>
    <w:rsid w:val="00CE414F"/>
    <w:rsid w:val="00CE444F"/>
    <w:rsid w:val="00CF22B7"/>
    <w:rsid w:val="00CF4455"/>
    <w:rsid w:val="00CF7387"/>
    <w:rsid w:val="00CF7C14"/>
    <w:rsid w:val="00CF7F29"/>
    <w:rsid w:val="00D00940"/>
    <w:rsid w:val="00D00FE6"/>
    <w:rsid w:val="00D02112"/>
    <w:rsid w:val="00D10C94"/>
    <w:rsid w:val="00D119BF"/>
    <w:rsid w:val="00D11B2A"/>
    <w:rsid w:val="00D11F3F"/>
    <w:rsid w:val="00D15B9F"/>
    <w:rsid w:val="00D16433"/>
    <w:rsid w:val="00D16DC7"/>
    <w:rsid w:val="00D17607"/>
    <w:rsid w:val="00D17C98"/>
    <w:rsid w:val="00D21C22"/>
    <w:rsid w:val="00D22664"/>
    <w:rsid w:val="00D23C84"/>
    <w:rsid w:val="00D24B18"/>
    <w:rsid w:val="00D266EA"/>
    <w:rsid w:val="00D314FD"/>
    <w:rsid w:val="00D3151F"/>
    <w:rsid w:val="00D31ACB"/>
    <w:rsid w:val="00D31B34"/>
    <w:rsid w:val="00D335CC"/>
    <w:rsid w:val="00D342C9"/>
    <w:rsid w:val="00D3532B"/>
    <w:rsid w:val="00D40913"/>
    <w:rsid w:val="00D41C7C"/>
    <w:rsid w:val="00D43928"/>
    <w:rsid w:val="00D51D15"/>
    <w:rsid w:val="00D52CE5"/>
    <w:rsid w:val="00D52DC1"/>
    <w:rsid w:val="00D54DCE"/>
    <w:rsid w:val="00D55653"/>
    <w:rsid w:val="00D56E89"/>
    <w:rsid w:val="00D623F0"/>
    <w:rsid w:val="00D62629"/>
    <w:rsid w:val="00D62F6F"/>
    <w:rsid w:val="00D6432F"/>
    <w:rsid w:val="00D664C7"/>
    <w:rsid w:val="00D70072"/>
    <w:rsid w:val="00D70EB3"/>
    <w:rsid w:val="00D721B8"/>
    <w:rsid w:val="00D745AF"/>
    <w:rsid w:val="00D7686A"/>
    <w:rsid w:val="00D76A29"/>
    <w:rsid w:val="00D77C85"/>
    <w:rsid w:val="00D8253C"/>
    <w:rsid w:val="00D828DE"/>
    <w:rsid w:val="00D83519"/>
    <w:rsid w:val="00D8391B"/>
    <w:rsid w:val="00D84E53"/>
    <w:rsid w:val="00D858C1"/>
    <w:rsid w:val="00D86238"/>
    <w:rsid w:val="00D8659D"/>
    <w:rsid w:val="00D86B3E"/>
    <w:rsid w:val="00D86C8B"/>
    <w:rsid w:val="00D9115C"/>
    <w:rsid w:val="00D91B95"/>
    <w:rsid w:val="00D92B82"/>
    <w:rsid w:val="00D92FB6"/>
    <w:rsid w:val="00D955E2"/>
    <w:rsid w:val="00D963BF"/>
    <w:rsid w:val="00D97EF1"/>
    <w:rsid w:val="00DA3737"/>
    <w:rsid w:val="00DA51B2"/>
    <w:rsid w:val="00DA718D"/>
    <w:rsid w:val="00DB0D81"/>
    <w:rsid w:val="00DB4A24"/>
    <w:rsid w:val="00DB580C"/>
    <w:rsid w:val="00DB6B8F"/>
    <w:rsid w:val="00DC1113"/>
    <w:rsid w:val="00DC4D78"/>
    <w:rsid w:val="00DC5095"/>
    <w:rsid w:val="00DC62E0"/>
    <w:rsid w:val="00DD19DC"/>
    <w:rsid w:val="00DD23F9"/>
    <w:rsid w:val="00DD28EB"/>
    <w:rsid w:val="00DD3275"/>
    <w:rsid w:val="00DD7184"/>
    <w:rsid w:val="00DE237B"/>
    <w:rsid w:val="00DE321B"/>
    <w:rsid w:val="00DE5B41"/>
    <w:rsid w:val="00DE6C70"/>
    <w:rsid w:val="00DF1B93"/>
    <w:rsid w:val="00DF3038"/>
    <w:rsid w:val="00DF6635"/>
    <w:rsid w:val="00DF701A"/>
    <w:rsid w:val="00E00B3E"/>
    <w:rsid w:val="00E033BB"/>
    <w:rsid w:val="00E03693"/>
    <w:rsid w:val="00E040EE"/>
    <w:rsid w:val="00E044A3"/>
    <w:rsid w:val="00E047F2"/>
    <w:rsid w:val="00E06836"/>
    <w:rsid w:val="00E06AD4"/>
    <w:rsid w:val="00E1003A"/>
    <w:rsid w:val="00E10C4F"/>
    <w:rsid w:val="00E119F4"/>
    <w:rsid w:val="00E14F30"/>
    <w:rsid w:val="00E16A42"/>
    <w:rsid w:val="00E16EF5"/>
    <w:rsid w:val="00E20A8D"/>
    <w:rsid w:val="00E21B0D"/>
    <w:rsid w:val="00E227E7"/>
    <w:rsid w:val="00E23B5A"/>
    <w:rsid w:val="00E25101"/>
    <w:rsid w:val="00E251EA"/>
    <w:rsid w:val="00E25BD5"/>
    <w:rsid w:val="00E25DF0"/>
    <w:rsid w:val="00E25DF1"/>
    <w:rsid w:val="00E31ADE"/>
    <w:rsid w:val="00E33CD1"/>
    <w:rsid w:val="00E3443E"/>
    <w:rsid w:val="00E35A7E"/>
    <w:rsid w:val="00E3635B"/>
    <w:rsid w:val="00E37F13"/>
    <w:rsid w:val="00E4002E"/>
    <w:rsid w:val="00E41596"/>
    <w:rsid w:val="00E41EF2"/>
    <w:rsid w:val="00E4338D"/>
    <w:rsid w:val="00E46FD9"/>
    <w:rsid w:val="00E534C8"/>
    <w:rsid w:val="00E567B4"/>
    <w:rsid w:val="00E62201"/>
    <w:rsid w:val="00E64938"/>
    <w:rsid w:val="00E675A6"/>
    <w:rsid w:val="00E67EF0"/>
    <w:rsid w:val="00E67F61"/>
    <w:rsid w:val="00E715F4"/>
    <w:rsid w:val="00E71CB3"/>
    <w:rsid w:val="00E7257A"/>
    <w:rsid w:val="00E748BC"/>
    <w:rsid w:val="00E748BE"/>
    <w:rsid w:val="00E749C5"/>
    <w:rsid w:val="00E75353"/>
    <w:rsid w:val="00E7546B"/>
    <w:rsid w:val="00E76F73"/>
    <w:rsid w:val="00E771E2"/>
    <w:rsid w:val="00E8034A"/>
    <w:rsid w:val="00E82A2B"/>
    <w:rsid w:val="00E83F67"/>
    <w:rsid w:val="00E84BBA"/>
    <w:rsid w:val="00E90DB3"/>
    <w:rsid w:val="00E91611"/>
    <w:rsid w:val="00E9161B"/>
    <w:rsid w:val="00E91F0C"/>
    <w:rsid w:val="00E92FBF"/>
    <w:rsid w:val="00E96469"/>
    <w:rsid w:val="00EA17D9"/>
    <w:rsid w:val="00EA1F28"/>
    <w:rsid w:val="00EA232B"/>
    <w:rsid w:val="00EA2DE0"/>
    <w:rsid w:val="00EA3CCB"/>
    <w:rsid w:val="00EA5B92"/>
    <w:rsid w:val="00EA5F9F"/>
    <w:rsid w:val="00EA7D97"/>
    <w:rsid w:val="00EB42D0"/>
    <w:rsid w:val="00EB46BB"/>
    <w:rsid w:val="00EB5A16"/>
    <w:rsid w:val="00EC2E42"/>
    <w:rsid w:val="00EC672A"/>
    <w:rsid w:val="00EC6B07"/>
    <w:rsid w:val="00EC6BB8"/>
    <w:rsid w:val="00ED1D82"/>
    <w:rsid w:val="00ED2BCF"/>
    <w:rsid w:val="00ED6868"/>
    <w:rsid w:val="00ED70ED"/>
    <w:rsid w:val="00EE0036"/>
    <w:rsid w:val="00EE1790"/>
    <w:rsid w:val="00EE2A6F"/>
    <w:rsid w:val="00EE4099"/>
    <w:rsid w:val="00EE4E6C"/>
    <w:rsid w:val="00EE7263"/>
    <w:rsid w:val="00EE75E1"/>
    <w:rsid w:val="00EE78D2"/>
    <w:rsid w:val="00EF1AA4"/>
    <w:rsid w:val="00EF1ADA"/>
    <w:rsid w:val="00EF295B"/>
    <w:rsid w:val="00EF617C"/>
    <w:rsid w:val="00EF7B7D"/>
    <w:rsid w:val="00F0087C"/>
    <w:rsid w:val="00F015A1"/>
    <w:rsid w:val="00F01648"/>
    <w:rsid w:val="00F029AD"/>
    <w:rsid w:val="00F0408A"/>
    <w:rsid w:val="00F04FAC"/>
    <w:rsid w:val="00F056D3"/>
    <w:rsid w:val="00F05C9E"/>
    <w:rsid w:val="00F06AE6"/>
    <w:rsid w:val="00F10115"/>
    <w:rsid w:val="00F10FA9"/>
    <w:rsid w:val="00F11AD5"/>
    <w:rsid w:val="00F11C0D"/>
    <w:rsid w:val="00F11FBE"/>
    <w:rsid w:val="00F1256D"/>
    <w:rsid w:val="00F1413A"/>
    <w:rsid w:val="00F14E53"/>
    <w:rsid w:val="00F14FE0"/>
    <w:rsid w:val="00F15021"/>
    <w:rsid w:val="00F15493"/>
    <w:rsid w:val="00F200CD"/>
    <w:rsid w:val="00F209BC"/>
    <w:rsid w:val="00F20FCC"/>
    <w:rsid w:val="00F23FF3"/>
    <w:rsid w:val="00F24C31"/>
    <w:rsid w:val="00F24E79"/>
    <w:rsid w:val="00F26EB0"/>
    <w:rsid w:val="00F272EE"/>
    <w:rsid w:val="00F3054A"/>
    <w:rsid w:val="00F339A4"/>
    <w:rsid w:val="00F34E6E"/>
    <w:rsid w:val="00F3709D"/>
    <w:rsid w:val="00F375D3"/>
    <w:rsid w:val="00F37A49"/>
    <w:rsid w:val="00F46719"/>
    <w:rsid w:val="00F508A8"/>
    <w:rsid w:val="00F55EBC"/>
    <w:rsid w:val="00F56294"/>
    <w:rsid w:val="00F64156"/>
    <w:rsid w:val="00F6559F"/>
    <w:rsid w:val="00F65FB2"/>
    <w:rsid w:val="00F663F4"/>
    <w:rsid w:val="00F669CC"/>
    <w:rsid w:val="00F70024"/>
    <w:rsid w:val="00F71910"/>
    <w:rsid w:val="00F72C7E"/>
    <w:rsid w:val="00F76E75"/>
    <w:rsid w:val="00F77CA3"/>
    <w:rsid w:val="00F806BA"/>
    <w:rsid w:val="00F81073"/>
    <w:rsid w:val="00F81FCD"/>
    <w:rsid w:val="00F8278B"/>
    <w:rsid w:val="00F82C87"/>
    <w:rsid w:val="00F911CA"/>
    <w:rsid w:val="00F926C1"/>
    <w:rsid w:val="00F92857"/>
    <w:rsid w:val="00F9313E"/>
    <w:rsid w:val="00F9471B"/>
    <w:rsid w:val="00F95CC6"/>
    <w:rsid w:val="00FA1038"/>
    <w:rsid w:val="00FA1C42"/>
    <w:rsid w:val="00FA2DE0"/>
    <w:rsid w:val="00FA55F9"/>
    <w:rsid w:val="00FA59E4"/>
    <w:rsid w:val="00FA6E7F"/>
    <w:rsid w:val="00FB0B6D"/>
    <w:rsid w:val="00FB25C1"/>
    <w:rsid w:val="00FB2E34"/>
    <w:rsid w:val="00FB7108"/>
    <w:rsid w:val="00FB725D"/>
    <w:rsid w:val="00FC01F4"/>
    <w:rsid w:val="00FC3EF1"/>
    <w:rsid w:val="00FC4A11"/>
    <w:rsid w:val="00FC530D"/>
    <w:rsid w:val="00FC6F68"/>
    <w:rsid w:val="00FD07A2"/>
    <w:rsid w:val="00FD1231"/>
    <w:rsid w:val="00FD55F4"/>
    <w:rsid w:val="00FD7537"/>
    <w:rsid w:val="00FE3025"/>
    <w:rsid w:val="00FE32DA"/>
    <w:rsid w:val="00FE4FB7"/>
    <w:rsid w:val="00FE67A6"/>
    <w:rsid w:val="00FF172E"/>
    <w:rsid w:val="00FF211B"/>
    <w:rsid w:val="00FF2ED1"/>
    <w:rsid w:val="00FF3418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EA88D-C86A-420F-B9FA-4396BED2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6</Pages>
  <Words>3101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20740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585</cp:revision>
  <cp:lastPrinted>2023-12-11T12:35:00Z</cp:lastPrinted>
  <dcterms:created xsi:type="dcterms:W3CDTF">2022-11-16T08:25:00Z</dcterms:created>
  <dcterms:modified xsi:type="dcterms:W3CDTF">2023-12-12T13:48:00Z</dcterms:modified>
</cp:coreProperties>
</file>