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F3" w:rsidRDefault="00EE40F3" w:rsidP="00EE4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Технологическая карта урока </w:t>
      </w:r>
    </w:p>
    <w:p w:rsidR="00EE40F3" w:rsidRDefault="00EE40F3" w:rsidP="00EE40F3">
      <w:pPr>
        <w:spacing w:after="0"/>
        <w:rPr>
          <w:rFonts w:ascii="Times New Roman" w:hAnsi="Times New Roman" w:cs="Times New Roman"/>
        </w:rPr>
      </w:pPr>
    </w:p>
    <w:p w:rsidR="00EE40F3" w:rsidRDefault="00EE40F3" w:rsidP="00EE40F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ФИО учителя: Коровина Марина Васильевна</w:t>
      </w:r>
    </w:p>
    <w:p w:rsidR="00EE40F3" w:rsidRDefault="00EE40F3" w:rsidP="00EE40F3">
      <w:pPr>
        <w:pStyle w:val="a3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Класс:  4</w:t>
      </w:r>
    </w:p>
    <w:p w:rsidR="00EE40F3" w:rsidRDefault="00EE40F3" w:rsidP="00EE40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УМК Гармония</w:t>
      </w:r>
    </w:p>
    <w:p w:rsidR="00EE40F3" w:rsidRDefault="00EE40F3" w:rsidP="00EE40F3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Предмет: Русский язык</w:t>
      </w:r>
    </w:p>
    <w:p w:rsidR="00EE40F3" w:rsidRDefault="00EE40F3" w:rsidP="00EE40F3">
      <w:pPr>
        <w:pStyle w:val="a3"/>
        <w:ind w:left="360"/>
      </w:pPr>
      <w:r>
        <w:rPr>
          <w:rFonts w:ascii="Times New Roman" w:hAnsi="Times New Roman" w:cs="Times New Roman"/>
        </w:rPr>
        <w:t xml:space="preserve"> Тема: Сопоставление сложных предложений и простых с однородными членами.</w:t>
      </w:r>
    </w:p>
    <w:p w:rsidR="00EE40F3" w:rsidRDefault="00EE40F3" w:rsidP="00EE40F3">
      <w:pPr>
        <w:pStyle w:val="a3"/>
        <w:ind w:left="360"/>
      </w:pPr>
      <w:r>
        <w:rPr>
          <w:rFonts w:ascii="Times New Roman" w:hAnsi="Times New Roman" w:cs="Times New Roman"/>
        </w:rPr>
        <w:t xml:space="preserve"> Тип урока: Изучение нового материала.</w:t>
      </w:r>
    </w:p>
    <w:p w:rsidR="00EE40F3" w:rsidRDefault="00EE40F3" w:rsidP="00EE40F3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Место и роль урока в изучаемой теме: 2 ой урок</w:t>
      </w:r>
      <w:r w:rsidRPr="005B751A">
        <w:rPr>
          <w:rFonts w:ascii="Times New Roman" w:hAnsi="Times New Roman" w:cs="Times New Roman"/>
        </w:rPr>
        <w:t>:  подготовительный.</w:t>
      </w:r>
    </w:p>
    <w:p w:rsidR="00EE40F3" w:rsidRPr="005B751A" w:rsidRDefault="00EE40F3" w:rsidP="00EE40F3">
      <w:pPr>
        <w:pStyle w:val="a3"/>
        <w:ind w:left="360"/>
        <w:rPr>
          <w:rFonts w:ascii="Times New Roman" w:hAnsi="Times New Roman" w:cs="Times New Roman"/>
        </w:rPr>
      </w:pPr>
      <w:r w:rsidRPr="005B751A">
        <w:rPr>
          <w:rFonts w:ascii="Times New Roman" w:hAnsi="Times New Roman" w:cs="Times New Roman"/>
        </w:rPr>
        <w:t xml:space="preserve"> Цель: Сформировать деятельность учащихся по отличию сложного предложения от прост</w:t>
      </w:r>
      <w:r>
        <w:rPr>
          <w:rFonts w:ascii="Times New Roman" w:hAnsi="Times New Roman" w:cs="Times New Roman"/>
        </w:rPr>
        <w:t>ых предложений с однородными</w:t>
      </w:r>
      <w:r w:rsidRPr="005B751A">
        <w:rPr>
          <w:rFonts w:ascii="Times New Roman" w:hAnsi="Times New Roman" w:cs="Times New Roman"/>
        </w:rPr>
        <w:t xml:space="preserve"> членами предложения. </w:t>
      </w:r>
    </w:p>
    <w:p w:rsidR="00EE40F3" w:rsidRDefault="00EE40F3" w:rsidP="00EE40F3">
      <w:pPr>
        <w:pStyle w:val="a3"/>
        <w:ind w:left="360"/>
        <w:rPr>
          <w:rFonts w:ascii="Times New Roman" w:hAnsi="Times New Roman" w:cs="Times New Roman"/>
        </w:rPr>
      </w:pPr>
    </w:p>
    <w:p w:rsidR="00EE40F3" w:rsidRDefault="00EE40F3" w:rsidP="00EE40F3">
      <w:pPr>
        <w:pStyle w:val="a3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*Планируемые результаты</w:t>
      </w:r>
    </w:p>
    <w:tbl>
      <w:tblPr>
        <w:tblStyle w:val="a4"/>
        <w:tblW w:w="15877" w:type="dxa"/>
        <w:tblInd w:w="-601" w:type="dxa"/>
        <w:tblLook w:val="04A0"/>
      </w:tblPr>
      <w:tblGrid>
        <w:gridCol w:w="5771"/>
        <w:gridCol w:w="2400"/>
        <w:gridCol w:w="2401"/>
        <w:gridCol w:w="2413"/>
        <w:gridCol w:w="2892"/>
      </w:tblGrid>
      <w:tr w:rsidR="00EE40F3" w:rsidTr="00AE672F">
        <w:tc>
          <w:tcPr>
            <w:tcW w:w="5771" w:type="dxa"/>
            <w:vMerge w:val="restart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знания, предметные действия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gridSpan w:val="4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УУД</w:t>
            </w:r>
          </w:p>
        </w:tc>
      </w:tr>
      <w:tr w:rsidR="00EE40F3" w:rsidTr="00AE672F">
        <w:tc>
          <w:tcPr>
            <w:tcW w:w="5771" w:type="dxa"/>
            <w:vMerge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2413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2892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EE40F3" w:rsidTr="00AE672F">
        <w:trPr>
          <w:trHeight w:val="649"/>
        </w:trPr>
        <w:tc>
          <w:tcPr>
            <w:tcW w:w="5771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Различать сложные предложения от </w:t>
            </w:r>
            <w:proofErr w:type="gramStart"/>
            <w:r>
              <w:rPr>
                <w:rFonts w:ascii="Times New Roman" w:hAnsi="Times New Roman" w:cs="Times New Roman"/>
              </w:rPr>
              <w:t>простых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второстепенными членами.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Р-8-Осуществляет итоговый и пошаговый контроль.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Р-3-Совместно с учителем разрабатывает алгоритм действия с новым учебным материалом.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Р-12-Адекватно оценивает учебную работу на основе заданных критериев, алгоритма.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П-9-Анализирует объекты: отграничивает вещь или процесс от других вещей или процессов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E40F3" w:rsidRPr="00C25EE3" w:rsidRDefault="00EE40F3" w:rsidP="00AE672F">
            <w:pPr>
              <w:rPr>
                <w:rFonts w:ascii="Times New Roman" w:hAnsi="Times New Roman" w:cs="Times New Roman"/>
              </w:rPr>
            </w:pPr>
            <w:r w:rsidRPr="00C25EE3">
              <w:rPr>
                <w:rFonts w:ascii="Times New Roman" w:hAnsi="Times New Roman" w:cs="Times New Roman"/>
              </w:rPr>
              <w:t>П-14- строит рассуждение, связывая простые суждения об объекте, его строении, свойствах и связях.</w:t>
            </w:r>
          </w:p>
          <w:p w:rsidR="00EE40F3" w:rsidRPr="00C25EE3" w:rsidRDefault="00EE40F3" w:rsidP="00AE672F">
            <w:pPr>
              <w:rPr>
                <w:rFonts w:ascii="Times New Roman" w:hAnsi="Times New Roman" w:cs="Times New Roman"/>
              </w:rPr>
            </w:pPr>
            <w:r w:rsidRPr="00C25EE3">
              <w:rPr>
                <w:rFonts w:ascii="Times New Roman" w:hAnsi="Times New Roman" w:cs="Times New Roman"/>
              </w:rPr>
              <w:t>П-13-устанавливает причинно-следственные связи в изучаемом круге явлений.</w:t>
            </w:r>
          </w:p>
          <w:p w:rsidR="00EE40F3" w:rsidRDefault="00EE40F3" w:rsidP="00AE672F">
            <w:r w:rsidRPr="00C25EE3">
              <w:rPr>
                <w:rFonts w:ascii="Times New Roman" w:hAnsi="Times New Roman" w:cs="Times New Roman"/>
              </w:rPr>
              <w:t xml:space="preserve">П-16-Фиксирует проблему  (устанавливает несоответствие между действительным и </w:t>
            </w:r>
            <w:r w:rsidRPr="00C25EE3">
              <w:rPr>
                <w:rFonts w:ascii="Times New Roman" w:hAnsi="Times New Roman" w:cs="Times New Roman"/>
              </w:rPr>
              <w:lastRenderedPageBreak/>
              <w:t>желаемым</w:t>
            </w:r>
            <w:proofErr w:type="gramStart"/>
            <w:r w:rsidRPr="00C25EE3">
              <w:rPr>
                <w:rFonts w:ascii="Times New Roman" w:hAnsi="Times New Roman" w:cs="Times New Roman"/>
              </w:rPr>
              <w:t>)и</w:t>
            </w:r>
            <w:proofErr w:type="gramEnd"/>
            <w:r w:rsidRPr="00C25EE3">
              <w:rPr>
                <w:rFonts w:ascii="Times New Roman" w:hAnsi="Times New Roman" w:cs="Times New Roman"/>
              </w:rPr>
              <w:t xml:space="preserve"> её причину. Формулирует гипотезу по решению проблемы, создаёт необходимые способы. Осуществляет перенос знаний, умений в новую ситуацию для решения проблем.</w:t>
            </w:r>
          </w:p>
        </w:tc>
        <w:tc>
          <w:tcPr>
            <w:tcW w:w="2413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К1-1;К1-8</w:t>
            </w:r>
          </w:p>
          <w:p w:rsidR="00EE40F3" w:rsidRDefault="00EE40F3" w:rsidP="00AE672F"/>
          <w:p w:rsidR="00EE40F3" w:rsidRPr="00C25EE3" w:rsidRDefault="00EE40F3" w:rsidP="00AE672F">
            <w:pPr>
              <w:rPr>
                <w:rFonts w:ascii="Times New Roman" w:hAnsi="Times New Roman" w:cs="Times New Roman"/>
              </w:rPr>
            </w:pPr>
            <w:r w:rsidRPr="00C25EE3">
              <w:rPr>
                <w:rFonts w:ascii="Times New Roman" w:hAnsi="Times New Roman" w:cs="Times New Roman"/>
              </w:rPr>
              <w:t>К1-1-Осуществляет учебное сотрудничество с учителем и сверстниками на основе заданных правил взаимодействия. Определяет цели, распределяет функции участников, правила и способы взаимодействия.</w:t>
            </w:r>
          </w:p>
          <w:p w:rsidR="00EE40F3" w:rsidRPr="00C25EE3" w:rsidRDefault="00EE40F3" w:rsidP="00AE672F">
            <w:pPr>
              <w:rPr>
                <w:rFonts w:ascii="Times New Roman" w:hAnsi="Times New Roman" w:cs="Times New Roman"/>
              </w:rPr>
            </w:pPr>
            <w:r w:rsidRPr="00C25EE3">
              <w:rPr>
                <w:rFonts w:ascii="Times New Roman" w:hAnsi="Times New Roman" w:cs="Times New Roman"/>
              </w:rPr>
              <w:t xml:space="preserve">К1-8-Формулирует собственное мнение и позицию. Обосновывает и отстаивает </w:t>
            </w:r>
            <w:r w:rsidRPr="00C25EE3">
              <w:rPr>
                <w:rFonts w:ascii="Times New Roman" w:hAnsi="Times New Roman" w:cs="Times New Roman"/>
              </w:rPr>
              <w:lastRenderedPageBreak/>
              <w:t>собственную точку зрения.</w:t>
            </w:r>
          </w:p>
          <w:p w:rsidR="00EE40F3" w:rsidRDefault="00EE40F3" w:rsidP="00AE672F">
            <w:r w:rsidRPr="00C25EE3">
              <w:rPr>
                <w:rFonts w:ascii="Times New Roman" w:hAnsi="Times New Roman" w:cs="Times New Roman"/>
              </w:rPr>
              <w:t>К1-9-Договаривается и приходит к общему решению в совместной деятельности, в т.ч. в ситуации столкновения интересов. Продуктивно содействует разрешению конфликтов.</w:t>
            </w:r>
          </w:p>
        </w:tc>
        <w:tc>
          <w:tcPr>
            <w:tcW w:w="2892" w:type="dxa"/>
            <w:shd w:val="clear" w:color="auto" w:fill="auto"/>
            <w:tcMar>
              <w:left w:w="108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Л-1-Положительно относится к школе, выполняет правила поведения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, ориентируется на образец хорошего ученика.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Л-11Регулирует своё эмоциональное состояние.</w:t>
            </w:r>
          </w:p>
          <w:p w:rsidR="00EE40F3" w:rsidRDefault="00EE40F3" w:rsidP="00AE672F"/>
          <w:p w:rsidR="00EE40F3" w:rsidRDefault="00EE40F3" w:rsidP="00AE672F"/>
          <w:p w:rsidR="00EE40F3" w:rsidRDefault="00EE40F3" w:rsidP="00AE672F"/>
          <w:p w:rsidR="00EE40F3" w:rsidRDefault="00EE40F3" w:rsidP="00AE672F">
            <w:r w:rsidRPr="00C25EE3">
              <w:rPr>
                <w:rFonts w:ascii="Times New Roman" w:hAnsi="Times New Roman" w:cs="Times New Roman"/>
              </w:rPr>
              <w:t>Л.-5-Одекватно оценивает свои возможности</w:t>
            </w:r>
          </w:p>
        </w:tc>
      </w:tr>
    </w:tbl>
    <w:p w:rsidR="00EE40F3" w:rsidRDefault="00EE40F3" w:rsidP="00EE40F3">
      <w:pPr>
        <w:pStyle w:val="a3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Ход урока</w:t>
      </w:r>
    </w:p>
    <w:tbl>
      <w:tblPr>
        <w:tblStyle w:val="a4"/>
        <w:tblW w:w="15705" w:type="dxa"/>
        <w:tblInd w:w="-560" w:type="dxa"/>
        <w:tblCellMar>
          <w:left w:w="103" w:type="dxa"/>
        </w:tblCellMar>
        <w:tblLook w:val="04A0"/>
      </w:tblPr>
      <w:tblGrid>
        <w:gridCol w:w="480"/>
        <w:gridCol w:w="2442"/>
        <w:gridCol w:w="1955"/>
        <w:gridCol w:w="1831"/>
        <w:gridCol w:w="1891"/>
        <w:gridCol w:w="2040"/>
        <w:gridCol w:w="1978"/>
        <w:gridCol w:w="3088"/>
      </w:tblGrid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</w:pPr>
            <w:r>
              <w:rPr>
                <w:rFonts w:ascii="Times New Roman" w:hAnsi="Times New Roman" w:cs="Times New Roman"/>
              </w:rPr>
              <w:t xml:space="preserve">**Название </w:t>
            </w:r>
          </w:p>
          <w:p w:rsidR="00EE40F3" w:rsidRDefault="00EE40F3" w:rsidP="00AE672F">
            <w:pPr>
              <w:pStyle w:val="a3"/>
              <w:ind w:left="0"/>
            </w:pPr>
            <w:r>
              <w:rPr>
                <w:rFonts w:ascii="Times New Roman" w:hAnsi="Times New Roman" w:cs="Times New Roman"/>
              </w:rPr>
              <w:t>этапа урока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</w:pPr>
            <w:r>
              <w:rPr>
                <w:rFonts w:ascii="Times New Roman" w:hAnsi="Times New Roman" w:cs="Times New Roman"/>
              </w:rPr>
              <w:t xml:space="preserve">Задача, которая должна быть </w:t>
            </w:r>
          </w:p>
          <w:p w:rsidR="00EE40F3" w:rsidRDefault="00EE40F3" w:rsidP="00AE672F">
            <w:pPr>
              <w:pStyle w:val="a3"/>
              <w:ind w:left="0"/>
            </w:pPr>
            <w:r>
              <w:rPr>
                <w:rFonts w:ascii="Times New Roman" w:hAnsi="Times New Roman" w:cs="Times New Roman"/>
              </w:rPr>
              <w:t>решен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в рамках достижения планируемых результатов урока)</w:t>
            </w: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 xml:space="preserve">Формы организации деятельности учащихся 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Действия учащихся (предметные, познавательные,</w:t>
            </w:r>
            <w:proofErr w:type="gramEnd"/>
          </w:p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>регулятивные)</w:t>
            </w: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>Результат взаимодействия учителя и учащихся по достижению планируемых результатов урока</w:t>
            </w:r>
          </w:p>
          <w:p w:rsidR="00EE40F3" w:rsidRDefault="00EE40F3" w:rsidP="00AE67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>Диагностика</w:t>
            </w:r>
          </w:p>
          <w:p w:rsidR="00EE40F3" w:rsidRDefault="00EE40F3" w:rsidP="00AE672F">
            <w:pPr>
              <w:pStyle w:val="a3"/>
              <w:ind w:left="0"/>
              <w:jc w:val="center"/>
            </w:pPr>
            <w:r>
              <w:rPr>
                <w:rFonts w:ascii="Times New Roman" w:hAnsi="Times New Roman" w:cs="Times New Roman"/>
              </w:rPr>
              <w:t>достижения планируемых результатов урока</w:t>
            </w: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Эмоциональный настрой уч-ся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Настроить детей на работу</w:t>
            </w: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</w:t>
            </w:r>
            <w:r w:rsidRPr="005B75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Ребята, если вы хотите, чтобы жизнь улыбалась вам, подарите ей сначала своё хорошее настроение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 xml:space="preserve">Л-1;.11; </w:t>
            </w: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Дети настроены на работу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присаживаются за парты.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Настроены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работу на уроке.</w:t>
            </w: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Подготовка к впр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При диктовке и написании предложений дети объясняют правильное написание слов</w:t>
            </w:r>
            <w:proofErr w:type="gramStart"/>
            <w:r w:rsidRPr="005B751A">
              <w:rPr>
                <w:rFonts w:ascii="Times New Roman" w:hAnsi="Times New Roman" w:cs="Times New Roman"/>
              </w:rPr>
              <w:t>.</w:t>
            </w:r>
            <w:proofErr w:type="gramEnd"/>
            <w:r w:rsidRPr="005B75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751A">
              <w:rPr>
                <w:rFonts w:ascii="Times New Roman" w:hAnsi="Times New Roman" w:cs="Times New Roman"/>
              </w:rPr>
              <w:t>г</w:t>
            </w:r>
            <w:proofErr w:type="gramEnd"/>
            <w:r w:rsidRPr="005B751A">
              <w:rPr>
                <w:rFonts w:ascii="Times New Roman" w:hAnsi="Times New Roman" w:cs="Times New Roman"/>
              </w:rPr>
              <w:t xml:space="preserve">рамотно </w:t>
            </w:r>
            <w:r w:rsidRPr="005B751A">
              <w:rPr>
                <w:rFonts w:ascii="Times New Roman" w:hAnsi="Times New Roman" w:cs="Times New Roman"/>
              </w:rPr>
              <w:lastRenderedPageBreak/>
              <w:t>комментируют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Самостоятельная работа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EE40F3" w:rsidRPr="00306CD7" w:rsidRDefault="00EE40F3" w:rsidP="00AE672F">
            <w:r w:rsidRPr="00C2415D">
              <w:rPr>
                <w:rFonts w:ascii="Times New Roman" w:hAnsi="Times New Roman" w:cs="Times New Roman"/>
              </w:rPr>
              <w:t>Фронтальная работа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Диктует</w:t>
            </w:r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 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комментирование</w:t>
            </w:r>
            <w:r w:rsidRPr="005B751A">
              <w:rPr>
                <w:rFonts w:ascii="Times New Roman" w:hAnsi="Times New Roman" w:cs="Times New Roman"/>
              </w:rPr>
              <w:t xml:space="preserve"> по алгоритму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Корректирует работу детей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Снег в полях уже </w:t>
            </w:r>
            <w:r>
              <w:rPr>
                <w:rFonts w:ascii="Times New Roman" w:hAnsi="Times New Roman" w:cs="Times New Roman"/>
              </w:rPr>
              <w:lastRenderedPageBreak/>
              <w:t>давно стаял. А в лесу всё еще пестреет. Тут и сероватые снежные островки, и потемневшая от влаги земля, и огромные весенние лужи.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lastRenderedPageBreak/>
              <w:t>Р.-8 П.-14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Комментируют по алгоритму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Исправляют ошибки у себя и товарища</w:t>
            </w:r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Письмо предложений под диктовку.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Грамотно пишут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При письме под диктовку допускают меньше ошибок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Самопроверка</w:t>
            </w:r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 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Комментирование</w:t>
            </w:r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   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Актуализация знаний учащихся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Обобщить знания о сложных предложениях</w:t>
            </w: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ронтальная работа.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Pr="00375C42" w:rsidRDefault="00EE40F3" w:rsidP="00AE672F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375C42">
              <w:rPr>
                <w:rFonts w:ascii="Times New Roman" w:hAnsi="Times New Roman" w:cs="Times New Roman"/>
                <w:b/>
              </w:rPr>
              <w:t>Задаёт вопросы: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5B751A">
              <w:rPr>
                <w:rFonts w:ascii="Times New Roman" w:hAnsi="Times New Roman" w:cs="Times New Roman"/>
              </w:rPr>
              <w:t>ак называлась тема прошлого урока?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-Какие предложения называются сложными?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5B751A">
              <w:rPr>
                <w:rFonts w:ascii="Times New Roman" w:hAnsi="Times New Roman" w:cs="Times New Roman"/>
              </w:rPr>
              <w:t>-Какие предложения входят в состав сложного?</w:t>
            </w:r>
            <w:proofErr w:type="gramEnd"/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-Как в письменной речи соединяются части сложного предложения?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 xml:space="preserve">К1-1;К1-8 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Вспоминают, обобщают полученные знания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B751A">
              <w:rPr>
                <w:rFonts w:ascii="Times New Roman" w:hAnsi="Times New Roman" w:cs="Times New Roman"/>
              </w:rPr>
              <w:t>твечают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</w:p>
          <w:p w:rsidR="00EE40F3" w:rsidRPr="005B751A" w:rsidRDefault="00EE40F3" w:rsidP="00AE672F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Знают правила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Закрепление полученных знаний</w:t>
            </w:r>
            <w:r>
              <w:rPr>
                <w:rFonts w:ascii="Times New Roman" w:hAnsi="Times New Roman" w:cs="Times New Roman"/>
              </w:rPr>
              <w:t>.</w:t>
            </w:r>
            <w:r w:rsidRPr="005B751A">
              <w:rPr>
                <w:rFonts w:ascii="Times New Roman" w:hAnsi="Times New Roman" w:cs="Times New Roman"/>
              </w:rPr>
              <w:t xml:space="preserve"> Ответ</w:t>
            </w:r>
            <w:r>
              <w:rPr>
                <w:rFonts w:ascii="Times New Roman" w:hAnsi="Times New Roman" w:cs="Times New Roman"/>
              </w:rPr>
              <w:t>ы</w:t>
            </w:r>
            <w:r w:rsidRPr="005B751A">
              <w:rPr>
                <w:rFonts w:ascii="Times New Roman" w:hAnsi="Times New Roman" w:cs="Times New Roman"/>
              </w:rPr>
              <w:t xml:space="preserve">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Целеполагание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Дети называют тему и цель урока?</w:t>
            </w: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абота в парах.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-Какое из предлагаемых предложений сложное?</w:t>
            </w:r>
          </w:p>
          <w:p w:rsidR="00EE40F3" w:rsidRPr="000A50DA" w:rsidRDefault="00EE40F3" w:rsidP="00AE672F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50DA">
              <w:rPr>
                <w:rFonts w:ascii="Times New Roman" w:hAnsi="Times New Roman" w:cs="Times New Roman"/>
                <w:b/>
              </w:rPr>
              <w:t>Карточка: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Как-то раз котёнок знакомился с самоваром. Он </w:t>
            </w:r>
            <w:r>
              <w:rPr>
                <w:rFonts w:ascii="Times New Roman" w:hAnsi="Times New Roman" w:cs="Times New Roman"/>
              </w:rPr>
              <w:lastRenderedPageBreak/>
              <w:t>обошел самовар вокруг, обнюхал его и стукнул лапой по крану. Кипяток крепкой струёй ударил в пол, а Мурзик перепугался и метнулся под кровать.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Работают по карточкам.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У.сопровождает.</w:t>
            </w:r>
          </w:p>
          <w:p w:rsidR="00EE40F3" w:rsidRDefault="00EE40F3" w:rsidP="00AE672F"/>
          <w:p w:rsidR="00EE40F3" w:rsidRPr="000A50DA" w:rsidRDefault="00EE40F3" w:rsidP="00AE672F"/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Р-3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П-9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Характеризуют предложения по типу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Выделяют проблему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Дети пробуют назвать тему</w:t>
            </w:r>
            <w:proofErr w:type="gramStart"/>
            <w:r w:rsidRPr="005B751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B751A">
              <w:rPr>
                <w:rFonts w:ascii="Times New Roman" w:hAnsi="Times New Roman" w:cs="Times New Roman"/>
              </w:rPr>
              <w:t xml:space="preserve"> цель урока, действия по изучению данной темы.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Составляется план работы на уроке.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Записана тема урока и сформулированная цель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Работа по теме урока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Научить детей отличать сложные предложения от предложений с однородными членами предложения.</w:t>
            </w: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абота в парах.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-Составьте два предложения. Одно из них сложное, другое с однородными членами предложения.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У.Сопровождает работу по составлению предложений на тему по выбору учащихся. (2 предложения)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К1-9; 10,</w:t>
            </w:r>
          </w:p>
          <w:p w:rsidR="00EE40F3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 xml:space="preserve">П-9;13 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Составляют сложное и простое предложение с однородными членами. Доказывают соответствие определенному типу.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Закрепляют полученные знания.</w:t>
            </w:r>
          </w:p>
          <w:p w:rsidR="00EE40F3" w:rsidRPr="005B751A" w:rsidRDefault="00EE40F3" w:rsidP="00AE672F">
            <w:pPr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Различают типы предложений.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Закрепление полученных знаний.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Представление составленных предложений, устное объяснение.</w:t>
            </w:r>
          </w:p>
        </w:tc>
      </w:tr>
      <w:tr w:rsidR="00EE40F3" w:rsidTr="00AE672F">
        <w:trPr>
          <w:trHeight w:val="1408"/>
        </w:trPr>
        <w:tc>
          <w:tcPr>
            <w:tcW w:w="484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61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1964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Оценить свою работу на уроке, выявить «трудные места».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ронтальная работа.</w:t>
            </w:r>
          </w:p>
        </w:tc>
        <w:tc>
          <w:tcPr>
            <w:tcW w:w="1823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Задаёт вопросы, если это необходимо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на уроке получалось легко.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-Почему?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-Что было трудным?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-Почему?</w:t>
            </w:r>
          </w:p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помог?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-Над чем нужно поработать?</w:t>
            </w:r>
          </w:p>
        </w:tc>
        <w:tc>
          <w:tcPr>
            <w:tcW w:w="204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lastRenderedPageBreak/>
              <w:t>П-16;Р-12; Л-5</w:t>
            </w:r>
          </w:p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</w:tcPr>
          <w:p w:rsidR="00EE40F3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t>Осознание того</w:t>
            </w:r>
            <w:r>
              <w:rPr>
                <w:rFonts w:ascii="Times New Roman" w:hAnsi="Times New Roman" w:cs="Times New Roman"/>
              </w:rPr>
              <w:t>,</w:t>
            </w:r>
            <w:r w:rsidRPr="005B751A">
              <w:rPr>
                <w:rFonts w:ascii="Times New Roman" w:hAnsi="Times New Roman" w:cs="Times New Roman"/>
              </w:rPr>
              <w:t xml:space="preserve"> что получилось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40F3" w:rsidRPr="00375C42" w:rsidRDefault="00EE40F3" w:rsidP="00AE672F">
            <w:r>
              <w:rPr>
                <w:rFonts w:ascii="Times New Roman" w:hAnsi="Times New Roman" w:cs="Times New Roman"/>
              </w:rPr>
              <w:t xml:space="preserve">Осознание учащимися метода преодоления затруднений и </w:t>
            </w:r>
            <w:r>
              <w:rPr>
                <w:rFonts w:ascii="Times New Roman" w:hAnsi="Times New Roman" w:cs="Times New Roman"/>
              </w:rPr>
              <w:lastRenderedPageBreak/>
              <w:t>самоанализа ими результата свое коррекционной деятельности.</w:t>
            </w: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EE40F3" w:rsidRPr="005B751A" w:rsidRDefault="00EE40F3" w:rsidP="00AE672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B751A">
              <w:rPr>
                <w:rFonts w:ascii="Times New Roman" w:hAnsi="Times New Roman" w:cs="Times New Roman"/>
              </w:rPr>
              <w:lastRenderedPageBreak/>
              <w:t>Ответы детей.</w:t>
            </w:r>
          </w:p>
        </w:tc>
      </w:tr>
    </w:tbl>
    <w:p w:rsidR="00EE40F3" w:rsidRDefault="00EE40F3" w:rsidP="00EE40F3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EE40F3" w:rsidRDefault="00EE40F3" w:rsidP="00EE4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**Этапы указываются в соответствии с типом урока, реализуемой педагогом технологии, методики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0F3" w:rsidRDefault="00EE40F3" w:rsidP="00EE40F3"/>
    <w:p w:rsidR="00EE40F3" w:rsidRDefault="00EE40F3" w:rsidP="00EE40F3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EE40F3" w:rsidRDefault="00EE40F3" w:rsidP="00EE40F3"/>
    <w:p w:rsidR="00EE40F3" w:rsidRDefault="00EE40F3" w:rsidP="00EE40F3"/>
    <w:p w:rsidR="00C3176E" w:rsidRDefault="00C3176E"/>
    <w:sectPr w:rsidR="00C3176E" w:rsidSect="004A0F0E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E40F3"/>
    <w:rsid w:val="00C3176E"/>
    <w:rsid w:val="00EE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F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E40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2016-04-08T12:34:00Z</dcterms:created>
  <dcterms:modified xsi:type="dcterms:W3CDTF">2016-04-08T12:35:00Z</dcterms:modified>
</cp:coreProperties>
</file>