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00" w:rsidRPr="005355DB" w:rsidRDefault="009C6997" w:rsidP="009C6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D02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A747B8">
        <w:rPr>
          <w:rFonts w:ascii="Times New Roman" w:hAnsi="Times New Roman" w:cs="Times New Roman"/>
          <w:b/>
          <w:sz w:val="28"/>
          <w:szCs w:val="28"/>
        </w:rPr>
        <w:t xml:space="preserve"> по русскому языку в 7 классе</w:t>
      </w:r>
      <w:r w:rsidR="00DF4ECA">
        <w:rPr>
          <w:rFonts w:ascii="Times New Roman" w:hAnsi="Times New Roman" w:cs="Times New Roman"/>
          <w:b/>
          <w:sz w:val="28"/>
          <w:szCs w:val="28"/>
        </w:rPr>
        <w:t xml:space="preserve"> на тему </w:t>
      </w:r>
      <w:r w:rsidR="00DF4ECA" w:rsidRPr="005355DB">
        <w:rPr>
          <w:rFonts w:ascii="Times New Roman" w:hAnsi="Times New Roman" w:cs="Times New Roman"/>
          <w:b/>
          <w:sz w:val="28"/>
          <w:szCs w:val="28"/>
        </w:rPr>
        <w:t>«</w:t>
      </w:r>
      <w:r w:rsidR="001B2F74" w:rsidRPr="005355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Различ</w:t>
      </w:r>
      <w:r w:rsidR="005355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ен</w:t>
      </w:r>
      <w:r w:rsidR="001B2F74" w:rsidRPr="005355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ие на письме производных предлогов и созвучных слов</w:t>
      </w:r>
      <w:r w:rsidR="00DF4ECA" w:rsidRPr="005355DB">
        <w:rPr>
          <w:rFonts w:ascii="Times New Roman" w:hAnsi="Times New Roman" w:cs="Times New Roman"/>
          <w:b/>
          <w:sz w:val="28"/>
          <w:szCs w:val="28"/>
        </w:rPr>
        <w:t>»</w:t>
      </w:r>
    </w:p>
    <w:p w:rsidR="00DF4ECA" w:rsidRDefault="00DF4ECA" w:rsidP="00DF4EC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Юрьевна</w:t>
      </w:r>
    </w:p>
    <w:p w:rsidR="00DF4ECA" w:rsidRDefault="00DF4ECA" w:rsidP="00DF4ECA">
      <w:pPr>
        <w:rPr>
          <w:rFonts w:ascii="Times New Roman" w:hAnsi="Times New Roman" w:cs="Times New Roman"/>
          <w:sz w:val="28"/>
          <w:szCs w:val="28"/>
        </w:rPr>
      </w:pPr>
      <w:r w:rsidRPr="00DF4ECA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МОУ гимназия № 87</w:t>
      </w:r>
    </w:p>
    <w:p w:rsidR="00DF4ECA" w:rsidRDefault="00DF4ECA" w:rsidP="00DF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Краснодар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10992"/>
      </w:tblGrid>
      <w:tr w:rsidR="00611C1C" w:rsidTr="00BE422D">
        <w:tc>
          <w:tcPr>
            <w:tcW w:w="3794" w:type="dxa"/>
          </w:tcPr>
          <w:p w:rsidR="00611C1C" w:rsidRPr="00BE422D" w:rsidRDefault="00BE422D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22D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0992" w:type="dxa"/>
          </w:tcPr>
          <w:p w:rsidR="00611C1C" w:rsidRPr="00BE422D" w:rsidRDefault="000847D8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</w:tr>
      <w:tr w:rsidR="00611C1C" w:rsidTr="00BE422D">
        <w:tc>
          <w:tcPr>
            <w:tcW w:w="3794" w:type="dxa"/>
          </w:tcPr>
          <w:p w:rsidR="00611C1C" w:rsidRPr="00BE422D" w:rsidRDefault="00BE422D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УМК</w:t>
            </w:r>
          </w:p>
        </w:tc>
        <w:tc>
          <w:tcPr>
            <w:tcW w:w="10992" w:type="dxa"/>
          </w:tcPr>
          <w:p w:rsidR="00611C1C" w:rsidRPr="00BE422D" w:rsidRDefault="00EE215E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С.И. Львова, В.В. Львов. Русский язык. 7 класс: учебник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учреждений в 3-х частях</w:t>
            </w:r>
          </w:p>
        </w:tc>
      </w:tr>
      <w:tr w:rsidR="00611C1C" w:rsidTr="00BE422D">
        <w:tc>
          <w:tcPr>
            <w:tcW w:w="3794" w:type="dxa"/>
          </w:tcPr>
          <w:p w:rsidR="00611C1C" w:rsidRPr="00BE422D" w:rsidRDefault="00BE422D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10992" w:type="dxa"/>
          </w:tcPr>
          <w:p w:rsidR="00611C1C" w:rsidRDefault="000847D8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D2053">
              <w:rPr>
                <w:rFonts w:ascii="Times New Roman" w:hAnsi="Times New Roman" w:cs="Times New Roman"/>
                <w:sz w:val="24"/>
                <w:szCs w:val="24"/>
              </w:rPr>
              <w:t>Уметь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тличать на письме произво</w:t>
            </w:r>
            <w:r w:rsidR="004B1835">
              <w:rPr>
                <w:rFonts w:ascii="Times New Roman" w:hAnsi="Times New Roman" w:cs="Times New Roman"/>
                <w:sz w:val="24"/>
                <w:szCs w:val="24"/>
              </w:rPr>
              <w:t>дные предлоги от омонимичных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четаний самостоятельных частей речи</w:t>
            </w:r>
            <w:r w:rsidR="004B18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835" w:rsidRDefault="004B1835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Формировать навыки самостоятельной работы учащихся.</w:t>
            </w:r>
          </w:p>
          <w:p w:rsidR="00387BF7" w:rsidRDefault="00387BF7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408FC">
              <w:rPr>
                <w:rFonts w:ascii="Times New Roman" w:hAnsi="Times New Roman" w:cs="Times New Roman"/>
                <w:sz w:val="24"/>
                <w:szCs w:val="24"/>
              </w:rPr>
              <w:t>Формировать навыки систематизации и обобщения полученных знаний.</w:t>
            </w:r>
          </w:p>
          <w:p w:rsidR="004B1835" w:rsidRPr="00BE422D" w:rsidRDefault="00387BF7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2A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бережное отношение человека к природе.</w:t>
            </w:r>
          </w:p>
        </w:tc>
      </w:tr>
      <w:tr w:rsidR="00611C1C" w:rsidTr="00BE422D">
        <w:tc>
          <w:tcPr>
            <w:tcW w:w="3794" w:type="dxa"/>
          </w:tcPr>
          <w:p w:rsidR="00611C1C" w:rsidRPr="00BE422D" w:rsidRDefault="00BE422D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предметные)</w:t>
            </w:r>
          </w:p>
        </w:tc>
        <w:tc>
          <w:tcPr>
            <w:tcW w:w="10992" w:type="dxa"/>
          </w:tcPr>
          <w:p w:rsidR="005408FC" w:rsidRDefault="005408FC" w:rsidP="00CD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  <w:r w:rsidR="00CD4B8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бережного отношения к природе.</w:t>
            </w:r>
            <w:proofErr w:type="gramEnd"/>
          </w:p>
          <w:p w:rsidR="00CD4B82" w:rsidRDefault="00CD4B82" w:rsidP="00CD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  <w:r w:rsidR="008332D3">
              <w:rPr>
                <w:rFonts w:ascii="Times New Roman" w:hAnsi="Times New Roman" w:cs="Times New Roman"/>
                <w:sz w:val="24"/>
                <w:szCs w:val="24"/>
              </w:rPr>
              <w:t xml:space="preserve">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47F">
              <w:rPr>
                <w:rFonts w:ascii="Times New Roman" w:hAnsi="Times New Roman" w:cs="Times New Roman"/>
                <w:sz w:val="24"/>
                <w:szCs w:val="24"/>
              </w:rPr>
              <w:t>разграничивать предлоги и омонимичные самостоятельные части речи.</w:t>
            </w:r>
          </w:p>
          <w:p w:rsidR="00750661" w:rsidRPr="00BE422D" w:rsidRDefault="00750661" w:rsidP="00CD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умение анализировать и систематизировать полученную информацию; умение использовать полученные знания вне уроков русского языка, например, при</w:t>
            </w:r>
            <w:r w:rsidR="00A6147F">
              <w:rPr>
                <w:rFonts w:ascii="Times New Roman" w:hAnsi="Times New Roman" w:cs="Times New Roman"/>
                <w:sz w:val="24"/>
                <w:szCs w:val="24"/>
              </w:rPr>
              <w:t xml:space="preserve"> устном общении, составлении текстов на различную тематику</w:t>
            </w:r>
            <w:r w:rsidR="0083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1C1C" w:rsidTr="00BE422D">
        <w:tc>
          <w:tcPr>
            <w:tcW w:w="3794" w:type="dxa"/>
          </w:tcPr>
          <w:p w:rsidR="00611C1C" w:rsidRPr="00BE422D" w:rsidRDefault="00BE422D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0992" w:type="dxa"/>
          </w:tcPr>
          <w:p w:rsidR="00611C1C" w:rsidRPr="00BE422D" w:rsidRDefault="00EE215E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Учебник, тетради, </w:t>
            </w:r>
            <w:r w:rsidR="000875C0">
              <w:rPr>
                <w:rFonts w:ascii="Times New Roman" w:hAnsi="Times New Roman" w:cs="Times New Roman"/>
                <w:sz w:val="24"/>
                <w:szCs w:val="24"/>
              </w:rPr>
              <w:t>грамматические тетради, приложения к учебнику,</w:t>
            </w:r>
            <w:r w:rsidR="00586F3A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карточки,</w:t>
            </w:r>
            <w:r w:rsidR="000875C0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доска</w:t>
            </w:r>
          </w:p>
        </w:tc>
      </w:tr>
      <w:tr w:rsidR="00611C1C" w:rsidTr="00BE422D">
        <w:tc>
          <w:tcPr>
            <w:tcW w:w="3794" w:type="dxa"/>
          </w:tcPr>
          <w:p w:rsidR="00611C1C" w:rsidRPr="00BE422D" w:rsidRDefault="00BE422D" w:rsidP="00DF4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992" w:type="dxa"/>
          </w:tcPr>
          <w:p w:rsidR="00611C1C" w:rsidRPr="00BE422D" w:rsidRDefault="003E7EAD" w:rsidP="003E7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 Богданова У</w:t>
            </w:r>
            <w:r w:rsidR="00984968">
              <w:rPr>
                <w:rFonts w:ascii="Times New Roman" w:hAnsi="Times New Roman" w:cs="Times New Roman"/>
                <w:sz w:val="24"/>
                <w:szCs w:val="24"/>
              </w:rPr>
              <w:t>роки русского языка в 7 классе</w:t>
            </w:r>
          </w:p>
        </w:tc>
      </w:tr>
    </w:tbl>
    <w:p w:rsidR="00611C1C" w:rsidRPr="00DF4ECA" w:rsidRDefault="00611C1C" w:rsidP="00DF4ECA">
      <w:pPr>
        <w:rPr>
          <w:rFonts w:ascii="Times New Roman" w:hAnsi="Times New Roman" w:cs="Times New Roman"/>
          <w:sz w:val="28"/>
          <w:szCs w:val="28"/>
        </w:rPr>
      </w:pPr>
    </w:p>
    <w:p w:rsidR="00C34D02" w:rsidRDefault="00C34D02" w:rsidP="00C34D0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376"/>
        <w:gridCol w:w="3828"/>
        <w:gridCol w:w="4394"/>
        <w:gridCol w:w="1276"/>
        <w:gridCol w:w="3260"/>
      </w:tblGrid>
      <w:tr w:rsidR="0042694A" w:rsidTr="00433419">
        <w:tc>
          <w:tcPr>
            <w:tcW w:w="2376" w:type="dxa"/>
          </w:tcPr>
          <w:p w:rsidR="0042694A" w:rsidRDefault="0042694A" w:rsidP="009C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3828" w:type="dxa"/>
          </w:tcPr>
          <w:p w:rsidR="0042694A" w:rsidRDefault="0042694A" w:rsidP="009C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394" w:type="dxa"/>
          </w:tcPr>
          <w:p w:rsidR="0042694A" w:rsidRDefault="0042694A" w:rsidP="009C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1276" w:type="dxa"/>
          </w:tcPr>
          <w:p w:rsidR="0042694A" w:rsidRDefault="0042694A" w:rsidP="009C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</w:p>
        </w:tc>
        <w:tc>
          <w:tcPr>
            <w:tcW w:w="3260" w:type="dxa"/>
          </w:tcPr>
          <w:p w:rsidR="0042694A" w:rsidRDefault="0042694A" w:rsidP="009C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42694A" w:rsidTr="00433419">
        <w:tc>
          <w:tcPr>
            <w:tcW w:w="2376" w:type="dxa"/>
          </w:tcPr>
          <w:p w:rsidR="0042694A" w:rsidRDefault="00433419" w:rsidP="00E1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124BD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3828" w:type="dxa"/>
          </w:tcPr>
          <w:p w:rsidR="0042694A" w:rsidRDefault="00E124BD" w:rsidP="00E1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настраивает класс </w:t>
            </w:r>
            <w:r w:rsidR="007A00D1">
              <w:rPr>
                <w:rFonts w:ascii="Times New Roman" w:hAnsi="Times New Roman" w:cs="Times New Roman"/>
                <w:sz w:val="24"/>
                <w:szCs w:val="24"/>
              </w:rPr>
              <w:t>на дружелюбную рабочую атмосфер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233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:rsidR="0042694A" w:rsidRDefault="000233C1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партах лежат учебники, рабочие и грамматические тетради</w:t>
            </w:r>
            <w:r w:rsidR="00260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2694A" w:rsidRDefault="000233C1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3260" w:type="dxa"/>
          </w:tcPr>
          <w:p w:rsidR="0042694A" w:rsidRDefault="0026091E" w:rsidP="007D2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Спокойная добро</w:t>
            </w:r>
            <w:r w:rsidR="0000309F">
              <w:rPr>
                <w:rFonts w:ascii="Times New Roman" w:hAnsi="Times New Roman" w:cs="Times New Roman"/>
                <w:sz w:val="24"/>
                <w:szCs w:val="24"/>
              </w:rPr>
              <w:t>желательная обстановка в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694A" w:rsidTr="00433419">
        <w:tc>
          <w:tcPr>
            <w:tcW w:w="2376" w:type="dxa"/>
          </w:tcPr>
          <w:p w:rsidR="0042694A" w:rsidRDefault="004B13F4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Определение темы и цели урока</w:t>
            </w:r>
          </w:p>
        </w:tc>
        <w:tc>
          <w:tcPr>
            <w:tcW w:w="3828" w:type="dxa"/>
          </w:tcPr>
          <w:p w:rsidR="0042694A" w:rsidRDefault="0026091E" w:rsidP="00535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прошлом уроке мы говорили о разрядах предлогов</w:t>
            </w:r>
            <w:r w:rsidR="00DB265C">
              <w:rPr>
                <w:rFonts w:ascii="Times New Roman" w:hAnsi="Times New Roman" w:cs="Times New Roman"/>
                <w:sz w:val="24"/>
                <w:szCs w:val="24"/>
              </w:rPr>
              <w:t xml:space="preserve">. Сегодня мы будем говорить </w:t>
            </w:r>
            <w:r w:rsidR="005355DB">
              <w:rPr>
                <w:rFonts w:ascii="Times New Roman" w:hAnsi="Times New Roman" w:cs="Times New Roman"/>
                <w:sz w:val="24"/>
                <w:szCs w:val="24"/>
              </w:rPr>
              <w:t>об отличии предлогов от омонимичных самостоятельных частей речи</w:t>
            </w:r>
            <w:r w:rsidR="00AB1FD3">
              <w:rPr>
                <w:rFonts w:ascii="Times New Roman" w:hAnsi="Times New Roman" w:cs="Times New Roman"/>
                <w:sz w:val="24"/>
                <w:szCs w:val="24"/>
              </w:rPr>
              <w:t xml:space="preserve"> (слайд №1)</w:t>
            </w:r>
          </w:p>
        </w:tc>
        <w:tc>
          <w:tcPr>
            <w:tcW w:w="4394" w:type="dxa"/>
          </w:tcPr>
          <w:p w:rsidR="0042694A" w:rsidRDefault="007D2053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в тетрадь тему урока</w:t>
            </w:r>
          </w:p>
        </w:tc>
        <w:tc>
          <w:tcPr>
            <w:tcW w:w="1276" w:type="dxa"/>
          </w:tcPr>
          <w:p w:rsidR="0042694A" w:rsidRDefault="007D2053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3260" w:type="dxa"/>
          </w:tcPr>
          <w:p w:rsidR="0042694A" w:rsidRDefault="007D2053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Концентрация внимания</w:t>
            </w:r>
            <w:r w:rsidR="005408FC">
              <w:rPr>
                <w:rFonts w:ascii="Times New Roman" w:hAnsi="Times New Roman" w:cs="Times New Roman"/>
                <w:sz w:val="24"/>
                <w:szCs w:val="24"/>
              </w:rPr>
              <w:t xml:space="preserve"> на поставленной цели</w:t>
            </w:r>
          </w:p>
        </w:tc>
      </w:tr>
      <w:tr w:rsidR="000233C1" w:rsidTr="00433419">
        <w:tc>
          <w:tcPr>
            <w:tcW w:w="2376" w:type="dxa"/>
          </w:tcPr>
          <w:p w:rsidR="000233C1" w:rsidRDefault="000233C1" w:rsidP="00DB2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6091E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изученного материала</w:t>
            </w:r>
            <w:r w:rsidR="00DB265C">
              <w:rPr>
                <w:rFonts w:ascii="Times New Roman" w:hAnsi="Times New Roman" w:cs="Times New Roman"/>
                <w:sz w:val="24"/>
                <w:szCs w:val="24"/>
              </w:rPr>
              <w:t>, проверка д\з</w:t>
            </w:r>
          </w:p>
        </w:tc>
        <w:tc>
          <w:tcPr>
            <w:tcW w:w="3828" w:type="dxa"/>
          </w:tcPr>
          <w:p w:rsidR="000233C1" w:rsidRDefault="00412A13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сейчас мы с вами вспомним все, что уже изучили по теме «Предлоги</w:t>
            </w:r>
            <w:r w:rsidR="00984FE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984FE3" w:rsidRPr="00984F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 одного учащегося вызывает к доске, шестерым раздает карточки для </w:t>
            </w:r>
            <w:r w:rsidR="00984FE3" w:rsidRPr="00984FE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индивидуальной работы, остальные работают устно.</w:t>
            </w:r>
            <w:r w:rsidR="00A630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63068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</w:p>
          <w:p w:rsidR="0065123D" w:rsidRDefault="00A63068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1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предлог?</w:t>
            </w:r>
          </w:p>
          <w:p w:rsidR="0065123D" w:rsidRDefault="0065123D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грамматические значения предлогов вы знаете?</w:t>
            </w:r>
          </w:p>
          <w:p w:rsidR="0065123D" w:rsidRDefault="0065123D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разряды предлогов вызнаете?</w:t>
            </w:r>
          </w:p>
          <w:p w:rsidR="00C42831" w:rsidRDefault="00C42831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теперь проверим домашнее задание.</w:t>
            </w:r>
          </w:p>
          <w:p w:rsidR="00371A8F" w:rsidRPr="00E3717C" w:rsidRDefault="00E3717C" w:rsidP="004B13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717C">
              <w:rPr>
                <w:rFonts w:ascii="Times New Roman" w:hAnsi="Times New Roman" w:cs="Times New Roman"/>
                <w:i/>
                <w:sz w:val="24"/>
                <w:szCs w:val="24"/>
              </w:rPr>
              <w:t>После проверки д/з проверяем синтаксический разбор на доске.</w:t>
            </w:r>
          </w:p>
          <w:p w:rsidR="00A63068" w:rsidRPr="00A63068" w:rsidRDefault="00FB02DD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№2)</w:t>
            </w:r>
          </w:p>
        </w:tc>
        <w:tc>
          <w:tcPr>
            <w:tcW w:w="4394" w:type="dxa"/>
          </w:tcPr>
          <w:p w:rsidR="000233C1" w:rsidRDefault="00524F50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Один ученик выполняет у доски синтаксический разбор</w:t>
            </w:r>
            <w:r w:rsidR="00A63068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№1)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2A13" w:rsidRDefault="00524F50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Шесть учеников работаю</w:t>
            </w:r>
            <w:r w:rsidR="00412A13">
              <w:rPr>
                <w:rFonts w:ascii="Times New Roman" w:hAnsi="Times New Roman" w:cs="Times New Roman"/>
                <w:sz w:val="24"/>
                <w:szCs w:val="24"/>
              </w:rPr>
              <w:t>т с карточками (приложение №</w:t>
            </w:r>
            <w:r w:rsidR="00A630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2A1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63068" w:rsidRDefault="00A63068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gramStart"/>
            <w:r w:rsidR="0065123D">
              <w:rPr>
                <w:rFonts w:ascii="Times New Roman" w:hAnsi="Times New Roman" w:cs="Times New Roman"/>
                <w:sz w:val="24"/>
                <w:szCs w:val="24"/>
              </w:rPr>
              <w:t>Ответы учащихся (</w:t>
            </w:r>
            <w:r w:rsidR="00981EA5">
              <w:rPr>
                <w:rFonts w:ascii="Times New Roman" w:hAnsi="Times New Roman" w:cs="Times New Roman"/>
                <w:sz w:val="24"/>
                <w:szCs w:val="24"/>
              </w:rPr>
              <w:t>Предлог – служебная часть речи, которая служит для связи слов в словосочетании; у предлога нет лексического значения, нет синтаксической функции, но есть грамматическо</w:t>
            </w:r>
            <w:r w:rsidR="005126E8">
              <w:rPr>
                <w:rFonts w:ascii="Times New Roman" w:hAnsi="Times New Roman" w:cs="Times New Roman"/>
                <w:sz w:val="24"/>
                <w:szCs w:val="24"/>
              </w:rPr>
              <w:t>е значение; грамматические значения обстоятельств, дополнения, определения; по происхождению  - производные и непроизводные, по составу – простые, составные, сложные)</w:t>
            </w:r>
            <w:r w:rsidR="00371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24F50" w:rsidRDefault="00371A8F" w:rsidP="00371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4F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428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r w:rsidR="00412A13">
              <w:rPr>
                <w:rFonts w:ascii="Times New Roman" w:hAnsi="Times New Roman" w:cs="Times New Roman"/>
                <w:sz w:val="24"/>
                <w:szCs w:val="24"/>
              </w:rPr>
              <w:t xml:space="preserve"> читают домашние сочинения-миниатюры</w:t>
            </w:r>
            <w:r w:rsidR="00CA293B">
              <w:rPr>
                <w:rFonts w:ascii="Times New Roman" w:hAnsi="Times New Roman" w:cs="Times New Roman"/>
                <w:sz w:val="24"/>
                <w:szCs w:val="24"/>
              </w:rPr>
              <w:t xml:space="preserve"> (упр. 575)</w:t>
            </w:r>
            <w:r w:rsidR="00E37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717C" w:rsidRDefault="00E3717C" w:rsidP="00371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E22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215F4">
              <w:rPr>
                <w:rFonts w:ascii="Times New Roman" w:hAnsi="Times New Roman" w:cs="Times New Roman"/>
                <w:sz w:val="24"/>
                <w:szCs w:val="24"/>
              </w:rPr>
              <w:t>ченики сдают карточки, и все пе</w:t>
            </w:r>
            <w:r w:rsidR="00CE22CF">
              <w:rPr>
                <w:rFonts w:ascii="Times New Roman" w:hAnsi="Times New Roman" w:cs="Times New Roman"/>
                <w:sz w:val="24"/>
                <w:szCs w:val="24"/>
              </w:rPr>
              <w:t xml:space="preserve">реносят </w:t>
            </w:r>
            <w:proofErr w:type="spellStart"/>
            <w:r w:rsidR="00CE22CF">
              <w:rPr>
                <w:rFonts w:ascii="Times New Roman" w:hAnsi="Times New Roman" w:cs="Times New Roman"/>
                <w:sz w:val="24"/>
                <w:szCs w:val="24"/>
              </w:rPr>
              <w:t>синт</w:t>
            </w:r>
            <w:proofErr w:type="gramStart"/>
            <w:r w:rsidR="00CE22C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E22CF">
              <w:rPr>
                <w:rFonts w:ascii="Times New Roman" w:hAnsi="Times New Roman" w:cs="Times New Roman"/>
                <w:sz w:val="24"/>
                <w:szCs w:val="24"/>
              </w:rPr>
              <w:t>азбор</w:t>
            </w:r>
            <w:proofErr w:type="spellEnd"/>
            <w:r w:rsidR="00CE22CF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</w:tc>
        <w:tc>
          <w:tcPr>
            <w:tcW w:w="1276" w:type="dxa"/>
          </w:tcPr>
          <w:p w:rsidR="000233C1" w:rsidRDefault="00AB1FD3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031E90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3260" w:type="dxa"/>
          </w:tcPr>
          <w:p w:rsidR="000233C1" w:rsidRDefault="00CE22CF" w:rsidP="00F9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F94701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навыков;  </w:t>
            </w:r>
            <w:r w:rsidR="001A0878">
              <w:rPr>
                <w:rFonts w:ascii="Times New Roman" w:hAnsi="Times New Roman" w:cs="Times New Roman"/>
                <w:sz w:val="24"/>
                <w:szCs w:val="24"/>
              </w:rPr>
              <w:t>умение работать самостоятельно; умение находить ошибки в работе одноклассников</w:t>
            </w:r>
            <w:r w:rsidR="006215F4">
              <w:rPr>
                <w:rFonts w:ascii="Times New Roman" w:hAnsi="Times New Roman" w:cs="Times New Roman"/>
                <w:sz w:val="24"/>
                <w:szCs w:val="24"/>
              </w:rPr>
              <w:t xml:space="preserve"> (сочинения, </w:t>
            </w:r>
            <w:r w:rsidR="00621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разбор)</w:t>
            </w:r>
            <w:r w:rsidR="001A087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6215F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внимательного слушания; </w:t>
            </w:r>
            <w:r w:rsidR="00031E90">
              <w:rPr>
                <w:rFonts w:ascii="Times New Roman" w:hAnsi="Times New Roman" w:cs="Times New Roman"/>
                <w:sz w:val="24"/>
                <w:szCs w:val="24"/>
              </w:rPr>
              <w:t>умение грамотно распределить время для каждого задания</w:t>
            </w:r>
          </w:p>
        </w:tc>
      </w:tr>
      <w:tr w:rsidR="0042694A" w:rsidTr="00433419">
        <w:tc>
          <w:tcPr>
            <w:tcW w:w="2376" w:type="dxa"/>
          </w:tcPr>
          <w:p w:rsidR="0042694A" w:rsidRDefault="000233C1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4B13F4">
              <w:rPr>
                <w:rFonts w:ascii="Times New Roman" w:hAnsi="Times New Roman" w:cs="Times New Roman"/>
                <w:sz w:val="24"/>
                <w:szCs w:val="24"/>
              </w:rPr>
              <w:t>. Актуализация новых знаний</w:t>
            </w:r>
          </w:p>
        </w:tc>
        <w:tc>
          <w:tcPr>
            <w:tcW w:w="3828" w:type="dxa"/>
          </w:tcPr>
          <w:p w:rsidR="0042694A" w:rsidRDefault="008707B2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F24F10">
              <w:rPr>
                <w:rFonts w:ascii="Times New Roman" w:hAnsi="Times New Roman" w:cs="Times New Roman"/>
                <w:sz w:val="24"/>
                <w:szCs w:val="24"/>
              </w:rPr>
              <w:t xml:space="preserve">ебята, давайте запишем в тетрадь 2 предложения: </w:t>
            </w:r>
            <w:r w:rsidRPr="00DA0938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года он усердно занимался. </w:t>
            </w:r>
            <w:r w:rsidRPr="00DA0938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реки много поворотов. </w:t>
            </w:r>
            <w:r w:rsidR="00DA0938">
              <w:rPr>
                <w:rFonts w:ascii="Times New Roman" w:hAnsi="Times New Roman" w:cs="Times New Roman"/>
                <w:sz w:val="24"/>
                <w:szCs w:val="24"/>
              </w:rPr>
              <w:t>Как вы думаете, в чем разница?</w:t>
            </w:r>
          </w:p>
          <w:p w:rsidR="00A8435D" w:rsidRDefault="00A8435D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-Все вы правы. Отличать предлоги от самостоятельных частей речи следует по вопросу: </w:t>
            </w:r>
            <w:r w:rsidR="00D92437">
              <w:rPr>
                <w:rFonts w:ascii="Times New Roman" w:hAnsi="Times New Roman" w:cs="Times New Roman"/>
                <w:sz w:val="24"/>
                <w:szCs w:val="24"/>
              </w:rPr>
              <w:t>к существительному мы задаем падежный вопрос, а предлог сам участвует в создании вопроса. Правило-помощник</w:t>
            </w:r>
            <w:r w:rsidR="00876963">
              <w:rPr>
                <w:rFonts w:ascii="Times New Roman" w:hAnsi="Times New Roman" w:cs="Times New Roman"/>
                <w:sz w:val="24"/>
                <w:szCs w:val="24"/>
              </w:rPr>
              <w:t>: между существительным и предлогом можно вставить прилагательное.</w:t>
            </w:r>
            <w:r w:rsidR="00D20436">
              <w:rPr>
                <w:rFonts w:ascii="Times New Roman" w:hAnsi="Times New Roman" w:cs="Times New Roman"/>
                <w:sz w:val="24"/>
                <w:szCs w:val="24"/>
              </w:rPr>
              <w:t xml:space="preserve"> Предлог можно заменить синонимом.</w:t>
            </w:r>
          </w:p>
          <w:p w:rsidR="00A35D7E" w:rsidRDefault="00A35D7E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аналогичное задание с предложениями</w:t>
            </w:r>
            <w:r w:rsidR="00D314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B0AE2">
              <w:rPr>
                <w:rFonts w:ascii="Times New Roman" w:hAnsi="Times New Roman" w:cs="Times New Roman"/>
                <w:sz w:val="24"/>
                <w:szCs w:val="24"/>
              </w:rPr>
              <w:t xml:space="preserve"> Он шел, </w:t>
            </w:r>
            <w:r w:rsidR="009B0AE2" w:rsidRPr="009B0AE2">
              <w:rPr>
                <w:rFonts w:ascii="Times New Roman" w:hAnsi="Times New Roman" w:cs="Times New Roman"/>
                <w:i/>
                <w:sz w:val="24"/>
                <w:szCs w:val="24"/>
              </w:rPr>
              <w:t>не смотря</w:t>
            </w:r>
            <w:r w:rsidR="009B0AE2">
              <w:rPr>
                <w:rFonts w:ascii="Times New Roman" w:hAnsi="Times New Roman" w:cs="Times New Roman"/>
                <w:sz w:val="24"/>
                <w:szCs w:val="24"/>
              </w:rPr>
              <w:t xml:space="preserve"> себе под ноги. Мы пошли в поход, </w:t>
            </w:r>
            <w:r w:rsidR="009B0AE2" w:rsidRPr="009B0AE2">
              <w:rPr>
                <w:rFonts w:ascii="Times New Roman" w:hAnsi="Times New Roman" w:cs="Times New Roman"/>
                <w:i/>
                <w:sz w:val="24"/>
                <w:szCs w:val="24"/>
              </w:rPr>
              <w:t>несмотря на</w:t>
            </w:r>
            <w:r w:rsidR="009B0AE2">
              <w:rPr>
                <w:rFonts w:ascii="Times New Roman" w:hAnsi="Times New Roman" w:cs="Times New Roman"/>
                <w:sz w:val="24"/>
                <w:szCs w:val="24"/>
              </w:rPr>
              <w:t xml:space="preserve"> плохую погоду</w:t>
            </w:r>
            <w:proofErr w:type="gramStart"/>
            <w:r w:rsidR="009B0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B02D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FB02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B02DD">
              <w:rPr>
                <w:rFonts w:ascii="Times New Roman" w:hAnsi="Times New Roman" w:cs="Times New Roman"/>
                <w:sz w:val="24"/>
                <w:szCs w:val="24"/>
              </w:rPr>
              <w:t>лайд №3)</w:t>
            </w:r>
          </w:p>
        </w:tc>
        <w:tc>
          <w:tcPr>
            <w:tcW w:w="4394" w:type="dxa"/>
          </w:tcPr>
          <w:p w:rsidR="00A7756F" w:rsidRDefault="00A7756F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56F" w:rsidRDefault="00A7756F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56F" w:rsidRDefault="00A7756F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56F" w:rsidRDefault="00A7756F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94A" w:rsidRDefault="00DA0938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 одному слову можно задать вопрос, к другому нельзя; разница в о</w:t>
            </w:r>
            <w:r w:rsidR="00A8435D">
              <w:rPr>
                <w:rFonts w:ascii="Times New Roman" w:hAnsi="Times New Roman" w:cs="Times New Roman"/>
                <w:sz w:val="24"/>
                <w:szCs w:val="24"/>
              </w:rPr>
              <w:t>кончании; это разные части речи и т.п.</w:t>
            </w:r>
          </w:p>
          <w:p w:rsidR="00D3141D" w:rsidRDefault="00D3141D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56F" w:rsidRDefault="00A7756F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56F" w:rsidRDefault="00A7756F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56F" w:rsidRDefault="00A7756F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1D" w:rsidRDefault="00D3141D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1D" w:rsidRDefault="00D3141D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1D" w:rsidRDefault="00D3141D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1D" w:rsidRDefault="00D3141D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436" w:rsidRDefault="00D20436" w:rsidP="00D3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436" w:rsidRDefault="00D20436" w:rsidP="00D3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41D" w:rsidRDefault="00D3141D" w:rsidP="00D3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676E">
              <w:rPr>
                <w:rFonts w:ascii="Times New Roman" w:hAnsi="Times New Roman" w:cs="Times New Roman"/>
                <w:sz w:val="24"/>
                <w:szCs w:val="24"/>
              </w:rPr>
              <w:t>Предлог пишется слитно,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дееприч</w:t>
            </w:r>
            <w:r w:rsidR="008B676E">
              <w:rPr>
                <w:rFonts w:ascii="Times New Roman" w:hAnsi="Times New Roman" w:cs="Times New Roman"/>
                <w:sz w:val="24"/>
                <w:szCs w:val="24"/>
              </w:rPr>
              <w:t>астие раздельно, разные вопросы;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деепричастие можно заменить синонимом и</w:t>
            </w:r>
            <w:r w:rsidR="008B6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</w:p>
        </w:tc>
        <w:tc>
          <w:tcPr>
            <w:tcW w:w="1276" w:type="dxa"/>
          </w:tcPr>
          <w:p w:rsidR="0042694A" w:rsidRDefault="00F74492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3260" w:type="dxa"/>
          </w:tcPr>
          <w:p w:rsidR="0042694A" w:rsidRDefault="00F74492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грамотно формулировать вопросы; </w:t>
            </w:r>
            <w:r w:rsidR="00F94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DEC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и делать выводы</w:t>
            </w:r>
          </w:p>
        </w:tc>
      </w:tr>
      <w:tr w:rsidR="0042694A" w:rsidTr="00433419">
        <w:tc>
          <w:tcPr>
            <w:tcW w:w="2376" w:type="dxa"/>
          </w:tcPr>
          <w:p w:rsidR="0042694A" w:rsidRDefault="000233C1" w:rsidP="00F24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B13F4">
              <w:rPr>
                <w:rFonts w:ascii="Times New Roman" w:hAnsi="Times New Roman" w:cs="Times New Roman"/>
                <w:sz w:val="24"/>
                <w:szCs w:val="24"/>
              </w:rPr>
              <w:t>. Создание</w:t>
            </w:r>
            <w:r w:rsidR="00F24F10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проблемной ситуации</w:t>
            </w:r>
            <w:r w:rsidR="004B13F4">
              <w:rPr>
                <w:rFonts w:ascii="Times New Roman" w:hAnsi="Times New Roman" w:cs="Times New Roman"/>
                <w:sz w:val="24"/>
                <w:szCs w:val="24"/>
              </w:rPr>
              <w:t xml:space="preserve"> и поиски выхода </w:t>
            </w:r>
            <w:r w:rsidR="00F24F10">
              <w:rPr>
                <w:rFonts w:ascii="Times New Roman" w:hAnsi="Times New Roman" w:cs="Times New Roman"/>
                <w:sz w:val="24"/>
                <w:szCs w:val="24"/>
              </w:rPr>
              <w:t>из нее</w:t>
            </w:r>
          </w:p>
        </w:tc>
        <w:tc>
          <w:tcPr>
            <w:tcW w:w="3828" w:type="dxa"/>
          </w:tcPr>
          <w:p w:rsidR="0042694A" w:rsidRDefault="00F74492" w:rsidP="00B6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7D5E">
              <w:rPr>
                <w:rFonts w:ascii="Times New Roman" w:hAnsi="Times New Roman" w:cs="Times New Roman"/>
                <w:sz w:val="24"/>
                <w:szCs w:val="24"/>
              </w:rPr>
              <w:t>Упр. 561, 562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Ваша задача</w:t>
            </w:r>
            <w:r w:rsidR="00111DEC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распределить </w:t>
            </w:r>
            <w:r w:rsidR="00B67D5E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111DEC">
              <w:rPr>
                <w:rFonts w:ascii="Times New Roman" w:hAnsi="Times New Roman" w:cs="Times New Roman"/>
                <w:sz w:val="24"/>
                <w:szCs w:val="24"/>
              </w:rPr>
              <w:t xml:space="preserve"> в 2 колонки: предлоги и самостоятельные части речи</w:t>
            </w:r>
            <w:r w:rsidR="00F645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2694A" w:rsidRDefault="00A35D7E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распределяют предложения в 2 колонки. Потом читают их, объясняя свой выбор</w:t>
            </w:r>
          </w:p>
        </w:tc>
        <w:tc>
          <w:tcPr>
            <w:tcW w:w="1276" w:type="dxa"/>
          </w:tcPr>
          <w:p w:rsidR="0042694A" w:rsidRDefault="00C21611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мин</w:t>
            </w:r>
          </w:p>
        </w:tc>
        <w:tc>
          <w:tcPr>
            <w:tcW w:w="3260" w:type="dxa"/>
          </w:tcPr>
          <w:p w:rsidR="0042694A" w:rsidRDefault="00BC6A12" w:rsidP="00B1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применять на практике полученные сведения; </w:t>
            </w:r>
            <w:r w:rsidR="007D5FA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11F4E">
              <w:rPr>
                <w:rFonts w:ascii="Times New Roman" w:hAnsi="Times New Roman" w:cs="Times New Roman"/>
                <w:sz w:val="24"/>
                <w:szCs w:val="24"/>
              </w:rPr>
              <w:t xml:space="preserve">одном </w:t>
            </w:r>
            <w:r w:rsidR="007D5FA7">
              <w:rPr>
                <w:rFonts w:ascii="Times New Roman" w:hAnsi="Times New Roman" w:cs="Times New Roman"/>
                <w:sz w:val="24"/>
                <w:szCs w:val="24"/>
              </w:rPr>
              <w:t xml:space="preserve">примере </w:t>
            </w:r>
            <w:r w:rsidR="00B11F4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закономерности для других </w:t>
            </w:r>
            <w:r w:rsidR="00D2043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</w:tr>
      <w:tr w:rsidR="004B13F4" w:rsidTr="00433419">
        <w:tc>
          <w:tcPr>
            <w:tcW w:w="2376" w:type="dxa"/>
          </w:tcPr>
          <w:p w:rsidR="004B13F4" w:rsidRDefault="000233C1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13F4">
              <w:rPr>
                <w:rFonts w:ascii="Times New Roman" w:hAnsi="Times New Roman" w:cs="Times New Roman"/>
                <w:sz w:val="24"/>
                <w:szCs w:val="24"/>
              </w:rPr>
              <w:t>. Подведение итогов и рефлексия</w:t>
            </w:r>
          </w:p>
        </w:tc>
        <w:tc>
          <w:tcPr>
            <w:tcW w:w="3828" w:type="dxa"/>
          </w:tcPr>
          <w:p w:rsidR="004B13F4" w:rsidRDefault="005B2B68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-Чему вы сегодня научились</w:t>
            </w:r>
            <w:r w:rsidR="00B67D5E">
              <w:rPr>
                <w:rFonts w:ascii="Times New Roman" w:hAnsi="Times New Roman" w:cs="Times New Roman"/>
                <w:sz w:val="24"/>
                <w:szCs w:val="24"/>
              </w:rPr>
              <w:t>? Что узнали нового?</w:t>
            </w:r>
          </w:p>
          <w:p w:rsidR="0082169D" w:rsidRDefault="0082169D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D5E" w:rsidRDefault="00B67D5E" w:rsidP="00AB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-Что </w:t>
            </w:r>
            <w:r w:rsidR="00AB1FD3">
              <w:rPr>
                <w:rFonts w:ascii="Times New Roman" w:hAnsi="Times New Roman" w:cs="Times New Roman"/>
                <w:sz w:val="24"/>
                <w:szCs w:val="24"/>
              </w:rPr>
              <w:t>было трудным? Что вызвало интерес?</w:t>
            </w:r>
          </w:p>
        </w:tc>
        <w:tc>
          <w:tcPr>
            <w:tcW w:w="4394" w:type="dxa"/>
          </w:tcPr>
          <w:p w:rsidR="004B13F4" w:rsidRDefault="009660B6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-Научились отличать предлоги от существительных, наречий, деепричастий.</w:t>
            </w:r>
            <w:r w:rsidR="00821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169D" w:rsidRDefault="0082169D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 правильно сформулировать вопрос</w:t>
            </w:r>
            <w:r w:rsidR="0079368F">
              <w:rPr>
                <w:rFonts w:ascii="Times New Roman" w:hAnsi="Times New Roman" w:cs="Times New Roman"/>
                <w:sz w:val="24"/>
                <w:szCs w:val="24"/>
              </w:rPr>
              <w:t xml:space="preserve"> для определения части речи. Не всегда получалось заменять предлоги синонимичными аналогами.</w:t>
            </w:r>
          </w:p>
        </w:tc>
        <w:tc>
          <w:tcPr>
            <w:tcW w:w="1276" w:type="dxa"/>
          </w:tcPr>
          <w:p w:rsidR="004B13F4" w:rsidRDefault="00C21611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3260" w:type="dxa"/>
          </w:tcPr>
          <w:p w:rsidR="004B13F4" w:rsidRDefault="0082169D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систематизировать и обобщать полученный материал, совершенствовать навыки грамотной устной речи.</w:t>
            </w:r>
          </w:p>
        </w:tc>
      </w:tr>
      <w:tr w:rsidR="004B13F4" w:rsidTr="00433419">
        <w:tc>
          <w:tcPr>
            <w:tcW w:w="2376" w:type="dxa"/>
          </w:tcPr>
          <w:p w:rsidR="004B13F4" w:rsidRDefault="000233C1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13F4">
              <w:rPr>
                <w:rFonts w:ascii="Times New Roman" w:hAnsi="Times New Roman" w:cs="Times New Roman"/>
                <w:sz w:val="24"/>
                <w:szCs w:val="24"/>
              </w:rPr>
              <w:t>. Сообщение домашнего задания</w:t>
            </w:r>
          </w:p>
        </w:tc>
        <w:tc>
          <w:tcPr>
            <w:tcW w:w="3828" w:type="dxa"/>
          </w:tcPr>
          <w:p w:rsidR="004B13F4" w:rsidRDefault="00D06A5A" w:rsidP="00D06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Дифференцированное д/з:</w:t>
            </w:r>
            <w:r w:rsidR="004C5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565 (1). </w:t>
            </w:r>
            <w:r w:rsidR="000D2379">
              <w:rPr>
                <w:rFonts w:ascii="Times New Roman" w:hAnsi="Times New Roman" w:cs="Times New Roman"/>
                <w:sz w:val="24"/>
                <w:szCs w:val="24"/>
              </w:rPr>
              <w:t>Задание повышенной сложности по желанию: составьте и запишите предложения, включая в них</w:t>
            </w:r>
            <w:r w:rsidR="004C551D" w:rsidRPr="004C551D">
              <w:rPr>
                <w:rFonts w:ascii="Times New Roman" w:hAnsi="Times New Roman" w:cs="Times New Roman"/>
                <w:i/>
                <w:sz w:val="24"/>
                <w:szCs w:val="24"/>
              </w:rPr>
              <w:t>: в течение – в течении, несмотря на – не смотря, вследствие – в следствии, насчет – на счет</w:t>
            </w:r>
            <w:proofErr w:type="gramStart"/>
            <w:r w:rsidR="004C551D" w:rsidRPr="004C551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="00586F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86F3A" w:rsidRPr="00586F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586F3A" w:rsidRPr="00586F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586F3A" w:rsidRPr="00586F3A">
              <w:rPr>
                <w:rFonts w:ascii="Times New Roman" w:hAnsi="Times New Roman" w:cs="Times New Roman"/>
                <w:sz w:val="24"/>
                <w:szCs w:val="24"/>
              </w:rPr>
              <w:t>лайд №4)</w:t>
            </w:r>
          </w:p>
        </w:tc>
        <w:tc>
          <w:tcPr>
            <w:tcW w:w="4394" w:type="dxa"/>
          </w:tcPr>
          <w:p w:rsidR="004B13F4" w:rsidRDefault="0079368F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задание в дневники.</w:t>
            </w:r>
          </w:p>
        </w:tc>
        <w:tc>
          <w:tcPr>
            <w:tcW w:w="1276" w:type="dxa"/>
          </w:tcPr>
          <w:p w:rsidR="004B13F4" w:rsidRDefault="00031E90" w:rsidP="004B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3260" w:type="dxa"/>
          </w:tcPr>
          <w:p w:rsidR="004B13F4" w:rsidRDefault="00FB02DD" w:rsidP="00317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самостоятельно работать  по изученной теме; применять на практике полученные знания</w:t>
            </w:r>
            <w:r w:rsidR="003172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C551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выбирать </w:t>
            </w:r>
            <w:r w:rsidR="003172E5">
              <w:rPr>
                <w:rFonts w:ascii="Times New Roman" w:hAnsi="Times New Roman" w:cs="Times New Roman"/>
                <w:sz w:val="24"/>
                <w:szCs w:val="24"/>
              </w:rPr>
              <w:t>уровень задания в соответствии с уровнем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06BF" w:rsidRDefault="00CD06BF" w:rsidP="00CD06BF">
      <w:pPr>
        <w:rPr>
          <w:rFonts w:ascii="Times New Roman" w:hAnsi="Times New Roman" w:cs="Times New Roman"/>
          <w:sz w:val="24"/>
          <w:szCs w:val="24"/>
        </w:rPr>
      </w:pPr>
    </w:p>
    <w:p w:rsidR="009C6997" w:rsidRDefault="00CD06BF" w:rsidP="00CD0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1. Узкими горными тропами вдоль берега рек</w:t>
      </w:r>
      <w:r w:rsidR="00B11F4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группа геологов пробиралась к лагерю.</w:t>
      </w:r>
    </w:p>
    <w:p w:rsidR="00CD06BF" w:rsidRDefault="00CD06BF" w:rsidP="00CD06BF">
      <w:pPr>
        <w:rPr>
          <w:rFonts w:ascii="Times New Roman" w:hAnsi="Times New Roman" w:cs="Times New Roman"/>
          <w:sz w:val="24"/>
          <w:szCs w:val="24"/>
        </w:rPr>
      </w:pPr>
    </w:p>
    <w:p w:rsidR="00CD06BF" w:rsidRDefault="00CD06BF" w:rsidP="00CD0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2. Карточка 1: </w:t>
      </w:r>
      <w:r w:rsidR="00302CD3">
        <w:rPr>
          <w:rFonts w:ascii="Times New Roman" w:hAnsi="Times New Roman" w:cs="Times New Roman"/>
          <w:sz w:val="24"/>
          <w:szCs w:val="24"/>
        </w:rPr>
        <w:t>(В</w:t>
      </w:r>
      <w:proofErr w:type="gramStart"/>
      <w:r w:rsidR="00302CD3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302CD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302CD3">
        <w:rPr>
          <w:rFonts w:ascii="Times New Roman" w:hAnsi="Times New Roman" w:cs="Times New Roman"/>
          <w:sz w:val="24"/>
          <w:szCs w:val="24"/>
        </w:rPr>
        <w:t>ечени</w:t>
      </w:r>
      <w:proofErr w:type="spellEnd"/>
      <w:r w:rsidR="00302CD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2CD3">
        <w:rPr>
          <w:rFonts w:ascii="Times New Roman" w:hAnsi="Times New Roman" w:cs="Times New Roman"/>
          <w:sz w:val="24"/>
          <w:szCs w:val="24"/>
        </w:rPr>
        <w:t>е,и</w:t>
      </w:r>
      <w:proofErr w:type="spellEnd"/>
      <w:r w:rsidR="00302CD3">
        <w:rPr>
          <w:rFonts w:ascii="Times New Roman" w:hAnsi="Times New Roman" w:cs="Times New Roman"/>
          <w:sz w:val="24"/>
          <w:szCs w:val="24"/>
        </w:rPr>
        <w:t>) многих лет; (в)</w:t>
      </w:r>
      <w:proofErr w:type="spellStart"/>
      <w:r w:rsidR="00302CD3">
        <w:rPr>
          <w:rFonts w:ascii="Times New Roman" w:hAnsi="Times New Roman" w:cs="Times New Roman"/>
          <w:sz w:val="24"/>
          <w:szCs w:val="24"/>
        </w:rPr>
        <w:t>продолжени</w:t>
      </w:r>
      <w:proofErr w:type="spellEnd"/>
      <w:r w:rsidR="00302CD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2CD3">
        <w:rPr>
          <w:rFonts w:ascii="Times New Roman" w:hAnsi="Times New Roman" w:cs="Times New Roman"/>
          <w:sz w:val="24"/>
          <w:szCs w:val="24"/>
        </w:rPr>
        <w:t>е,и</w:t>
      </w:r>
      <w:proofErr w:type="spellEnd"/>
      <w:r w:rsidR="00302CD3">
        <w:rPr>
          <w:rFonts w:ascii="Times New Roman" w:hAnsi="Times New Roman" w:cs="Times New Roman"/>
          <w:sz w:val="24"/>
          <w:szCs w:val="24"/>
        </w:rPr>
        <w:t>) урока; (на)</w:t>
      </w:r>
      <w:proofErr w:type="spellStart"/>
      <w:r w:rsidR="00302CD3">
        <w:rPr>
          <w:rFonts w:ascii="Times New Roman" w:hAnsi="Times New Roman" w:cs="Times New Roman"/>
          <w:sz w:val="24"/>
          <w:szCs w:val="24"/>
        </w:rPr>
        <w:t>подоби</w:t>
      </w:r>
      <w:proofErr w:type="spellEnd"/>
      <w:r w:rsidR="00302CD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2CD3">
        <w:rPr>
          <w:rFonts w:ascii="Times New Roman" w:hAnsi="Times New Roman" w:cs="Times New Roman"/>
          <w:sz w:val="24"/>
          <w:szCs w:val="24"/>
        </w:rPr>
        <w:t>е,и</w:t>
      </w:r>
      <w:proofErr w:type="spellEnd"/>
      <w:r w:rsidR="00302CD3">
        <w:rPr>
          <w:rFonts w:ascii="Times New Roman" w:hAnsi="Times New Roman" w:cs="Times New Roman"/>
          <w:sz w:val="24"/>
          <w:szCs w:val="24"/>
        </w:rPr>
        <w:t xml:space="preserve">) шляпы; </w:t>
      </w:r>
      <w:r w:rsidR="00165486">
        <w:rPr>
          <w:rFonts w:ascii="Times New Roman" w:hAnsi="Times New Roman" w:cs="Times New Roman"/>
          <w:sz w:val="24"/>
          <w:szCs w:val="24"/>
        </w:rPr>
        <w:t>(в)</w:t>
      </w:r>
      <w:proofErr w:type="spellStart"/>
      <w:r w:rsidR="00165486">
        <w:rPr>
          <w:rFonts w:ascii="Times New Roman" w:hAnsi="Times New Roman" w:cs="Times New Roman"/>
          <w:sz w:val="24"/>
          <w:szCs w:val="24"/>
        </w:rPr>
        <w:t>следстви</w:t>
      </w:r>
      <w:proofErr w:type="spellEnd"/>
      <w:r w:rsidR="00F74FA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74FA3">
        <w:rPr>
          <w:rFonts w:ascii="Times New Roman" w:hAnsi="Times New Roman" w:cs="Times New Roman"/>
          <w:sz w:val="24"/>
          <w:szCs w:val="24"/>
        </w:rPr>
        <w:t>е,и</w:t>
      </w:r>
      <w:proofErr w:type="spellEnd"/>
      <w:r w:rsidR="00F74FA3">
        <w:rPr>
          <w:rFonts w:ascii="Times New Roman" w:hAnsi="Times New Roman" w:cs="Times New Roman"/>
          <w:sz w:val="24"/>
          <w:szCs w:val="24"/>
        </w:rPr>
        <w:t>) непогоды; (в)виду болезни;</w:t>
      </w:r>
      <w:r w:rsidR="00165486">
        <w:rPr>
          <w:rFonts w:ascii="Times New Roman" w:hAnsi="Times New Roman" w:cs="Times New Roman"/>
          <w:sz w:val="24"/>
          <w:szCs w:val="24"/>
        </w:rPr>
        <w:t xml:space="preserve"> иметь (в)виду; поговорить (на)счет похода.</w:t>
      </w:r>
      <w:r w:rsidR="00F74FA3">
        <w:rPr>
          <w:rFonts w:ascii="Times New Roman" w:hAnsi="Times New Roman" w:cs="Times New Roman"/>
          <w:sz w:val="24"/>
          <w:szCs w:val="24"/>
        </w:rPr>
        <w:t xml:space="preserve"> Карточка </w:t>
      </w:r>
      <w:r w:rsidR="00B11F4E">
        <w:rPr>
          <w:rFonts w:ascii="Times New Roman" w:hAnsi="Times New Roman" w:cs="Times New Roman"/>
          <w:sz w:val="24"/>
          <w:szCs w:val="24"/>
        </w:rPr>
        <w:t>2</w:t>
      </w:r>
      <w:r w:rsidR="00F74FA3">
        <w:rPr>
          <w:rFonts w:ascii="Times New Roman" w:hAnsi="Times New Roman" w:cs="Times New Roman"/>
          <w:sz w:val="24"/>
          <w:szCs w:val="24"/>
        </w:rPr>
        <w:t>: Говорить (на</w:t>
      </w:r>
      <w:proofErr w:type="gramStart"/>
      <w:r w:rsidR="00F74FA3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="00F74FA3">
        <w:rPr>
          <w:rFonts w:ascii="Times New Roman" w:hAnsi="Times New Roman" w:cs="Times New Roman"/>
          <w:sz w:val="24"/>
          <w:szCs w:val="24"/>
        </w:rPr>
        <w:t>чет работы; (в)виде бабочки; (в)</w:t>
      </w:r>
      <w:proofErr w:type="spellStart"/>
      <w:r w:rsidR="00F74FA3">
        <w:rPr>
          <w:rFonts w:ascii="Times New Roman" w:hAnsi="Times New Roman" w:cs="Times New Roman"/>
          <w:sz w:val="24"/>
          <w:szCs w:val="24"/>
        </w:rPr>
        <w:t>следстви</w:t>
      </w:r>
      <w:proofErr w:type="spellEnd"/>
      <w:r w:rsidR="00F74FA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74FA3">
        <w:rPr>
          <w:rFonts w:ascii="Times New Roman" w:hAnsi="Times New Roman" w:cs="Times New Roman"/>
          <w:sz w:val="24"/>
          <w:szCs w:val="24"/>
        </w:rPr>
        <w:t>е,и</w:t>
      </w:r>
      <w:proofErr w:type="spellEnd"/>
      <w:r w:rsidR="00F74FA3">
        <w:rPr>
          <w:rFonts w:ascii="Times New Roman" w:hAnsi="Times New Roman" w:cs="Times New Roman"/>
          <w:sz w:val="24"/>
          <w:szCs w:val="24"/>
        </w:rPr>
        <w:t xml:space="preserve">) ливня; </w:t>
      </w:r>
      <w:r w:rsidR="00C5225B">
        <w:rPr>
          <w:rFonts w:ascii="Times New Roman" w:hAnsi="Times New Roman" w:cs="Times New Roman"/>
          <w:sz w:val="24"/>
          <w:szCs w:val="24"/>
        </w:rPr>
        <w:t xml:space="preserve">(в) </w:t>
      </w:r>
      <w:proofErr w:type="spellStart"/>
      <w:r w:rsidR="00C5225B">
        <w:rPr>
          <w:rFonts w:ascii="Times New Roman" w:hAnsi="Times New Roman" w:cs="Times New Roman"/>
          <w:sz w:val="24"/>
          <w:szCs w:val="24"/>
        </w:rPr>
        <w:t>течени</w:t>
      </w:r>
      <w:proofErr w:type="spellEnd"/>
      <w:r w:rsidR="00C522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5225B">
        <w:rPr>
          <w:rFonts w:ascii="Times New Roman" w:hAnsi="Times New Roman" w:cs="Times New Roman"/>
          <w:sz w:val="24"/>
          <w:szCs w:val="24"/>
        </w:rPr>
        <w:t>е,и</w:t>
      </w:r>
      <w:proofErr w:type="spellEnd"/>
      <w:r w:rsidR="00C5225B">
        <w:rPr>
          <w:rFonts w:ascii="Times New Roman" w:hAnsi="Times New Roman" w:cs="Times New Roman"/>
          <w:sz w:val="24"/>
          <w:szCs w:val="24"/>
        </w:rPr>
        <w:t xml:space="preserve">) года; (в)виду болезни; </w:t>
      </w:r>
      <w:r w:rsidR="00BC6A12">
        <w:rPr>
          <w:rFonts w:ascii="Times New Roman" w:hAnsi="Times New Roman" w:cs="Times New Roman"/>
          <w:sz w:val="24"/>
          <w:szCs w:val="24"/>
        </w:rPr>
        <w:t>(в)след уходящим.</w:t>
      </w:r>
    </w:p>
    <w:p w:rsidR="00BC6A12" w:rsidRDefault="00BC6A12" w:rsidP="00CD06BF">
      <w:pPr>
        <w:rPr>
          <w:rFonts w:ascii="Times New Roman" w:hAnsi="Times New Roman" w:cs="Times New Roman"/>
          <w:sz w:val="24"/>
          <w:szCs w:val="24"/>
        </w:rPr>
      </w:pPr>
    </w:p>
    <w:p w:rsidR="003F68B8" w:rsidRDefault="003F68B8" w:rsidP="00CD0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№3. Презентация.</w:t>
      </w:r>
      <w:bookmarkStart w:id="0" w:name="_GoBack"/>
      <w:bookmarkEnd w:id="0"/>
    </w:p>
    <w:sectPr w:rsidR="003F68B8" w:rsidSect="00C34D0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997"/>
    <w:rsid w:val="0000309F"/>
    <w:rsid w:val="00011904"/>
    <w:rsid w:val="000233C1"/>
    <w:rsid w:val="00031E90"/>
    <w:rsid w:val="000847D8"/>
    <w:rsid w:val="000875C0"/>
    <w:rsid w:val="000D2379"/>
    <w:rsid w:val="00111DEC"/>
    <w:rsid w:val="00165486"/>
    <w:rsid w:val="001A0878"/>
    <w:rsid w:val="001B2F74"/>
    <w:rsid w:val="0026091E"/>
    <w:rsid w:val="00267E00"/>
    <w:rsid w:val="00302CD3"/>
    <w:rsid w:val="003172E5"/>
    <w:rsid w:val="00371A8F"/>
    <w:rsid w:val="00387BF7"/>
    <w:rsid w:val="003E7EAD"/>
    <w:rsid w:val="003F68B8"/>
    <w:rsid w:val="00412A13"/>
    <w:rsid w:val="0042694A"/>
    <w:rsid w:val="00433419"/>
    <w:rsid w:val="00433BFF"/>
    <w:rsid w:val="0045721C"/>
    <w:rsid w:val="00476F76"/>
    <w:rsid w:val="004B13F4"/>
    <w:rsid w:val="004B1835"/>
    <w:rsid w:val="004C551D"/>
    <w:rsid w:val="005126E8"/>
    <w:rsid w:val="00524F50"/>
    <w:rsid w:val="005355DB"/>
    <w:rsid w:val="005408FC"/>
    <w:rsid w:val="00586F3A"/>
    <w:rsid w:val="005B2B68"/>
    <w:rsid w:val="00600191"/>
    <w:rsid w:val="00610D74"/>
    <w:rsid w:val="00611C1C"/>
    <w:rsid w:val="006215F4"/>
    <w:rsid w:val="0065123D"/>
    <w:rsid w:val="006C7A24"/>
    <w:rsid w:val="00750661"/>
    <w:rsid w:val="0079368F"/>
    <w:rsid w:val="007A00D1"/>
    <w:rsid w:val="007D2053"/>
    <w:rsid w:val="007D5FA7"/>
    <w:rsid w:val="00802379"/>
    <w:rsid w:val="0082169D"/>
    <w:rsid w:val="008332D3"/>
    <w:rsid w:val="008707B2"/>
    <w:rsid w:val="00876963"/>
    <w:rsid w:val="008B676E"/>
    <w:rsid w:val="008F2A77"/>
    <w:rsid w:val="0092289F"/>
    <w:rsid w:val="009660B6"/>
    <w:rsid w:val="00974CAA"/>
    <w:rsid w:val="00981EA5"/>
    <w:rsid w:val="00984968"/>
    <w:rsid w:val="00984FE3"/>
    <w:rsid w:val="009B0AE2"/>
    <w:rsid w:val="009C6997"/>
    <w:rsid w:val="00A35D7E"/>
    <w:rsid w:val="00A6147F"/>
    <w:rsid w:val="00A63068"/>
    <w:rsid w:val="00A747B8"/>
    <w:rsid w:val="00A7756F"/>
    <w:rsid w:val="00A8435D"/>
    <w:rsid w:val="00AB1FD3"/>
    <w:rsid w:val="00B11F4E"/>
    <w:rsid w:val="00B67D5E"/>
    <w:rsid w:val="00BC6A12"/>
    <w:rsid w:val="00BE422D"/>
    <w:rsid w:val="00C16573"/>
    <w:rsid w:val="00C21611"/>
    <w:rsid w:val="00C34D02"/>
    <w:rsid w:val="00C42831"/>
    <w:rsid w:val="00C5225B"/>
    <w:rsid w:val="00CA293B"/>
    <w:rsid w:val="00CD06BF"/>
    <w:rsid w:val="00CD4B82"/>
    <w:rsid w:val="00CE22CF"/>
    <w:rsid w:val="00D055F3"/>
    <w:rsid w:val="00D06A5A"/>
    <w:rsid w:val="00D20436"/>
    <w:rsid w:val="00D3141D"/>
    <w:rsid w:val="00D92437"/>
    <w:rsid w:val="00DA0938"/>
    <w:rsid w:val="00DB265C"/>
    <w:rsid w:val="00DC1984"/>
    <w:rsid w:val="00DF4ECA"/>
    <w:rsid w:val="00E124BD"/>
    <w:rsid w:val="00E3717C"/>
    <w:rsid w:val="00E42AAE"/>
    <w:rsid w:val="00EE215E"/>
    <w:rsid w:val="00F24F10"/>
    <w:rsid w:val="00F6451C"/>
    <w:rsid w:val="00F74492"/>
    <w:rsid w:val="00F74FA3"/>
    <w:rsid w:val="00F94701"/>
    <w:rsid w:val="00FB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9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9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31</cp:revision>
  <dcterms:created xsi:type="dcterms:W3CDTF">2015-03-15T08:21:00Z</dcterms:created>
  <dcterms:modified xsi:type="dcterms:W3CDTF">2015-03-19T07:27:00Z</dcterms:modified>
</cp:coreProperties>
</file>