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D0A36">
        <w:rPr>
          <w:rFonts w:ascii="Times New Roman" w:hAnsi="Times New Roman" w:cs="Times New Roman"/>
          <w:sz w:val="24"/>
          <w:szCs w:val="24"/>
        </w:rPr>
        <w:t>Пантюхова</w:t>
      </w:r>
      <w:proofErr w:type="spellEnd"/>
      <w:r w:rsidRPr="00ED0A36">
        <w:rPr>
          <w:rFonts w:ascii="Times New Roman" w:hAnsi="Times New Roman" w:cs="Times New Roman"/>
          <w:sz w:val="24"/>
          <w:szCs w:val="24"/>
        </w:rPr>
        <w:t xml:space="preserve"> Елена Викторовна,</w:t>
      </w:r>
    </w:p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>АНО СОШ «Ломоносовская школа-пансион»</w:t>
      </w:r>
    </w:p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>поселка имени Тельмана Раменского района</w:t>
      </w:r>
    </w:p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47935" w:rsidRPr="00ED0A36" w:rsidRDefault="00847935" w:rsidP="008479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7935" w:rsidRPr="00ED0A36" w:rsidRDefault="00847935" w:rsidP="00847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«Русский язык» в 7 классе</w:t>
      </w:r>
    </w:p>
    <w:p w:rsidR="00847935" w:rsidRPr="00ED0A36" w:rsidRDefault="00847935" w:rsidP="00847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A36">
        <w:rPr>
          <w:rFonts w:ascii="Times New Roman" w:hAnsi="Times New Roman" w:cs="Times New Roman"/>
          <w:sz w:val="24"/>
          <w:szCs w:val="24"/>
        </w:rPr>
        <w:t xml:space="preserve"> на тему «Буквы</w:t>
      </w:r>
      <w:proofErr w:type="gramStart"/>
      <w:r w:rsidRPr="00ED0A3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D0A36">
        <w:rPr>
          <w:rFonts w:ascii="Times New Roman" w:hAnsi="Times New Roman" w:cs="Times New Roman"/>
          <w:sz w:val="24"/>
          <w:szCs w:val="24"/>
        </w:rPr>
        <w:t>, А на конце наречий»</w:t>
      </w:r>
    </w:p>
    <w:p w:rsidR="00847935" w:rsidRPr="00ED0A36" w:rsidRDefault="00847935" w:rsidP="00847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4395"/>
        <w:gridCol w:w="11340"/>
      </w:tblGrid>
      <w:tr w:rsidR="00847935" w:rsidRPr="00ED0A36" w:rsidTr="00847935">
        <w:tc>
          <w:tcPr>
            <w:tcW w:w="4395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3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340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</w:tr>
      <w:tr w:rsidR="00847935" w:rsidRPr="00ED0A36" w:rsidTr="00847935">
        <w:tc>
          <w:tcPr>
            <w:tcW w:w="4395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1340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F1">
              <w:rPr>
                <w:rFonts w:ascii="Times New Roman" w:hAnsi="Times New Roman" w:cs="Times New Roman"/>
              </w:rPr>
              <w:t xml:space="preserve">М.М. Разумовская, П.А. </w:t>
            </w:r>
            <w:proofErr w:type="spellStart"/>
            <w:r w:rsidRPr="00F649F1">
              <w:rPr>
                <w:rFonts w:ascii="Times New Roman" w:hAnsi="Times New Roman" w:cs="Times New Roman"/>
              </w:rPr>
              <w:t>Лекант</w:t>
            </w:r>
            <w:proofErr w:type="spellEnd"/>
            <w:r w:rsidRPr="00F649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7935" w:rsidRPr="00ED0A36" w:rsidTr="00847935">
        <w:tc>
          <w:tcPr>
            <w:tcW w:w="4395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1340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F1">
              <w:rPr>
                <w:rFonts w:ascii="Times New Roman" w:hAnsi="Times New Roman" w:cs="Times New Roman"/>
              </w:rPr>
              <w:t xml:space="preserve">Формирование умения написания наречий с приставками </w:t>
            </w:r>
            <w:r w:rsidRPr="00F649F1">
              <w:rPr>
                <w:rFonts w:ascii="Times New Roman" w:hAnsi="Times New Roman" w:cs="Times New Roman"/>
                <w:b/>
              </w:rPr>
              <w:t>ДО, С, ИЗ, НА, В, ЗА ,</w:t>
            </w:r>
            <w:r w:rsidRPr="00F649F1">
              <w:rPr>
                <w:rFonts w:ascii="Times New Roman" w:hAnsi="Times New Roman" w:cs="Times New Roman"/>
              </w:rPr>
              <w:t xml:space="preserve"> оканчивающихся суффиксами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</w:t>
            </w:r>
            <w:r w:rsidRPr="00F649F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649F1">
              <w:rPr>
                <w:rFonts w:ascii="Times New Roman" w:hAnsi="Times New Roman" w:cs="Times New Roman"/>
                <w:b/>
              </w:rPr>
              <w:t>, А</w:t>
            </w:r>
          </w:p>
        </w:tc>
      </w:tr>
      <w:tr w:rsidR="00847935" w:rsidRPr="00ED0A36" w:rsidTr="00847935">
        <w:tc>
          <w:tcPr>
            <w:tcW w:w="4395" w:type="dxa"/>
          </w:tcPr>
          <w:p w:rsidR="00847935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1340" w:type="dxa"/>
          </w:tcPr>
          <w:p w:rsidR="00847935" w:rsidRDefault="00847935" w:rsidP="00B73F5C">
            <w:pPr>
              <w:jc w:val="both"/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</w:rPr>
              <w:t>Личностные</w:t>
            </w:r>
            <w:r w:rsidRPr="00F649F1">
              <w:rPr>
                <w:rFonts w:ascii="Times New Roman" w:hAnsi="Times New Roman" w:cs="Times New Roman"/>
              </w:rPr>
              <w:t xml:space="preserve">: формирование </w:t>
            </w:r>
            <w:proofErr w:type="gramStart"/>
            <w:r w:rsidRPr="00F649F1">
              <w:rPr>
                <w:rFonts w:ascii="Times New Roman" w:hAnsi="Times New Roman" w:cs="Times New Roman"/>
              </w:rPr>
              <w:t>навыков составления алгоритма выполнения задачи</w:t>
            </w:r>
            <w:proofErr w:type="gramEnd"/>
            <w:r w:rsidRPr="00F649F1">
              <w:rPr>
                <w:rFonts w:ascii="Times New Roman" w:hAnsi="Times New Roman" w:cs="Times New Roman"/>
              </w:rPr>
              <w:t>.</w:t>
            </w:r>
          </w:p>
          <w:p w:rsidR="00847935" w:rsidRPr="00F649F1" w:rsidRDefault="00847935" w:rsidP="00B73F5C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Предметные:</w:t>
            </w:r>
          </w:p>
          <w:p w:rsidR="00847935" w:rsidRPr="00F649F1" w:rsidRDefault="00847935" w:rsidP="00B73F5C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  <w:i/>
              </w:rPr>
              <w:t>- знать</w:t>
            </w:r>
            <w:r w:rsidRPr="00F649F1">
              <w:rPr>
                <w:rFonts w:ascii="Times New Roman" w:hAnsi="Times New Roman" w:cs="Times New Roman"/>
              </w:rPr>
              <w:t>: правила правописания наречий с приставками ДО, С, ИЗ, НА, В, ЗА, оканчивающимися суффиксами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649F1">
              <w:rPr>
                <w:rFonts w:ascii="Times New Roman" w:hAnsi="Times New Roman" w:cs="Times New Roman"/>
              </w:rPr>
              <w:t>, О.</w:t>
            </w:r>
          </w:p>
          <w:p w:rsidR="00847935" w:rsidRDefault="00847935" w:rsidP="00B73F5C">
            <w:pPr>
              <w:jc w:val="both"/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  <w:i/>
              </w:rPr>
              <w:t>- уметь:</w:t>
            </w:r>
            <w:r w:rsidRPr="00F649F1">
              <w:rPr>
                <w:rFonts w:ascii="Times New Roman" w:hAnsi="Times New Roman" w:cs="Times New Roman"/>
              </w:rPr>
              <w:t xml:space="preserve"> применять правила правописания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F649F1">
              <w:rPr>
                <w:rFonts w:ascii="Times New Roman" w:hAnsi="Times New Roman" w:cs="Times New Roman"/>
              </w:rPr>
              <w:t xml:space="preserve"> и А на конце наречий.</w:t>
            </w:r>
          </w:p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9F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F649F1">
              <w:rPr>
                <w:rFonts w:ascii="Times New Roman" w:hAnsi="Times New Roman" w:cs="Times New Roman"/>
              </w:rPr>
              <w:t xml:space="preserve">: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F649F1">
              <w:rPr>
                <w:rFonts w:ascii="Times New Roman" w:hAnsi="Times New Roman" w:cs="Times New Roman"/>
              </w:rPr>
              <w:t>межпредметном</w:t>
            </w:r>
            <w:proofErr w:type="spellEnd"/>
            <w:r w:rsidRPr="00F649F1">
              <w:rPr>
                <w:rFonts w:ascii="Times New Roman" w:hAnsi="Times New Roman" w:cs="Times New Roman"/>
              </w:rPr>
              <w:t xml:space="preserve"> уровне</w:t>
            </w:r>
          </w:p>
        </w:tc>
      </w:tr>
      <w:tr w:rsidR="00847935" w:rsidRPr="00ED0A36" w:rsidTr="00847935">
        <w:tc>
          <w:tcPr>
            <w:tcW w:w="4395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1340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компьютер, проектор.</w:t>
            </w:r>
          </w:p>
        </w:tc>
      </w:tr>
      <w:tr w:rsidR="00847935" w:rsidRPr="00ED0A36" w:rsidTr="00847935">
        <w:tc>
          <w:tcPr>
            <w:tcW w:w="4395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340" w:type="dxa"/>
          </w:tcPr>
          <w:p w:rsidR="00847935" w:rsidRPr="00ED0A36" w:rsidRDefault="00847935" w:rsidP="00B7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9F1">
              <w:rPr>
                <w:rFonts w:ascii="Times New Roman" w:hAnsi="Times New Roman" w:cs="Times New Roman"/>
              </w:rPr>
              <w:t>Русский язык. 7кла</w:t>
            </w:r>
            <w:r>
              <w:rPr>
                <w:rFonts w:ascii="Times New Roman" w:hAnsi="Times New Roman" w:cs="Times New Roman"/>
              </w:rPr>
              <w:t>сс: учебник для общеобразовательных у</w:t>
            </w:r>
            <w:r w:rsidRPr="00F649F1">
              <w:rPr>
                <w:rFonts w:ascii="Times New Roman" w:hAnsi="Times New Roman" w:cs="Times New Roman"/>
              </w:rPr>
              <w:t xml:space="preserve">чреждений/ М.М. Разумовская, П.А. </w:t>
            </w:r>
            <w:proofErr w:type="spellStart"/>
            <w:r w:rsidRPr="00F649F1">
              <w:rPr>
                <w:rFonts w:ascii="Times New Roman" w:hAnsi="Times New Roman" w:cs="Times New Roman"/>
              </w:rPr>
              <w:t>Лекант</w:t>
            </w:r>
            <w:proofErr w:type="spellEnd"/>
            <w:proofErr w:type="gramStart"/>
            <w:r w:rsidRPr="00F649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«Национальный корпус русского языка» </w:t>
            </w:r>
            <w:r w:rsidRPr="00C02E98">
              <w:rPr>
                <w:rFonts w:ascii="Times New Roman" w:hAnsi="Times New Roman" w:cs="Times New Roman"/>
                <w:sz w:val="24"/>
                <w:szCs w:val="24"/>
              </w:rPr>
              <w:t>http://www.ruscorpora.ru/</w:t>
            </w:r>
          </w:p>
        </w:tc>
      </w:tr>
    </w:tbl>
    <w:p w:rsidR="00847935" w:rsidRPr="00ED0A36" w:rsidRDefault="00847935" w:rsidP="00847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935" w:rsidRDefault="00847935" w:rsidP="00F649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649F1" w:rsidRPr="00A22982" w:rsidRDefault="00F649F1" w:rsidP="00F649F1">
      <w:pPr>
        <w:jc w:val="center"/>
        <w:rPr>
          <w:rFonts w:ascii="Times New Roman" w:hAnsi="Times New Roman" w:cs="Times New Roman"/>
          <w:sz w:val="32"/>
          <w:szCs w:val="32"/>
        </w:rPr>
      </w:pPr>
      <w:r w:rsidRPr="00A122A1">
        <w:rPr>
          <w:rFonts w:ascii="Times New Roman" w:hAnsi="Times New Roman" w:cs="Times New Roman"/>
          <w:sz w:val="32"/>
          <w:szCs w:val="32"/>
        </w:rPr>
        <w:lastRenderedPageBreak/>
        <w:t>Технологическая карта урока открытия новых знаний</w:t>
      </w:r>
    </w:p>
    <w:tbl>
      <w:tblPr>
        <w:tblStyle w:val="a3"/>
        <w:tblW w:w="0" w:type="auto"/>
        <w:tblLook w:val="04A0"/>
      </w:tblPr>
      <w:tblGrid>
        <w:gridCol w:w="3936"/>
        <w:gridCol w:w="11678"/>
      </w:tblGrid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Буквы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F649F1">
              <w:rPr>
                <w:rFonts w:ascii="Times New Roman" w:hAnsi="Times New Roman" w:cs="Times New Roman"/>
              </w:rPr>
              <w:t xml:space="preserve"> и А на конце наречий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 xml:space="preserve">Формирование умения написания наречий с приставками </w:t>
            </w:r>
            <w:r w:rsidRPr="00F649F1">
              <w:rPr>
                <w:rFonts w:ascii="Times New Roman" w:hAnsi="Times New Roman" w:cs="Times New Roman"/>
                <w:b/>
              </w:rPr>
              <w:t>ДО, С, ИЗ, НА, В, ЗА ,</w:t>
            </w:r>
            <w:r w:rsidRPr="00F649F1">
              <w:rPr>
                <w:rFonts w:ascii="Times New Roman" w:hAnsi="Times New Roman" w:cs="Times New Roman"/>
              </w:rPr>
              <w:t xml:space="preserve"> оканчивающихся суффиксами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</w:t>
            </w:r>
            <w:r w:rsidRPr="00F649F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649F1">
              <w:rPr>
                <w:rFonts w:ascii="Times New Roman" w:hAnsi="Times New Roman" w:cs="Times New Roman"/>
                <w:b/>
              </w:rPr>
              <w:t>, А</w:t>
            </w:r>
          </w:p>
        </w:tc>
      </w:tr>
      <w:tr w:rsidR="00F649F1" w:rsidRPr="00F649F1" w:rsidTr="00F649F1">
        <w:trPr>
          <w:trHeight w:val="3632"/>
        </w:trPr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 xml:space="preserve">Образовательные: </w:t>
            </w:r>
          </w:p>
          <w:p w:rsidR="00F649F1" w:rsidRPr="00F649F1" w:rsidRDefault="00F649F1" w:rsidP="00D17B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Создать условия для формирования умения написания букв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</w:t>
            </w:r>
            <w:r w:rsidRPr="00F649F1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F649F1">
              <w:rPr>
                <w:rFonts w:ascii="Times New Roman" w:hAnsi="Times New Roman" w:cs="Times New Roman"/>
              </w:rPr>
              <w:t xml:space="preserve"> и </w:t>
            </w:r>
            <w:r w:rsidRPr="00F649F1">
              <w:rPr>
                <w:rFonts w:ascii="Times New Roman" w:hAnsi="Times New Roman" w:cs="Times New Roman"/>
                <w:b/>
              </w:rPr>
              <w:t>О</w:t>
            </w:r>
            <w:r w:rsidRPr="00F649F1">
              <w:rPr>
                <w:rFonts w:ascii="Times New Roman" w:hAnsi="Times New Roman" w:cs="Times New Roman"/>
              </w:rPr>
              <w:t xml:space="preserve"> на конце наречий;</w:t>
            </w:r>
          </w:p>
          <w:p w:rsidR="00F649F1" w:rsidRPr="00F649F1" w:rsidRDefault="00F649F1" w:rsidP="00D17B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 xml:space="preserve"> Организовать деятельность учащихся по систематизации имеющихся знаний о наречии;</w:t>
            </w:r>
          </w:p>
          <w:p w:rsidR="00F649F1" w:rsidRPr="00F649F1" w:rsidRDefault="00F649F1" w:rsidP="00D17B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 xml:space="preserve"> Содействовать формированию осознания целостности разделов лингвистики.</w:t>
            </w:r>
          </w:p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Развивающие:</w:t>
            </w:r>
          </w:p>
          <w:p w:rsidR="00F649F1" w:rsidRPr="00F649F1" w:rsidRDefault="00F649F1" w:rsidP="00F649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 xml:space="preserve">Развивать навык правописания наречий с суффиксами </w:t>
            </w:r>
            <w:proofErr w:type="gramStart"/>
            <w:r w:rsidRPr="00F649F1">
              <w:rPr>
                <w:rFonts w:ascii="Times New Roman" w:hAnsi="Times New Roman" w:cs="Times New Roman"/>
              </w:rPr>
              <w:t>–о</w:t>
            </w:r>
            <w:proofErr w:type="gramEnd"/>
            <w:r w:rsidRPr="00F649F1">
              <w:rPr>
                <w:rFonts w:ascii="Times New Roman" w:hAnsi="Times New Roman" w:cs="Times New Roman"/>
              </w:rPr>
              <w:t>-, -а-,</w:t>
            </w:r>
          </w:p>
          <w:p w:rsidR="00F649F1" w:rsidRPr="00F649F1" w:rsidRDefault="00F649F1" w:rsidP="00F649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 xml:space="preserve"> Развивать навыки исследовательской работы,</w:t>
            </w:r>
          </w:p>
          <w:p w:rsidR="00F649F1" w:rsidRPr="00F649F1" w:rsidRDefault="00F649F1" w:rsidP="00F649F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Развивать коммуникативные навыки</w:t>
            </w:r>
          </w:p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F649F1" w:rsidRPr="00F649F1" w:rsidRDefault="00F649F1" w:rsidP="00F649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Способствовать воспитанию доброжелательного отношения друг к другу при совместной работе;</w:t>
            </w:r>
          </w:p>
          <w:p w:rsidR="00F649F1" w:rsidRPr="00F649F1" w:rsidRDefault="00F649F1" w:rsidP="00F649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Обеспечить воспитание умения слушать и говорить;</w:t>
            </w:r>
          </w:p>
          <w:p w:rsidR="00F649F1" w:rsidRDefault="00F649F1" w:rsidP="00F649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Создать условия для воспитания аккуратности и внимания, бережного отношения и любви к родному языку.</w:t>
            </w:r>
          </w:p>
          <w:p w:rsidR="00F649F1" w:rsidRPr="00F649F1" w:rsidRDefault="00F649F1" w:rsidP="00F649F1">
            <w:pPr>
              <w:tabs>
                <w:tab w:val="left" w:pos="2663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F649F1">
              <w:rPr>
                <w:rFonts w:ascii="Times New Roman" w:hAnsi="Times New Roman" w:cs="Times New Roman"/>
              </w:rPr>
              <w:t xml:space="preserve"> формировать навыки работы в группе (включая ситуации учебного сотрудничества и исследовательские формы работы)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</w:rPr>
              <w:t>Регулятивные:</w:t>
            </w:r>
            <w:r w:rsidRPr="00F649F1">
              <w:rPr>
                <w:rFonts w:ascii="Times New Roman" w:hAnsi="Times New Roman" w:cs="Times New Roman"/>
              </w:rPr>
              <w:t xml:space="preserve"> проектировать маршрут преодоления затруднений в обучении через включение в разные виды деятельности и формы сотрудничества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</w:rPr>
              <w:t>Познавательные:</w:t>
            </w:r>
            <w:r w:rsidRPr="00F649F1">
              <w:rPr>
                <w:rFonts w:ascii="Times New Roman" w:hAnsi="Times New Roman" w:cs="Times New Roman"/>
              </w:rPr>
              <w:t xml:space="preserve"> объяснять языковые явления, процессы, связи и отношения, выявляемые в ходе конструирования текста лингвистического рассуждения.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</w:rPr>
              <w:t>Личностные</w:t>
            </w:r>
            <w:r w:rsidRPr="00F649F1">
              <w:rPr>
                <w:rFonts w:ascii="Times New Roman" w:hAnsi="Times New Roman" w:cs="Times New Roman"/>
              </w:rPr>
              <w:t xml:space="preserve">: формирование </w:t>
            </w:r>
            <w:proofErr w:type="gramStart"/>
            <w:r w:rsidRPr="00F649F1">
              <w:rPr>
                <w:rFonts w:ascii="Times New Roman" w:hAnsi="Times New Roman" w:cs="Times New Roman"/>
              </w:rPr>
              <w:t>навыков составления алгоритма выполнения задачи</w:t>
            </w:r>
            <w:proofErr w:type="gramEnd"/>
            <w:r w:rsidRPr="00F649F1">
              <w:rPr>
                <w:rFonts w:ascii="Times New Roman" w:hAnsi="Times New Roman" w:cs="Times New Roman"/>
              </w:rPr>
              <w:t>.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Предметные:</w:t>
            </w:r>
          </w:p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  <w:i/>
              </w:rPr>
              <w:t>- знать</w:t>
            </w:r>
            <w:r w:rsidRPr="00F649F1">
              <w:rPr>
                <w:rFonts w:ascii="Times New Roman" w:hAnsi="Times New Roman" w:cs="Times New Roman"/>
              </w:rPr>
              <w:t>: правила правописания наречий с приставками ДО, С, ИЗ, НА, В, ЗА, оканчивающимися суффиксами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649F1">
              <w:rPr>
                <w:rFonts w:ascii="Times New Roman" w:hAnsi="Times New Roman" w:cs="Times New Roman"/>
              </w:rPr>
              <w:t>, О.</w:t>
            </w:r>
          </w:p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  <w:b/>
                <w:i/>
              </w:rPr>
              <w:t>- уметь:</w:t>
            </w:r>
            <w:r w:rsidRPr="00F649F1">
              <w:rPr>
                <w:rFonts w:ascii="Times New Roman" w:hAnsi="Times New Roman" w:cs="Times New Roman"/>
              </w:rPr>
              <w:t xml:space="preserve"> применять правила правописания</w:t>
            </w:r>
            <w:proofErr w:type="gramStart"/>
            <w:r w:rsidRPr="00F649F1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F649F1">
              <w:rPr>
                <w:rFonts w:ascii="Times New Roman" w:hAnsi="Times New Roman" w:cs="Times New Roman"/>
              </w:rPr>
              <w:t xml:space="preserve"> и А на конце наречий.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49F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F649F1">
              <w:rPr>
                <w:rFonts w:ascii="Times New Roman" w:hAnsi="Times New Roman" w:cs="Times New Roman"/>
              </w:rPr>
              <w:t xml:space="preserve">: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F649F1">
              <w:rPr>
                <w:rFonts w:ascii="Times New Roman" w:hAnsi="Times New Roman" w:cs="Times New Roman"/>
              </w:rPr>
              <w:t>межпредметном</w:t>
            </w:r>
            <w:proofErr w:type="spellEnd"/>
            <w:r w:rsidRPr="00F649F1">
              <w:rPr>
                <w:rFonts w:ascii="Times New Roman" w:hAnsi="Times New Roman" w:cs="Times New Roman"/>
              </w:rPr>
              <w:t xml:space="preserve"> уровне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Наречие, приставки ДО</w:t>
            </w:r>
            <w:proofErr w:type="gramStart"/>
            <w:r w:rsidRPr="00F649F1">
              <w:rPr>
                <w:rFonts w:ascii="Times New Roman" w:hAnsi="Times New Roman" w:cs="Times New Roman"/>
              </w:rPr>
              <w:t>,С</w:t>
            </w:r>
            <w:proofErr w:type="gramEnd"/>
            <w:r w:rsidRPr="00F649F1">
              <w:rPr>
                <w:rFonts w:ascii="Times New Roman" w:hAnsi="Times New Roman" w:cs="Times New Roman"/>
              </w:rPr>
              <w:t>,ИЗ,НА,В, ЗА, суффиксы О,А, способы словообразования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49F1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F649F1">
              <w:rPr>
                <w:rFonts w:ascii="Times New Roman" w:hAnsi="Times New Roman" w:cs="Times New Roman"/>
                <w:b/>
              </w:rPr>
              <w:t xml:space="preserve"> связи</w:t>
            </w:r>
          </w:p>
        </w:tc>
        <w:tc>
          <w:tcPr>
            <w:tcW w:w="11678" w:type="dxa"/>
          </w:tcPr>
          <w:p w:rsidR="00F649F1" w:rsidRPr="00F649F1" w:rsidRDefault="00F649F1" w:rsidP="00BF6A81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Русский язык, литература</w:t>
            </w:r>
            <w:r w:rsidR="00BF6A81">
              <w:rPr>
                <w:rFonts w:ascii="Times New Roman" w:hAnsi="Times New Roman" w:cs="Times New Roman"/>
              </w:rPr>
              <w:t>, предметы естественно-научного  цикла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11678" w:type="dxa"/>
          </w:tcPr>
          <w:p w:rsidR="00F649F1" w:rsidRPr="00F649F1" w:rsidRDefault="00F649F1" w:rsidP="00BF6A81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Русский язык. 7кла</w:t>
            </w:r>
            <w:r w:rsidR="00BF6A81">
              <w:rPr>
                <w:rFonts w:ascii="Times New Roman" w:hAnsi="Times New Roman" w:cs="Times New Roman"/>
              </w:rPr>
              <w:t>сс: учебник для общеобразовательных у</w:t>
            </w:r>
            <w:r w:rsidRPr="00F649F1">
              <w:rPr>
                <w:rFonts w:ascii="Times New Roman" w:hAnsi="Times New Roman" w:cs="Times New Roman"/>
              </w:rPr>
              <w:t xml:space="preserve">чреждений/ М.М. Разумовская, П.А. </w:t>
            </w:r>
            <w:proofErr w:type="spellStart"/>
            <w:r w:rsidRPr="00F649F1">
              <w:rPr>
                <w:rFonts w:ascii="Times New Roman" w:hAnsi="Times New Roman" w:cs="Times New Roman"/>
              </w:rPr>
              <w:t>Лекант</w:t>
            </w:r>
            <w:proofErr w:type="spellEnd"/>
            <w:proofErr w:type="gramStart"/>
            <w:r w:rsidRPr="00F649F1">
              <w:rPr>
                <w:rFonts w:ascii="Times New Roman" w:hAnsi="Times New Roman" w:cs="Times New Roman"/>
              </w:rPr>
              <w:t xml:space="preserve"> </w:t>
            </w:r>
            <w:r w:rsidR="00C02E98">
              <w:rPr>
                <w:rFonts w:ascii="Times New Roman" w:hAnsi="Times New Roman" w:cs="Times New Roman"/>
              </w:rPr>
              <w:t>,</w:t>
            </w:r>
            <w:proofErr w:type="gramEnd"/>
            <w:r w:rsidR="00C02E98">
              <w:rPr>
                <w:rFonts w:ascii="Times New Roman" w:hAnsi="Times New Roman" w:cs="Times New Roman"/>
              </w:rPr>
              <w:t xml:space="preserve"> </w:t>
            </w:r>
            <w:r w:rsidR="00C02E98">
              <w:rPr>
                <w:rFonts w:ascii="Times New Roman" w:hAnsi="Times New Roman" w:cs="Times New Roman"/>
                <w:sz w:val="24"/>
                <w:szCs w:val="24"/>
              </w:rPr>
              <w:t xml:space="preserve">«Национальный корпус русского языка» </w:t>
            </w:r>
            <w:r w:rsidR="00C02E98" w:rsidRPr="00C02E98">
              <w:rPr>
                <w:rFonts w:ascii="Times New Roman" w:hAnsi="Times New Roman" w:cs="Times New Roman"/>
                <w:sz w:val="24"/>
                <w:szCs w:val="24"/>
              </w:rPr>
              <w:t>http://www.ruscorpora.ru/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>Форма урока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Урок с элементами исследования</w:t>
            </w:r>
          </w:p>
        </w:tc>
      </w:tr>
      <w:tr w:rsidR="00F649F1" w:rsidRPr="00F649F1" w:rsidTr="00F649F1">
        <w:tc>
          <w:tcPr>
            <w:tcW w:w="3936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  <w:b/>
              </w:rPr>
            </w:pPr>
            <w:r w:rsidRPr="00F649F1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1678" w:type="dxa"/>
          </w:tcPr>
          <w:p w:rsidR="00F649F1" w:rsidRPr="00F649F1" w:rsidRDefault="00F649F1" w:rsidP="00D17BA7">
            <w:pPr>
              <w:rPr>
                <w:rFonts w:ascii="Times New Roman" w:hAnsi="Times New Roman" w:cs="Times New Roman"/>
              </w:rPr>
            </w:pPr>
            <w:r w:rsidRPr="00F649F1">
              <w:rPr>
                <w:rFonts w:ascii="Times New Roman" w:hAnsi="Times New Roman" w:cs="Times New Roman"/>
              </w:rPr>
              <w:t>Исследование</w:t>
            </w:r>
          </w:p>
        </w:tc>
      </w:tr>
    </w:tbl>
    <w:p w:rsidR="002207F2" w:rsidRDefault="002207F2" w:rsidP="00F649F1">
      <w:pPr>
        <w:tabs>
          <w:tab w:val="left" w:pos="5812"/>
        </w:tabs>
      </w:pPr>
    </w:p>
    <w:p w:rsidR="00F649F1" w:rsidRDefault="00F649F1" w:rsidP="00F649F1">
      <w:pPr>
        <w:tabs>
          <w:tab w:val="left" w:pos="5812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472"/>
        <w:gridCol w:w="5708"/>
        <w:gridCol w:w="2268"/>
        <w:gridCol w:w="4166"/>
      </w:tblGrid>
      <w:tr w:rsidR="00BA1D73" w:rsidTr="00E24B3E">
        <w:tc>
          <w:tcPr>
            <w:tcW w:w="3472" w:type="dxa"/>
          </w:tcPr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5708" w:type="dxa"/>
          </w:tcPr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4166" w:type="dxa"/>
          </w:tcPr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</w:t>
            </w:r>
          </w:p>
          <w:p w:rsidR="00BA1D73" w:rsidRDefault="00BA1D73" w:rsidP="00BA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708" w:type="dxa"/>
          </w:tcPr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ребята! У нас очередной урок русского языка, мы продолжаем говорить о наречии.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Проверьте, как организовано ваше рабочее место, все ли необходимые принадлежности на партах.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проверяют готовность к уроку, организацию своего рабочего места, настраиваются на работу.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УУД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самоконтроля;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слушать и понимать речь других.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D73" w:rsidTr="00E24B3E">
        <w:tc>
          <w:tcPr>
            <w:tcW w:w="3472" w:type="dxa"/>
          </w:tcPr>
          <w:p w:rsidR="00BA1D73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ДЗ</w:t>
            </w:r>
          </w:p>
        </w:tc>
        <w:tc>
          <w:tcPr>
            <w:tcW w:w="5708" w:type="dxa"/>
          </w:tcPr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Начнем мы наш урок с проверки домашнего задания. Упр. №260 параграф18 (по цепочке)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образованы данные наречия?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(суффиксальным способом).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Запомните это, так как это поможет вам в выполнении следующего домашнего задания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 цепочке комментируют домашнее задание №260.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дополнительные вопросы, внимательно слушают информацию учителя.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границы собственного знания/незнания;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учиться прогнозировать;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навык работы в группе.</w:t>
            </w:r>
          </w:p>
        </w:tc>
      </w:tr>
      <w:tr w:rsidR="00BA1D73" w:rsidTr="00E24B3E">
        <w:tc>
          <w:tcPr>
            <w:tcW w:w="3472" w:type="dxa"/>
          </w:tcPr>
          <w:p w:rsidR="00BA1D73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5708" w:type="dxa"/>
          </w:tcPr>
          <w:p w:rsidR="00BA1D73" w:rsidRPr="00861C22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2">
              <w:rPr>
                <w:rFonts w:ascii="Times New Roman" w:hAnsi="Times New Roman" w:cs="Times New Roman"/>
                <w:sz w:val="24"/>
                <w:szCs w:val="24"/>
              </w:rPr>
              <w:t>Итак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откройте свои тетради, запишите дату урока и классная работа. Возьмите карандаш и поставьте галочку на третьей строке. Здесь мы запишем тему урока, когда чуть позже ее сформулируем.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ADF">
              <w:rPr>
                <w:rFonts w:ascii="Times New Roman" w:hAnsi="Times New Roman" w:cs="Times New Roman"/>
                <w:sz w:val="24"/>
                <w:szCs w:val="24"/>
              </w:rPr>
              <w:t>Перед вами текст и задание к нему</w:t>
            </w:r>
            <w:r w:rsidRPr="002C3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D4B84" w:rsidRPr="000E2D70" w:rsidRDefault="006D4B84" w:rsidP="006D4B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Ребятам очень хотелось увидеть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как просыпа…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лес.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Наскоро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перекусив</w:t>
            </w:r>
            <w:proofErr w:type="gram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они еще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засветло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вышли из дома. Свернув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вправо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дороги дети </w:t>
            </w:r>
            <w:proofErr w:type="gram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проб…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рались</w:t>
            </w:r>
            <w:proofErr w:type="spellEnd"/>
            <w:proofErr w:type="gram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 густой зеленой траве.</w:t>
            </w:r>
          </w:p>
          <w:p w:rsidR="006D4B84" w:rsidRPr="000E2D70" w:rsidRDefault="006D4B84" w:rsidP="006D4B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Устро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вшись</w:t>
            </w:r>
            <w:proofErr w:type="spell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лесной полянке ребята затаили дыхание.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Сначала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было тихо, но потом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издалека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откуда-то </w:t>
            </w: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справа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послышалось тоненькое птичье треньканье. Лес наполнился уд…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вительными</w:t>
            </w:r>
            <w:proofErr w:type="spell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звуками. </w:t>
            </w:r>
          </w:p>
          <w:p w:rsidR="006D4B84" w:rsidRDefault="006D4B84" w:rsidP="006D4B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2D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Досыта</w:t>
            </w:r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насл</w:t>
            </w:r>
            <w:proofErr w:type="spell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spell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дившись</w:t>
            </w:r>
            <w:proofErr w:type="spell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музыкой природы дети отправились домой.</w:t>
            </w:r>
          </w:p>
          <w:p w:rsidR="006D4B84" w:rsidRPr="000E2D70" w:rsidRDefault="006D4B84" w:rsidP="006D4B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4B84" w:rsidRDefault="006D4B84" w:rsidP="00BA1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D73" w:rsidRPr="002C3ADF" w:rsidRDefault="00BA1D73" w:rsidP="00BA1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D73" w:rsidRPr="006D4B84" w:rsidRDefault="00BA1D73" w:rsidP="00BA1D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3ADF">
              <w:rPr>
                <w:rFonts w:ascii="Times New Roman" w:hAnsi="Times New Roman" w:cs="Times New Roman"/>
                <w:sz w:val="24"/>
                <w:szCs w:val="24"/>
              </w:rPr>
              <w:t>ставьте пропущенные орфограммы и пунктограммы и объясните их: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(один человек у доски объясняет орфограммы и пунктограммы, остальные выписывают слова с пропущенными орфограммами в тетрадь и обозначают условия выбора орфограмм)</w:t>
            </w:r>
          </w:p>
          <w:p w:rsidR="00BA1D73" w:rsidRDefault="00BA1D73" w:rsidP="00BA1D7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наречия из текста в столбик.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(наскоро, засветло</w:t>
            </w:r>
            <w:r w:rsidRPr="00346F75">
              <w:rPr>
                <w:rFonts w:ascii="Times New Roman" w:hAnsi="Times New Roman" w:cs="Times New Roman"/>
                <w:i/>
                <w:sz w:val="24"/>
                <w:szCs w:val="24"/>
              </w:rPr>
              <w:t>, вправо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сначала, издалека, </w:t>
            </w:r>
            <w:r w:rsidRPr="00346F75">
              <w:rPr>
                <w:rFonts w:ascii="Times New Roman" w:hAnsi="Times New Roman" w:cs="Times New Roman"/>
                <w:i/>
                <w:sz w:val="24"/>
                <w:szCs w:val="24"/>
              </w:rPr>
              <w:t>справа,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досыта)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объясняют пропущенные орфограммы и пунктограммы, выполняют задание по поиску наречий в тексте, вспоминают, какие слова называются однокоренными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объяснять  сущность понятия «орфограмма» и «пунктограмма</w:t>
            </w:r>
            <w:r w:rsidR="00E24B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пользоваться этими терминами, определять их в тексте;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текст и пользоваться моделями при решении языковых и речевых задач.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в ходе выполнения языковых заданий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свою позицию;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языковые средства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языковой задачей и условиями общения</w:t>
            </w:r>
          </w:p>
          <w:p w:rsidR="00BA1D73" w:rsidRPr="00627362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целей и задач урока. Мотивация учебной деятельности.</w:t>
            </w:r>
          </w:p>
        </w:tc>
        <w:tc>
          <w:tcPr>
            <w:tcW w:w="5708" w:type="dxa"/>
          </w:tcPr>
          <w:p w:rsidR="00BA1D73" w:rsidRPr="00772E63" w:rsidRDefault="00BA1D73" w:rsidP="00BA1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3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Посмотрите на наречия и попробуйте определить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133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чем разница их написания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3310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(разные суффиксы)</w:t>
            </w:r>
            <w:r w:rsidRPr="0013310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133105">
              <w:rPr>
                <w:rFonts w:ascii="Times New Roman" w:hAnsi="Times New Roman" w:cs="Times New Roman"/>
                <w:sz w:val="24"/>
                <w:szCs w:val="24"/>
              </w:rPr>
              <w:t>Мы исследовали языковой материал, а теперь попробуйте определить тему и цель нашего урока.</w:t>
            </w:r>
          </w:p>
          <w:p w:rsidR="00BA1D73" w:rsidRPr="002C3ADF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71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>( тема «Буквы</w:t>
            </w:r>
            <w:proofErr w:type="gramStart"/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gramEnd"/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А на конце наречий»,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цель</w:t>
            </w:r>
            <w:r w:rsidRPr="002C3A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научиться правильно писать наречия, </w:t>
            </w:r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оканчивающи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еся </w:t>
            </w:r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>суффиксами</w:t>
            </w:r>
            <w:proofErr w:type="gramStart"/>
            <w:r w:rsidRPr="002C3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3A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proofErr w:type="gramEnd"/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D492B">
              <w:rPr>
                <w:rFonts w:ascii="Times New Roman" w:hAnsi="Times New Roman" w:cs="Times New Roman"/>
                <w:sz w:val="24"/>
                <w:szCs w:val="24"/>
              </w:rPr>
              <w:t>апишите тему урока 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среди записанных вами наречий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1C7">
              <w:rPr>
                <w:rFonts w:ascii="Times New Roman" w:hAnsi="Times New Roman" w:cs="Times New Roman"/>
                <w:i/>
                <w:sz w:val="24"/>
                <w:szCs w:val="24"/>
              </w:rPr>
              <w:t>(ВПРАВО и СПРАВА)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Определите их морфемный состав.</w:t>
            </w:r>
            <w:r w:rsidR="00BF39E3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обратимся еще раз ко всем выписанным наречиям. Посмотрите на суффиксы наречий.(10 сек.)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</w:t>
            </w:r>
            <w:r w:rsidR="006D4B84">
              <w:rPr>
                <w:rFonts w:ascii="Times New Roman" w:hAnsi="Times New Roman" w:cs="Times New Roman"/>
                <w:sz w:val="24"/>
                <w:szCs w:val="24"/>
              </w:rPr>
              <w:t>предметов естественно-научного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уже работали с понятием гипотеза и строили доказательства к ней. </w:t>
            </w:r>
            <w:r w:rsidR="00BF39E3">
              <w:rPr>
                <w:rFonts w:ascii="Times New Roman" w:hAnsi="Times New Roman" w:cs="Times New Roman"/>
                <w:sz w:val="24"/>
                <w:szCs w:val="24"/>
              </w:rPr>
              <w:t>А теперь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опробуйте </w:t>
            </w:r>
            <w:r w:rsidR="00BF39E3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гипотезу</w:t>
            </w:r>
            <w:r w:rsidR="006D4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39E3">
              <w:rPr>
                <w:rFonts w:ascii="Times New Roman" w:hAnsi="Times New Roman" w:cs="Times New Roman"/>
                <w:sz w:val="24"/>
                <w:szCs w:val="24"/>
              </w:rPr>
              <w:t xml:space="preserve"> от чего зависит правописания суффиксов О, А на конце наречий. </w:t>
            </w:r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>(правописание суффикса О</w:t>
            </w:r>
            <w:proofErr w:type="gramStart"/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>,А</w:t>
            </w:r>
            <w:proofErr w:type="gramEnd"/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 наречиях зависит от приставки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докажем </w:t>
            </w:r>
            <w:r w:rsidR="00BF39E3">
              <w:rPr>
                <w:rFonts w:ascii="Times New Roman" w:hAnsi="Times New Roman" w:cs="Times New Roman"/>
                <w:sz w:val="24"/>
                <w:szCs w:val="24"/>
              </w:rPr>
              <w:t>гипотезу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сгруппировав  наречия по этим признакам. </w:t>
            </w:r>
          </w:p>
          <w:p w:rsidR="00A97EAD" w:rsidRDefault="00BA1D73" w:rsidP="00BA1D73">
            <w:pPr>
              <w:tabs>
                <w:tab w:val="left" w:pos="978"/>
              </w:tabs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ab/>
            </w:r>
          </w:p>
          <w:p w:rsidR="00BA1D73" w:rsidRPr="0069719A" w:rsidRDefault="00BA1D73" w:rsidP="00BA1D73">
            <w:pPr>
              <w:tabs>
                <w:tab w:val="left" w:pos="978"/>
              </w:tabs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СЛАЙД 4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747"/>
              <w:gridCol w:w="2735"/>
            </w:tblGrid>
            <w:tr w:rsidR="00BA1D73" w:rsidTr="00D17BA7">
              <w:tc>
                <w:tcPr>
                  <w:tcW w:w="3967" w:type="dxa"/>
                </w:tcPr>
                <w:p w:rsidR="00BA1D73" w:rsidRDefault="00CE32BD" w:rsidP="00847935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506" type="#_x0000_t32" style="position:absolute;left:0;text-align:left;margin-left:67.5pt;margin-top:5.6pt;width:22pt;height:.05pt;z-index:251646976" o:connectortype="straight">
                        <v:stroke endarrow="block"/>
                      </v:shape>
                    </w:pic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  С     ИЗ         А</w:t>
                  </w:r>
                </w:p>
              </w:tc>
              <w:tc>
                <w:tcPr>
                  <w:tcW w:w="3967" w:type="dxa"/>
                </w:tcPr>
                <w:p w:rsidR="00BA1D73" w:rsidRDefault="00CE32BD" w:rsidP="00847935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507" type="#_x0000_t32" style="position:absolute;left:0;text-align:left;margin-left:65.55pt;margin-top:5.65pt;width:17.15pt;height:.05pt;z-index:251648000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  В   ЗА            О  </w:t>
                  </w:r>
                </w:p>
              </w:tc>
            </w:tr>
            <w:tr w:rsidR="00BA1D73" w:rsidTr="00D17BA7">
              <w:tc>
                <w:tcPr>
                  <w:tcW w:w="3967" w:type="dxa"/>
                </w:tcPr>
                <w:p w:rsidR="00BA1D73" w:rsidRDefault="00BA1D73" w:rsidP="00847935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Сначала, издалека, справа, досыта</w:t>
                  </w:r>
                </w:p>
              </w:tc>
              <w:tc>
                <w:tcPr>
                  <w:tcW w:w="3967" w:type="dxa"/>
                </w:tcPr>
                <w:p w:rsidR="00BA1D73" w:rsidRDefault="00BA1D73" w:rsidP="00847935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Наскоро, засветло, вправо</w:t>
                  </w:r>
                </w:p>
              </w:tc>
            </w:tr>
          </w:tbl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Pr="003D492B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вывод мы можем сделать? </w:t>
            </w:r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>(Наречия с приставками ДО, С, ИЗ пишутся с конечным суффиксом</w:t>
            </w:r>
            <w:proofErr w:type="gramStart"/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3D492B">
              <w:rPr>
                <w:rFonts w:ascii="Times New Roman" w:hAnsi="Times New Roman" w:cs="Times New Roman"/>
                <w:i/>
                <w:sz w:val="24"/>
                <w:szCs w:val="24"/>
              </w:rPr>
              <w:t>, а с приставками НА, В, ЗА с конечным О)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еще два правила правописания таких  наречий  с вышеуказанными приставками: </w:t>
            </w:r>
          </w:p>
          <w:p w:rsidR="00E24B3E" w:rsidRDefault="00E24B3E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971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  <w:p w:rsidR="00BA1D73" w:rsidRPr="003D492B" w:rsidRDefault="00BA1D73" w:rsidP="00BA1D73">
            <w:pPr>
              <w:pStyle w:val="a4"/>
              <w:numPr>
                <w:ilvl w:val="0"/>
                <w:numId w:val="7"/>
              </w:numPr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92B">
              <w:rPr>
                <w:rFonts w:ascii="Times New Roman" w:hAnsi="Times New Roman" w:cs="Times New Roman"/>
                <w:sz w:val="24"/>
                <w:szCs w:val="24"/>
              </w:rPr>
              <w:t>Наречия с приставками ДО, С, ИЗ пишутся с конечным суффиксом</w:t>
            </w:r>
            <w:proofErr w:type="gramStart"/>
            <w:r w:rsidRPr="003D492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492B">
              <w:rPr>
                <w:rFonts w:ascii="Times New Roman" w:hAnsi="Times New Roman" w:cs="Times New Roman"/>
                <w:sz w:val="24"/>
                <w:szCs w:val="24"/>
              </w:rPr>
              <w:t xml:space="preserve">, а с приставками НА, В,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D492B">
              <w:rPr>
                <w:rFonts w:ascii="Times New Roman" w:hAnsi="Times New Roman" w:cs="Times New Roman"/>
                <w:sz w:val="24"/>
                <w:szCs w:val="24"/>
              </w:rPr>
              <w:t>с конечным О)</w:t>
            </w:r>
          </w:p>
          <w:p w:rsidR="00BA1D73" w:rsidRDefault="00BA1D73" w:rsidP="00BA1D73">
            <w:pPr>
              <w:pStyle w:val="a4"/>
              <w:numPr>
                <w:ilvl w:val="0"/>
                <w:numId w:val="7"/>
              </w:numPr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«ОКНА»: нужно приставку наречия присоединить к слову ОКНО и посмотреть, на что это слово будет заканчиваться. Такая буква и будет писаться на конце наречия.</w:t>
            </w:r>
          </w:p>
          <w:p w:rsidR="00BA1D73" w:rsidRPr="002C3ADF" w:rsidRDefault="00CE32BD" w:rsidP="00BA1D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09" type="#_x0000_t32" style="position:absolute;left:0;text-align:left;margin-left:178.35pt;margin-top:6.6pt;width:25.8pt;height:0;z-index:2516490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08" type="#_x0000_t32" style="position:absolute;left:0;text-align:left;margin-left:89.9pt;margin-top:18.15pt;width:43.15pt;height:0;z-index:251650048" o:connectortype="straight">
                  <v:stroke endarrow="block"/>
                </v:shape>
              </w:pic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      Наприме</w:t>
            </w:r>
            <w:r w:rsidR="00A97EAD">
              <w:rPr>
                <w:rFonts w:ascii="Times New Roman" w:hAnsi="Times New Roman" w:cs="Times New Roman"/>
                <w:sz w:val="24"/>
                <w:szCs w:val="24"/>
              </w:rPr>
              <w:t xml:space="preserve">р, ДОСУХ…            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ДО ОКНА                ДОСУХА </w:t>
            </w:r>
          </w:p>
          <w:p w:rsidR="00BA1D73" w:rsidRDefault="00BA1D73" w:rsidP="00BA1D73">
            <w:pPr>
              <w:pStyle w:val="a4"/>
              <w:numPr>
                <w:ilvl w:val="0"/>
                <w:numId w:val="7"/>
              </w:numPr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слов-помощников ДОСИЗА и НАВЗАО. В этих словах скрыты приставки наречий, а последняя буква - суффикс наречия, который надо писать.</w:t>
            </w:r>
          </w:p>
          <w:p w:rsidR="00BA1D73" w:rsidRPr="003D492B" w:rsidRDefault="00BA1D73" w:rsidP="00BA1D73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запишем эти правила в тетрадь-справочник. В параграфе 20 вашего учебника вы можете прочитать еще раз о первом и втором правиле. А третье у вас будет в тетради-справочнике. Вы можете пользоваться любым удобным для вас.</w:t>
            </w:r>
          </w:p>
          <w:p w:rsidR="00BA1D73" w:rsidRPr="00AA09CF" w:rsidRDefault="00BA1D73" w:rsidP="00BA1D7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47935" w:rsidRDefault="00847935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47935" w:rsidRDefault="00847935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47935" w:rsidRDefault="00847935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СЛАЙД</w:t>
            </w:r>
            <w:proofErr w:type="gramStart"/>
            <w:r w:rsidRPr="005F1F9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  <w:proofErr w:type="gramEnd"/>
            <w:r w:rsidRPr="005F1F9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</w:t>
            </w:r>
            <w:r w:rsidRPr="005F1F9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:rsidR="00BA1D73" w:rsidRPr="005F1F94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F1F94">
              <w:rPr>
                <w:rFonts w:ascii="Times New Roman" w:hAnsi="Times New Roman" w:cs="Times New Roman"/>
                <w:sz w:val="24"/>
                <w:szCs w:val="24"/>
              </w:rPr>
              <w:t>связана</w:t>
            </w:r>
            <w:proofErr w:type="gramEnd"/>
            <w:r w:rsidRPr="005F1F94">
              <w:rPr>
                <w:rFonts w:ascii="Times New Roman" w:hAnsi="Times New Roman" w:cs="Times New Roman"/>
                <w:sz w:val="24"/>
                <w:szCs w:val="24"/>
              </w:rPr>
              <w:t xml:space="preserve"> с темой наречия)</w:t>
            </w:r>
          </w:p>
          <w:p w:rsidR="00BA1D73" w:rsidRPr="005F1F94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Потрудились – отдохнем.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Встанем, глубоко вздохнем.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Руки в стороны, вперед.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Влево, вправо поворот.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Три наклона, прямо встать.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Руки вниз и вверх поднять.</w:t>
            </w:r>
          </w:p>
          <w:p w:rsidR="00BA1D73" w:rsidRPr="00AA09CF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noProof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Руки плавно опустили,</w:t>
            </w:r>
          </w:p>
          <w:p w:rsidR="00BA1D73" w:rsidRDefault="00BA1D73" w:rsidP="00BA1D73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9CF">
              <w:rPr>
                <w:rFonts w:ascii="Times New Roman" w:hAnsi="Times New Roman" w:cs="Times New Roman"/>
                <w:noProof/>
              </w:rPr>
              <w:t>Всем улыбки подарили.</w:t>
            </w:r>
            <w:r>
              <w:rPr>
                <w:noProof/>
              </w:rPr>
              <w:t xml:space="preserve"> </w:t>
            </w:r>
          </w:p>
          <w:p w:rsidR="00BA1D73" w:rsidRPr="0069719A" w:rsidRDefault="00BA1D73" w:rsidP="00BA1D7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СЛАЙД 7</w:t>
            </w:r>
          </w:p>
          <w:p w:rsidR="00BA1D73" w:rsidRPr="002C3ADF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доску, перед вами 3 наречия, в которых есть уже знакомые нам приставки: ИЗНАЧАЛЬНО, СКРЫТНО, ДОВЕРЧИВО, но эти слова пишутся с суффиксом О. Почему? Используя открытые вами знания, попытайтесь предположить причину такого написания. </w:t>
            </w:r>
          </w:p>
          <w:p w:rsidR="00C02E98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proofErr w:type="gramStart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(эти наречия образованы суффиксальным способом от прилагательных, которые в свою очередь уже имели приставки:</w:t>
            </w:r>
            <w:proofErr w:type="gramEnd"/>
            <w:r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ИЗНАЧАЛЬНО</w:t>
            </w:r>
          </w:p>
          <w:p w:rsidR="00BA1D73" w:rsidRDefault="00CE32BD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510" type="#_x0000_t32" style="position:absolute;left:0;text-align:left;margin-left:-4.2pt;margin-top:6.2pt;width:19.4pt;height:0;flip:x;z-index:251651072" o:connectortype="straight">
                  <v:stroke endarrow="block"/>
                </v:shape>
              </w:pict>
            </w:r>
            <w:r w:rsidR="00BA1D73"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BA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gramStart"/>
            <w:r w:rsidR="00BA1D73"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>ИЗНАЧАЛЬНЫЙ; СКРЫТНО</w:t>
            </w:r>
            <w:r w:rsidR="00BA1D73" w:rsidRPr="000E2D7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400050" cy="123825"/>
                  <wp:effectExtent l="0" t="0" r="0" b="0"/>
                  <wp:docPr id="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1D73" w:rsidRPr="000E2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СКРЫТНЫЙ; ДОВЕРЧИВО</w:t>
            </w:r>
            <w:r w:rsidR="00BA1D73" w:rsidRPr="000E2D7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400050" cy="123825"/>
                  <wp:effectExtent l="0" t="0" r="0" b="0"/>
                  <wp:docPr id="8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ДОВЕРЧИВЫЙ).</w:t>
            </w:r>
            <w:proofErr w:type="gramEnd"/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5">
              <w:rPr>
                <w:rFonts w:ascii="Times New Roman" w:hAnsi="Times New Roman" w:cs="Times New Roman"/>
                <w:sz w:val="24"/>
                <w:szCs w:val="24"/>
              </w:rPr>
              <w:t>А как образованы наречия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записанные нами ранее в столбик? 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Pr="00772E63" w:rsidRDefault="00BA1D73" w:rsidP="00BA1D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971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СЛАЙД №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(приставочно-суффиксальным способом). </w:t>
            </w:r>
            <w:r w:rsidRPr="002B01C7">
              <w:rPr>
                <w:rFonts w:ascii="Times New Roman" w:hAnsi="Times New Roman" w:cs="Times New Roman"/>
                <w:sz w:val="24"/>
                <w:szCs w:val="24"/>
              </w:rPr>
              <w:t>Докажите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выполнив словообразовательный разбор.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51D9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2B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512" type="#_x0000_t32" style="position:absolute;left:0;text-align:left;margin-left:60.1pt;margin-top:6.65pt;width:36pt;height:.05pt;flip:x;z-index:251653120" o:connectortype="straight">
                  <v:stroke endarrow="block"/>
                </v:shape>
              </w:pict>
            </w:r>
            <w:r w:rsidRPr="00CE32B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511" type="#_x0000_t32" style="position:absolute;left:0;text-align:left;margin-left:70.75pt;margin-top:18.7pt;width:25.35pt;height:0;flip:x;z-index:251652096" o:connectortype="straight">
                  <v:stroke endarrow="block"/>
                </v:shape>
              </w:pict>
            </w:r>
            <w:r w:rsidR="00BA1D73" w:rsidRPr="002B01C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A1D73" w:rsidRPr="002B01C7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="00BA1D73" w:rsidRPr="002B0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1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НАЧАЛО, </w:t>
            </w:r>
          </w:p>
          <w:p w:rsidR="00BA1D73" w:rsidRDefault="00BA1D73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ИЗДАЛЕКА             ДАЛЁКИЙ; </w:t>
            </w:r>
          </w:p>
          <w:p w:rsidR="00C51D9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513" type="#_x0000_t32" style="position:absolute;left:0;text-align:left;margin-left:48.9pt;margin-top:7.85pt;width:35.1pt;height:.05pt;flip:x;z-index:251655168" o:connectortype="straight">
                  <v:stroke endarrow="block"/>
                </v:shape>
              </w:pict>
            </w:r>
            <w:r w:rsidR="00C51D93">
              <w:rPr>
                <w:rFonts w:ascii="Times New Roman" w:hAnsi="Times New Roman" w:cs="Times New Roman"/>
                <w:sz w:val="24"/>
                <w:szCs w:val="24"/>
              </w:rPr>
              <w:t xml:space="preserve">СПРАВА          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>ПРАВЫЙ;</w:t>
            </w:r>
          </w:p>
          <w:p w:rsidR="00BA1D7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514" type="#_x0000_t32" style="position:absolute;left:0;text-align:left;margin-left:65.7pt;margin-top:5.95pt;width:41.05pt;height:.05pt;flip:x;z-index:251654144" o:connectortype="straight">
                  <v:stroke endarrow="block"/>
                </v:shape>
              </w:pic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>ДОСЫТА</w:t>
            </w:r>
            <w:r w:rsidR="00C51D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51D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СЫТЫЙ; </w:t>
            </w:r>
          </w:p>
          <w:p w:rsidR="00C51D9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515" type="#_x0000_t32" style="position:absolute;left:0;text-align:left;margin-left:65.2pt;margin-top:6.55pt;width:30.4pt;height:.05pt;flip:x;z-index:251657216" o:connectortype="straight">
                  <v:stroke endarrow="block"/>
                </v:shape>
              </w:pic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НАСКОРО             СКОРЫЙ; </w:t>
            </w:r>
          </w:p>
          <w:p w:rsidR="00C51D9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517" type="#_x0000_t32" style="position:absolute;left:0;text-align:left;margin-left:68.8pt;margin-top:7.75pt;width:26.8pt;height:0;flip:x;z-index:251658240" o:connectortype="straight">
                  <v:stroke endarrow="block"/>
                </v:shape>
              </w:pict>
            </w:r>
            <w:r w:rsidR="00C51D93">
              <w:rPr>
                <w:rFonts w:ascii="Times New Roman" w:hAnsi="Times New Roman" w:cs="Times New Roman"/>
                <w:sz w:val="24"/>
                <w:szCs w:val="24"/>
              </w:rPr>
              <w:t xml:space="preserve">ЗАСВЕТЛО                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>СВЕТЛЫЙ;</w:t>
            </w:r>
            <w:r w:rsidR="002C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D73" w:rsidRPr="00C51D93" w:rsidRDefault="00CE32BD" w:rsidP="00BA1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529" type="#_x0000_t32" style="position:absolute;left:0;text-align:left;margin-left:55.1pt;margin-top:6.6pt;width:37.1pt;height:0;flip:x;z-index:251669504" o:connectortype="straight">
                  <v:stroke endarrow="block"/>
                </v:shape>
              </w:pic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ВПРАВО                 ПРАВЫЙ.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Какой мы можем сделать вывод: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D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СЛАЙД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D73" w:rsidRPr="00772E63" w:rsidRDefault="00BA1D73" w:rsidP="00BA1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r w:rsidRPr="00772E63">
              <w:rPr>
                <w:rFonts w:ascii="Times New Roman" w:hAnsi="Times New Roman" w:cs="Times New Roman"/>
                <w:i/>
                <w:sz w:val="24"/>
                <w:szCs w:val="24"/>
              </w:rPr>
              <w:t>наречие образовано от прилагательного с приставкой (суффиксальным способом), то на конце пиши суффикс</w:t>
            </w:r>
            <w:proofErr w:type="gramStart"/>
            <w:r w:rsidRPr="00772E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gramEnd"/>
            <w:r w:rsidRPr="00772E63">
              <w:rPr>
                <w:rFonts w:ascii="Times New Roman" w:hAnsi="Times New Roman" w:cs="Times New Roman"/>
                <w:i/>
                <w:sz w:val="24"/>
                <w:szCs w:val="24"/>
              </w:rPr>
              <w:t>; если в основе словообразования приставочно-суффиксальный способ, то применяй правила «окна» или слов-помощников.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предлагают гипотезу о различном правописании наречий, которую необходимо доказать; исследуют предложенные наречия. Определяют тему и цель урока, делают вывод.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возможность научиться еще двум правилам правописания наречий на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Выдвигают гипотезу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важности определения способа словообразования наречий с приставками, делают выводы.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r w:rsidR="003241EB">
              <w:rPr>
                <w:rFonts w:ascii="Times New Roman" w:hAnsi="Times New Roman" w:cs="Times New Roman"/>
                <w:sz w:val="24"/>
                <w:szCs w:val="24"/>
              </w:rPr>
              <w:t>исследовательскую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3241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языковой материал, выделять существенные признаки изучаемых понятий, пользоваться совокупностью признаков при формулировании правила;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устную и письменную речь, содержание заданий и инструкций.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в ходе выполнения языковых заданий;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последовательность действий и операций  для выполнения языковых заданий.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Ориентироваться на позицию партнеров в общении, учитывать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осведомленность, допускать разные точки зрения;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языковые средства в соответствии с коммуникативной задачей и условиями общения;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</w:t>
            </w:r>
            <w:r w:rsidR="003241EB">
              <w:rPr>
                <w:rFonts w:ascii="Times New Roman" w:hAnsi="Times New Roman" w:cs="Times New Roman"/>
                <w:sz w:val="24"/>
                <w:szCs w:val="24"/>
              </w:rPr>
              <w:t>овать правилам речевого этикета.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усвоение новых знаний</w:t>
            </w:r>
          </w:p>
        </w:tc>
        <w:tc>
          <w:tcPr>
            <w:tcW w:w="570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запишите наречия в составе словосочетания, определив способ словообразования и применив на практике изученные правила: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Изредк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снов….,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изнеженн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дочист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дословн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…, зажив…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наглух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02E98" w:rsidRDefault="00C02E98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E98" w:rsidRDefault="00C02E98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*Если появляются затруднения с включением наречий в состав словосочетания, можно использовать образовательный ресурс «Национальный корпус русского языка» </w:t>
            </w:r>
            <w:r w:rsidRPr="00C02E98">
              <w:rPr>
                <w:rFonts w:ascii="Times New Roman" w:hAnsi="Times New Roman" w:cs="Times New Roman"/>
                <w:sz w:val="24"/>
                <w:szCs w:val="24"/>
              </w:rPr>
              <w:t>http://www.ruscorpora.ru/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предложенное задание,  применяя новые знания.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УУД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сравнивать, классифицировать языковые явления по заданным критериям;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наблюдать, выделять существенные признаки изучаемых понятий.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цель деятельности, поставленную учителем;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по предложенному плану;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Ориентироваться на позицию партнеров в общении, учитывать их осведомленность, допускать разные точки зрения;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языковые средства в соответствии с коммуникативной задачей и условиями общения;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следовать правилам речевого этикета;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570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слабый». Задание на карточках: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запишите наречия с приставками, распределив их в два столбика: с приставочно-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суффиксальным и суффиксальным способом.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ДОСРОЧН…, ЗАНОВ…, ИЗВОРОТЛИВ…, НАПРАВ…., СЫЗНОВ…, ИСКЛЮЧИТЕЛЬН…, СГОРЯЧ…, НАЧИСТ…, СПУТАНН…, ДОХОДЧИВ…, ДОКРАСН…</w:t>
            </w: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3E" w:rsidRDefault="00E24B3E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1D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СЛАЙД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85B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Проверка по эталону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07"/>
              <w:gridCol w:w="2875"/>
            </w:tblGrid>
            <w:tr w:rsidR="00BA1D73" w:rsidTr="00D17BA7">
              <w:tc>
                <w:tcPr>
                  <w:tcW w:w="3658" w:type="dxa"/>
                </w:tcPr>
                <w:p w:rsidR="00BA1D73" w:rsidRPr="0060069E" w:rsidRDefault="00BA1D73" w:rsidP="00847935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06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Приставочно-суффиксальный</w:t>
                  </w:r>
                </w:p>
              </w:tc>
              <w:tc>
                <w:tcPr>
                  <w:tcW w:w="4276" w:type="dxa"/>
                </w:tcPr>
                <w:p w:rsidR="00BA1D73" w:rsidRPr="0060069E" w:rsidRDefault="00BA1D73" w:rsidP="00847935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06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Суффиксальный</w:t>
                  </w:r>
                </w:p>
              </w:tc>
            </w:tr>
            <w:tr w:rsidR="00BA1D73" w:rsidTr="00D17BA7">
              <w:tc>
                <w:tcPr>
                  <w:tcW w:w="3658" w:type="dxa"/>
                </w:tcPr>
                <w:p w:rsidR="00BA1D73" w:rsidRPr="00785B64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19" type="#_x0000_t32" style="position:absolute;margin-left:41.85pt;margin-top:7.25pt;width:22pt;height:.05pt;flip:x;z-index:251660288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proofErr w:type="gramStart"/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новый</w:t>
                  </w:r>
                  <w:proofErr w:type="gramEnd"/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(за окн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6" w:type="dxa"/>
                </w:tcPr>
                <w:p w:rsidR="00BA1D73" w:rsidRPr="00785B64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18" type="#_x0000_t32" style="position:absolute;margin-left:56.15pt;margin-top:7.2pt;width:29.5pt;height:.1pt;flip:x;z-index:251659264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срочн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 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срочный</w:t>
                  </w:r>
                </w:p>
              </w:tc>
            </w:tr>
            <w:tr w:rsidR="00BA1D73" w:rsidTr="00D17BA7">
              <w:tc>
                <w:tcPr>
                  <w:tcW w:w="3658" w:type="dxa"/>
                </w:tcPr>
                <w:p w:rsidR="00BA1D73" w:rsidRPr="00785B64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1" type="#_x0000_t32" style="position:absolute;margin-left:55.4pt;margin-top:6pt;width:22.85pt;height:.45pt;flip:x;z-index:251662336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 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правый (на окн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6" w:type="dxa"/>
                </w:tcPr>
                <w:p w:rsidR="00BA1D73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0" type="#_x0000_t32" style="position:absolute;margin-left:73.3pt;margin-top:8.7pt;width:17.65pt;height:0;flip:x;z-index:251661312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воротлив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 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="00BA1D73" w:rsidRPr="00785B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</w:t>
                  </w:r>
                  <w:r w:rsidR="00BA1D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воротливый</w:t>
                  </w:r>
                </w:p>
              </w:tc>
            </w:tr>
            <w:tr w:rsidR="00BA1D73" w:rsidTr="00D17BA7">
              <w:tc>
                <w:tcPr>
                  <w:tcW w:w="3658" w:type="dxa"/>
                </w:tcPr>
                <w:p w:rsidR="00BA1D73" w:rsidRPr="00DF5852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2" type="#_x0000_t32" style="position:absolute;margin-left:51.05pt;margin-top:6.5pt;width:22.85pt;height:.45pt;flip:x;z-index:251663360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До</w:t>
                  </w:r>
                  <w:r w:rsidR="00BA1D73" w:rsidRPr="00DF585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бел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         белый (до окн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6" w:type="dxa"/>
                </w:tcPr>
                <w:p w:rsidR="00BA1D73" w:rsidRPr="00DF5852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3" type="#_x0000_t32" style="position:absolute;margin-left:90.95pt;margin-top:7.55pt;width:13.3pt;height:.6pt;flip:x;z-index:251664384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Ис</w:t>
                  </w:r>
                  <w:r w:rsidR="00BA1D73" w:rsidRPr="00DF585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ключительн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   </w:t>
                  </w:r>
                  <w:r w:rsidR="00BA1D73" w:rsidRPr="00DF585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ис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ключительный</w:t>
                  </w:r>
                </w:p>
              </w:tc>
            </w:tr>
            <w:tr w:rsidR="00BA1D73" w:rsidTr="00D17BA7">
              <w:tc>
                <w:tcPr>
                  <w:tcW w:w="3658" w:type="dxa"/>
                </w:tcPr>
                <w:p w:rsidR="00BA1D73" w:rsidRPr="00DF5852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4" type="#_x0000_t32" style="position:absolute;margin-left:54.15pt;margin-top:7.5pt;width:22.85pt;height:.45pt;flip:x;z-index:251665408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</w:t>
                  </w:r>
                  <w:r w:rsidR="00BA1D73" w:rsidRPr="00DF585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горяч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</w:t>
                  </w:r>
                  <w:r w:rsidR="00BA1D73" w:rsidRPr="00DF585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      горячий (с окн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6" w:type="dxa"/>
                </w:tcPr>
                <w:p w:rsidR="00BA1D73" w:rsidRPr="0060069E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6" type="#_x0000_t32" style="position:absolute;margin-left:59.95pt;margin-top:6.35pt;width:21.1pt;height:.6pt;flip:x;z-index:251667456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</w:t>
                  </w:r>
                  <w:r w:rsidR="00BA1D73" w:rsidRPr="0060069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путанн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о 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     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путанный</w:t>
                  </w:r>
                </w:p>
              </w:tc>
            </w:tr>
            <w:tr w:rsidR="00BA1D73" w:rsidTr="00D17BA7">
              <w:tc>
                <w:tcPr>
                  <w:tcW w:w="3658" w:type="dxa"/>
                </w:tcPr>
                <w:p w:rsidR="00BA1D73" w:rsidRPr="0060069E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5" type="#_x0000_t32" style="position:absolute;margin-left:50.7pt;margin-top:6.6pt;width:22.85pt;height:.45pt;flip:x;z-index:251666432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На</w:t>
                  </w:r>
                  <w:r w:rsidR="00BA1D73" w:rsidRPr="0060069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чист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  </w:t>
                  </w:r>
                  <w:r w:rsidR="00BA1D73" w:rsidRPr="0060069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чистый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(на окн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76" w:type="dxa"/>
                </w:tcPr>
                <w:p w:rsidR="00BA1D73" w:rsidRPr="0060069E" w:rsidRDefault="00CE32BD" w:rsidP="0084793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E32B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 id="_x0000_s1527" type="#_x0000_t32" style="position:absolute;margin-left:64pt;margin-top:7.3pt;width:21.1pt;height:.6pt;flip:x;z-index:251668480;mso-position-horizontal-relative:text;mso-position-vertical-relative:text" o:connectortype="straight">
                        <v:stroke endarrow="block"/>
                      </v:shape>
                    </w:pic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До</w:t>
                  </w:r>
                  <w:r w:rsidR="00BA1D73" w:rsidRPr="0060069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ходчив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о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     </w:t>
                  </w:r>
                  <w:r w:rsidR="00BA1D73" w:rsidRPr="0060069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до</w:t>
                  </w:r>
                  <w:r w:rsidR="00BA1D7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ходчивый</w:t>
                  </w:r>
                </w:p>
              </w:tc>
            </w:tr>
          </w:tbl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3 предложения, используя данные наречия.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FE7">
              <w:rPr>
                <w:rFonts w:ascii="Times New Roman" w:hAnsi="Times New Roman" w:cs="Times New Roman"/>
                <w:b/>
                <w:sz w:val="24"/>
                <w:szCs w:val="24"/>
              </w:rPr>
              <w:t>Зачитываем предложения каждой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вас оценить друг друга и заполнить листы взаимооценки.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Сильный ученик направляет слабого, следит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четким соблюдением инструкции к заданию, слушает его объяснение.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совместная работа по составлению предложений.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УУД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сравнивать, классифицировать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языковые явления по заданным критериям;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наблюдать выделять существенные признаки изучаемых понятий.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цель деятельности, поставленную учителем;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по предложенному плану;</w:t>
            </w:r>
          </w:p>
          <w:p w:rsidR="003241EB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</w:t>
            </w:r>
            <w:r w:rsidR="003241EB">
              <w:rPr>
                <w:rFonts w:ascii="Times New Roman" w:hAnsi="Times New Roman" w:cs="Times New Roman"/>
                <w:sz w:val="24"/>
                <w:szCs w:val="24"/>
              </w:rPr>
              <w:t>, взаимоконтроль;</w:t>
            </w:r>
          </w:p>
          <w:p w:rsidR="003241EB" w:rsidRDefault="003241EB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коррекцию партнера в случае ошибочной деятельности.</w:t>
            </w:r>
          </w:p>
          <w:p w:rsidR="003241EB" w:rsidRDefault="003241EB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вносить изменения в свою деятельность в соответствии с коррекцией.</w:t>
            </w:r>
          </w:p>
          <w:p w:rsidR="003241EB" w:rsidRDefault="003241EB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само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в малой группе (паре).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Ориентироваться на позицию партнеров в общении, учитывать их осведомленность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A01" w:rsidRDefault="00176A01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строить диалог: правильно ставить вопросы и формулировать адекватные ответы на них;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языковые средства в соответствии с коммуникатив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>ной задачей и условиями общения;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следовать правилам речевого этикета;</w:t>
            </w:r>
          </w:p>
          <w:p w:rsidR="00176A01" w:rsidRDefault="00176A01" w:rsidP="0017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точно и полно выражать свои мысли в соответствии с коммуникативной задачей;</w:t>
            </w:r>
          </w:p>
          <w:p w:rsidR="00BA1D73" w:rsidRDefault="00176A01" w:rsidP="0017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управлять  поведением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партнера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коррекция, оценка его действий. </w:t>
            </w:r>
          </w:p>
        </w:tc>
      </w:tr>
      <w:tr w:rsidR="00BA1D73" w:rsidTr="00E24B3E">
        <w:trPr>
          <w:trHeight w:val="2266"/>
        </w:trPr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570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сделаем вывод на основе уже приобретенных знаний и вновь изученных о правописании наречий с приставками:</w:t>
            </w:r>
          </w:p>
          <w:p w:rsidR="00BA1D73" w:rsidRPr="00BA1D73" w:rsidRDefault="00BA1D73" w:rsidP="00BA1D7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A1D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СЛАЙД 10</w:t>
            </w:r>
          </w:p>
          <w:p w:rsidR="00BA1D73" w:rsidRPr="00F97F1D" w:rsidRDefault="00BA1D73" w:rsidP="00BA1D7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>При написании наречий с приставками нужно учитывать способ словообразования.</w:t>
            </w:r>
          </w:p>
          <w:p w:rsidR="00BA1D73" w:rsidRDefault="00BA1D73" w:rsidP="00BA1D7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наречие образовано суффиксальным способом от прилагательного, имеющего приставку ИЗ, ДО, С, то на конце пишем </w:t>
            </w:r>
            <w:proofErr w:type="gramStart"/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>О.</w:t>
            </w:r>
            <w:proofErr w:type="gramEnd"/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Например, ДОСЛОВНО (ДОСЛОВНЫЙ), ИЗВОРОТЛИВО (ИЗВОРОТЛИВЫЙ), СВЯЗНО (СВЯЗНЫЙ).</w:t>
            </w:r>
          </w:p>
          <w:p w:rsidR="00BA1D73" w:rsidRDefault="00BA1D73" w:rsidP="00BA1D7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>Если в основе словообразования наречия приставочно-суффиксальный способ, то используем 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равило «окна» или слова-помощники</w:t>
            </w:r>
            <w:r w:rsidRPr="00F97F1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24B3E" w:rsidRDefault="00E24B3E" w:rsidP="00E24B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24B3E" w:rsidRDefault="00E24B3E" w:rsidP="00E24B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24B3E" w:rsidRDefault="00E24B3E" w:rsidP="00E24B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24B3E" w:rsidRDefault="00E24B3E" w:rsidP="00E24B3E">
            <w:pPr>
              <w:pStyle w:val="a4"/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 теперь я  прошу вас оценить свою работу на уроке и заполнить листок самооценки.</w:t>
            </w:r>
          </w:p>
          <w:p w:rsidR="00E24B3E" w:rsidRPr="00E24B3E" w:rsidRDefault="00E24B3E" w:rsidP="0041088F">
            <w:pPr>
              <w:pStyle w:val="a4"/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Я  со своей стороны хочу оценить вас: на этом уроке хорошо, добросовестно отвечали…. Хотелось бы, чтобы в эту работу активно включились </w:t>
            </w:r>
            <w:r w:rsidR="0041088F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вывод на основе полученных знаний, строят речевое высказывание.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-анализировать языковой материал, выделять существенные признаки изучаемых понятий, пользоваться совокупностью признаков при формулировании правила;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цель деятельности, поставленную учителем;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по предложенному плану;</w:t>
            </w:r>
          </w:p>
          <w:p w:rsidR="00176A01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A01" w:rsidRDefault="00176A01" w:rsidP="0017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деятельности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следовать правилам речевого этикета;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5708" w:type="dxa"/>
          </w:tcPr>
          <w:p w:rsidR="001950FC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теорию в тетради-справочнике. Упр. № 143, 145, 146, 147, 148, 149</w:t>
            </w:r>
            <w:r w:rsidR="00195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50FC" w:rsidRDefault="001950FC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20 (учебник)</w:t>
            </w:r>
            <w:r w:rsidR="00BA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предложенные упражнения разного уровня сложности. Каждому из вас нужно выбрать только два упражнения из предложенного списка. Выбор упражнений должен соответствовать вашим способностям.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задание, внимательно слушают инструкцию к его выполнению.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воспринимать необходимую информацию;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воспринимать содержание заданий, инструкций.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(Р) 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при выполнении заданий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 xml:space="preserve"> и при принятии инструкции.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следовать правилам речевого этикета;</w:t>
            </w:r>
          </w:p>
        </w:tc>
      </w:tr>
      <w:tr w:rsidR="00BA1D73" w:rsidTr="00E24B3E">
        <w:tc>
          <w:tcPr>
            <w:tcW w:w="3472" w:type="dxa"/>
          </w:tcPr>
          <w:p w:rsidR="00BA1D73" w:rsidRPr="004857DB" w:rsidRDefault="00BA1D73" w:rsidP="00BA1D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  <w:bookmarkStart w:id="0" w:name="_GoBack"/>
            <w:bookmarkEnd w:id="0"/>
          </w:p>
        </w:tc>
        <w:tc>
          <w:tcPr>
            <w:tcW w:w="5708" w:type="dxa"/>
          </w:tcPr>
          <w:p w:rsidR="00BA1D73" w:rsidRPr="0069719A" w:rsidRDefault="00BA1D73" w:rsidP="00BA1D73">
            <w:pPr>
              <w:shd w:val="clear" w:color="auto" w:fill="FFFFFF"/>
              <w:spacing w:after="92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предлагает учащимся </w:t>
            </w:r>
            <w:r w:rsidRPr="0069719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аться </w:t>
            </w:r>
            <w:r w:rsidRPr="0069719A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 предложением, выбирая начало </w:t>
            </w:r>
            <w:r w:rsidRPr="00697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фразы из рефлексивного экрана</w:t>
            </w:r>
            <w:r w:rsidRPr="0069719A">
              <w:rPr>
                <w:rFonts w:ascii="Times New Roman" w:eastAsia="Times New Roman" w:hAnsi="Times New Roman" w:cs="Times New Roman"/>
                <w:sz w:val="24"/>
                <w:szCs w:val="24"/>
              </w:rPr>
              <w:t> на доске:</w:t>
            </w:r>
          </w:p>
          <w:p w:rsidR="00BA1D73" w:rsidRPr="0069719A" w:rsidRDefault="00BA1D73" w:rsidP="00BA1D7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 w:rsidRPr="0069719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 xml:space="preserve">сегодня я 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познакомился</w:t>
            </w:r>
            <w:r w:rsidRPr="0069719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…</w:t>
            </w:r>
          </w:p>
          <w:p w:rsidR="00BA1D73" w:rsidRPr="0069719A" w:rsidRDefault="00BA1D73" w:rsidP="00BA1D7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теперь я могу…</w:t>
            </w:r>
          </w:p>
          <w:p w:rsidR="00BA1D73" w:rsidRPr="0069719A" w:rsidRDefault="00BA1D73" w:rsidP="00BA1D7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я вспомнил…</w:t>
            </w:r>
          </w:p>
          <w:p w:rsidR="00BA1D73" w:rsidRPr="0069719A" w:rsidRDefault="00BA1D73" w:rsidP="00BA1D7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было интересно</w:t>
            </w:r>
          </w:p>
          <w:p w:rsidR="00BA1D73" w:rsidRDefault="00BA1D73" w:rsidP="00BA1D73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было трудно</w:t>
            </w:r>
          </w:p>
          <w:p w:rsidR="00BA1D73" w:rsidRDefault="002C1F13" w:rsidP="00BA1D73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я</w:t>
            </w:r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могу объяснить </w:t>
            </w:r>
            <w:proofErr w:type="gramStart"/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другому</w:t>
            </w:r>
            <w:proofErr w:type="gramEnd"/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…</w:t>
            </w:r>
          </w:p>
          <w:p w:rsidR="00BA1D73" w:rsidRDefault="002C1F13" w:rsidP="00BA1D73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мне </w:t>
            </w:r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еще надо поработать </w:t>
            </w:r>
            <w:proofErr w:type="gramStart"/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над</w:t>
            </w:r>
            <w:proofErr w:type="gramEnd"/>
            <w:r w:rsidR="00BA1D7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…</w:t>
            </w:r>
          </w:p>
          <w:p w:rsidR="00BA1D73" w:rsidRPr="0069719A" w:rsidRDefault="00BA1D73" w:rsidP="00BA1D73">
            <w:pPr>
              <w:pStyle w:val="a4"/>
              <w:shd w:val="clear" w:color="auto" w:fill="FFFFFF"/>
              <w:tabs>
                <w:tab w:val="left" w:pos="3796"/>
              </w:tabs>
              <w:spacing w:before="100" w:beforeAutospacing="1" w:after="100" w:afterAutospacing="1" w:line="170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ab/>
            </w:r>
          </w:p>
          <w:p w:rsidR="002C1F13" w:rsidRDefault="002C1F13" w:rsidP="002C1F13">
            <w:pPr>
              <w:pStyle w:val="a4"/>
              <w:shd w:val="clear" w:color="auto" w:fill="FFFFFF"/>
              <w:spacing w:before="100" w:beforeAutospacing="1" w:after="100" w:afterAutospacing="1" w:line="1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выбирают фразу и заканчивают ее, озвучивая целое предложение и осуществляя тем самым рефлексию.</w:t>
            </w:r>
          </w:p>
        </w:tc>
        <w:tc>
          <w:tcPr>
            <w:tcW w:w="4166" w:type="dxa"/>
          </w:tcPr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воспринимать содержание заданий, инструкций;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(Р)</w:t>
            </w:r>
          </w:p>
          <w:p w:rsidR="00BA1D73" w:rsidRDefault="00176A01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своей деятельности.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BA1D73" w:rsidRDefault="00BA1D73" w:rsidP="00BA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строить свое речевое поведение в ситуациях общения, следовать правилам речевого этикета.</w:t>
            </w:r>
          </w:p>
        </w:tc>
      </w:tr>
    </w:tbl>
    <w:p w:rsidR="00F649F1" w:rsidRPr="00F649F1" w:rsidRDefault="00BA1D73" w:rsidP="00F649F1">
      <w:pPr>
        <w:tabs>
          <w:tab w:val="left" w:pos="5812"/>
        </w:tabs>
      </w:pPr>
      <w:r>
        <w:br w:type="textWrapping" w:clear="all"/>
      </w:r>
    </w:p>
    <w:sectPr w:rsidR="00F649F1" w:rsidRPr="00F649F1" w:rsidSect="00F649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1CF2"/>
    <w:multiLevelType w:val="hybridMultilevel"/>
    <w:tmpl w:val="3D30E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05F4"/>
    <w:multiLevelType w:val="hybridMultilevel"/>
    <w:tmpl w:val="50E0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47B62"/>
    <w:multiLevelType w:val="hybridMultilevel"/>
    <w:tmpl w:val="7F18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77030"/>
    <w:multiLevelType w:val="hybridMultilevel"/>
    <w:tmpl w:val="1B18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E64B8"/>
    <w:multiLevelType w:val="hybridMultilevel"/>
    <w:tmpl w:val="32CA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C7F5F"/>
    <w:multiLevelType w:val="multilevel"/>
    <w:tmpl w:val="5D7A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3531C"/>
    <w:multiLevelType w:val="hybridMultilevel"/>
    <w:tmpl w:val="56E88E2E"/>
    <w:lvl w:ilvl="0" w:tplc="0338CE7A">
      <w:start w:val="1"/>
      <w:numFmt w:val="decimal"/>
      <w:lvlText w:val="%1."/>
      <w:lvlJc w:val="left"/>
      <w:pPr>
        <w:ind w:left="13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686B1A0A"/>
    <w:multiLevelType w:val="hybridMultilevel"/>
    <w:tmpl w:val="89D8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81C48"/>
    <w:multiLevelType w:val="hybridMultilevel"/>
    <w:tmpl w:val="B0EE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49F1"/>
    <w:rsid w:val="00176A01"/>
    <w:rsid w:val="001950FC"/>
    <w:rsid w:val="002207F2"/>
    <w:rsid w:val="002C1F13"/>
    <w:rsid w:val="003241EB"/>
    <w:rsid w:val="003C203A"/>
    <w:rsid w:val="0041088F"/>
    <w:rsid w:val="00430B98"/>
    <w:rsid w:val="006D4B84"/>
    <w:rsid w:val="006E6F66"/>
    <w:rsid w:val="00847935"/>
    <w:rsid w:val="00A940B0"/>
    <w:rsid w:val="00A97EAD"/>
    <w:rsid w:val="00BA1D73"/>
    <w:rsid w:val="00BF39E3"/>
    <w:rsid w:val="00BF6A81"/>
    <w:rsid w:val="00C02E98"/>
    <w:rsid w:val="00C51D93"/>
    <w:rsid w:val="00C629DE"/>
    <w:rsid w:val="00CD4420"/>
    <w:rsid w:val="00CE32BD"/>
    <w:rsid w:val="00D11D52"/>
    <w:rsid w:val="00E24B3E"/>
    <w:rsid w:val="00F6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0"/>
    <o:shapelayout v:ext="edit">
      <o:idmap v:ext="edit" data="1"/>
      <o:rules v:ext="edit">
        <o:r id="V:Rule23" type="connector" idref="#_x0000_s1520"/>
        <o:r id="V:Rule24" type="connector" idref="#_x0000_s1522"/>
        <o:r id="V:Rule25" type="connector" idref="#_x0000_s1526"/>
        <o:r id="V:Rule26" type="connector" idref="#_x0000_s1508"/>
        <o:r id="V:Rule27" type="connector" idref="#_x0000_s1524"/>
        <o:r id="V:Rule28" type="connector" idref="#_x0000_s1521"/>
        <o:r id="V:Rule29" type="connector" idref="#_x0000_s1529"/>
        <o:r id="V:Rule30" type="connector" idref="#_x0000_s1518"/>
        <o:r id="V:Rule31" type="connector" idref="#_x0000_s1506"/>
        <o:r id="V:Rule32" type="connector" idref="#_x0000_s1525"/>
        <o:r id="V:Rule33" type="connector" idref="#_x0000_s1507"/>
        <o:r id="V:Rule34" type="connector" idref="#_x0000_s1523"/>
        <o:r id="V:Rule35" type="connector" idref="#_x0000_s1509"/>
        <o:r id="V:Rule36" type="connector" idref="#_x0000_s1512"/>
        <o:r id="V:Rule37" type="connector" idref="#_x0000_s1519"/>
        <o:r id="V:Rule38" type="connector" idref="#_x0000_s1510"/>
        <o:r id="V:Rule39" type="connector" idref="#_x0000_s1517"/>
        <o:r id="V:Rule40" type="connector" idref="#_x0000_s1527"/>
        <o:r id="V:Rule41" type="connector" idref="#_x0000_s1515"/>
        <o:r id="V:Rule42" type="connector" idref="#_x0000_s1511"/>
        <o:r id="V:Rule43" type="connector" idref="#_x0000_s1514"/>
        <o:r id="V:Rule44" type="connector" idref="#_x0000_s15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9F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1D7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BA1D7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dcterms:created xsi:type="dcterms:W3CDTF">2016-01-20T06:26:00Z</dcterms:created>
  <dcterms:modified xsi:type="dcterms:W3CDTF">2016-03-22T11:31:00Z</dcterms:modified>
</cp:coreProperties>
</file>