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7A" w:rsidRDefault="008F7509" w:rsidP="008F7509">
      <w:pPr>
        <w:jc w:val="center"/>
        <w:rPr>
          <w:b/>
          <w:sz w:val="28"/>
          <w:szCs w:val="28"/>
        </w:rPr>
      </w:pPr>
      <w:r w:rsidRPr="00EC03DA">
        <w:rPr>
          <w:b/>
          <w:sz w:val="28"/>
          <w:szCs w:val="28"/>
        </w:rPr>
        <w:t>Технологическая карта урока</w:t>
      </w:r>
      <w:r w:rsidR="00B372ED">
        <w:rPr>
          <w:b/>
          <w:sz w:val="28"/>
          <w:szCs w:val="28"/>
        </w:rPr>
        <w:t xml:space="preserve">  </w:t>
      </w:r>
      <w:r w:rsidR="00324FE4">
        <w:rPr>
          <w:b/>
          <w:sz w:val="28"/>
          <w:szCs w:val="28"/>
        </w:rPr>
        <w:t>русского языка.</w:t>
      </w:r>
    </w:p>
    <w:p w:rsidR="00B372ED" w:rsidRPr="00B372ED" w:rsidRDefault="00B372ED" w:rsidP="00B372ED">
      <w:pPr>
        <w:spacing w:after="0" w:line="240" w:lineRule="auto"/>
        <w:jc w:val="right"/>
        <w:rPr>
          <w:sz w:val="24"/>
          <w:szCs w:val="24"/>
        </w:rPr>
      </w:pPr>
      <w:r w:rsidRPr="00B372ED">
        <w:rPr>
          <w:sz w:val="24"/>
          <w:szCs w:val="24"/>
        </w:rPr>
        <w:t>Неустроева Анна Афанасьевна</w:t>
      </w:r>
    </w:p>
    <w:p w:rsidR="00B372ED" w:rsidRPr="00B372ED" w:rsidRDefault="00B372ED" w:rsidP="00B372ED">
      <w:pPr>
        <w:spacing w:after="0" w:line="240" w:lineRule="auto"/>
        <w:jc w:val="right"/>
        <w:rPr>
          <w:sz w:val="24"/>
          <w:szCs w:val="24"/>
        </w:rPr>
      </w:pPr>
      <w:r w:rsidRPr="00B372ED">
        <w:rPr>
          <w:sz w:val="24"/>
          <w:szCs w:val="24"/>
        </w:rPr>
        <w:t>Учитель МОБУ СОШ №7 г</w:t>
      </w:r>
      <w:proofErr w:type="gramStart"/>
      <w:r w:rsidRPr="00B372ED">
        <w:rPr>
          <w:sz w:val="24"/>
          <w:szCs w:val="24"/>
        </w:rPr>
        <w:t>.Я</w:t>
      </w:r>
      <w:proofErr w:type="gramEnd"/>
      <w:r w:rsidRPr="00B372ED">
        <w:rPr>
          <w:sz w:val="24"/>
          <w:szCs w:val="24"/>
        </w:rPr>
        <w:t>кутска</w:t>
      </w:r>
    </w:p>
    <w:p w:rsidR="00B372ED" w:rsidRDefault="00B372ED" w:rsidP="00B372ED">
      <w:pPr>
        <w:spacing w:after="0" w:line="240" w:lineRule="auto"/>
        <w:jc w:val="right"/>
        <w:rPr>
          <w:sz w:val="24"/>
          <w:szCs w:val="24"/>
        </w:rPr>
      </w:pPr>
      <w:r w:rsidRPr="00B372ED">
        <w:rPr>
          <w:sz w:val="24"/>
          <w:szCs w:val="24"/>
        </w:rPr>
        <w:t>Республика Саха (Якутия)</w:t>
      </w:r>
    </w:p>
    <w:p w:rsidR="00791F33" w:rsidRPr="00B372ED" w:rsidRDefault="00791F33" w:rsidP="00B372ED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7"/>
        <w:gridCol w:w="709"/>
        <w:gridCol w:w="3379"/>
        <w:gridCol w:w="5597"/>
        <w:gridCol w:w="2584"/>
      </w:tblGrid>
      <w:tr w:rsidR="008F7509" w:rsidRPr="00B372ED" w:rsidTr="00791F33">
        <w:tc>
          <w:tcPr>
            <w:tcW w:w="3226" w:type="dxa"/>
            <w:gridSpan w:val="2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560" w:type="dxa"/>
            <w:gridSpan w:val="3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F7509" w:rsidRPr="00B372ED" w:rsidTr="00791F33">
        <w:tc>
          <w:tcPr>
            <w:tcW w:w="3226" w:type="dxa"/>
            <w:gridSpan w:val="2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560" w:type="dxa"/>
            <w:gridSpan w:val="3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8F7509" w:rsidRPr="00B372ED" w:rsidTr="00791F33">
        <w:tc>
          <w:tcPr>
            <w:tcW w:w="3226" w:type="dxa"/>
            <w:gridSpan w:val="2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1560" w:type="dxa"/>
            <w:gridSpan w:val="3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Урок открытия способа выделения обращений</w:t>
            </w:r>
          </w:p>
        </w:tc>
      </w:tr>
      <w:tr w:rsidR="008F7509" w:rsidRPr="00B372ED" w:rsidTr="00791F33">
        <w:tc>
          <w:tcPr>
            <w:tcW w:w="3226" w:type="dxa"/>
            <w:gridSpan w:val="2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урока</w:t>
            </w:r>
          </w:p>
        </w:tc>
        <w:tc>
          <w:tcPr>
            <w:tcW w:w="11560" w:type="dxa"/>
            <w:gridSpan w:val="3"/>
          </w:tcPr>
          <w:p w:rsidR="008F7509" w:rsidRPr="00B372ED" w:rsidRDefault="00EB3020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Технология развития проблемного и аналитического мышления</w:t>
            </w:r>
          </w:p>
        </w:tc>
      </w:tr>
      <w:tr w:rsidR="008F7509" w:rsidRPr="00B372ED" w:rsidTr="00791F33">
        <w:tc>
          <w:tcPr>
            <w:tcW w:w="3226" w:type="dxa"/>
            <w:gridSpan w:val="2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560" w:type="dxa"/>
            <w:gridSpan w:val="3"/>
          </w:tcPr>
          <w:p w:rsidR="008F7509" w:rsidRPr="00B372ED" w:rsidRDefault="00EB3020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обращениях</w:t>
            </w:r>
          </w:p>
        </w:tc>
      </w:tr>
      <w:tr w:rsidR="008F7509" w:rsidRPr="00B372ED" w:rsidTr="00791F33">
        <w:tc>
          <w:tcPr>
            <w:tcW w:w="3226" w:type="dxa"/>
            <w:gridSpan w:val="2"/>
          </w:tcPr>
          <w:p w:rsidR="008F7509" w:rsidRPr="00B372ED" w:rsidRDefault="008F7509" w:rsidP="008F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1560" w:type="dxa"/>
            <w:gridSpan w:val="3"/>
          </w:tcPr>
          <w:p w:rsidR="00EB3020" w:rsidRPr="00B372ED" w:rsidRDefault="00EB3020" w:rsidP="00EB3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Обучающая</w:t>
            </w:r>
            <w:proofErr w:type="gramEnd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 – создать условия по созданию способа выделения обращений в предложениях.</w:t>
            </w:r>
          </w:p>
          <w:p w:rsidR="00EB3020" w:rsidRPr="00B372ED" w:rsidRDefault="00EB3020" w:rsidP="00EB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у учащихся умения:</w:t>
            </w:r>
          </w:p>
          <w:p w:rsidR="00EB3020" w:rsidRPr="00B372ED" w:rsidRDefault="00EB3020" w:rsidP="00EB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устанавливать границы между знанием и незнанием;</w:t>
            </w:r>
          </w:p>
          <w:p w:rsidR="00EB3020" w:rsidRPr="00B372ED" w:rsidRDefault="00EB3020" w:rsidP="00EB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планировать свои действия;</w:t>
            </w:r>
          </w:p>
          <w:p w:rsidR="00EB3020" w:rsidRPr="00B372ED" w:rsidRDefault="00EB3020" w:rsidP="00EB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составлять модели по изученному материалу;</w:t>
            </w:r>
          </w:p>
          <w:p w:rsidR="00EB3020" w:rsidRPr="00B372ED" w:rsidRDefault="00EB3020" w:rsidP="00EB3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контролировать свои действия.</w:t>
            </w:r>
          </w:p>
          <w:p w:rsidR="008F7509" w:rsidRDefault="00EB3020" w:rsidP="00791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Воспитывающие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– умение слушать друг друга, контролировать другого человека, оценивать свои знания.</w:t>
            </w:r>
          </w:p>
          <w:p w:rsidR="00791F33" w:rsidRPr="00B372ED" w:rsidRDefault="00791F33" w:rsidP="00791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20" w:rsidRPr="00B372ED" w:rsidTr="00791F33">
        <w:tc>
          <w:tcPr>
            <w:tcW w:w="3226" w:type="dxa"/>
            <w:gridSpan w:val="2"/>
          </w:tcPr>
          <w:p w:rsidR="00EB3020" w:rsidRPr="00B372ED" w:rsidRDefault="00EB3020" w:rsidP="008F75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План урока</w:t>
            </w:r>
          </w:p>
        </w:tc>
        <w:tc>
          <w:tcPr>
            <w:tcW w:w="11560" w:type="dxa"/>
            <w:gridSpan w:val="3"/>
          </w:tcPr>
          <w:p w:rsidR="00EB3020" w:rsidRPr="00B372ED" w:rsidRDefault="00EB3020" w:rsidP="00510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1. Мотивация  к учебной деятельности.</w:t>
            </w:r>
          </w:p>
        </w:tc>
      </w:tr>
      <w:tr w:rsidR="00EB3020" w:rsidRPr="00B372ED" w:rsidTr="00791F33">
        <w:tc>
          <w:tcPr>
            <w:tcW w:w="3226" w:type="dxa"/>
            <w:gridSpan w:val="2"/>
          </w:tcPr>
          <w:p w:rsidR="00EB3020" w:rsidRPr="00B372ED" w:rsidRDefault="00EB3020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EB3020" w:rsidRPr="00B372ED" w:rsidRDefault="00EB3020" w:rsidP="00510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знаний.</w:t>
            </w:r>
          </w:p>
        </w:tc>
      </w:tr>
      <w:tr w:rsidR="00EB3020" w:rsidRPr="00B372ED" w:rsidTr="00791F33">
        <w:tc>
          <w:tcPr>
            <w:tcW w:w="3226" w:type="dxa"/>
            <w:gridSpan w:val="2"/>
          </w:tcPr>
          <w:p w:rsidR="00EB3020" w:rsidRPr="00B372ED" w:rsidRDefault="00EB3020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EB3020" w:rsidRPr="00B372ED" w:rsidRDefault="00EB3020" w:rsidP="00510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3. Этап разрыва между знанием и незнанием.</w:t>
            </w:r>
          </w:p>
        </w:tc>
      </w:tr>
      <w:tr w:rsidR="00791F33" w:rsidRPr="00B372ED" w:rsidTr="00791F33">
        <w:tc>
          <w:tcPr>
            <w:tcW w:w="3226" w:type="dxa"/>
            <w:gridSpan w:val="2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791F33" w:rsidRPr="00B372ED" w:rsidRDefault="00791F33" w:rsidP="00F43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1F33" w:rsidRPr="00B372ED" w:rsidTr="00791F33">
        <w:tc>
          <w:tcPr>
            <w:tcW w:w="3226" w:type="dxa"/>
            <w:gridSpan w:val="2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791F33" w:rsidRPr="00B372ED" w:rsidRDefault="00791F33" w:rsidP="00F43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5. Открытие способа выделения обращений в предложениях.</w:t>
            </w:r>
          </w:p>
        </w:tc>
      </w:tr>
      <w:tr w:rsidR="00791F33" w:rsidRPr="00B372ED" w:rsidTr="00791F33">
        <w:tc>
          <w:tcPr>
            <w:tcW w:w="3226" w:type="dxa"/>
            <w:gridSpan w:val="2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791F33" w:rsidRPr="00B372ED" w:rsidRDefault="00791F33" w:rsidP="00F43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5.Первичное закрепление.</w:t>
            </w:r>
          </w:p>
        </w:tc>
      </w:tr>
      <w:tr w:rsidR="00791F33" w:rsidRPr="00B372ED" w:rsidTr="00791F33">
        <w:tc>
          <w:tcPr>
            <w:tcW w:w="3226" w:type="dxa"/>
            <w:gridSpan w:val="2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791F33" w:rsidRPr="00B372ED" w:rsidRDefault="00791F33" w:rsidP="00F4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6.Самостоятельная работа с взаимопроверкой по эталону.</w:t>
            </w:r>
          </w:p>
        </w:tc>
      </w:tr>
      <w:tr w:rsidR="00791F33" w:rsidRPr="00B372ED" w:rsidTr="00791F33">
        <w:tc>
          <w:tcPr>
            <w:tcW w:w="3226" w:type="dxa"/>
            <w:gridSpan w:val="2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791F33" w:rsidRPr="00B372ED" w:rsidRDefault="00791F33" w:rsidP="00F43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7. Включение в систему знаний и повторение.</w:t>
            </w:r>
          </w:p>
        </w:tc>
      </w:tr>
      <w:tr w:rsidR="00791F33" w:rsidRPr="00B372ED" w:rsidTr="00791F33">
        <w:tc>
          <w:tcPr>
            <w:tcW w:w="3226" w:type="dxa"/>
            <w:gridSpan w:val="2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0" w:type="dxa"/>
            <w:gridSpan w:val="3"/>
          </w:tcPr>
          <w:p w:rsidR="00791F33" w:rsidRPr="00B372ED" w:rsidRDefault="00791F33" w:rsidP="00F43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8. Рефлексия.</w:t>
            </w:r>
          </w:p>
        </w:tc>
      </w:tr>
      <w:tr w:rsidR="00791F33" w:rsidRPr="00B372ED" w:rsidTr="00791F33">
        <w:tc>
          <w:tcPr>
            <w:tcW w:w="3226" w:type="dxa"/>
            <w:gridSpan w:val="2"/>
          </w:tcPr>
          <w:p w:rsidR="00791F33" w:rsidRPr="00B372ED" w:rsidRDefault="00791F33" w:rsidP="00F430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11560" w:type="dxa"/>
            <w:gridSpan w:val="3"/>
          </w:tcPr>
          <w:p w:rsidR="00791F33" w:rsidRDefault="00791F33" w:rsidP="00F43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Обращение, распространенные и нераспрос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траненные обращения, междометие, подлежащее.</w:t>
            </w:r>
          </w:p>
          <w:p w:rsidR="00791F33" w:rsidRPr="00B372ED" w:rsidRDefault="00791F33" w:rsidP="00F43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791F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791F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5597" w:type="dxa"/>
          </w:tcPr>
          <w:p w:rsidR="00791F33" w:rsidRPr="00B372ED" w:rsidRDefault="00791F33" w:rsidP="00791F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584" w:type="dxa"/>
          </w:tcPr>
          <w:p w:rsidR="00791F33" w:rsidRPr="00B372ED" w:rsidRDefault="00791F33" w:rsidP="00791F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1. Мотивация  к учебной деятельности.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09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 Садитесь, пожалуйста, дети. Дежурные, кто сегодня отсутствует на уроке?</w:t>
            </w:r>
          </w:p>
          <w:p w:rsidR="00791F33" w:rsidRPr="00B372ED" w:rsidRDefault="00791F33" w:rsidP="0009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В чем особенность предложений, которые я только что произнесла?</w:t>
            </w:r>
          </w:p>
          <w:p w:rsidR="00791F33" w:rsidRPr="00B372ED" w:rsidRDefault="00791F33" w:rsidP="0009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Что такое обращение?</w:t>
            </w:r>
          </w:p>
        </w:tc>
        <w:tc>
          <w:tcPr>
            <w:tcW w:w="559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Подготовка класса к работе.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Настраиваются на учебную деятельность.</w:t>
            </w:r>
          </w:p>
        </w:tc>
        <w:tc>
          <w:tcPr>
            <w:tcW w:w="2584" w:type="dxa"/>
          </w:tcPr>
          <w:p w:rsidR="00791F33" w:rsidRPr="00F737BF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7BF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результаты: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самоопределение </w:t>
            </w: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знаний.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09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предложения.</w:t>
            </w:r>
          </w:p>
          <w:p w:rsidR="00791F33" w:rsidRPr="00B372ED" w:rsidRDefault="00791F33" w:rsidP="00091A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Друзья присели перед трудной дорогой.</w:t>
            </w:r>
          </w:p>
          <w:p w:rsidR="00791F33" w:rsidRPr="00B372ED" w:rsidRDefault="00791F33" w:rsidP="0009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Перестройте предложение так, чтобы подлежащее стало обращением. Запишите в тетради.</w:t>
            </w:r>
          </w:p>
          <w:p w:rsidR="00791F33" w:rsidRPr="00B372ED" w:rsidRDefault="00791F33" w:rsidP="00091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Изменилось ли что-либо в характеристике предложения?</w:t>
            </w:r>
          </w:p>
          <w:p w:rsidR="00791F33" w:rsidRPr="00B372ED" w:rsidRDefault="00791F33" w:rsidP="0009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Докажите, что слово «друзья» во 2-м предложении является обращением.</w:t>
            </w:r>
          </w:p>
          <w:p w:rsidR="00791F33" w:rsidRPr="00B372ED" w:rsidRDefault="00791F33" w:rsidP="0009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Как отличить подлежащее от обращения?</w:t>
            </w:r>
          </w:p>
        </w:tc>
        <w:tc>
          <w:tcPr>
            <w:tcW w:w="559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Разбирают предложение, проверяют свою работу, отвечают на вопросы.</w:t>
            </w:r>
          </w:p>
        </w:tc>
        <w:tc>
          <w:tcPr>
            <w:tcW w:w="2584" w:type="dxa"/>
          </w:tcPr>
          <w:p w:rsidR="00791F33" w:rsidRPr="00F737BF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7B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уметь разбирать предложение и делать выводы.</w:t>
            </w:r>
          </w:p>
          <w:p w:rsidR="00791F33" w:rsidRPr="00F737BF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7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Коммуникативные: 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умение выражать свои мысли.</w:t>
            </w: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3. Этап разрыва между знанием и незнанием.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-Предлагает учащимся сравнить подлежащее и обращение и заполнить сравнительную таблицу.</w:t>
            </w: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 - А что мы еще не знаем об обращении?</w:t>
            </w: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Как выделим обращение в устной речи?</w:t>
            </w: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А на письме? </w:t>
            </w:r>
          </w:p>
          <w:p w:rsidR="00791F33" w:rsidRPr="00B372ED" w:rsidRDefault="00791F33" w:rsidP="00791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- Каким знаком конкретно знаем? </w:t>
            </w:r>
          </w:p>
        </w:tc>
        <w:tc>
          <w:tcPr>
            <w:tcW w:w="559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вспоминают, что им уже известно по данной теме, высказывают свое мнение, заполняют таблицу, делают вывод.</w:t>
            </w:r>
          </w:p>
          <w:p w:rsidR="00791F33" w:rsidRPr="00B372ED" w:rsidRDefault="00791F33" w:rsidP="00AB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Сравнительная таблица.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408"/>
              <w:gridCol w:w="2963"/>
            </w:tblGrid>
            <w:tr w:rsidR="00791F33" w:rsidRPr="00B372ED" w:rsidTr="00D25F6D">
              <w:tc>
                <w:tcPr>
                  <w:tcW w:w="2795" w:type="dxa"/>
                </w:tcPr>
                <w:p w:rsidR="00791F33" w:rsidRPr="00B372ED" w:rsidRDefault="00791F33" w:rsidP="00D25F6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Подлежащее</w:t>
                  </w:r>
                </w:p>
              </w:tc>
              <w:tc>
                <w:tcPr>
                  <w:tcW w:w="4242" w:type="dxa"/>
                </w:tcPr>
                <w:p w:rsidR="00791F33" w:rsidRPr="00B372ED" w:rsidRDefault="00791F33" w:rsidP="00D25F6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Обращение</w:t>
                  </w:r>
                </w:p>
              </w:tc>
            </w:tr>
            <w:tr w:rsidR="00791F33" w:rsidRPr="00B372ED" w:rsidTr="00D25F6D">
              <w:tc>
                <w:tcPr>
                  <w:tcW w:w="2795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называет того, кто действует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кто? что?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proofErr w:type="gramStart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сущ</w:t>
                  </w:r>
                  <w:proofErr w:type="spellEnd"/>
                  <w:proofErr w:type="gramEnd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мест; </w:t>
                  </w:r>
                  <w:proofErr w:type="spellStart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</w:t>
                  </w:r>
                  <w:proofErr w:type="spellEnd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прич</w:t>
                  </w:r>
                  <w:proofErr w:type="spellEnd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</w:t>
                  </w:r>
                  <w:proofErr w:type="spellEnd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связано со сказуемым по смыслу и грамматически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главный член предложения</w:t>
                  </w:r>
                </w:p>
              </w:tc>
              <w:tc>
                <w:tcPr>
                  <w:tcW w:w="4242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- называет того, к кому обращаются с </w:t>
                  </w: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речью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кто? что?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proofErr w:type="gramStart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сущ</w:t>
                  </w:r>
                  <w:proofErr w:type="spellEnd"/>
                  <w:proofErr w:type="gramEnd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прич</w:t>
                  </w:r>
                  <w:proofErr w:type="spellEnd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  <w:proofErr w:type="spellStart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</w:t>
                  </w:r>
                  <w:proofErr w:type="spellEnd"/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звательная интонация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:rsidR="00791F33" w:rsidRPr="00F737BF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7B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Познавательные: 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сравнивать и выделять отличительные признаки подлежащего и обращения.</w:t>
            </w:r>
          </w:p>
          <w:p w:rsidR="00791F33" w:rsidRPr="00F737BF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7B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Регулятивные: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применять знания, полученные на предыдущем уроке в рамках созданной учителем учебной ситуации.</w:t>
            </w: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</w:p>
        </w:tc>
        <w:tc>
          <w:tcPr>
            <w:tcW w:w="4088" w:type="dxa"/>
            <w:gridSpan w:val="2"/>
          </w:tcPr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Сформулируйте тему урока.</w:t>
            </w: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-Итак, тема нашего урока «Знаки препинания при обращениях»</w:t>
            </w: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Какой вопрос при этом у нас возникает?</w:t>
            </w:r>
          </w:p>
          <w:p w:rsidR="00791F33" w:rsidRPr="00B372ED" w:rsidRDefault="00791F33" w:rsidP="00A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-Каковы же способы выделения обращений на письме?</w:t>
            </w:r>
          </w:p>
          <w:p w:rsidR="00791F33" w:rsidRPr="00B372ED" w:rsidRDefault="00791F33" w:rsidP="00A57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Вот на этот проблемный вопрос мы должны ответить сегодня. А для этого мы проведем исследование, проанализируем предложения.</w:t>
            </w:r>
          </w:p>
        </w:tc>
        <w:tc>
          <w:tcPr>
            <w:tcW w:w="559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Формулируют тему и проблему урока.</w:t>
            </w:r>
          </w:p>
        </w:tc>
        <w:tc>
          <w:tcPr>
            <w:tcW w:w="2584" w:type="dxa"/>
          </w:tcPr>
          <w:p w:rsidR="00791F33" w:rsidRPr="00594ED5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Start"/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умение самостоятельно определять тему и проблему  урока; </w:t>
            </w: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5. Открытие способа выделения обращений в предложениях.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группах.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.Организует учащихся по исследованию проблемной ситуации, дает задание.</w:t>
            </w:r>
            <w:r w:rsidRPr="00B372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План выполнения задания: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372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Как будем работать?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484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работы в группе:</w:t>
            </w:r>
          </w:p>
          <w:p w:rsidR="00791F33" w:rsidRPr="00B372ED" w:rsidRDefault="00791F33" w:rsidP="00B7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2.Как быстрее выполнить  это задание?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594ED5" w:rsidRDefault="00791F33" w:rsidP="00B732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4E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Самостоятельная работа по плану</w:t>
            </w:r>
            <w:r w:rsidRPr="00594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594ED5">
              <w:rPr>
                <w:rFonts w:ascii="Times New Roman" w:hAnsi="Times New Roman" w:cs="Times New Roman"/>
                <w:b/>
                <w:sz w:val="28"/>
                <w:szCs w:val="28"/>
              </w:rPr>
              <w:t>. Защита результатов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давайте проверим задание.  Каковы же  способы выделения обращений? </w:t>
            </w: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Default="00791F33" w:rsidP="00B732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F33" w:rsidRPr="00594ED5" w:rsidRDefault="00791F33" w:rsidP="00B732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594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Закрепление открытых </w:t>
            </w:r>
            <w:proofErr w:type="gramStart"/>
            <w:r w:rsidRPr="00594ED5">
              <w:rPr>
                <w:rFonts w:ascii="Times New Roman" w:hAnsi="Times New Roman" w:cs="Times New Roman"/>
                <w:b/>
                <w:sz w:val="28"/>
                <w:szCs w:val="28"/>
              </w:rPr>
              <w:t>способов  по</w:t>
            </w:r>
            <w:proofErr w:type="gramEnd"/>
            <w:r w:rsidRPr="00594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тексту из учебника. </w:t>
            </w:r>
          </w:p>
        </w:tc>
        <w:tc>
          <w:tcPr>
            <w:tcW w:w="5597" w:type="dxa"/>
          </w:tcPr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Найти обращение по признакам.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>2. Определить место обращения в предложении.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 xml:space="preserve">3. Определить способ выделения </w:t>
            </w:r>
            <w:r w:rsidRPr="00791F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обращений.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 xml:space="preserve">4. Сделать модель. </w:t>
            </w:r>
          </w:p>
          <w:p w:rsidR="00791F33" w:rsidRDefault="00791F33" w:rsidP="00F737BF">
            <w:pPr>
              <w:jc w:val="both"/>
              <w:rPr>
                <w:sz w:val="28"/>
                <w:szCs w:val="28"/>
              </w:rPr>
            </w:pPr>
          </w:p>
          <w:p w:rsidR="00791F33" w:rsidRDefault="00791F33" w:rsidP="00F737BF">
            <w:pPr>
              <w:jc w:val="both"/>
              <w:rPr>
                <w:sz w:val="28"/>
                <w:szCs w:val="28"/>
              </w:rPr>
            </w:pPr>
          </w:p>
          <w:p w:rsidR="00791F33" w:rsidRDefault="00791F33" w:rsidP="00F737BF">
            <w:pPr>
              <w:jc w:val="both"/>
              <w:rPr>
                <w:sz w:val="28"/>
                <w:szCs w:val="28"/>
              </w:rPr>
            </w:pPr>
          </w:p>
          <w:p w:rsidR="00791F33" w:rsidRPr="00F737BF" w:rsidRDefault="00791F33" w:rsidP="00F737BF">
            <w:pPr>
              <w:jc w:val="both"/>
              <w:rPr>
                <w:sz w:val="28"/>
                <w:szCs w:val="28"/>
              </w:rPr>
            </w:pP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>1. Распределить предложения.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>2. Выполнить самостоятельно согласно предыдущему плану.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>3. Озвучить в группе.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>4. Обсудить, исправить, дополнить.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>5. Сделать вывод</w:t>
            </w:r>
          </w:p>
          <w:p w:rsidR="00791F33" w:rsidRPr="00791F33" w:rsidRDefault="00791F33" w:rsidP="00F73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F33">
              <w:rPr>
                <w:rFonts w:ascii="Times New Roman" w:hAnsi="Times New Roman" w:cs="Times New Roman"/>
                <w:sz w:val="28"/>
                <w:szCs w:val="28"/>
              </w:rPr>
              <w:t>6. Выбрать выступающего.</w:t>
            </w:r>
          </w:p>
          <w:p w:rsidR="00791F33" w:rsidRDefault="00791F33" w:rsidP="00D17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D17E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7F6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7F6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Учащиеся выполняют задание в группах. Задание: найдите обращения по признакам, определите место обращения в предложении, составьте схему.</w:t>
            </w:r>
          </w:p>
          <w:p w:rsidR="00791F33" w:rsidRPr="00B372ED" w:rsidRDefault="00791F33" w:rsidP="00406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1 группа. </w:t>
            </w:r>
          </w:p>
          <w:p w:rsidR="00791F33" w:rsidRPr="00B372ED" w:rsidRDefault="00791F33" w:rsidP="005131C6">
            <w:pPr>
              <w:pStyle w:val="a4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B372ED">
              <w:rPr>
                <w:i/>
                <w:sz w:val="28"/>
                <w:szCs w:val="28"/>
              </w:rPr>
              <w:t>Друзья мои, прекрасен наш союз! (А. Пушкин)</w:t>
            </w:r>
          </w:p>
          <w:p w:rsidR="00791F33" w:rsidRPr="00B372ED" w:rsidRDefault="00791F33" w:rsidP="005131C6">
            <w:pPr>
              <w:pStyle w:val="a4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B372ED">
              <w:rPr>
                <w:i/>
                <w:sz w:val="28"/>
                <w:szCs w:val="28"/>
              </w:rPr>
              <w:t>Барин, не прикажешь ли воротиться?</w:t>
            </w:r>
          </w:p>
          <w:p w:rsidR="00791F33" w:rsidRPr="00B372ED" w:rsidRDefault="00791F33" w:rsidP="005131C6">
            <w:pPr>
              <w:pStyle w:val="a4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B372ED">
              <w:rPr>
                <w:i/>
                <w:sz w:val="28"/>
                <w:szCs w:val="28"/>
              </w:rPr>
              <w:t>Сердечный друг, скажи мне слово!</w:t>
            </w:r>
          </w:p>
          <w:p w:rsidR="00791F33" w:rsidRPr="00B372ED" w:rsidRDefault="00791F33" w:rsidP="005131C6">
            <w:pPr>
              <w:pStyle w:val="a4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B372ED">
              <w:rPr>
                <w:i/>
                <w:sz w:val="28"/>
                <w:szCs w:val="28"/>
              </w:rPr>
              <w:t>Марина, проводи подругу до дома.</w:t>
            </w:r>
          </w:p>
          <w:p w:rsidR="00791F33" w:rsidRPr="00B372ED" w:rsidRDefault="00791F33" w:rsidP="005131C6">
            <w:pPr>
              <w:pStyle w:val="a4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r w:rsidRPr="00B372ED">
              <w:rPr>
                <w:i/>
                <w:sz w:val="28"/>
                <w:szCs w:val="28"/>
              </w:rPr>
              <w:t>Уважаемые гости! Просим написать отзыв о выставке.</w:t>
            </w:r>
          </w:p>
          <w:p w:rsidR="00791F33" w:rsidRPr="00791F33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2 группа. 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1) В разведку меня, дяденька, брать </w:t>
            </w: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будете?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2) Что это, сударь, с тобой сделалось?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3) Внимай, мой друг, как здесь прелестно журчит серебряный ручей. (А.Кольцов)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4) Куда ты,  кумушка, бежишь так без оглядки?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5) О чем, добрый молодец, призадумался?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3 группа. 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1) А ты не печалься, мой батюшка.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2) Спой мне песню, соловушка.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3) У кого гармонь, ребята?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4) О чем ты воешь, ветер ночной? (Ф.Тютчев)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5) Здравствуй, князь ты мой прекрасный!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4 группа. 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1) Странник печальный, утешься!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2)Милый дедушка! Поздравляю с праздником.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3) Старик! Я слышал много раз, что ты меня от смерти спас. (М.Ю.Лермонтов)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4) Родная планета! Мы любим тебя в переливах огней.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5) Москва! Люблю тебя, как сын...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5 группа. 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1) О слезы людские, льетесь вы ранней и поздней порой.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2) Разбуди меня завтра рано, о моя терпеливая мать.</w:t>
            </w:r>
            <w:proofErr w:type="gramEnd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(С.Есенин)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3) </w:t>
            </w:r>
            <w:proofErr w:type="gramStart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  <w:proofErr w:type="gramEnd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мой, скажи мне, что с тобой?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4) </w:t>
            </w:r>
            <w:proofErr w:type="gramStart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заря</w:t>
            </w:r>
            <w:proofErr w:type="gramEnd"/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,  мы подобны тебе…</w:t>
            </w:r>
          </w:p>
          <w:p w:rsidR="00791F33" w:rsidRPr="00B372ED" w:rsidRDefault="00791F33" w:rsidP="005131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5) Он был, о море, твой певец.</w:t>
            </w:r>
          </w:p>
          <w:p w:rsidR="00791F33" w:rsidRDefault="00791F33" w:rsidP="004061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40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Каждая группа защищает свою работу. Представители групп выступают с результатом исследования.</w:t>
            </w:r>
          </w:p>
          <w:p w:rsidR="00791F33" w:rsidRPr="00B372ED" w:rsidRDefault="00791F33" w:rsidP="0040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1группа:  [О</w:t>
            </w:r>
            <w:proofErr w:type="gramStart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, … !]  </w:t>
            </w:r>
            <w:proofErr w:type="gramEnd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Если обращение стоит в начале предложения, то отделяется запятой.</w:t>
            </w:r>
          </w:p>
          <w:p w:rsidR="00791F33" w:rsidRPr="00B372ED" w:rsidRDefault="00791F33" w:rsidP="0040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2 группа: [ …, О,</w:t>
            </w:r>
            <w:proofErr w:type="gramStart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.?] Если обращение стоит в середине предложения, то с обеих сторон выделяется запятыми.</w:t>
            </w:r>
          </w:p>
          <w:p w:rsidR="00791F33" w:rsidRPr="00B372ED" w:rsidRDefault="00791F33" w:rsidP="0040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  <w:proofErr w:type="gramStart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: […, </w:t>
            </w:r>
            <w:proofErr w:type="gramEnd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О?] Если обращение стоит в конце предложения, то отделяется запятой. </w:t>
            </w:r>
          </w:p>
          <w:p w:rsidR="00791F33" w:rsidRPr="00B372ED" w:rsidRDefault="00791F33" w:rsidP="00406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4 группа: [О! …] Если обращение произносится с восклицательной интонацией, то после него ставится восклицательный знак.</w:t>
            </w:r>
          </w:p>
          <w:p w:rsidR="00791F33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5 группа: [Частица о</w:t>
            </w:r>
            <w:proofErr w:type="gramStart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, …] </w:t>
            </w:r>
            <w:proofErr w:type="gramEnd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Частица </w:t>
            </w:r>
            <w:r w:rsidRPr="00B372E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, стоящая перед обращением, запятой не отделяется</w:t>
            </w:r>
          </w:p>
          <w:p w:rsidR="00791F33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Знакомятся с информацией по теме по учебнику. Читают параграф 32, стр. 179</w:t>
            </w:r>
          </w:p>
        </w:tc>
        <w:tc>
          <w:tcPr>
            <w:tcW w:w="2584" w:type="dxa"/>
          </w:tcPr>
          <w:p w:rsidR="00791F33" w:rsidRPr="00594ED5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Познавательные: 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-умение самостоятельно планировать пути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 целей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 -находить способы выделения обращений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-уметь составлять модели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уметь обобщать информацию и делать выводы.</w:t>
            </w:r>
          </w:p>
          <w:p w:rsidR="00791F33" w:rsidRPr="00594ED5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-групповая работа по обсуждению информации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слушать товарища и обосновывать свое мнение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умение выражать свои мысли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5.Первичное закрепление.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Устанавливает осознанность восприятия, делает первичное обобщение.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Прочитайте задание.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- С какой целью выполняем упражнение? 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- На что будем опираться при выполнении упражнения? </w:t>
            </w:r>
          </w:p>
          <w:p w:rsidR="00791F33" w:rsidRPr="00B372ED" w:rsidRDefault="00791F33" w:rsidP="00791F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- Как будем работать? </w:t>
            </w:r>
          </w:p>
        </w:tc>
        <w:tc>
          <w:tcPr>
            <w:tcW w:w="5597" w:type="dxa"/>
          </w:tcPr>
          <w:p w:rsidR="00791F33" w:rsidRPr="00B372ED" w:rsidRDefault="00791F33" w:rsidP="00A22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упражнение 356.  Составляют алгоритм. </w:t>
            </w:r>
          </w:p>
          <w:p w:rsidR="00791F33" w:rsidRPr="00B372ED" w:rsidRDefault="00791F33" w:rsidP="00A22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1 шаг. – Найти обращение</w:t>
            </w:r>
          </w:p>
          <w:p w:rsidR="00791F33" w:rsidRPr="00B372ED" w:rsidRDefault="00791F33" w:rsidP="00A22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2 шаг. – Определить место обращения в предложении.</w:t>
            </w:r>
          </w:p>
          <w:p w:rsidR="00791F33" w:rsidRPr="00B372ED" w:rsidRDefault="00791F33" w:rsidP="00A2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3 шаг. - Расставить знаки препинания.</w:t>
            </w:r>
          </w:p>
        </w:tc>
        <w:tc>
          <w:tcPr>
            <w:tcW w:w="2584" w:type="dxa"/>
          </w:tcPr>
          <w:p w:rsidR="00791F33" w:rsidRPr="00594ED5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-уметь применять полученные знания на практике;  построение логической цепи рассуждений.</w:t>
            </w: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6.Самостоятельная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взаимопроверкой по эталону.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работу по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применению новых знаний.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Прочитайте задания.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Все ли понятно?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У кого есть вопросы?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Взаимопроверка. Проверьте по эталону и зафиксируйте результат при помощи знаков «+» и «</w:t>
            </w:r>
            <w:proofErr w:type="gramStart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-»</w:t>
            </w:r>
            <w:proofErr w:type="gramEnd"/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Кто допустил ошибки?</w:t>
            </w:r>
          </w:p>
          <w:p w:rsidR="00791F33" w:rsidRPr="00B372ED" w:rsidRDefault="00791F33" w:rsidP="00B7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Кто сделал все правильно? Молодцы!</w:t>
            </w:r>
          </w:p>
        </w:tc>
        <w:tc>
          <w:tcPr>
            <w:tcW w:w="5597" w:type="dxa"/>
          </w:tcPr>
          <w:p w:rsidR="00791F33" w:rsidRPr="00B372ED" w:rsidRDefault="00791F33" w:rsidP="00D57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Самостоятельно выполняют задание по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карточке и затем проверяют по эталону.</w:t>
            </w:r>
          </w:p>
          <w:p w:rsidR="00791F33" w:rsidRPr="00B372ED" w:rsidRDefault="00791F33" w:rsidP="00D57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Задание 2. Спишите. Найдите в них обращения и расставьте недостающие знаки препинания.</w:t>
            </w:r>
          </w:p>
          <w:p w:rsidR="00791F33" w:rsidRPr="00B372ED" w:rsidRDefault="00791F33" w:rsidP="00D977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) Слушай Ленинград  я тебе спою задушевную песню мою. (Из песни А.Чуркина)</w:t>
            </w:r>
          </w:p>
          <w:p w:rsidR="00791F33" w:rsidRPr="00B372ED" w:rsidRDefault="00791F33" w:rsidP="00D977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2) Прости мне милый друг двухлетнее молчанье:</w:t>
            </w:r>
          </w:p>
          <w:p w:rsidR="00791F33" w:rsidRPr="00B372ED" w:rsidRDefault="00791F33" w:rsidP="00D977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Писать тебе посланье мне было недосуг. (А.Пушкин)</w:t>
            </w:r>
          </w:p>
          <w:p w:rsidR="00791F33" w:rsidRPr="00B372ED" w:rsidRDefault="00791F33" w:rsidP="00D977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3) Подруга дней моих суровых</w:t>
            </w:r>
          </w:p>
          <w:p w:rsidR="00791F33" w:rsidRPr="00B372ED" w:rsidRDefault="00791F33" w:rsidP="00D977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Голубка дряхлая моя</w:t>
            </w:r>
          </w:p>
          <w:p w:rsidR="00791F33" w:rsidRPr="00B372ED" w:rsidRDefault="00791F33" w:rsidP="00D977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Одна в глуши лесов сосновых</w:t>
            </w:r>
          </w:p>
          <w:p w:rsidR="00791F33" w:rsidRPr="00B372ED" w:rsidRDefault="00791F33" w:rsidP="00D977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Давно, давно ты ждешь меня. (А.Пушкин)</w:t>
            </w:r>
          </w:p>
          <w:p w:rsidR="00791F33" w:rsidRPr="00791F33" w:rsidRDefault="00791F33" w:rsidP="00791F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4) Прощай любимый город! Уходим завтра в море. ( Из песни А.Чуркина)</w:t>
            </w:r>
          </w:p>
        </w:tc>
        <w:tc>
          <w:tcPr>
            <w:tcW w:w="2584" w:type="dxa"/>
          </w:tcPr>
          <w:p w:rsidR="00791F33" w:rsidRPr="00594ED5" w:rsidRDefault="00791F33" w:rsidP="008F75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Познавательные: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-знать способы выделения обращений на письме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уметь применять теоретические сведения на практике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-уметь находить ошибки и корректировать их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Включение в систему знаний и повторение.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Организует закрепление полученных знаний на практике.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Где мы можем применить полученные знания?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- Творческое задание:</w:t>
            </w:r>
          </w:p>
          <w:p w:rsidR="00791F33" w:rsidRPr="00B372ED" w:rsidRDefault="00791F33" w:rsidP="00B73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Составьте,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используя различные обращения, первые предложения писем, которые вы написали бы друг другу, родителям, самым близким людям</w:t>
            </w:r>
          </w:p>
        </w:tc>
        <w:tc>
          <w:tcPr>
            <w:tcW w:w="559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работа. Составляют предложения с обращениями.</w:t>
            </w:r>
          </w:p>
        </w:tc>
        <w:tc>
          <w:tcPr>
            <w:tcW w:w="2584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мысли.</w:t>
            </w:r>
          </w:p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F33" w:rsidRPr="00B372ED" w:rsidTr="00791F33">
        <w:tc>
          <w:tcPr>
            <w:tcW w:w="2517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8. Рефлексия</w:t>
            </w:r>
          </w:p>
        </w:tc>
        <w:tc>
          <w:tcPr>
            <w:tcW w:w="4088" w:type="dxa"/>
            <w:gridSpan w:val="2"/>
          </w:tcPr>
          <w:p w:rsidR="00791F33" w:rsidRPr="00B372ED" w:rsidRDefault="00791F33" w:rsidP="009F14A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372E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</w:t>
            </w:r>
            <w:r w:rsidRPr="006D748C">
              <w:rPr>
                <w:rFonts w:ascii="Times New Roman" w:hAnsi="Times New Roman" w:cs="Times New Roman"/>
                <w:sz w:val="28"/>
                <w:szCs w:val="28"/>
              </w:rPr>
              <w:t xml:space="preserve"> итог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748C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324FE4" w:rsidRDefault="00791F33" w:rsidP="009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</w:t>
            </w:r>
            <w:r w:rsidR="00324FE4">
              <w:rPr>
                <w:rFonts w:ascii="Times New Roman" w:hAnsi="Times New Roman" w:cs="Times New Roman"/>
                <w:sz w:val="28"/>
                <w:szCs w:val="28"/>
              </w:rPr>
              <w:t>Что вы знали по теме урока раньше? Что узнали нового?</w:t>
            </w:r>
          </w:p>
          <w:p w:rsidR="00324FE4" w:rsidRDefault="00324FE4" w:rsidP="009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затруднения возникли у вас?</w:t>
            </w:r>
          </w:p>
          <w:p w:rsidR="00324FE4" w:rsidRDefault="00324FE4" w:rsidP="009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какими заданиями было нелегко справиться?</w:t>
            </w:r>
          </w:p>
          <w:p w:rsidR="00791F33" w:rsidRPr="00B372ED" w:rsidRDefault="00324FE4" w:rsidP="009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вам необходимо повторить дома? </w:t>
            </w:r>
          </w:p>
          <w:p w:rsidR="00791F33" w:rsidRPr="006D748C" w:rsidRDefault="00791F33" w:rsidP="009F1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48C">
              <w:rPr>
                <w:rFonts w:ascii="Times New Roman" w:hAnsi="Times New Roman" w:cs="Times New Roman"/>
                <w:sz w:val="28"/>
                <w:szCs w:val="28"/>
              </w:rPr>
              <w:t>2. А теперь оцените свою работу за урок. Для этого заполните «Лист самооценки».</w:t>
            </w:r>
          </w:p>
          <w:p w:rsidR="00791F33" w:rsidRPr="00B372ED" w:rsidRDefault="00791F33" w:rsidP="009F1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1F33" w:rsidRPr="00B372ED" w:rsidRDefault="00791F33" w:rsidP="009F1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1F33" w:rsidRPr="00B372ED" w:rsidRDefault="00791F33" w:rsidP="009F1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1F33" w:rsidRPr="00B372ED" w:rsidRDefault="00791F33" w:rsidP="009F1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1F33" w:rsidRPr="00B372ED" w:rsidRDefault="00791F33" w:rsidP="009F1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1F33" w:rsidRPr="00B372ED" w:rsidRDefault="00791F33" w:rsidP="009F14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1F33" w:rsidRPr="00B372ED" w:rsidRDefault="00791F33" w:rsidP="00791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 ДЗ. Параграф 32, упр. 358</w:t>
            </w:r>
          </w:p>
        </w:tc>
        <w:tc>
          <w:tcPr>
            <w:tcW w:w="5597" w:type="dxa"/>
          </w:tcPr>
          <w:p w:rsidR="00791F33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Заполняют «Лист самооценки»  и по баллам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выставляют оценки.</w:t>
            </w:r>
          </w:p>
          <w:p w:rsidR="00791F33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083"/>
              <w:gridCol w:w="644"/>
              <w:gridCol w:w="644"/>
            </w:tblGrid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1.Я знаю, что такое обращение.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Я знаю способы выражения обращений.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Я умею находить обращение в предложении.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4.Я знаю способы выделения обращений: 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- 1 способ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- 2 способ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- 3 способ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- 4 способ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91F33" w:rsidRPr="00B372ED" w:rsidTr="00D25F6D">
              <w:tc>
                <w:tcPr>
                  <w:tcW w:w="5290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2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- 5 способ</w:t>
                  </w: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6" w:type="dxa"/>
                </w:tcPr>
                <w:p w:rsidR="00791F33" w:rsidRPr="00B372ED" w:rsidRDefault="00791F33" w:rsidP="00D25F6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:rsidR="00791F33" w:rsidRPr="00B372ED" w:rsidRDefault="00791F33" w:rsidP="008F7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594ED5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– выделение и осознание учащимися того, что уже усвоено и что еще подлежит усвоению.</w:t>
            </w:r>
          </w:p>
        </w:tc>
      </w:tr>
    </w:tbl>
    <w:p w:rsidR="00B732D7" w:rsidRPr="008F7509" w:rsidRDefault="00B732D7" w:rsidP="008F7509">
      <w:pPr>
        <w:rPr>
          <w:sz w:val="28"/>
          <w:szCs w:val="28"/>
        </w:rPr>
      </w:pPr>
    </w:p>
    <w:sectPr w:rsidR="00B732D7" w:rsidRPr="008F7509" w:rsidSect="008F750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B2A4D"/>
    <w:multiLevelType w:val="hybridMultilevel"/>
    <w:tmpl w:val="D25CA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509"/>
    <w:rsid w:val="00080661"/>
    <w:rsid w:val="00091A26"/>
    <w:rsid w:val="00324FE4"/>
    <w:rsid w:val="003668A9"/>
    <w:rsid w:val="00387A33"/>
    <w:rsid w:val="0040611F"/>
    <w:rsid w:val="00423682"/>
    <w:rsid w:val="004254D3"/>
    <w:rsid w:val="00484F2B"/>
    <w:rsid w:val="005131C6"/>
    <w:rsid w:val="0053256D"/>
    <w:rsid w:val="0055159E"/>
    <w:rsid w:val="0058034C"/>
    <w:rsid w:val="00594ED5"/>
    <w:rsid w:val="006A2151"/>
    <w:rsid w:val="006D748C"/>
    <w:rsid w:val="00791F33"/>
    <w:rsid w:val="007B2B7A"/>
    <w:rsid w:val="007F66FE"/>
    <w:rsid w:val="0087005A"/>
    <w:rsid w:val="008F7509"/>
    <w:rsid w:val="009F14A1"/>
    <w:rsid w:val="00A22720"/>
    <w:rsid w:val="00A54DE0"/>
    <w:rsid w:val="00A57C6F"/>
    <w:rsid w:val="00A902EC"/>
    <w:rsid w:val="00AA0F37"/>
    <w:rsid w:val="00AB2857"/>
    <w:rsid w:val="00AC2D49"/>
    <w:rsid w:val="00B372ED"/>
    <w:rsid w:val="00B440AC"/>
    <w:rsid w:val="00B732D7"/>
    <w:rsid w:val="00B977B6"/>
    <w:rsid w:val="00C222BF"/>
    <w:rsid w:val="00D155F3"/>
    <w:rsid w:val="00D17E1C"/>
    <w:rsid w:val="00D57180"/>
    <w:rsid w:val="00D90DBD"/>
    <w:rsid w:val="00D97734"/>
    <w:rsid w:val="00E31C1F"/>
    <w:rsid w:val="00EB3020"/>
    <w:rsid w:val="00EB68C2"/>
    <w:rsid w:val="00EC03DA"/>
    <w:rsid w:val="00F20A66"/>
    <w:rsid w:val="00F737BF"/>
    <w:rsid w:val="00FE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1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dcterms:created xsi:type="dcterms:W3CDTF">2014-04-29T12:06:00Z</dcterms:created>
  <dcterms:modified xsi:type="dcterms:W3CDTF">2014-05-03T06:33:00Z</dcterms:modified>
</cp:coreProperties>
</file>