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A5" w:rsidRPr="00E74FBD" w:rsidRDefault="003E25A5" w:rsidP="001B7057">
      <w:pPr>
        <w:pStyle w:val="NoSpacing"/>
        <w:jc w:val="center"/>
        <w:rPr>
          <w:rStyle w:val="Strong"/>
          <w:rFonts w:ascii="Times New Roman" w:hAnsi="Times New Roman"/>
          <w:sz w:val="32"/>
          <w:szCs w:val="32"/>
        </w:rPr>
      </w:pPr>
      <w:bookmarkStart w:id="0" w:name="bookmark0"/>
      <w:r w:rsidRPr="001B7057">
        <w:rPr>
          <w:rStyle w:val="Strong"/>
          <w:rFonts w:ascii="Times New Roman" w:hAnsi="Times New Roman"/>
          <w:sz w:val="32"/>
          <w:szCs w:val="32"/>
        </w:rPr>
        <w:t>Взращивание сочинительства в начальной школе</w:t>
      </w:r>
      <w:bookmarkEnd w:id="0"/>
    </w:p>
    <w:p w:rsidR="003E25A5" w:rsidRPr="00E74FBD" w:rsidRDefault="003E25A5" w:rsidP="001B7057">
      <w:pPr>
        <w:pStyle w:val="NoSpacing"/>
        <w:jc w:val="center"/>
        <w:rPr>
          <w:rStyle w:val="Strong"/>
          <w:rFonts w:ascii="Times New Roman" w:hAnsi="Times New Roman"/>
          <w:sz w:val="32"/>
          <w:szCs w:val="32"/>
        </w:rPr>
      </w:pPr>
      <w:r>
        <w:rPr>
          <w:rStyle w:val="Strong"/>
          <w:rFonts w:ascii="Times New Roman" w:hAnsi="Times New Roman"/>
          <w:sz w:val="32"/>
          <w:szCs w:val="32"/>
        </w:rPr>
        <w:t>(статья)</w:t>
      </w:r>
    </w:p>
    <w:p w:rsidR="003E25A5" w:rsidRPr="003A41A3" w:rsidRDefault="003E25A5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 w:rsidRPr="003A41A3">
        <w:rPr>
          <w:b w:val="0"/>
        </w:rPr>
        <w:t>Творчески работающие учителя понимают, что успех всего дальнейшего обучения детей зависит от того, как они овладеют речью: хорошее знание языка - ключ к успеху в изучении всех предметов школьного курса.</w:t>
      </w:r>
    </w:p>
    <w:p w:rsidR="003E25A5" w:rsidRPr="003A41A3" w:rsidRDefault="003E25A5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 w:rsidRPr="003A41A3">
        <w:rPr>
          <w:b w:val="0"/>
        </w:rPr>
        <w:t>Много приходится работать учителям начальной школы над развитием речи учащихся. Известно, что устная речь - скоротечная речь. То, что говоришь за одну минуту - письменно излагаешь десять-двенадцать минут. Письменная речь очень трудна для детей, да и для взрослых. Письменная речь 8-10-летнего ребенка похожа на устную речь 2-3-летнего ребенка.</w:t>
      </w:r>
    </w:p>
    <w:p w:rsidR="003E25A5" w:rsidRPr="003A41A3" w:rsidRDefault="003E25A5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 w:rsidRPr="003A41A3">
        <w:rPr>
          <w:b w:val="0"/>
        </w:rPr>
        <w:t>Наша задача воспитывать полноценного читателя, способного насаждаться красотой и яркостью художественного образа, постигать глубину художественного образа. И чтобы научить маленького читателя проникать в "ткань" художественного произведения, мало вооружить его теоретическими знаниями (особенности жанров, средства выразительности и т. д.), необходимо, чтобы эти знания перешли в практические навыки, нужно развивать дар слова. И только уроки развивающего чтения в полной мере способствуют воспитанию эстетически развитого читателя, способного к пониманию художественной литературы, читателя, который может получать непосредственно эмоциональное наслаждение прочитанным, оценивать прочитанное с разных точек зрения (автора, читателя, рассказчика, героев произведения).</w:t>
      </w:r>
    </w:p>
    <w:p w:rsidR="003E25A5" w:rsidRPr="003A41A3" w:rsidRDefault="003E25A5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 w:rsidRPr="003A41A3">
        <w:rPr>
          <w:b w:val="0"/>
        </w:rPr>
        <w:t>Изучив книгу Г. Н. Кудиной и 3. Н. Новлянской "Литература, как предмет эстетического цикла" (методические разработки: первый класс. М.: Центр альтернативной педагогики искусства, 1990 - 304с.), которая представляет собой методические разработки занятий с детьми по принципиально новой специальной программе, я стала приобщать ребенка к чтению и пониманию художественной литературы через собственное литературное творчество и читательское сотворчество. Для этого школьники входят в роли "автора" и "читателя-критика". Эта книга послужила той стартовой площадкой, оттолкнувшись от которой, я стараюсь воспитывать творческого читателя, создающего свою целостную картину мира, способного к самостоятельной оценке произведения.</w:t>
      </w:r>
    </w:p>
    <w:p w:rsidR="003E25A5" w:rsidRPr="003A41A3" w:rsidRDefault="003E25A5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 w:rsidRPr="003A41A3">
        <w:rPr>
          <w:b w:val="0"/>
        </w:rPr>
        <w:t>Опыт убедил в том, что научить детей писать сочинения правильно и красиво - большой и кропотливый труд. Только повседневная работа над усвоением норм литературного языка на всех уроках дает положительные результаты. Ведь каждый ребенок познает окружающий мир, своих сверстников, учителей и родителей по-своему. Сейчас меня первый класс. В моем классе дети с разным уровнем жизненного опыта и готовностью к чтению, т. е. читающие и начинающие читать. Читающие дети чаще всего из той семьи, где стало традицией чтение родителями и детьми книг вслух, совместное обсуждение и переживание. К сожалению, таких детей пока меньшинство. И, тем не менее, я хочу, чтобы мои воспитанники стали умными, любознательными, сообразительными. Надо воспитывать, одухотворять, вдохновлять их ум красотой слова, мысли. Поэтому с первых дней пребывания ребенка в школе надо заботиться о содержании детских высказываний, об их правильности и логической последовательности, учить построению предложений, вдумчивому выбору подходящего слова и его формы, постоянно работать над грамотным построением мыслей (вначале работа над деформированным предложением, текстом, затем составление предложений и написание сочинений).</w:t>
      </w:r>
    </w:p>
    <w:p w:rsidR="003E25A5" w:rsidRPr="003A41A3" w:rsidRDefault="003E25A5" w:rsidP="00CE087F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 w:rsidRPr="003A41A3">
        <w:rPr>
          <w:b w:val="0"/>
        </w:rPr>
        <w:t>Уже на уроках обучения грамоте надо стремиться показать детям красоту родного края, его мелодичность, музыкальность, яркость. С этой целью использую на уроках пословицы и поговорки, загадки и стихи. Ведь именно в них так кратко, но ярко выражена мысль. Использование пословиц, поговорок, загадок позволяет создать на уроке эмоциональный настрой, дети лучше чувствуют богатство языка, его выразительную силу.</w:t>
      </w:r>
    </w:p>
    <w:p w:rsidR="003E25A5" w:rsidRPr="003A41A3" w:rsidRDefault="003E25A5" w:rsidP="00CE087F">
      <w:pPr>
        <w:pStyle w:val="1"/>
        <w:shd w:val="clear" w:color="auto" w:fill="auto"/>
        <w:spacing w:before="0"/>
        <w:ind w:left="20" w:right="20" w:firstLine="840"/>
        <w:rPr>
          <w:b w:val="0"/>
        </w:rPr>
      </w:pPr>
      <w:r>
        <w:rPr>
          <w:b w:val="0"/>
        </w:rPr>
        <w:t>А несколько лет назад</w:t>
      </w:r>
      <w:r w:rsidRPr="003A41A3">
        <w:rPr>
          <w:b w:val="0"/>
        </w:rPr>
        <w:t xml:space="preserve"> мне посчастливилось посетить курсы по развивающе</w:t>
      </w:r>
      <w:r>
        <w:rPr>
          <w:b w:val="0"/>
        </w:rPr>
        <w:t>му обучению, которые возглавляла</w:t>
      </w:r>
      <w:r w:rsidRPr="003A41A3">
        <w:rPr>
          <w:b w:val="0"/>
        </w:rPr>
        <w:t xml:space="preserve"> действительный член Петровской Академии Наук и Искусств, профессор, доктор филологических наук </w:t>
      </w:r>
      <w:r w:rsidRPr="003A41A3">
        <w:rPr>
          <w:b w:val="0"/>
          <w:lang w:val="en-US"/>
        </w:rPr>
        <w:t>JI</w:t>
      </w:r>
      <w:r w:rsidRPr="003A41A3">
        <w:rPr>
          <w:b w:val="0"/>
        </w:rPr>
        <w:t>. Н. Засорина. Настольными стали книги по "Развивающему чтению", "Навыки громкого чтения". В уроки русского языка стала включать мини-сочинения. Начали писать мини-сочинения еще в первом полугодии. Задавала тему и несколько опорны</w:t>
      </w:r>
      <w:r>
        <w:rPr>
          <w:b w:val="0"/>
        </w:rPr>
        <w:t xml:space="preserve">х слов. Вот так выглядела таблица </w:t>
      </w:r>
      <w:r w:rsidRPr="003A41A3">
        <w:rPr>
          <w:b w:val="0"/>
        </w:rPr>
        <w:t xml:space="preserve">уровней </w:t>
      </w:r>
      <w:r>
        <w:rPr>
          <w:b w:val="0"/>
        </w:rPr>
        <w:t xml:space="preserve">роста </w:t>
      </w:r>
      <w:r w:rsidRPr="003A41A3">
        <w:rPr>
          <w:b w:val="0"/>
        </w:rPr>
        <w:t>скорости письма при написании мини-сочинений:</w:t>
      </w:r>
    </w:p>
    <w:p w:rsidR="003E25A5" w:rsidRPr="003A41A3" w:rsidRDefault="003E25A5">
      <w:pPr>
        <w:pStyle w:val="1"/>
        <w:shd w:val="clear" w:color="auto" w:fill="auto"/>
        <w:spacing w:before="0" w:line="264" w:lineRule="exact"/>
        <w:ind w:left="3180" w:firstLine="0"/>
        <w:jc w:val="left"/>
        <w:rPr>
          <w:b w:val="0"/>
        </w:rPr>
      </w:pPr>
    </w:p>
    <w:p w:rsidR="003E25A5" w:rsidRDefault="003E25A5">
      <w:pPr>
        <w:pStyle w:val="1"/>
        <w:shd w:val="clear" w:color="auto" w:fill="auto"/>
        <w:spacing w:before="0" w:line="264" w:lineRule="exact"/>
        <w:ind w:left="3180" w:firstLine="0"/>
        <w:jc w:val="left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4"/>
        <w:gridCol w:w="2535"/>
        <w:gridCol w:w="2535"/>
        <w:gridCol w:w="2535"/>
      </w:tblGrid>
      <w:tr w:rsidR="003E25A5" w:rsidTr="000F4789">
        <w:tc>
          <w:tcPr>
            <w:tcW w:w="2534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1 уровень- низкий</w:t>
            </w:r>
          </w:p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1-2 слова/мин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 xml:space="preserve"> 2 уровень – средний</w:t>
            </w:r>
          </w:p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3-4 слова/мин.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3 уровень – высокий</w:t>
            </w:r>
          </w:p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5 и более слов/мин</w:t>
            </w:r>
          </w:p>
        </w:tc>
      </w:tr>
      <w:tr w:rsidR="003E25A5" w:rsidTr="000F4789">
        <w:tc>
          <w:tcPr>
            <w:tcW w:w="2534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17 февраля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8 чел. – 38%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13 чел.-62%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-</w:t>
            </w:r>
          </w:p>
        </w:tc>
      </w:tr>
      <w:tr w:rsidR="003E25A5" w:rsidTr="000F4789">
        <w:tc>
          <w:tcPr>
            <w:tcW w:w="2534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12 мая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-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18 чел.-82%</w:t>
            </w:r>
          </w:p>
        </w:tc>
        <w:tc>
          <w:tcPr>
            <w:tcW w:w="2535" w:type="dxa"/>
          </w:tcPr>
          <w:p w:rsidR="003E25A5" w:rsidRPr="000F4789" w:rsidRDefault="003E25A5" w:rsidP="000F4789">
            <w:pPr>
              <w:pStyle w:val="1"/>
              <w:shd w:val="clear" w:color="auto" w:fill="auto"/>
              <w:spacing w:before="0" w:line="264" w:lineRule="exact"/>
              <w:ind w:firstLine="0"/>
              <w:jc w:val="left"/>
              <w:rPr>
                <w:b w:val="0"/>
              </w:rPr>
            </w:pPr>
            <w:r w:rsidRPr="000F4789">
              <w:rPr>
                <w:b w:val="0"/>
              </w:rPr>
              <w:t>4 чел.-18%</w:t>
            </w:r>
          </w:p>
        </w:tc>
      </w:tr>
    </w:tbl>
    <w:p w:rsidR="003E25A5" w:rsidRPr="003A41A3" w:rsidRDefault="003E25A5">
      <w:pPr>
        <w:pStyle w:val="1"/>
        <w:shd w:val="clear" w:color="auto" w:fill="auto"/>
        <w:spacing w:before="0" w:line="264" w:lineRule="exact"/>
        <w:ind w:left="3180" w:firstLine="0"/>
        <w:jc w:val="left"/>
        <w:rPr>
          <w:b w:val="0"/>
        </w:rPr>
      </w:pP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40" w:right="60" w:firstLine="840"/>
        <w:rPr>
          <w:b w:val="0"/>
        </w:rPr>
      </w:pPr>
      <w:r w:rsidRPr="003A41A3">
        <w:rPr>
          <w:b w:val="0"/>
        </w:rPr>
        <w:t>Сравнив результаты по скорости письма в динамике, видно, что у первоклассников значительно повысилась скорость письма при систематической работе (мини-сочинения провожу 1 раз в десять дней).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40" w:right="60" w:firstLine="840"/>
        <w:rPr>
          <w:b w:val="0"/>
        </w:rPr>
      </w:pPr>
      <w:r w:rsidRPr="003A41A3">
        <w:rPr>
          <w:b w:val="0"/>
        </w:rPr>
        <w:t>Заметим, что учащиеся 1 класса уже могут выразить свои мысли от 3 - 4 сл/мин и выше. Таким образом, первоклассники овладели не только графическими навыками начертания букв, но и скоростью, а впереди еще два года обучения в начальной школе, и можно с уверенностью сказать, что медленный темп письма и чтения не станет главным препятствием для моих учеников при переходе к пятому классу.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40" w:right="60" w:firstLine="840"/>
        <w:rPr>
          <w:b w:val="0"/>
        </w:rPr>
      </w:pPr>
      <w:r w:rsidRPr="003A41A3">
        <w:rPr>
          <w:b w:val="0"/>
        </w:rPr>
        <w:t>Для маленьких авторов (1 класс) выбираю темы, связанные с впечатлениями и наблюдениями за окружающей их жизнью ("Моя семья", "Моя мама", "На перемене"...) Это способствует тому, что у пишущего сочинение ученика появляются мысли, чувства, которые он стремится передать в своей работе.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Дети очень любят писать мини-сочинения. С каждой новой работой увеличивается длина текста и скорость написания.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Чтобы научить детей видеть природу, обращать внимание на, казалось бы, привычные явления, изменения в природе (не только на снегопад, листопад, но и на то, какое сегодня небо, какие сегодня деревья), полезно предлагать детям понаблюдать утром и вечером за небом, за повадками птиц и записать о том, что особенно поразило, что больше всего запомнилось. Выполняя такие задания, многие учащиеся, прежде не обращавшие внимания на окружающее, начинают внимательно вглядываться в мир. А затем анализировать предложения, учиться оценивать, исправлять ошибки, такая работа будет полезной. И дети станут справляться с сочинениями, которые будут писать на основе своих наблюдений.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Позднее, со второго класса, начинаем пробовать писать сочинения на основе своего воображения, фантазии. Так, изучаем сказки, и я предлагаю сочинить сказку, используя при этом свои знания об особенностях этого жанра. Вначале задание вызывало недоумение, даже страх, заранее считали, что не справятся, недоумевали и родители. Потом мне показали первые сказки (это было домашним заданием), я прочла их вслух, а потом сказки написали все. Кому было трудно, можно было дописать дома с помощью родителей. Постепенно эта сочинительская работа становилась детям в радость, и они не могли дождаться урока, на котором бы мы творили, выступали в роли автора- публициста. И среди множества работ было немало весьма интересных, а то и просто хороших. Многие работы порадовали глубиной и нестандартностью образов.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Темы сочинений были различны. Начиная с уже избитых "Моя школа", "Мой дом", "Что я чувствую, когда слышу слово каникулы", до, на первый взгляд, непонятных, даже абсурдных: "Моя снежинка", "Моя осень", "Чьими глазами", "Воспоминания старой обуви", "Воспоминания мебели", "Разговор овощей" и т. д.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Темы сочинений предлагают даже сами дети. Отметки за грамотность в первом- втором классе не ставлю, т. к. дети, опасаясь сделать много ошибок в построении предложений, в написании трудных, редко употребляемых в данном возрасте слов, строят короткие простые предложения, употребляя избитые слова, выражения.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Анализ детских работ провожу на следующем уроке. Они ждут с нетерпением, не боясь получить плохую оценку. Анализируя, подчеркиваю достоинства каждой работы, читаю лучшие отрывки из сочинений. Учу самих детей оценивать работы с тем, чтобы в будущем не повторять ошибки. "Все работы удачные, - повторяю я, но эти лучше всех, и вот почему..." (далее следует разъяснение).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Над такими творческими заданиями работают все учащиеся. Интерес к ним проявляют даже те, кто учится, как говорится, без особого рвения, кого считают "троечниками". Выполняя такие работы, они, порой, приоткрываются с неожиданной, даже для родителей, стороны. А успех, как известно, окрыляет, вселяет веру в свои силы, желание учиться, работать и творить.</w:t>
      </w:r>
    </w:p>
    <w:p w:rsidR="003E25A5" w:rsidRPr="003A41A3" w:rsidRDefault="003E25A5">
      <w:pPr>
        <w:pStyle w:val="1"/>
        <w:shd w:val="clear" w:color="auto" w:fill="auto"/>
        <w:spacing w:before="0" w:line="259" w:lineRule="exact"/>
        <w:ind w:left="20" w:right="40" w:firstLine="860"/>
        <w:rPr>
          <w:b w:val="0"/>
        </w:rPr>
      </w:pPr>
      <w:r w:rsidRPr="003A41A3">
        <w:rPr>
          <w:b w:val="0"/>
        </w:rPr>
        <w:t>Прирожденный талант к сочинительству - у единиц, задатки - у большинства. Если задатки не развивать, сами они, не попав на благоприятную почву, не взойдут. К</w:t>
      </w:r>
    </w:p>
    <w:p w:rsidR="003E25A5" w:rsidRPr="003A41A3" w:rsidRDefault="003E25A5">
      <w:pPr>
        <w:pStyle w:val="30"/>
        <w:keepNext/>
        <w:keepLines/>
        <w:shd w:val="clear" w:color="auto" w:fill="auto"/>
        <w:spacing w:line="230" w:lineRule="exact"/>
        <w:ind w:left="20"/>
      </w:pPr>
      <w:bookmarkStart w:id="1" w:name="bookmark2"/>
      <w:r w:rsidRPr="003A41A3">
        <w:t>сожалению, ученики способные, одаренные часто остаются у нас, учителей, вне поля</w:t>
      </w:r>
      <w:bookmarkEnd w:id="1"/>
    </w:p>
    <w:p w:rsidR="003E25A5" w:rsidRDefault="003E25A5">
      <w:pPr>
        <w:pStyle w:val="1"/>
        <w:shd w:val="clear" w:color="auto" w:fill="auto"/>
        <w:spacing w:before="0" w:line="278" w:lineRule="exact"/>
        <w:ind w:right="460" w:firstLine="0"/>
      </w:pPr>
      <w:r w:rsidRPr="003A41A3">
        <w:rPr>
          <w:b w:val="0"/>
        </w:rPr>
        <w:t>зрения, если мы не ставим на первое место развитие ребенка, работая "по старинке". А развитие задатков сочинительства надо начинать как можно раньше, иначе со временем стереотипы стирают индивидуальность</w:t>
      </w:r>
      <w:r>
        <w:t>.</w:t>
      </w:r>
    </w:p>
    <w:p w:rsidR="003E25A5" w:rsidRPr="003A41A3" w:rsidRDefault="003E25A5" w:rsidP="003A41A3">
      <w:pPr>
        <w:pStyle w:val="NoSpacing"/>
        <w:jc w:val="right"/>
        <w:rPr>
          <w:rStyle w:val="Strong"/>
          <w:rFonts w:ascii="Times New Roman" w:hAnsi="Times New Roman"/>
          <w:b w:val="0"/>
        </w:rPr>
      </w:pPr>
      <w:bookmarkStart w:id="2" w:name="bookmark1"/>
      <w:r w:rsidRPr="003A41A3">
        <w:rPr>
          <w:rStyle w:val="Strong"/>
          <w:rFonts w:ascii="Times New Roman" w:hAnsi="Times New Roman"/>
          <w:b w:val="0"/>
        </w:rPr>
        <w:t>Янсон Л. В.,</w:t>
      </w:r>
      <w:r>
        <w:rPr>
          <w:rStyle w:val="Strong"/>
          <w:rFonts w:ascii="Times New Roman" w:hAnsi="Times New Roman"/>
          <w:b w:val="0"/>
        </w:rPr>
        <w:t xml:space="preserve"> ГБОУ</w:t>
      </w:r>
      <w:r w:rsidRPr="003A41A3">
        <w:rPr>
          <w:rStyle w:val="Strong"/>
          <w:rFonts w:ascii="Times New Roman" w:hAnsi="Times New Roman"/>
          <w:b w:val="0"/>
        </w:rPr>
        <w:t xml:space="preserve"> школа N530, г. Пушкин</w:t>
      </w:r>
      <w:bookmarkEnd w:id="2"/>
    </w:p>
    <w:p w:rsidR="003E25A5" w:rsidRPr="003A41A3" w:rsidRDefault="003E25A5" w:rsidP="003A41A3">
      <w:pPr>
        <w:pStyle w:val="1"/>
        <w:shd w:val="clear" w:color="auto" w:fill="auto"/>
        <w:spacing w:before="0" w:line="278" w:lineRule="exact"/>
        <w:ind w:right="460" w:firstLine="0"/>
        <w:jc w:val="right"/>
        <w:rPr>
          <w:b w:val="0"/>
          <w:sz w:val="24"/>
          <w:szCs w:val="24"/>
        </w:rPr>
      </w:pPr>
    </w:p>
    <w:sectPr w:rsidR="003E25A5" w:rsidRPr="003A41A3" w:rsidSect="001B7057">
      <w:type w:val="continuous"/>
      <w:pgSz w:w="11905" w:h="16837"/>
      <w:pgMar w:top="1100" w:right="848" w:bottom="120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A5" w:rsidRDefault="003E25A5" w:rsidP="004F159F">
      <w:r>
        <w:separator/>
      </w:r>
    </w:p>
  </w:endnote>
  <w:endnote w:type="continuationSeparator" w:id="0">
    <w:p w:rsidR="003E25A5" w:rsidRDefault="003E25A5" w:rsidP="004F1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A5" w:rsidRDefault="003E25A5"/>
  </w:footnote>
  <w:footnote w:type="continuationSeparator" w:id="0">
    <w:p w:rsidR="003E25A5" w:rsidRDefault="003E25A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59F"/>
    <w:rsid w:val="000F4789"/>
    <w:rsid w:val="001B7057"/>
    <w:rsid w:val="002C6DC0"/>
    <w:rsid w:val="002F4AC4"/>
    <w:rsid w:val="00360DAB"/>
    <w:rsid w:val="003A41A3"/>
    <w:rsid w:val="003E25A5"/>
    <w:rsid w:val="004F159F"/>
    <w:rsid w:val="005055B8"/>
    <w:rsid w:val="005600C2"/>
    <w:rsid w:val="00667A9B"/>
    <w:rsid w:val="0079757D"/>
    <w:rsid w:val="008325F9"/>
    <w:rsid w:val="00A06425"/>
    <w:rsid w:val="00CC738C"/>
    <w:rsid w:val="00CE087F"/>
    <w:rsid w:val="00E7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9F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F159F"/>
    <w:rPr>
      <w:rFonts w:cs="Times New Roman"/>
      <w:color w:val="0066CC"/>
      <w:u w:val="singl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4F159F"/>
    <w:rPr>
      <w:rFonts w:ascii="Times New Roman" w:hAnsi="Times New Roman" w:cs="Times New Roman"/>
      <w:spacing w:val="0"/>
      <w:sz w:val="22"/>
      <w:szCs w:val="22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4F159F"/>
    <w:rPr>
      <w:rFonts w:ascii="Times New Roman" w:hAnsi="Times New Roman" w:cs="Times New Roman"/>
      <w:spacing w:val="0"/>
      <w:sz w:val="34"/>
      <w:szCs w:val="34"/>
    </w:rPr>
  </w:style>
  <w:style w:type="character" w:customStyle="1" w:styleId="12">
    <w:name w:val="Заголовок №1"/>
    <w:basedOn w:val="10"/>
    <w:uiPriority w:val="99"/>
    <w:rsid w:val="004F159F"/>
    <w:rPr>
      <w:u w:val="single"/>
    </w:rPr>
  </w:style>
  <w:style w:type="character" w:customStyle="1" w:styleId="2">
    <w:name w:val="Заголовок №2_"/>
    <w:basedOn w:val="DefaultParagraphFont"/>
    <w:link w:val="20"/>
    <w:uiPriority w:val="99"/>
    <w:locked/>
    <w:rsid w:val="004F159F"/>
    <w:rPr>
      <w:rFonts w:ascii="Times New Roman" w:hAnsi="Times New Roman" w:cs="Times New Roman"/>
      <w:spacing w:val="0"/>
      <w:sz w:val="30"/>
      <w:szCs w:val="30"/>
    </w:rPr>
  </w:style>
  <w:style w:type="character" w:customStyle="1" w:styleId="2-1pt">
    <w:name w:val="Заголовок №2 + Интервал -1 pt"/>
    <w:basedOn w:val="2"/>
    <w:uiPriority w:val="99"/>
    <w:rsid w:val="004F159F"/>
    <w:rPr>
      <w:spacing w:val="-30"/>
      <w:lang w:val="en-US"/>
    </w:rPr>
  </w:style>
  <w:style w:type="character" w:customStyle="1" w:styleId="3pt">
    <w:name w:val="Основной текст + Интервал 3 pt"/>
    <w:basedOn w:val="a"/>
    <w:uiPriority w:val="99"/>
    <w:rsid w:val="004F159F"/>
    <w:rPr>
      <w:spacing w:val="60"/>
    </w:rPr>
  </w:style>
  <w:style w:type="character" w:customStyle="1" w:styleId="15pt">
    <w:name w:val="Основной текст + 15 pt"/>
    <w:aliases w:val="Курсив,Интервал 1 pt"/>
    <w:basedOn w:val="a"/>
    <w:uiPriority w:val="99"/>
    <w:rsid w:val="004F159F"/>
    <w:rPr>
      <w:i/>
      <w:iCs/>
      <w:spacing w:val="30"/>
      <w:sz w:val="30"/>
      <w:szCs w:val="30"/>
    </w:rPr>
  </w:style>
  <w:style w:type="character" w:customStyle="1" w:styleId="110">
    <w:name w:val="Основной текст + 11"/>
    <w:aliases w:val="5 pt,Не полужирный"/>
    <w:basedOn w:val="a"/>
    <w:uiPriority w:val="99"/>
    <w:rsid w:val="004F159F"/>
    <w:rPr>
      <w:b/>
      <w:bCs/>
      <w:sz w:val="23"/>
      <w:szCs w:val="23"/>
    </w:rPr>
  </w:style>
  <w:style w:type="character" w:customStyle="1" w:styleId="3">
    <w:name w:val="Заголовок №3_"/>
    <w:basedOn w:val="DefaultParagraphFont"/>
    <w:link w:val="30"/>
    <w:uiPriority w:val="99"/>
    <w:locked/>
    <w:rsid w:val="004F159F"/>
    <w:rPr>
      <w:rFonts w:ascii="Times New Roman" w:hAnsi="Times New Roman" w:cs="Times New Roman"/>
      <w:spacing w:val="0"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4F159F"/>
    <w:pPr>
      <w:shd w:val="clear" w:color="auto" w:fill="FFFFFF"/>
      <w:spacing w:before="360" w:line="254" w:lineRule="exact"/>
      <w:ind w:hanging="314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1"/>
    <w:basedOn w:val="Normal"/>
    <w:link w:val="10"/>
    <w:uiPriority w:val="99"/>
    <w:rsid w:val="004F159F"/>
    <w:pPr>
      <w:shd w:val="clear" w:color="auto" w:fill="FFFFFF"/>
      <w:spacing w:after="360" w:line="240" w:lineRule="atLeas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Заголовок №2"/>
    <w:basedOn w:val="Normal"/>
    <w:link w:val="2"/>
    <w:uiPriority w:val="99"/>
    <w:rsid w:val="004F159F"/>
    <w:pPr>
      <w:shd w:val="clear" w:color="auto" w:fill="FFFFFF"/>
      <w:spacing w:before="360" w:after="360" w:line="24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30">
    <w:name w:val="Заголовок №3"/>
    <w:basedOn w:val="Normal"/>
    <w:link w:val="3"/>
    <w:uiPriority w:val="99"/>
    <w:rsid w:val="004F159F"/>
    <w:pPr>
      <w:shd w:val="clear" w:color="auto" w:fill="FFFFFF"/>
      <w:spacing w:line="24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styleId="Strong">
    <w:name w:val="Strong"/>
    <w:basedOn w:val="DefaultParagraphFont"/>
    <w:uiPriority w:val="99"/>
    <w:qFormat/>
    <w:rsid w:val="001B7057"/>
    <w:rPr>
      <w:rFonts w:cs="Times New Roman"/>
      <w:b/>
      <w:bCs/>
    </w:rPr>
  </w:style>
  <w:style w:type="paragraph" w:styleId="NoSpacing">
    <w:name w:val="No Spacing"/>
    <w:uiPriority w:val="99"/>
    <w:qFormat/>
    <w:rsid w:val="001B7057"/>
    <w:rPr>
      <w:color w:val="000000"/>
      <w:sz w:val="24"/>
      <w:szCs w:val="24"/>
    </w:rPr>
  </w:style>
  <w:style w:type="table" w:styleId="TableGrid">
    <w:name w:val="Table Grid"/>
    <w:basedOn w:val="TableNormal"/>
    <w:uiPriority w:val="99"/>
    <w:locked/>
    <w:rsid w:val="003A41A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3</Pages>
  <Words>1292</Words>
  <Characters>7366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2014-11-19T08:52:00Z</dcterms:created>
  <dcterms:modified xsi:type="dcterms:W3CDTF">2016-01-27T03:38:00Z</dcterms:modified>
</cp:coreProperties>
</file>