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50D2" w:rsidRPr="00B4287F" w:rsidRDefault="009B50D2" w:rsidP="009B50D2">
      <w:pPr>
        <w:spacing w:before="100" w:beforeAutospacing="1" w:after="100" w:afterAutospacing="1" w:line="300" w:lineRule="atLeast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287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Ловцева Н.А.,</w:t>
      </w:r>
    </w:p>
    <w:p w:rsidR="009B50D2" w:rsidRPr="00B4287F" w:rsidRDefault="009B50D2" w:rsidP="009B50D2">
      <w:pPr>
        <w:spacing w:before="100" w:beforeAutospacing="1" w:after="100" w:afterAutospacing="1" w:line="300" w:lineRule="atLeast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287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учитель математики МБОУ г. Мурманска ООШ № 4 ,</w:t>
      </w:r>
    </w:p>
    <w:p w:rsidR="009B50D2" w:rsidRPr="00B4287F" w:rsidRDefault="009B50D2" w:rsidP="009B50D2">
      <w:pPr>
        <w:spacing w:before="100" w:beforeAutospacing="1" w:after="100" w:afterAutospacing="1" w:line="30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B50D2" w:rsidRPr="00B4287F" w:rsidRDefault="009B50D2" w:rsidP="009B50D2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0" w:name="_GoBack"/>
      <w:r w:rsidRPr="00B4287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Технологическая карта урока по учебному предмету «Математика» в 5-ом классе на тему «Измерение площади и объема»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10"/>
        <w:gridCol w:w="5760"/>
      </w:tblGrid>
      <w:tr w:rsidR="009B50D2" w:rsidRPr="00B4287F" w:rsidTr="009B50D2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bookmarkEnd w:id="0"/>
          <w:p w:rsidR="009B50D2" w:rsidRPr="00B4287F" w:rsidRDefault="009B50D2" w:rsidP="009B50D2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28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Тип урока: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B50D2" w:rsidRPr="00B4287F" w:rsidRDefault="009B50D2" w:rsidP="009B50D2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28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="00B428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</w:t>
            </w:r>
            <w:r w:rsidRPr="00B428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рок рефлексии</w:t>
            </w:r>
          </w:p>
        </w:tc>
      </w:tr>
      <w:tr w:rsidR="009B50D2" w:rsidRPr="00B4287F" w:rsidTr="009B50D2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B50D2" w:rsidRPr="00B4287F" w:rsidRDefault="009B50D2" w:rsidP="009B50D2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28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Авторы УМК: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B50D2" w:rsidRPr="00B4287F" w:rsidRDefault="009B50D2" w:rsidP="009B50D2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28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="00D97FDC" w:rsidRPr="00B428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Н.Я. Виленкина, В. И. Жохова, А. С. Чеснокова, С. И. Шварцбурда </w:t>
            </w:r>
          </w:p>
        </w:tc>
      </w:tr>
      <w:tr w:rsidR="009B50D2" w:rsidRPr="00B4287F" w:rsidTr="009B50D2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B50D2" w:rsidRPr="00B4287F" w:rsidRDefault="009B50D2" w:rsidP="009B50D2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28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Цели урока: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B50D2" w:rsidRPr="00B4287F" w:rsidRDefault="009B50D2" w:rsidP="009B50D2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28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- повторить уже имеющиеся знания о площади и объеме;</w:t>
            </w:r>
          </w:p>
          <w:p w:rsidR="009B50D2" w:rsidRPr="00B4287F" w:rsidRDefault="009B50D2" w:rsidP="009B50D2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28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создание геометрических  представлений и знаний по теме площади и объемы;</w:t>
            </w:r>
          </w:p>
          <w:p w:rsidR="009B50D2" w:rsidRPr="00B4287F" w:rsidRDefault="009B50D2" w:rsidP="009B50D2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28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максимальное развитие познавательных способностей учащихся;</w:t>
            </w:r>
          </w:p>
          <w:p w:rsidR="009B50D2" w:rsidRPr="00B4287F" w:rsidRDefault="009B50D2" w:rsidP="009B50D2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28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развитие геометрического воображения</w:t>
            </w:r>
          </w:p>
          <w:p w:rsidR="009B50D2" w:rsidRPr="00B4287F" w:rsidRDefault="009B50D2" w:rsidP="009B50D2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28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формирование элементарных навыков вычисления площадей и объемов;</w:t>
            </w:r>
          </w:p>
          <w:p w:rsidR="009B50D2" w:rsidRPr="00B4287F" w:rsidRDefault="009B50D2" w:rsidP="009B50D2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28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формирование умений выделять главное, существенное в изучаемом материале, сравнивать, классифицировать, обобщать изучаемые факты и понятия;</w:t>
            </w:r>
          </w:p>
          <w:p w:rsidR="009B50D2" w:rsidRPr="00B4287F" w:rsidRDefault="009B50D2" w:rsidP="009B50D2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28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развитие у учащихся играть по правилам и выполнять инструкции, наглядно-образного мышления, внимания;</w:t>
            </w:r>
          </w:p>
          <w:p w:rsidR="009B50D2" w:rsidRPr="00B4287F" w:rsidRDefault="009B50D2" w:rsidP="009B50D2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28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воспитать интерес к предмету.</w:t>
            </w:r>
          </w:p>
          <w:p w:rsidR="009B50D2" w:rsidRPr="00B4287F" w:rsidRDefault="009B50D2" w:rsidP="009B50D2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9B50D2" w:rsidRPr="00B4287F" w:rsidTr="009B50D2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B50D2" w:rsidRPr="00B4287F" w:rsidRDefault="009B50D2" w:rsidP="009B50D2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28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Планируемые образовательные результаты (личностные, метапредметные, предметные):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B50D2" w:rsidRPr="00B4287F" w:rsidRDefault="00B4287F" w:rsidP="009B50D2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 1) </w:t>
            </w:r>
            <w:r w:rsidR="009B50D2" w:rsidRPr="00B428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личностные: </w:t>
            </w:r>
          </w:p>
          <w:p w:rsidR="009B50D2" w:rsidRPr="00B4287F" w:rsidRDefault="009B50D2" w:rsidP="009B50D2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28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умение ясно, точно, грамотно излагать свои мысли в устной и письменной речи, понимать смысл поставленной задачи, выстраивать аргументацию;</w:t>
            </w:r>
          </w:p>
          <w:p w:rsidR="009B50D2" w:rsidRPr="00B4287F" w:rsidRDefault="009B50D2" w:rsidP="009B50D2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28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           - креативность мышления, инициатива, находчивость, активность при решении математических задач;</w:t>
            </w:r>
          </w:p>
          <w:p w:rsidR="009B50D2" w:rsidRPr="00B4287F" w:rsidRDefault="009B50D2" w:rsidP="009B50D2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28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           - работать в коллективе;</w:t>
            </w:r>
          </w:p>
          <w:p w:rsidR="009B50D2" w:rsidRPr="00B4287F" w:rsidRDefault="00B4287F" w:rsidP="009B50D2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</w:t>
            </w:r>
            <w:r w:rsidR="009B50D2" w:rsidRPr="00B428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2)  метапредметные:</w:t>
            </w:r>
          </w:p>
          <w:p w:rsidR="009B50D2" w:rsidRPr="00B4287F" w:rsidRDefault="009B50D2" w:rsidP="009B50D2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28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           - умение видеть математическую задачу в контексте проблемной ситуации в других дисциплинах, в окружающей жизни;</w:t>
            </w:r>
          </w:p>
          <w:p w:rsidR="009B50D2" w:rsidRPr="00B4287F" w:rsidRDefault="009B50D2" w:rsidP="009B50D2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28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           - умение анализировать материал, находить информацию необходимую для решения математических проблем ;планировать деятельность;</w:t>
            </w:r>
          </w:p>
          <w:p w:rsidR="009B50D2" w:rsidRPr="00B4287F" w:rsidRDefault="009B50D2" w:rsidP="009B50D2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28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           - умение понимать и использовать математические средства наглядности для иллюстрации, интерпретации, аргументации;</w:t>
            </w:r>
          </w:p>
          <w:p w:rsidR="009B50D2" w:rsidRPr="00B4287F" w:rsidRDefault="009B50D2" w:rsidP="009B50D2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28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3) предметные:</w:t>
            </w:r>
          </w:p>
          <w:p w:rsidR="009B50D2" w:rsidRPr="00B4287F" w:rsidRDefault="009B50D2" w:rsidP="009B50D2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28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           - умение работать с математическим текстом;</w:t>
            </w:r>
          </w:p>
          <w:p w:rsidR="009B50D2" w:rsidRPr="00B4287F" w:rsidRDefault="009B50D2" w:rsidP="009B50D2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28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           - владение базовым понятийным аппаратом: умение находить площадь и объем фигур;</w:t>
            </w:r>
          </w:p>
          <w:p w:rsidR="009B50D2" w:rsidRPr="00B4287F" w:rsidRDefault="009B50D2" w:rsidP="009B50D2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28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            - выполнять устные , письменные, инструментальные вычисления.</w:t>
            </w:r>
          </w:p>
        </w:tc>
      </w:tr>
      <w:tr w:rsidR="009B50D2" w:rsidRPr="00B4287F" w:rsidTr="009B50D2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B50D2" w:rsidRPr="00B4287F" w:rsidRDefault="009B50D2" w:rsidP="009B50D2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28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Оборудование: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B50D2" w:rsidRPr="00B4287F" w:rsidRDefault="009B50D2" w:rsidP="009B50D2">
            <w:pPr>
              <w:numPr>
                <w:ilvl w:val="0"/>
                <w:numId w:val="1"/>
              </w:num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28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Компьютер</w:t>
            </w:r>
          </w:p>
          <w:p w:rsidR="009B50D2" w:rsidRPr="00B4287F" w:rsidRDefault="009B50D2" w:rsidP="009B50D2">
            <w:pPr>
              <w:numPr>
                <w:ilvl w:val="0"/>
                <w:numId w:val="1"/>
              </w:num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28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Мультимедийный проектор</w:t>
            </w:r>
          </w:p>
          <w:p w:rsidR="009B50D2" w:rsidRPr="00B4287F" w:rsidRDefault="009B50D2" w:rsidP="009B50D2">
            <w:pPr>
              <w:numPr>
                <w:ilvl w:val="0"/>
                <w:numId w:val="1"/>
              </w:num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28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Инструменты( линейка, треугольник)</w:t>
            </w:r>
          </w:p>
          <w:p w:rsidR="009B50D2" w:rsidRPr="00B4287F" w:rsidRDefault="009B50D2" w:rsidP="009B50D2">
            <w:pPr>
              <w:numPr>
                <w:ilvl w:val="0"/>
                <w:numId w:val="1"/>
              </w:num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28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Наборы заданий</w:t>
            </w:r>
          </w:p>
          <w:p w:rsidR="009B50D2" w:rsidRPr="00B4287F" w:rsidRDefault="009B50D2" w:rsidP="009B50D2">
            <w:pPr>
              <w:numPr>
                <w:ilvl w:val="0"/>
                <w:numId w:val="1"/>
              </w:num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28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Чистые листы</w:t>
            </w:r>
          </w:p>
          <w:p w:rsidR="009B50D2" w:rsidRPr="00B4287F" w:rsidRDefault="009B50D2" w:rsidP="009B50D2">
            <w:pPr>
              <w:numPr>
                <w:ilvl w:val="0"/>
                <w:numId w:val="1"/>
              </w:num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28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Модели плоских и объемных фигур</w:t>
            </w:r>
          </w:p>
          <w:p w:rsidR="009B50D2" w:rsidRPr="00B4287F" w:rsidRDefault="009B50D2" w:rsidP="009B50D2">
            <w:pPr>
              <w:numPr>
                <w:ilvl w:val="0"/>
                <w:numId w:val="1"/>
              </w:num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28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Танграм</w:t>
            </w:r>
          </w:p>
          <w:p w:rsidR="009B50D2" w:rsidRPr="00B4287F" w:rsidRDefault="009B50D2" w:rsidP="009B50D2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9B50D2" w:rsidRPr="00B4287F" w:rsidTr="009B50D2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0D2" w:rsidRPr="00B4287F" w:rsidRDefault="009B50D2" w:rsidP="009B50D2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28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Формы работы: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0D2" w:rsidRPr="00B4287F" w:rsidRDefault="009B50D2" w:rsidP="009B50D2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28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самостоятельная, групповая, фронтальная, индивидуальная</w:t>
            </w:r>
          </w:p>
        </w:tc>
      </w:tr>
      <w:tr w:rsidR="009B50D2" w:rsidRPr="00B4287F" w:rsidTr="009B50D2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B50D2" w:rsidRPr="00B4287F" w:rsidRDefault="009B50D2" w:rsidP="009B50D2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28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Образовательные ресурсы: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7FDC" w:rsidRPr="00B4287F" w:rsidRDefault="009B50D2" w:rsidP="00D97FDC">
            <w:pPr>
              <w:numPr>
                <w:ilvl w:val="0"/>
                <w:numId w:val="6"/>
              </w:num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28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="00D97FDC" w:rsidRPr="00B428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Шарыгин И.Ф., Ерганжиева Л.Н. Наглядная геометрия. 5-6 класс: пособие для общеобразовательных учебных заведений.- М.: Дрофа, 2012.</w:t>
            </w:r>
          </w:p>
          <w:p w:rsidR="00D97FDC" w:rsidRPr="00B4287F" w:rsidRDefault="00D97FDC" w:rsidP="00D97FDC">
            <w:pPr>
              <w:numPr>
                <w:ilvl w:val="0"/>
                <w:numId w:val="6"/>
              </w:num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428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Ходот Т.Г. и др. Наглядная геометрия: учебник для учащихся 5 классов общеобразовательных учреждений. — М.: Просвещение, 2006. </w:t>
            </w:r>
          </w:p>
          <w:p w:rsidR="00D97FDC" w:rsidRPr="00B4287F" w:rsidRDefault="00F03FE5" w:rsidP="00D97FDC">
            <w:pPr>
              <w:numPr>
                <w:ilvl w:val="0"/>
                <w:numId w:val="6"/>
              </w:num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hyperlink r:id="rId7" w:history="1">
              <w:r w:rsidR="00D97FDC" w:rsidRPr="00B4287F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http://dok.opredelim.com/docs/index-20920.html</w:t>
              </w:r>
            </w:hyperlink>
          </w:p>
          <w:p w:rsidR="00D97FDC" w:rsidRPr="00B4287F" w:rsidRDefault="00F03FE5" w:rsidP="00D97FDC">
            <w:pPr>
              <w:numPr>
                <w:ilvl w:val="0"/>
                <w:numId w:val="6"/>
              </w:num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hyperlink r:id="rId8" w:history="1">
              <w:r w:rsidR="00D97FDC" w:rsidRPr="00B4287F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http://lib.convdocs.org/</w:t>
              </w:r>
            </w:hyperlink>
          </w:p>
          <w:p w:rsidR="00D97FDC" w:rsidRPr="00B4287F" w:rsidRDefault="00F03FE5" w:rsidP="00D97FDC">
            <w:pPr>
              <w:numPr>
                <w:ilvl w:val="0"/>
                <w:numId w:val="6"/>
              </w:num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hyperlink r:id="rId9" w:history="1">
              <w:r w:rsidR="00D97FDC" w:rsidRPr="00B4287F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http://school-collection.edu.ru/</w:t>
              </w:r>
            </w:hyperlink>
          </w:p>
          <w:p w:rsidR="009B50D2" w:rsidRPr="00B4287F" w:rsidRDefault="00F03FE5" w:rsidP="00D97FDC">
            <w:pPr>
              <w:numPr>
                <w:ilvl w:val="0"/>
                <w:numId w:val="6"/>
              </w:num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hyperlink r:id="rId10" w:history="1">
              <w:r w:rsidR="00D97FDC" w:rsidRPr="00B4287F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http://www.alleng.ru/d/math/math1222.htm</w:t>
              </w:r>
            </w:hyperlink>
          </w:p>
          <w:p w:rsidR="00D97FDC" w:rsidRPr="00B4287F" w:rsidRDefault="00D97FDC" w:rsidP="00D97FDC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9B50D2" w:rsidRDefault="009B50D2" w:rsidP="003F5B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D1274" w:rsidRPr="00B4287F" w:rsidRDefault="00EF6145" w:rsidP="00EF6145">
      <w:pPr>
        <w:pStyle w:val="a3"/>
        <w:rPr>
          <w:rFonts w:ascii="Times New Roman" w:hAnsi="Times New Roman" w:cs="Times New Roman"/>
          <w:sz w:val="24"/>
          <w:szCs w:val="24"/>
        </w:rPr>
      </w:pPr>
      <w:r w:rsidRPr="00B4287F">
        <w:rPr>
          <w:rFonts w:ascii="Times New Roman" w:hAnsi="Times New Roman" w:cs="Times New Roman"/>
          <w:sz w:val="24"/>
          <w:szCs w:val="24"/>
        </w:rPr>
        <w:t>Ученики на уроке разбиты на три группы-команды.</w:t>
      </w:r>
    </w:p>
    <w:tbl>
      <w:tblPr>
        <w:tblStyle w:val="a4"/>
        <w:tblpPr w:leftFromText="180" w:rightFromText="180" w:vertAnchor="text" w:tblpXSpec="right" w:tblpY="1"/>
        <w:tblOverlap w:val="never"/>
        <w:tblW w:w="14195" w:type="dxa"/>
        <w:tblLayout w:type="fixed"/>
        <w:tblLook w:val="0420" w:firstRow="1" w:lastRow="0" w:firstColumn="0" w:lastColumn="0" w:noHBand="0" w:noVBand="1"/>
      </w:tblPr>
      <w:tblGrid>
        <w:gridCol w:w="392"/>
        <w:gridCol w:w="1134"/>
        <w:gridCol w:w="8275"/>
        <w:gridCol w:w="4394"/>
      </w:tblGrid>
      <w:tr w:rsidR="0053756F" w:rsidRPr="00B4287F" w:rsidTr="007B365A">
        <w:trPr>
          <w:trHeight w:val="345"/>
        </w:trPr>
        <w:tc>
          <w:tcPr>
            <w:tcW w:w="392" w:type="dxa"/>
            <w:vMerge w:val="restart"/>
          </w:tcPr>
          <w:p w:rsidR="0053756F" w:rsidRPr="00B4287F" w:rsidRDefault="0053756F" w:rsidP="00D50F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87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  <w:vMerge w:val="restart"/>
          </w:tcPr>
          <w:p w:rsidR="0053756F" w:rsidRPr="00B4287F" w:rsidRDefault="0053756F" w:rsidP="00D50F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87F">
              <w:rPr>
                <w:rFonts w:ascii="Times New Roman" w:hAnsi="Times New Roman" w:cs="Times New Roman"/>
                <w:b/>
                <w:sz w:val="24"/>
                <w:szCs w:val="24"/>
              </w:rPr>
              <w:t>Этапы урока</w:t>
            </w:r>
          </w:p>
        </w:tc>
        <w:tc>
          <w:tcPr>
            <w:tcW w:w="8275" w:type="dxa"/>
            <w:vMerge w:val="restart"/>
          </w:tcPr>
          <w:p w:rsidR="0053756F" w:rsidRPr="00B4287F" w:rsidRDefault="0053756F" w:rsidP="00D50F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87F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учебной ситуации</w:t>
            </w:r>
          </w:p>
        </w:tc>
        <w:tc>
          <w:tcPr>
            <w:tcW w:w="4394" w:type="dxa"/>
            <w:vMerge w:val="restart"/>
          </w:tcPr>
          <w:p w:rsidR="0053756F" w:rsidRPr="00B4287F" w:rsidRDefault="0053756F" w:rsidP="00D50F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3756F" w:rsidRPr="00B4287F" w:rsidRDefault="0053756F" w:rsidP="00D50F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3756F" w:rsidRPr="00B4287F" w:rsidRDefault="0053756F" w:rsidP="00D50F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87F">
              <w:rPr>
                <w:rFonts w:ascii="Times New Roman" w:hAnsi="Times New Roman" w:cs="Times New Roman"/>
                <w:b/>
                <w:sz w:val="24"/>
                <w:szCs w:val="24"/>
              </w:rPr>
              <w:t>Формируемые УУД</w:t>
            </w:r>
          </w:p>
        </w:tc>
      </w:tr>
      <w:tr w:rsidR="0053756F" w:rsidRPr="00B4287F" w:rsidTr="007B365A">
        <w:trPr>
          <w:trHeight w:val="276"/>
        </w:trPr>
        <w:tc>
          <w:tcPr>
            <w:tcW w:w="392" w:type="dxa"/>
            <w:vMerge/>
          </w:tcPr>
          <w:p w:rsidR="0053756F" w:rsidRPr="00B4287F" w:rsidRDefault="0053756F" w:rsidP="00D50F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3756F" w:rsidRPr="00B4287F" w:rsidRDefault="0053756F" w:rsidP="00D50F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75" w:type="dxa"/>
            <w:vMerge/>
          </w:tcPr>
          <w:p w:rsidR="0053756F" w:rsidRPr="00B4287F" w:rsidRDefault="0053756F" w:rsidP="00D50F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  <w:textDirection w:val="btLr"/>
          </w:tcPr>
          <w:p w:rsidR="0053756F" w:rsidRPr="00B4287F" w:rsidRDefault="0053756F" w:rsidP="00D50FB3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756F" w:rsidRPr="00B4287F" w:rsidTr="007B365A">
        <w:trPr>
          <w:trHeight w:val="1675"/>
        </w:trPr>
        <w:tc>
          <w:tcPr>
            <w:tcW w:w="392" w:type="dxa"/>
            <w:vMerge/>
          </w:tcPr>
          <w:p w:rsidR="0053756F" w:rsidRPr="00B4287F" w:rsidRDefault="0053756F" w:rsidP="00D50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3756F" w:rsidRPr="00B4287F" w:rsidRDefault="0053756F" w:rsidP="00D50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  <w:vMerge/>
          </w:tcPr>
          <w:p w:rsidR="0053756F" w:rsidRPr="00B4287F" w:rsidRDefault="0053756F" w:rsidP="00D50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53756F" w:rsidRPr="00B4287F" w:rsidRDefault="0053756F" w:rsidP="00D50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56F" w:rsidRPr="00B4287F" w:rsidTr="007B365A">
        <w:trPr>
          <w:trHeight w:val="210"/>
        </w:trPr>
        <w:tc>
          <w:tcPr>
            <w:tcW w:w="392" w:type="dxa"/>
          </w:tcPr>
          <w:p w:rsidR="0053756F" w:rsidRPr="00B4287F" w:rsidRDefault="0053756F" w:rsidP="00D5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8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3756F" w:rsidRPr="00B4287F" w:rsidRDefault="0053756F" w:rsidP="00D5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87F">
              <w:rPr>
                <w:rFonts w:ascii="Times New Roman" w:hAnsi="Times New Roman" w:cs="Times New Roman"/>
                <w:sz w:val="24"/>
                <w:szCs w:val="24"/>
              </w:rPr>
              <w:t>Мотивация ( самоопр</w:t>
            </w:r>
            <w:r w:rsidRPr="00B428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еделение) учебной деятельности</w:t>
            </w:r>
          </w:p>
        </w:tc>
        <w:tc>
          <w:tcPr>
            <w:tcW w:w="8275" w:type="dxa"/>
          </w:tcPr>
          <w:p w:rsidR="0053756F" w:rsidRPr="00B4287F" w:rsidRDefault="0053756F" w:rsidP="00D5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8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 вместе с учениками формулирует цели урока и устанавливает тематические рамки повторяемого материала.</w:t>
            </w:r>
          </w:p>
          <w:p w:rsidR="0053756F" w:rsidRPr="00B4287F" w:rsidRDefault="0053756F" w:rsidP="00D5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87F">
              <w:rPr>
                <w:rFonts w:ascii="Times New Roman" w:hAnsi="Times New Roman" w:cs="Times New Roman"/>
                <w:sz w:val="24"/>
                <w:szCs w:val="24"/>
              </w:rPr>
              <w:t>Ученики делятся на группы.</w:t>
            </w:r>
          </w:p>
        </w:tc>
        <w:tc>
          <w:tcPr>
            <w:tcW w:w="4394" w:type="dxa"/>
          </w:tcPr>
          <w:p w:rsidR="0053756F" w:rsidRPr="00B4287F" w:rsidRDefault="0053756F" w:rsidP="00D5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87F">
              <w:rPr>
                <w:rFonts w:ascii="Times New Roman" w:hAnsi="Times New Roman" w:cs="Times New Roman"/>
                <w:sz w:val="24"/>
                <w:szCs w:val="24"/>
              </w:rPr>
              <w:t>1.Личностные :</w:t>
            </w:r>
          </w:p>
          <w:p w:rsidR="0053756F" w:rsidRPr="00B4287F" w:rsidRDefault="0053756F" w:rsidP="00D5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87F">
              <w:rPr>
                <w:rFonts w:ascii="Times New Roman" w:hAnsi="Times New Roman" w:cs="Times New Roman"/>
                <w:sz w:val="24"/>
                <w:szCs w:val="24"/>
              </w:rPr>
              <w:t>самоопределение, смыслообразование, учебно-познавательная мотивация.</w:t>
            </w:r>
          </w:p>
          <w:p w:rsidR="0053756F" w:rsidRPr="00B4287F" w:rsidRDefault="0053756F" w:rsidP="00D5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8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Коммуникативные:</w:t>
            </w:r>
          </w:p>
          <w:p w:rsidR="0053756F" w:rsidRPr="00B4287F" w:rsidRDefault="0053756F" w:rsidP="00D5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87F">
              <w:rPr>
                <w:rFonts w:ascii="Times New Roman" w:hAnsi="Times New Roman" w:cs="Times New Roman"/>
                <w:sz w:val="24"/>
                <w:szCs w:val="24"/>
              </w:rPr>
              <w:t>планирование учебного сотрудничества</w:t>
            </w:r>
          </w:p>
          <w:p w:rsidR="0053756F" w:rsidRPr="00B4287F" w:rsidRDefault="0053756F" w:rsidP="00D5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87F">
              <w:rPr>
                <w:rFonts w:ascii="Times New Roman" w:hAnsi="Times New Roman" w:cs="Times New Roman"/>
                <w:sz w:val="24"/>
                <w:szCs w:val="24"/>
              </w:rPr>
              <w:t>3. Предметные:</w:t>
            </w:r>
          </w:p>
          <w:p w:rsidR="0053756F" w:rsidRPr="00B4287F" w:rsidRDefault="0053756F" w:rsidP="00D5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87F">
              <w:rPr>
                <w:rFonts w:ascii="Times New Roman" w:hAnsi="Times New Roman" w:cs="Times New Roman"/>
                <w:sz w:val="24"/>
                <w:szCs w:val="24"/>
              </w:rPr>
              <w:t>анализ, обобщение, классификация и структурирование знаний.</w:t>
            </w:r>
          </w:p>
          <w:p w:rsidR="0053756F" w:rsidRPr="00B4287F" w:rsidRDefault="0053756F" w:rsidP="00D50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56F" w:rsidRPr="00B4287F" w:rsidTr="007B365A">
        <w:trPr>
          <w:trHeight w:val="210"/>
        </w:trPr>
        <w:tc>
          <w:tcPr>
            <w:tcW w:w="392" w:type="dxa"/>
          </w:tcPr>
          <w:p w:rsidR="0053756F" w:rsidRPr="00B4287F" w:rsidRDefault="0053756F" w:rsidP="00D5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8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134" w:type="dxa"/>
          </w:tcPr>
          <w:p w:rsidR="0053756F" w:rsidRPr="00B4287F" w:rsidRDefault="0053756F" w:rsidP="00D5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87F">
              <w:rPr>
                <w:rFonts w:ascii="Times New Roman" w:hAnsi="Times New Roman" w:cs="Times New Roman"/>
                <w:sz w:val="24"/>
                <w:szCs w:val="24"/>
              </w:rPr>
              <w:t>Актуализация и фиксация затруднения в индивидуальной деятельности</w:t>
            </w:r>
          </w:p>
        </w:tc>
        <w:tc>
          <w:tcPr>
            <w:tcW w:w="8275" w:type="dxa"/>
          </w:tcPr>
          <w:p w:rsidR="0053756F" w:rsidRPr="00B4287F" w:rsidRDefault="0053756F" w:rsidP="00D5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87F">
              <w:rPr>
                <w:rFonts w:ascii="Times New Roman" w:hAnsi="Times New Roman" w:cs="Times New Roman"/>
                <w:sz w:val="24"/>
                <w:szCs w:val="24"/>
              </w:rPr>
              <w:t>С начальной школы вам известны площади и объемы некоторых фигур, а также единицы измерения длинны, площади и объема. Давайте вспомним, что же это такое?</w:t>
            </w:r>
          </w:p>
          <w:p w:rsidR="0053756F" w:rsidRPr="00B4287F" w:rsidRDefault="0053756F" w:rsidP="00D5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87F">
              <w:rPr>
                <w:rFonts w:ascii="Times New Roman" w:hAnsi="Times New Roman" w:cs="Times New Roman"/>
                <w:sz w:val="24"/>
                <w:szCs w:val="24"/>
              </w:rPr>
              <w:t>Учащиеся по группам обсуждают теоретические сведения.</w:t>
            </w:r>
          </w:p>
          <w:p w:rsidR="0053756F" w:rsidRPr="00B4287F" w:rsidRDefault="0053756F" w:rsidP="00D5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87F">
              <w:rPr>
                <w:rFonts w:ascii="Times New Roman" w:hAnsi="Times New Roman" w:cs="Times New Roman"/>
                <w:sz w:val="24"/>
                <w:szCs w:val="24"/>
              </w:rPr>
              <w:t>1 группа: единицы измерения длинны, старинные единицы мер.</w:t>
            </w:r>
          </w:p>
          <w:p w:rsidR="0053756F" w:rsidRPr="00B4287F" w:rsidRDefault="0053756F" w:rsidP="00D5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87F">
              <w:rPr>
                <w:rFonts w:ascii="Times New Roman" w:hAnsi="Times New Roman" w:cs="Times New Roman"/>
                <w:sz w:val="24"/>
                <w:szCs w:val="24"/>
              </w:rPr>
              <w:t>2 группа: площадь, единицы измерения площадей, формулы площади прямоугольника, квадрата, прямоугольного треугольника.</w:t>
            </w:r>
          </w:p>
          <w:p w:rsidR="0053756F" w:rsidRPr="00B4287F" w:rsidRDefault="0053756F" w:rsidP="00D5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87F">
              <w:rPr>
                <w:rFonts w:ascii="Times New Roman" w:hAnsi="Times New Roman" w:cs="Times New Roman"/>
                <w:sz w:val="24"/>
                <w:szCs w:val="24"/>
              </w:rPr>
              <w:t>3 группа: куб, пирамида, параллелепипед, объем куба, прямоугольного параллелепипеда, единицы измерения объема.</w:t>
            </w:r>
          </w:p>
          <w:p w:rsidR="0053756F" w:rsidRPr="00B4287F" w:rsidRDefault="0053756F" w:rsidP="00D5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87F">
              <w:rPr>
                <w:rFonts w:ascii="Times New Roman" w:hAnsi="Times New Roman" w:cs="Times New Roman"/>
                <w:sz w:val="24"/>
                <w:szCs w:val="24"/>
              </w:rPr>
              <w:t>Представитель от группы выходит к доске и дает краткие ответы на теоретические вопросы. Учащиеся других групп записывают формулы в тетрадь.</w:t>
            </w:r>
          </w:p>
        </w:tc>
        <w:tc>
          <w:tcPr>
            <w:tcW w:w="4394" w:type="dxa"/>
          </w:tcPr>
          <w:p w:rsidR="0053756F" w:rsidRPr="00B4287F" w:rsidRDefault="0053756F" w:rsidP="00D5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87F">
              <w:rPr>
                <w:rFonts w:ascii="Times New Roman" w:hAnsi="Times New Roman" w:cs="Times New Roman"/>
                <w:sz w:val="24"/>
                <w:szCs w:val="24"/>
              </w:rPr>
              <w:t>1.Личностные :</w:t>
            </w:r>
          </w:p>
          <w:p w:rsidR="0053756F" w:rsidRPr="00B4287F" w:rsidRDefault="0053756F" w:rsidP="00D5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87F">
              <w:rPr>
                <w:rFonts w:ascii="Times New Roman" w:hAnsi="Times New Roman" w:cs="Times New Roman"/>
                <w:sz w:val="24"/>
                <w:szCs w:val="24"/>
              </w:rPr>
              <w:t>самоопределение, смыслообразование, учебно-познавательная мотивация.</w:t>
            </w:r>
          </w:p>
          <w:p w:rsidR="0053756F" w:rsidRPr="00B4287F" w:rsidRDefault="0053756F" w:rsidP="00D5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87F">
              <w:rPr>
                <w:rFonts w:ascii="Times New Roman" w:hAnsi="Times New Roman" w:cs="Times New Roman"/>
                <w:sz w:val="24"/>
                <w:szCs w:val="24"/>
              </w:rPr>
              <w:t>2. Регулятивные:</w:t>
            </w:r>
          </w:p>
          <w:p w:rsidR="0053756F" w:rsidRPr="00B4287F" w:rsidRDefault="0053756F" w:rsidP="00D5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87F">
              <w:rPr>
                <w:rFonts w:ascii="Times New Roman" w:hAnsi="Times New Roman" w:cs="Times New Roman"/>
                <w:sz w:val="24"/>
                <w:szCs w:val="24"/>
              </w:rPr>
              <w:t>Целеполагание, планирование, постановка учебной задачи в сотрудничестве.</w:t>
            </w:r>
          </w:p>
          <w:p w:rsidR="0053756F" w:rsidRPr="00B4287F" w:rsidRDefault="0053756F" w:rsidP="00D5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87F">
              <w:rPr>
                <w:rFonts w:ascii="Times New Roman" w:hAnsi="Times New Roman" w:cs="Times New Roman"/>
                <w:sz w:val="24"/>
                <w:szCs w:val="24"/>
              </w:rPr>
              <w:t>3. Коммуникативные:</w:t>
            </w:r>
          </w:p>
          <w:p w:rsidR="0053756F" w:rsidRPr="00B4287F" w:rsidRDefault="0053756F" w:rsidP="00D5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87F">
              <w:rPr>
                <w:rFonts w:ascii="Times New Roman" w:hAnsi="Times New Roman" w:cs="Times New Roman"/>
                <w:sz w:val="24"/>
                <w:szCs w:val="24"/>
              </w:rPr>
              <w:t>планирование учебного сотрудничества с учителем и сверстниками.</w:t>
            </w:r>
          </w:p>
          <w:p w:rsidR="0053756F" w:rsidRPr="00B4287F" w:rsidRDefault="0053756F" w:rsidP="00D5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87F">
              <w:rPr>
                <w:rFonts w:ascii="Times New Roman" w:hAnsi="Times New Roman" w:cs="Times New Roman"/>
                <w:sz w:val="24"/>
                <w:szCs w:val="24"/>
              </w:rPr>
              <w:t>3. Познавательные:</w:t>
            </w:r>
          </w:p>
          <w:p w:rsidR="0053756F" w:rsidRPr="00B4287F" w:rsidRDefault="0053756F" w:rsidP="00D5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87F">
              <w:rPr>
                <w:rFonts w:ascii="Times New Roman" w:hAnsi="Times New Roman" w:cs="Times New Roman"/>
                <w:sz w:val="24"/>
                <w:szCs w:val="24"/>
              </w:rPr>
              <w:t>самостоятельное выделение и формирование познавательной цели, поиск и выделение необходимой информации, анализ объектов с целью выделения признаков.</w:t>
            </w:r>
          </w:p>
          <w:p w:rsidR="0053756F" w:rsidRPr="00B4287F" w:rsidRDefault="0053756F" w:rsidP="00D50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756F" w:rsidRPr="00B4287F" w:rsidRDefault="0053756F" w:rsidP="00D50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56F" w:rsidRPr="00B4287F" w:rsidTr="007B365A">
        <w:trPr>
          <w:trHeight w:val="210"/>
        </w:trPr>
        <w:tc>
          <w:tcPr>
            <w:tcW w:w="392" w:type="dxa"/>
          </w:tcPr>
          <w:p w:rsidR="0053756F" w:rsidRPr="00B4287F" w:rsidRDefault="0053756F" w:rsidP="00D5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8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53756F" w:rsidRPr="00B4287F" w:rsidRDefault="0053756F" w:rsidP="00D5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87F">
              <w:rPr>
                <w:rFonts w:ascii="Times New Roman" w:hAnsi="Times New Roman" w:cs="Times New Roman"/>
                <w:sz w:val="24"/>
                <w:szCs w:val="24"/>
              </w:rPr>
              <w:t>Практические задания</w:t>
            </w:r>
          </w:p>
        </w:tc>
        <w:tc>
          <w:tcPr>
            <w:tcW w:w="8275" w:type="dxa"/>
          </w:tcPr>
          <w:p w:rsidR="0053756F" w:rsidRPr="00B4287F" w:rsidRDefault="00A60056" w:rsidP="00D5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87F">
              <w:rPr>
                <w:rFonts w:ascii="Times New Roman" w:hAnsi="Times New Roman" w:cs="Times New Roman"/>
                <w:sz w:val="24"/>
                <w:szCs w:val="24"/>
              </w:rPr>
              <w:t>Выполняются устно тренировочные упражнения</w:t>
            </w:r>
          </w:p>
          <w:p w:rsidR="0053100D" w:rsidRPr="00B4287F" w:rsidRDefault="0053100D" w:rsidP="00D5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87F">
              <w:rPr>
                <w:rFonts w:ascii="Times New Roman" w:hAnsi="Times New Roman" w:cs="Times New Roman"/>
                <w:sz w:val="24"/>
                <w:szCs w:val="24"/>
              </w:rPr>
              <w:t>№1.</w:t>
            </w:r>
          </w:p>
          <w:p w:rsidR="0053100D" w:rsidRPr="00B4287F" w:rsidRDefault="0053100D" w:rsidP="00D5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87F">
              <w:rPr>
                <w:rFonts w:ascii="Times New Roman" w:hAnsi="Times New Roman" w:cs="Times New Roman"/>
                <w:sz w:val="24"/>
                <w:szCs w:val="24"/>
              </w:rPr>
              <w:t>1группа: Найдите площадь квадрата с стороной 4 см.</w:t>
            </w:r>
          </w:p>
          <w:p w:rsidR="0053100D" w:rsidRPr="00B4287F" w:rsidRDefault="0053100D" w:rsidP="00D5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87F">
              <w:rPr>
                <w:rFonts w:ascii="Times New Roman" w:hAnsi="Times New Roman" w:cs="Times New Roman"/>
                <w:sz w:val="24"/>
                <w:szCs w:val="24"/>
              </w:rPr>
              <w:t>2группа: найдите площадь каждого треугольника, входящего в квадрат.</w:t>
            </w:r>
          </w:p>
          <w:p w:rsidR="0053100D" w:rsidRPr="00B4287F" w:rsidRDefault="0053100D" w:rsidP="00D5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87F">
              <w:rPr>
                <w:rFonts w:ascii="Times New Roman" w:hAnsi="Times New Roman" w:cs="Times New Roman"/>
                <w:sz w:val="24"/>
                <w:szCs w:val="24"/>
              </w:rPr>
              <w:t>3группа:разбейте квадрат на  равных треугольника и найдите площадь каждого из них.</w:t>
            </w:r>
          </w:p>
          <w:p w:rsidR="0053100D" w:rsidRPr="00B4287F" w:rsidRDefault="0053100D" w:rsidP="00D5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87F">
              <w:rPr>
                <w:rFonts w:ascii="Times New Roman" w:hAnsi="Times New Roman" w:cs="Times New Roman"/>
                <w:sz w:val="24"/>
                <w:szCs w:val="24"/>
              </w:rPr>
              <w:t>№2.</w:t>
            </w:r>
            <w:r w:rsidR="00B37C4E" w:rsidRPr="00B4287F">
              <w:rPr>
                <w:rFonts w:ascii="Times New Roman" w:hAnsi="Times New Roman" w:cs="Times New Roman"/>
                <w:sz w:val="24"/>
                <w:szCs w:val="24"/>
              </w:rPr>
              <w:t xml:space="preserve"> Найдите площадь фигур.</w:t>
            </w:r>
          </w:p>
          <w:p w:rsidR="007B365A" w:rsidRPr="00B4287F" w:rsidRDefault="007B365A" w:rsidP="00D5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87F">
              <w:rPr>
                <w:rFonts w:ascii="Times New Roman" w:hAnsi="Times New Roman" w:cs="Times New Roman"/>
                <w:sz w:val="24"/>
                <w:szCs w:val="24"/>
              </w:rPr>
              <w:t>1группа:                                        2группа:                         3 группа:</w:t>
            </w:r>
          </w:p>
          <w:p w:rsidR="007B365A" w:rsidRPr="00B4287F" w:rsidRDefault="007B365A" w:rsidP="00D5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87F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2E3455C7" wp14:editId="28CB8A36">
                  <wp:extent cx="1762125" cy="1343025"/>
                  <wp:effectExtent l="0" t="0" r="9525" b="9525"/>
                  <wp:docPr id="1" name="Рисунок 1" descr="C:\Users\нт\Desktop\img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нт\Desktop\img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134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37C4E" w:rsidRPr="00B4287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30E8AE5" wp14:editId="67F17B20">
                  <wp:extent cx="2867025" cy="1447800"/>
                  <wp:effectExtent l="0" t="0" r="9525" b="0"/>
                  <wp:docPr id="3" name="Рисунок 3" descr="http://kurs.znate.ru/pars_docs/refs/187/186159/186159_html_m331f6bcc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kurs.znate.ru/pars_docs/refs/187/186159/186159_html_m331f6bcc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7025" cy="144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37C4E" w:rsidRPr="00B4287F" w:rsidRDefault="00B37C4E" w:rsidP="00D5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87F">
              <w:rPr>
                <w:rFonts w:ascii="Times New Roman" w:hAnsi="Times New Roman" w:cs="Times New Roman"/>
                <w:sz w:val="24"/>
                <w:szCs w:val="24"/>
              </w:rPr>
              <w:t>№3. Найдите объем фигуры.</w:t>
            </w:r>
          </w:p>
          <w:p w:rsidR="00B37C4E" w:rsidRPr="00B4287F" w:rsidRDefault="00B37C4E" w:rsidP="00D50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C4E" w:rsidRPr="00B4287F" w:rsidRDefault="00B37C4E" w:rsidP="00D5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87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409700" cy="1476375"/>
                  <wp:effectExtent l="0" t="0" r="0" b="9525"/>
                  <wp:docPr id="5" name="Рисунок 5" descr="C:\Users\нт\Desktop\2cc6f2279464be8157505f1e8ec642f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нт\Desktop\2cc6f2279464be8157505f1e8ec642f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476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4287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238375" cy="1800225"/>
                  <wp:effectExtent l="0" t="0" r="9525" b="9525"/>
                  <wp:docPr id="6" name="Рисунок 6" descr="C:\Users\нт\Desktop\e_2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нт\Desktop\e_2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8375" cy="1800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4287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9EF6608" wp14:editId="1DF396DC">
                  <wp:extent cx="1343025" cy="1428750"/>
                  <wp:effectExtent l="0" t="0" r="9525" b="0"/>
                  <wp:docPr id="7" name="Рисунок 7" descr="http://im5-tub-ru.yandex.net/i?id=240403590-28-72&amp;n=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im5-tub-ru.yandex.net/i?id=240403590-28-72&amp;n=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37C4E" w:rsidRPr="00B4287F" w:rsidRDefault="00E7660C" w:rsidP="00D5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87F">
              <w:rPr>
                <w:rFonts w:ascii="Times New Roman" w:hAnsi="Times New Roman" w:cs="Times New Roman"/>
                <w:sz w:val="24"/>
                <w:szCs w:val="24"/>
              </w:rPr>
              <w:t>Представители от группы , после обсуждения, решают задачи на доске. Остальные учащиеся записывают решение в тетрадь.</w:t>
            </w:r>
          </w:p>
        </w:tc>
        <w:tc>
          <w:tcPr>
            <w:tcW w:w="4394" w:type="dxa"/>
          </w:tcPr>
          <w:p w:rsidR="0053756F" w:rsidRPr="00B4287F" w:rsidRDefault="0053100D" w:rsidP="00D5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8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1.Общеучебные: выбор наиболее эффективных способов решения задач в за</w:t>
            </w:r>
            <w:r w:rsidR="00B37C4E" w:rsidRPr="00B4287F">
              <w:rPr>
                <w:rFonts w:ascii="Times New Roman" w:hAnsi="Times New Roman" w:cs="Times New Roman"/>
                <w:sz w:val="24"/>
                <w:szCs w:val="24"/>
              </w:rPr>
              <w:t>висимости от конкретных условий, моделирование</w:t>
            </w:r>
            <w:r w:rsidR="00E7660C" w:rsidRPr="00B428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3100D" w:rsidRPr="00B4287F" w:rsidRDefault="0053100D" w:rsidP="00D5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87F">
              <w:rPr>
                <w:rFonts w:ascii="Times New Roman" w:hAnsi="Times New Roman" w:cs="Times New Roman"/>
                <w:sz w:val="24"/>
                <w:szCs w:val="24"/>
              </w:rPr>
              <w:t>2.Логические: доказательство.</w:t>
            </w:r>
          </w:p>
          <w:p w:rsidR="0053756F" w:rsidRPr="00B4287F" w:rsidRDefault="0053756F" w:rsidP="00D5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87F">
              <w:rPr>
                <w:rFonts w:ascii="Times New Roman" w:hAnsi="Times New Roman" w:cs="Times New Roman"/>
                <w:sz w:val="24"/>
                <w:szCs w:val="24"/>
              </w:rPr>
              <w:t>3.Познавательные:</w:t>
            </w:r>
          </w:p>
          <w:p w:rsidR="0053756F" w:rsidRPr="00B4287F" w:rsidRDefault="0053756F" w:rsidP="00D5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87F">
              <w:rPr>
                <w:rFonts w:ascii="Times New Roman" w:hAnsi="Times New Roman" w:cs="Times New Roman"/>
                <w:sz w:val="24"/>
                <w:szCs w:val="24"/>
              </w:rPr>
              <w:t>рефлексия способов и условий действия, контроль и оценка процесса и результатов действий, сравнение.</w:t>
            </w:r>
          </w:p>
          <w:p w:rsidR="0053756F" w:rsidRPr="00B4287F" w:rsidRDefault="0053756F" w:rsidP="00D5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8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4.Коммуникативные:</w:t>
            </w:r>
          </w:p>
          <w:p w:rsidR="0053756F" w:rsidRPr="00B4287F" w:rsidRDefault="0053756F" w:rsidP="00D5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87F">
              <w:rPr>
                <w:rFonts w:ascii="Times New Roman" w:hAnsi="Times New Roman" w:cs="Times New Roman"/>
                <w:sz w:val="24"/>
                <w:szCs w:val="24"/>
              </w:rPr>
              <w:t>планирование учебного сотрудничества с учителем и сверстниками.</w:t>
            </w:r>
          </w:p>
        </w:tc>
      </w:tr>
      <w:tr w:rsidR="0053756F" w:rsidRPr="00B4287F" w:rsidTr="007B365A">
        <w:trPr>
          <w:trHeight w:val="210"/>
        </w:trPr>
        <w:tc>
          <w:tcPr>
            <w:tcW w:w="392" w:type="dxa"/>
          </w:tcPr>
          <w:p w:rsidR="0053756F" w:rsidRPr="00B4287F" w:rsidRDefault="00E7660C" w:rsidP="00D5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8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134" w:type="dxa"/>
          </w:tcPr>
          <w:p w:rsidR="0053756F" w:rsidRPr="00B4287F" w:rsidRDefault="00E7660C" w:rsidP="00D5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87F">
              <w:rPr>
                <w:rFonts w:ascii="Times New Roman" w:hAnsi="Times New Roman" w:cs="Times New Roman"/>
                <w:sz w:val="24"/>
                <w:szCs w:val="24"/>
              </w:rPr>
              <w:t>Физкультурная минутка</w:t>
            </w:r>
          </w:p>
        </w:tc>
        <w:tc>
          <w:tcPr>
            <w:tcW w:w="8275" w:type="dxa"/>
          </w:tcPr>
          <w:p w:rsidR="00E7660C" w:rsidRPr="00B4287F" w:rsidRDefault="00E7660C" w:rsidP="00E76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87F">
              <w:rPr>
                <w:rFonts w:ascii="Times New Roman" w:hAnsi="Times New Roman" w:cs="Times New Roman"/>
                <w:sz w:val="24"/>
                <w:szCs w:val="24"/>
              </w:rPr>
              <w:t>Упражн</w:t>
            </w:r>
            <w:r w:rsidR="002856FD" w:rsidRPr="00B4287F">
              <w:rPr>
                <w:rFonts w:ascii="Times New Roman" w:hAnsi="Times New Roman" w:cs="Times New Roman"/>
                <w:sz w:val="24"/>
                <w:szCs w:val="24"/>
              </w:rPr>
              <w:t xml:space="preserve">ение: </w:t>
            </w:r>
            <w:r w:rsidRPr="00B4287F">
              <w:rPr>
                <w:rFonts w:ascii="Times New Roman" w:hAnsi="Times New Roman" w:cs="Times New Roman"/>
                <w:sz w:val="24"/>
                <w:szCs w:val="24"/>
              </w:rPr>
              <w:t xml:space="preserve"> «геометрическая зарядка».</w:t>
            </w:r>
          </w:p>
          <w:p w:rsidR="00E7660C" w:rsidRPr="00B4287F" w:rsidRDefault="00E7660C" w:rsidP="00E76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87F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 w:rsidR="002856FD" w:rsidRPr="00B4287F">
              <w:rPr>
                <w:rFonts w:ascii="Times New Roman" w:hAnsi="Times New Roman" w:cs="Times New Roman"/>
                <w:sz w:val="24"/>
                <w:szCs w:val="24"/>
              </w:rPr>
              <w:t xml:space="preserve"> снятие зрительного напряжения.</w:t>
            </w:r>
          </w:p>
          <w:p w:rsidR="00E7660C" w:rsidRPr="00B4287F" w:rsidRDefault="00E7660C" w:rsidP="00E76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87F">
              <w:rPr>
                <w:rFonts w:ascii="Times New Roman" w:hAnsi="Times New Roman" w:cs="Times New Roman"/>
                <w:sz w:val="24"/>
                <w:szCs w:val="24"/>
              </w:rPr>
              <w:t>Данное упражнение можно разнообразить в виде стихотворной инструкции:</w:t>
            </w:r>
          </w:p>
          <w:p w:rsidR="00E7660C" w:rsidRPr="00B4287F" w:rsidRDefault="00E7660C" w:rsidP="00E766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660C" w:rsidRPr="00B4287F" w:rsidRDefault="00E7660C" w:rsidP="00E76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87F">
              <w:rPr>
                <w:rFonts w:ascii="Times New Roman" w:hAnsi="Times New Roman" w:cs="Times New Roman"/>
                <w:sz w:val="24"/>
                <w:szCs w:val="24"/>
              </w:rPr>
              <w:t>Нарисуй глазами треугольник.</w:t>
            </w:r>
          </w:p>
          <w:p w:rsidR="00E7660C" w:rsidRPr="00B4287F" w:rsidRDefault="00E7660C" w:rsidP="00E76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87F">
              <w:rPr>
                <w:rFonts w:ascii="Times New Roman" w:hAnsi="Times New Roman" w:cs="Times New Roman"/>
                <w:sz w:val="24"/>
                <w:szCs w:val="24"/>
              </w:rPr>
              <w:t>Теперь его переверни вершиной вниз.</w:t>
            </w:r>
          </w:p>
          <w:p w:rsidR="00E7660C" w:rsidRPr="00B4287F" w:rsidRDefault="00E7660C" w:rsidP="00E76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87F">
              <w:rPr>
                <w:rFonts w:ascii="Times New Roman" w:hAnsi="Times New Roman" w:cs="Times New Roman"/>
                <w:sz w:val="24"/>
                <w:szCs w:val="24"/>
              </w:rPr>
              <w:t>И вновь глазами ты по периметру веди.</w:t>
            </w:r>
          </w:p>
          <w:p w:rsidR="00E7660C" w:rsidRPr="00B4287F" w:rsidRDefault="00E7660C" w:rsidP="00E76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87F">
              <w:rPr>
                <w:rFonts w:ascii="Times New Roman" w:hAnsi="Times New Roman" w:cs="Times New Roman"/>
                <w:sz w:val="24"/>
                <w:szCs w:val="24"/>
              </w:rPr>
              <w:t>Рисуй восьмерку вертикально.</w:t>
            </w:r>
          </w:p>
          <w:p w:rsidR="00E7660C" w:rsidRPr="00B4287F" w:rsidRDefault="00E7660C" w:rsidP="00E76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87F">
              <w:rPr>
                <w:rFonts w:ascii="Times New Roman" w:hAnsi="Times New Roman" w:cs="Times New Roman"/>
                <w:sz w:val="24"/>
                <w:szCs w:val="24"/>
              </w:rPr>
              <w:t>Ты головою не крути,</w:t>
            </w:r>
          </w:p>
          <w:p w:rsidR="00E7660C" w:rsidRPr="00B4287F" w:rsidRDefault="00E7660C" w:rsidP="00E76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87F">
              <w:rPr>
                <w:rFonts w:ascii="Times New Roman" w:hAnsi="Times New Roman" w:cs="Times New Roman"/>
                <w:sz w:val="24"/>
                <w:szCs w:val="24"/>
              </w:rPr>
              <w:t>А лишь глазами осторожно</w:t>
            </w:r>
          </w:p>
          <w:p w:rsidR="00E7660C" w:rsidRPr="00B4287F" w:rsidRDefault="00E7660C" w:rsidP="00E76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87F">
              <w:rPr>
                <w:rFonts w:ascii="Times New Roman" w:hAnsi="Times New Roman" w:cs="Times New Roman"/>
                <w:sz w:val="24"/>
                <w:szCs w:val="24"/>
              </w:rPr>
              <w:t>Ты вдоль по линиям води.</w:t>
            </w:r>
          </w:p>
          <w:p w:rsidR="00E7660C" w:rsidRPr="00B4287F" w:rsidRDefault="00E7660C" w:rsidP="00E76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8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на бочок ее клади.</w:t>
            </w:r>
          </w:p>
          <w:p w:rsidR="00E7660C" w:rsidRPr="00B4287F" w:rsidRDefault="00E7660C" w:rsidP="00E76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87F">
              <w:rPr>
                <w:rFonts w:ascii="Times New Roman" w:hAnsi="Times New Roman" w:cs="Times New Roman"/>
                <w:sz w:val="24"/>
                <w:szCs w:val="24"/>
              </w:rPr>
              <w:t>Теперь следи горизонтально,</w:t>
            </w:r>
          </w:p>
          <w:p w:rsidR="00E7660C" w:rsidRPr="00B4287F" w:rsidRDefault="00E7660C" w:rsidP="00E76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87F">
              <w:rPr>
                <w:rFonts w:ascii="Times New Roman" w:hAnsi="Times New Roman" w:cs="Times New Roman"/>
                <w:sz w:val="24"/>
                <w:szCs w:val="24"/>
              </w:rPr>
              <w:t>И в центре ты остановись.</w:t>
            </w:r>
          </w:p>
          <w:p w:rsidR="00E7660C" w:rsidRPr="00B4287F" w:rsidRDefault="00E7660C" w:rsidP="00E76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87F">
              <w:rPr>
                <w:rFonts w:ascii="Times New Roman" w:hAnsi="Times New Roman" w:cs="Times New Roman"/>
                <w:sz w:val="24"/>
                <w:szCs w:val="24"/>
              </w:rPr>
              <w:t>Зажмурься крепко, не ленись.</w:t>
            </w:r>
          </w:p>
          <w:p w:rsidR="00E7660C" w:rsidRPr="00B4287F" w:rsidRDefault="00E7660C" w:rsidP="00E76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87F">
              <w:rPr>
                <w:rFonts w:ascii="Times New Roman" w:hAnsi="Times New Roman" w:cs="Times New Roman"/>
                <w:sz w:val="24"/>
                <w:szCs w:val="24"/>
              </w:rPr>
              <w:t>Глаза открываем мы, наконец.</w:t>
            </w:r>
          </w:p>
          <w:p w:rsidR="0053756F" w:rsidRPr="00B4287F" w:rsidRDefault="00E7660C" w:rsidP="00E76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87F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2856FD" w:rsidRPr="00B4287F">
              <w:rPr>
                <w:rFonts w:ascii="Times New Roman" w:hAnsi="Times New Roman" w:cs="Times New Roman"/>
                <w:sz w:val="24"/>
                <w:szCs w:val="24"/>
              </w:rPr>
              <w:t>рядка окончилась. Ты – молодец!</w:t>
            </w:r>
          </w:p>
        </w:tc>
        <w:tc>
          <w:tcPr>
            <w:tcW w:w="4394" w:type="dxa"/>
          </w:tcPr>
          <w:p w:rsidR="0053756F" w:rsidRPr="00B4287F" w:rsidRDefault="0053756F" w:rsidP="00D50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56F" w:rsidRPr="00B4287F" w:rsidTr="007B365A">
        <w:trPr>
          <w:trHeight w:val="210"/>
        </w:trPr>
        <w:tc>
          <w:tcPr>
            <w:tcW w:w="392" w:type="dxa"/>
          </w:tcPr>
          <w:p w:rsidR="0053756F" w:rsidRPr="00B4287F" w:rsidRDefault="0053756F" w:rsidP="00D5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8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134" w:type="dxa"/>
          </w:tcPr>
          <w:p w:rsidR="0053756F" w:rsidRPr="00B4287F" w:rsidRDefault="002856FD" w:rsidP="00D5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87F">
              <w:rPr>
                <w:rFonts w:ascii="Times New Roman" w:hAnsi="Times New Roman" w:cs="Times New Roman"/>
                <w:sz w:val="24"/>
                <w:szCs w:val="24"/>
              </w:rPr>
              <w:t>Реконструкция.</w:t>
            </w:r>
          </w:p>
        </w:tc>
        <w:tc>
          <w:tcPr>
            <w:tcW w:w="8275" w:type="dxa"/>
          </w:tcPr>
          <w:p w:rsidR="00772BC5" w:rsidRPr="00B4287F" w:rsidRDefault="002856FD" w:rsidP="00D5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87F">
              <w:rPr>
                <w:rFonts w:ascii="Times New Roman" w:hAnsi="Times New Roman" w:cs="Times New Roman"/>
                <w:sz w:val="24"/>
                <w:szCs w:val="24"/>
              </w:rPr>
              <w:t>У каждой группы есть</w:t>
            </w:r>
            <w:r w:rsidR="00772BC5" w:rsidRPr="00B428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287F">
              <w:rPr>
                <w:rFonts w:ascii="Times New Roman" w:hAnsi="Times New Roman" w:cs="Times New Roman"/>
                <w:sz w:val="24"/>
                <w:szCs w:val="24"/>
              </w:rPr>
              <w:t xml:space="preserve"> набор «Танграм». Учащимся предлагается сделать </w:t>
            </w:r>
            <w:r w:rsidR="00E642D9" w:rsidRPr="00B4287F">
              <w:rPr>
                <w:rFonts w:ascii="Times New Roman" w:hAnsi="Times New Roman" w:cs="Times New Roman"/>
                <w:sz w:val="24"/>
                <w:szCs w:val="24"/>
              </w:rPr>
              <w:t>заданные фигуры , найти их площадь и сделать вывод.</w:t>
            </w:r>
          </w:p>
          <w:p w:rsidR="00E642D9" w:rsidRPr="00B4287F" w:rsidRDefault="00E642D9" w:rsidP="00D5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87F">
              <w:rPr>
                <w:rFonts w:ascii="Times New Roman" w:hAnsi="Times New Roman" w:cs="Times New Roman"/>
                <w:sz w:val="24"/>
                <w:szCs w:val="24"/>
              </w:rPr>
              <w:t>1группа:</w:t>
            </w:r>
            <w:r w:rsidR="00772BC5" w:rsidRPr="00B4287F">
              <w:rPr>
                <w:rFonts w:ascii="Times New Roman" w:hAnsi="Times New Roman" w:cs="Times New Roman"/>
                <w:sz w:val="24"/>
                <w:szCs w:val="24"/>
              </w:rPr>
              <w:t>заяц.</w:t>
            </w:r>
          </w:p>
          <w:p w:rsidR="00E642D9" w:rsidRPr="00B4287F" w:rsidRDefault="00E642D9" w:rsidP="00D5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87F">
              <w:rPr>
                <w:rFonts w:ascii="Times New Roman" w:hAnsi="Times New Roman" w:cs="Times New Roman"/>
                <w:sz w:val="24"/>
                <w:szCs w:val="24"/>
              </w:rPr>
              <w:t>2группа:</w:t>
            </w:r>
            <w:r w:rsidR="00772BC5" w:rsidRPr="00B4287F">
              <w:rPr>
                <w:rFonts w:ascii="Times New Roman" w:hAnsi="Times New Roman" w:cs="Times New Roman"/>
                <w:sz w:val="24"/>
                <w:szCs w:val="24"/>
              </w:rPr>
              <w:t xml:space="preserve"> курица.</w:t>
            </w:r>
          </w:p>
          <w:p w:rsidR="00E642D9" w:rsidRPr="00B4287F" w:rsidRDefault="00E642D9" w:rsidP="00D5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87F">
              <w:rPr>
                <w:rFonts w:ascii="Times New Roman" w:hAnsi="Times New Roman" w:cs="Times New Roman"/>
                <w:sz w:val="24"/>
                <w:szCs w:val="24"/>
              </w:rPr>
              <w:t>3группа:</w:t>
            </w:r>
            <w:r w:rsidR="00772BC5" w:rsidRPr="00B4287F">
              <w:rPr>
                <w:rFonts w:ascii="Times New Roman" w:hAnsi="Times New Roman" w:cs="Times New Roman"/>
                <w:sz w:val="24"/>
                <w:szCs w:val="24"/>
              </w:rPr>
              <w:t xml:space="preserve"> страус.</w:t>
            </w:r>
          </w:p>
          <w:p w:rsidR="00772BC5" w:rsidRPr="00B4287F" w:rsidRDefault="00772BC5" w:rsidP="00D5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87F">
              <w:rPr>
                <w:rFonts w:ascii="Times New Roman" w:hAnsi="Times New Roman" w:cs="Times New Roman"/>
                <w:sz w:val="24"/>
                <w:szCs w:val="24"/>
              </w:rPr>
              <w:t>Ребята в группе обсуждают варианты решения, учитель наблюдает и выслушивает мнения ребят в группе. После выполнения задания по 1 представителю из групп объясняют решения.</w:t>
            </w:r>
          </w:p>
        </w:tc>
        <w:tc>
          <w:tcPr>
            <w:tcW w:w="4394" w:type="dxa"/>
          </w:tcPr>
          <w:p w:rsidR="0053756F" w:rsidRPr="00B4287F" w:rsidRDefault="0053756F" w:rsidP="00D5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87F">
              <w:rPr>
                <w:rFonts w:ascii="Times New Roman" w:hAnsi="Times New Roman" w:cs="Times New Roman"/>
                <w:sz w:val="24"/>
                <w:szCs w:val="24"/>
              </w:rPr>
              <w:t>1.Личностные:</w:t>
            </w:r>
          </w:p>
          <w:p w:rsidR="0053756F" w:rsidRPr="00B4287F" w:rsidRDefault="0053756F" w:rsidP="00D5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87F">
              <w:rPr>
                <w:rFonts w:ascii="Times New Roman" w:hAnsi="Times New Roman" w:cs="Times New Roman"/>
                <w:sz w:val="24"/>
                <w:szCs w:val="24"/>
              </w:rPr>
              <w:t>учебно-познавательный интерес.</w:t>
            </w:r>
          </w:p>
          <w:p w:rsidR="0053756F" w:rsidRPr="00B4287F" w:rsidRDefault="0053756F" w:rsidP="00D5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87F">
              <w:rPr>
                <w:rFonts w:ascii="Times New Roman" w:hAnsi="Times New Roman" w:cs="Times New Roman"/>
                <w:sz w:val="24"/>
                <w:szCs w:val="24"/>
              </w:rPr>
              <w:t>2.Регулятивные:</w:t>
            </w:r>
          </w:p>
          <w:p w:rsidR="0053756F" w:rsidRPr="00B4287F" w:rsidRDefault="0053756F" w:rsidP="00D5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87F">
              <w:rPr>
                <w:rFonts w:ascii="Times New Roman" w:hAnsi="Times New Roman" w:cs="Times New Roman"/>
                <w:sz w:val="24"/>
                <w:szCs w:val="24"/>
              </w:rPr>
              <w:t>прогнозирование-предвосхищение результата и уровня усвоения, его временных характеристик.</w:t>
            </w:r>
          </w:p>
          <w:p w:rsidR="0053756F" w:rsidRPr="00B4287F" w:rsidRDefault="0053756F" w:rsidP="00D5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87F">
              <w:rPr>
                <w:rFonts w:ascii="Times New Roman" w:hAnsi="Times New Roman" w:cs="Times New Roman"/>
                <w:sz w:val="24"/>
                <w:szCs w:val="24"/>
              </w:rPr>
              <w:t>3.Познавательные:</w:t>
            </w:r>
          </w:p>
          <w:p w:rsidR="0053756F" w:rsidRPr="00B4287F" w:rsidRDefault="0053756F" w:rsidP="00D5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87F">
              <w:rPr>
                <w:rFonts w:ascii="Times New Roman" w:hAnsi="Times New Roman" w:cs="Times New Roman"/>
                <w:sz w:val="24"/>
                <w:szCs w:val="24"/>
              </w:rPr>
              <w:t>осознание и произвольное построение речевого высказывания в письменной речи, построение логической цепи рассуждений.</w:t>
            </w:r>
          </w:p>
          <w:p w:rsidR="0053756F" w:rsidRPr="00B4287F" w:rsidRDefault="0053756F" w:rsidP="00D5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87F">
              <w:rPr>
                <w:rFonts w:ascii="Times New Roman" w:hAnsi="Times New Roman" w:cs="Times New Roman"/>
                <w:sz w:val="24"/>
                <w:szCs w:val="24"/>
              </w:rPr>
              <w:t>4.Коммуникативные:</w:t>
            </w:r>
          </w:p>
          <w:p w:rsidR="0053756F" w:rsidRPr="00B4287F" w:rsidRDefault="0053756F" w:rsidP="00D5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87F">
              <w:rPr>
                <w:rFonts w:ascii="Times New Roman" w:hAnsi="Times New Roman" w:cs="Times New Roman"/>
                <w:sz w:val="24"/>
                <w:szCs w:val="24"/>
              </w:rPr>
              <w:t>умение с достаточной полнотой и точностью выражать свои мысли в соответствии с задачами и условиями коммуникации.</w:t>
            </w:r>
          </w:p>
        </w:tc>
      </w:tr>
      <w:tr w:rsidR="0053756F" w:rsidRPr="00B4287F" w:rsidTr="007B365A">
        <w:trPr>
          <w:trHeight w:val="210"/>
        </w:trPr>
        <w:tc>
          <w:tcPr>
            <w:tcW w:w="392" w:type="dxa"/>
          </w:tcPr>
          <w:p w:rsidR="0053756F" w:rsidRPr="00B4287F" w:rsidRDefault="0009186D" w:rsidP="00D5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8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53756F" w:rsidRPr="00B4287F" w:rsidRDefault="0053756F" w:rsidP="00D5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87F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самопроверкой по эталону</w:t>
            </w:r>
          </w:p>
        </w:tc>
        <w:tc>
          <w:tcPr>
            <w:tcW w:w="8275" w:type="dxa"/>
          </w:tcPr>
          <w:p w:rsidR="0009186D" w:rsidRPr="00B4287F" w:rsidRDefault="0009186D" w:rsidP="00091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87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3.</w:t>
            </w:r>
          </w:p>
          <w:p w:rsidR="0009186D" w:rsidRPr="00B4287F" w:rsidRDefault="0009186D" w:rsidP="00091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87F">
              <w:rPr>
                <w:rFonts w:ascii="Times New Roman" w:hAnsi="Times New Roman" w:cs="Times New Roman"/>
                <w:sz w:val="24"/>
                <w:szCs w:val="24"/>
              </w:rPr>
              <w:t>«Площади»</w:t>
            </w:r>
          </w:p>
          <w:p w:rsidR="0053756F" w:rsidRPr="00B4287F" w:rsidRDefault="0009186D" w:rsidP="00091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87F">
              <w:rPr>
                <w:rFonts w:ascii="Times New Roman" w:hAnsi="Times New Roman" w:cs="Times New Roman"/>
                <w:sz w:val="24"/>
                <w:szCs w:val="24"/>
              </w:rPr>
              <w:t>1.Вычислите площадь закрашенной части фигуры:</w:t>
            </w:r>
          </w:p>
          <w:p w:rsidR="0009186D" w:rsidRPr="00B4287F" w:rsidRDefault="0009186D" w:rsidP="00091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87F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lastRenderedPageBreak/>
              <mc:AlternateContent>
                <mc:Choice Requires="wpc">
                  <w:drawing>
                    <wp:inline distT="0" distB="0" distL="0" distR="0" wp14:anchorId="49847563" wp14:editId="79982BB5">
                      <wp:extent cx="6600825" cy="1943100"/>
                      <wp:effectExtent l="0" t="0" r="0" b="19050"/>
                      <wp:docPr id="65" name="Полотно 6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g:wgp>
                              <wpg:cNvPr id="52" name="Group 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21823" y="0"/>
                                  <a:ext cx="3983551" cy="1934210"/>
                                  <a:chOff x="2623" y="7988"/>
                                  <a:chExt cx="7740" cy="3046"/>
                                </a:xfrm>
                              </wpg:grpSpPr>
                              <wps:wsp>
                                <wps:cNvPr id="53" name="Rectangle 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063" y="7988"/>
                                    <a:ext cx="539" cy="36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D50FB3" w:rsidRPr="001813B5" w:rsidRDefault="00D50FB3" w:rsidP="0009186D">
                                      <w:pPr>
                                        <w:rPr>
                                          <w:sz w:val="24"/>
                                        </w:rPr>
                                      </w:pPr>
                                      <w:smartTag w:uri="urn:schemas-microsoft-com:office:smarttags" w:element="metricconverter">
                                        <w:smartTagPr>
                                          <w:attr w:name="ProductID" w:val="8 см"/>
                                        </w:smartTagPr>
                                        <w:r w:rsidRPr="001813B5">
                                          <w:rPr>
                                            <w:sz w:val="24"/>
                                          </w:rPr>
                                          <w:t>8 см</w:t>
                                        </w:r>
                                      </w:smartTag>
                                    </w:p>
                                  </w:txbxContent>
                                </wps:txbx>
                                <wps:bodyPr rot="0" vert="horz" wrap="square" lIns="0" tIns="0" rIns="0" bIns="0" anchor="t" anchorCtr="0" upright="1">
                                  <a:noAutofit/>
                                </wps:bodyPr>
                              </wps:wsp>
                              <wps:wsp>
                                <wps:cNvPr id="54" name="Rectangle 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224" y="9415"/>
                                    <a:ext cx="540" cy="719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D50FB3" w:rsidRPr="001813B5" w:rsidRDefault="00D50FB3" w:rsidP="0009186D">
                                      <w:pPr>
                                        <w:rPr>
                                          <w:sz w:val="24"/>
                                        </w:rPr>
                                      </w:pPr>
                                      <w:smartTag w:uri="urn:schemas-microsoft-com:office:smarttags" w:element="metricconverter">
                                        <w:smartTagPr>
                                          <w:attr w:name="ProductID" w:val="6 см"/>
                                        </w:smartTagPr>
                                        <w:r>
                                          <w:rPr>
                                            <w:sz w:val="24"/>
                                          </w:rPr>
                                          <w:t>6</w:t>
                                        </w:r>
                                        <w:r w:rsidRPr="001813B5">
                                          <w:rPr>
                                            <w:sz w:val="24"/>
                                          </w:rPr>
                                          <w:t xml:space="preserve"> см</w:t>
                                        </w:r>
                                      </w:smartTag>
                                    </w:p>
                                  </w:txbxContent>
                                </wps:txbx>
                                <wps:bodyPr rot="0" vert="vert270" wrap="square" lIns="0" tIns="0" rIns="0" bIns="0" anchor="t" anchorCtr="0" upright="1">
                                  <a:noAutofit/>
                                </wps:bodyPr>
                              </wps:wsp>
                              <wps:wsp>
                                <wps:cNvPr id="55" name="Rectangle 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623" y="8334"/>
                                    <a:ext cx="3601" cy="27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969696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6" name="Rectangle 1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423" y="9234"/>
                                    <a:ext cx="900" cy="9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7" name="Rectangle 1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7303" y="9414"/>
                                    <a:ext cx="3060" cy="54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D50FB3" w:rsidRPr="001813B5" w:rsidRDefault="00D50FB3" w:rsidP="0009186D">
                                      <w:pPr>
                                        <w:rPr>
                                          <w:sz w:val="24"/>
                                        </w:rPr>
                                      </w:pPr>
                                      <w:r>
                                        <w:rPr>
                                          <w:sz w:val="24"/>
                                        </w:rPr>
                                        <w:t>с</w:t>
                                      </w:r>
                                      <w:r w:rsidRPr="001813B5">
                                        <w:rPr>
                                          <w:sz w:val="24"/>
                                        </w:rPr>
                                        <w:t xml:space="preserve">торона квадрата </w:t>
                                      </w:r>
                                      <w:r>
                                        <w:rPr>
                                          <w:sz w:val="24"/>
                                        </w:rPr>
                                        <w:t xml:space="preserve">= </w:t>
                                      </w:r>
                                      <w:smartTag w:uri="urn:schemas-microsoft-com:office:smarttags" w:element="metricconverter">
                                        <w:smartTagPr>
                                          <w:attr w:name="ProductID" w:val="2 см"/>
                                        </w:smartTagPr>
                                        <w:r w:rsidRPr="001813B5">
                                          <w:rPr>
                                            <w:sz w:val="24"/>
                                          </w:rPr>
                                          <w:t>2 см</w:t>
                                        </w:r>
                                      </w:smartTag>
                                    </w:p>
                                  </w:txbxContent>
                                </wps:txbx>
                                <wps:bodyPr rot="0" vert="horz" wrap="square" lIns="0" tIns="0" rIns="0" bIns="0" anchor="t" anchorCtr="0" upright="1">
                                  <a:noAutofit/>
                                </wps:bodyPr>
                              </wps:wsp>
                            </wpg:wg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49847563" id="Полотно 65" o:spid="_x0000_s1026" editas="canvas" style="width:519.75pt;height:153pt;mso-position-horizontal-relative:char;mso-position-vertical-relative:line" coordsize="66008,19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66008;height:19431;visibility:visible;mso-wrap-style:square">
                        <v:fill o:detectmouseclick="t"/>
                        <v:path o:connecttype="none"/>
                      </v:shape>
                      <v:group id="Group 6" o:spid="_x0000_s1028" style="position:absolute;left:9218;width:39835;height:19342" coordorigin="2623,7988" coordsize="7740,30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MlANs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M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TJQDbFAAAA2wAA&#10;AA8AAAAAAAAAAAAAAAAAqgIAAGRycy9kb3ducmV2LnhtbFBLBQYAAAAABAAEAPoAAACcAwAAAAA=&#10;">
                        <v:rect id="Rectangle 7" o:spid="_x0000_s1029" style="position:absolute;left:4063;top:7988;width:539;height:3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I/xwMIA&#10;AADbAAAADwAAAGRycy9kb3ducmV2LnhtbESPQWsCMRSE7wX/Q3iCt5q10iKrUcS22GtXxetj89ys&#10;Ji/LJmraX98UCj0OM/MNs1glZ8WN+tB6VjAZFyCIa69bbhTsd++PMxAhImu0nknBFwVYLQcPCyy1&#10;v/Mn3arYiAzhUKICE2NXShlqQw7D2HfE2Tv53mHMsm+k7vGe4c7Kp6J4kQ5bzgsGO9oYqi/V1SnY&#10;Tl7furP8rnBrI10PJtX2mJQaDdN6DiJSiv/hv/aHVvA8hd8v+QfI5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j/HAwgAAANsAAAAPAAAAAAAAAAAAAAAAAJgCAABkcnMvZG93&#10;bnJldi54bWxQSwUGAAAAAAQABAD1AAAAhwMAAAAA&#10;" stroked="f">
                          <v:textbox inset="0,0,0,0">
                            <w:txbxContent>
                              <w:p w:rsidR="00D50FB3" w:rsidRPr="001813B5" w:rsidRDefault="00D50FB3" w:rsidP="0009186D">
                                <w:pPr>
                                  <w:rPr>
                                    <w:sz w:val="24"/>
                                  </w:rPr>
                                </w:pPr>
                                <w:smartTag w:uri="urn:schemas-microsoft-com:office:smarttags" w:element="metricconverter">
                                  <w:smartTagPr>
                                    <w:attr w:name="ProductID" w:val="8 см"/>
                                  </w:smartTagPr>
                                  <w:r w:rsidRPr="001813B5">
                                    <w:rPr>
                                      <w:sz w:val="24"/>
                                    </w:rPr>
                                    <w:t>8 см</w:t>
                                  </w:r>
                                </w:smartTag>
                              </w:p>
                            </w:txbxContent>
                          </v:textbox>
                        </v:rect>
                        <v:rect id="Rectangle 8" o:spid="_x0000_s1030" style="position:absolute;left:6224;top:9415;width:540;height:7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ACYcQA&#10;AADbAAAADwAAAGRycy9kb3ducmV2LnhtbESPQWvCQBSE70L/w/IKXqRuFC0hdZVSsHgQ1NRLb4/s&#10;MwnNvl2y25j8e1cQPA4z8w2z2vSmER21vrasYDZNQBAXVtdcKjj/bN9SED4ga2wsk4KBPGzWL6MV&#10;Ztpe+URdHkoRIewzVFCF4DIpfVGRQT+1jjh6F9saDFG2pdQtXiPcNHKeJO/SYM1xoUJHXxUVf/m/&#10;UbA//7ph4pKhPhzNZZ92k9R/k1Lj1/7zA0SgPjzDj/ZOK1gu4P4l/gC5v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4gAmHEAAAA2wAAAA8AAAAAAAAAAAAAAAAAmAIAAGRycy9k&#10;b3ducmV2LnhtbFBLBQYAAAAABAAEAPUAAACJAwAAAAA=&#10;" stroked="f">
                          <v:textbox style="layout-flow:vertical;mso-layout-flow-alt:bottom-to-top" inset="0,0,0,0">
                            <w:txbxContent>
                              <w:p w:rsidR="00D50FB3" w:rsidRPr="001813B5" w:rsidRDefault="00D50FB3" w:rsidP="0009186D">
                                <w:pPr>
                                  <w:rPr>
                                    <w:sz w:val="24"/>
                                  </w:rPr>
                                </w:pPr>
                                <w:smartTag w:uri="urn:schemas-microsoft-com:office:smarttags" w:element="metricconverter">
                                  <w:smartTagPr>
                                    <w:attr w:name="ProductID" w:val="6 см"/>
                                  </w:smartTagPr>
                                  <w:r>
                                    <w:rPr>
                                      <w:sz w:val="24"/>
                                    </w:rPr>
                                    <w:t>6</w:t>
                                  </w:r>
                                  <w:r w:rsidRPr="001813B5">
                                    <w:rPr>
                                      <w:sz w:val="24"/>
                                    </w:rPr>
                                    <w:t xml:space="preserve"> см</w:t>
                                  </w:r>
                                </w:smartTag>
                              </w:p>
                            </w:txbxContent>
                          </v:textbox>
                        </v:rect>
                        <v:rect id="Rectangle 9" o:spid="_x0000_s1031" style="position:absolute;left:2623;top:8334;width:3601;height:27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l51cYA&#10;AADbAAAADwAAAGRycy9kb3ducmV2LnhtbESPQWvCQBSE74X+h+UJvdWNbWNLmo2IYBF6sLEePD6y&#10;zyQk+zZmVxP/vVsQehxm5hsmXYymFRfqXW1ZwWwagSAurK65VLD/XT9/gHAeWWNrmRRcycEie3xI&#10;MdF24JwuO1+KAGGXoILK+y6R0hUVGXRT2xEH72h7gz7IvpS6xyHATStfomguDdYcFirsaFVR0ezO&#10;RkETr5v58uv9/J2/2u3wc9rM8reDUk+TcfkJwtPo/8P39kYriGP4+xJ+gMx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Hl51cYAAADbAAAADwAAAAAAAAAAAAAAAACYAgAAZHJz&#10;L2Rvd25yZXYueG1sUEsFBgAAAAAEAAQA9QAAAIsDAAAAAA==&#10;" fillcolor="#969696"/>
                        <v:rect id="Rectangle 10" o:spid="_x0000_s1032" style="position:absolute;left:4423;top:9234;width:900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DJscQA&#10;AADbAAAADwAAAGRycy9kb3ducmV2LnhtbESPQWvCQBSE70L/w/IKvZlNLYqNWaW0pNijJpfentnX&#10;JG32bciuMfrru4LgcZiZb5h0M5pWDNS7xrKC5ygGQVxa3XCloMiz6RKE88gaW8uk4EwONuuHSYqJ&#10;tife0bD3lQgQdgkqqL3vEildWZNBF9mOOHg/tjfog+wrqXs8Bbhp5SyOF9Jgw2Ghxo7eayr/9kej&#10;4NDMCrzs8s/YvGYv/mvMf4/fH0o9PY5vKxCeRn8P39pbrWC+gOuX8APk+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xgybHEAAAA2wAAAA8AAAAAAAAAAAAAAAAAmAIAAGRycy9k&#10;b3ducmV2LnhtbFBLBQYAAAAABAAEAPUAAACJAwAAAAA=&#10;"/>
                        <v:rect id="Rectangle 11" o:spid="_x0000_s1033" style="position:absolute;left:7303;top:9414;width:30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T3w8IA&#10;AADbAAAADwAAAGRycy9kb3ducmV2LnhtbESPQWsCMRSE7wX/Q3iCt5q1YCurUcS22GtXxetj89ys&#10;Ji/LJmraX98UCj0OM/MNs1glZ8WN+tB6VjAZFyCIa69bbhTsd++PMxAhImu0nknBFwVYLQcPCyy1&#10;v/Mn3arYiAzhUKICE2NXShlqQw7D2HfE2Tv53mHMsm+k7vGe4c7Kp6J4lg5bzgsGO9oYqi/V1SnY&#10;Tl7furP8rnBrI10PJtX2mJQaDdN6DiJSiv/hv/aHVjB9gd8v+QfI5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tPfDwgAAANsAAAAPAAAAAAAAAAAAAAAAAJgCAABkcnMvZG93&#10;bnJldi54bWxQSwUGAAAAAAQABAD1AAAAhwMAAAAA&#10;" stroked="f">
                          <v:textbox inset="0,0,0,0">
                            <w:txbxContent>
                              <w:p w:rsidR="00D50FB3" w:rsidRPr="001813B5" w:rsidRDefault="00D50FB3" w:rsidP="0009186D">
                                <w:pPr>
                                  <w:rPr>
                                    <w:sz w:val="24"/>
                                  </w:rPr>
                                </w:pPr>
                                <w:r>
                                  <w:rPr>
                                    <w:sz w:val="24"/>
                                  </w:rPr>
                                  <w:t>с</w:t>
                                </w:r>
                                <w:r w:rsidRPr="001813B5">
                                  <w:rPr>
                                    <w:sz w:val="24"/>
                                  </w:rPr>
                                  <w:t xml:space="preserve">торона квадрата </w:t>
                                </w:r>
                                <w:r>
                                  <w:rPr>
                                    <w:sz w:val="24"/>
                                  </w:rPr>
                                  <w:t xml:space="preserve">= </w:t>
                                </w:r>
                                <w:smartTag w:uri="urn:schemas-microsoft-com:office:smarttags" w:element="metricconverter">
                                  <w:smartTagPr>
                                    <w:attr w:name="ProductID" w:val="2 см"/>
                                  </w:smartTagPr>
                                  <w:r w:rsidRPr="001813B5">
                                    <w:rPr>
                                      <w:sz w:val="24"/>
                                    </w:rPr>
                                    <w:t>2 см</w:t>
                                  </w:r>
                                </w:smartTag>
                              </w:p>
                            </w:txbxContent>
                          </v:textbox>
                        </v:rect>
                      </v:group>
                      <w10:anchorlock/>
                    </v:group>
                  </w:pict>
                </mc:Fallback>
              </mc:AlternateContent>
            </w:r>
          </w:p>
          <w:p w:rsidR="0009186D" w:rsidRPr="00B4287F" w:rsidRDefault="0009186D" w:rsidP="00091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87F">
              <w:rPr>
                <w:rFonts w:ascii="Times New Roman" w:hAnsi="Times New Roman" w:cs="Times New Roman"/>
                <w:sz w:val="24"/>
                <w:szCs w:val="24"/>
              </w:rPr>
              <w:t>2. Найдите площадь треугольника.</w:t>
            </w:r>
          </w:p>
          <w:p w:rsidR="0009186D" w:rsidRPr="00B4287F" w:rsidRDefault="0009186D" w:rsidP="00091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87F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mc:AlternateContent>
                <mc:Choice Requires="wpc">
                  <w:drawing>
                    <wp:inline distT="0" distB="0" distL="0" distR="0" wp14:anchorId="7F5135B6" wp14:editId="69867F73">
                      <wp:extent cx="3543300" cy="1455420"/>
                      <wp:effectExtent l="0" t="12065" r="12700" b="0"/>
                      <wp:docPr id="66" name="Полотно 6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g:wgp>
                              <wpg:cNvPr id="58" name="Group 1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143000" y="0"/>
                                  <a:ext cx="2400300" cy="1455420"/>
                                  <a:chOff x="3864" y="10941"/>
                                  <a:chExt cx="3780" cy="2161"/>
                                </a:xfrm>
                              </wpg:grpSpPr>
                              <wps:wsp>
                                <wps:cNvPr id="59" name="Rectangle 1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864" y="11300"/>
                                    <a:ext cx="361" cy="72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D50FB3" w:rsidRPr="005A6444" w:rsidRDefault="00D50FB3" w:rsidP="0009186D">
                                      <w:pPr>
                                        <w:rPr>
                                          <w:sz w:val="24"/>
                                        </w:rPr>
                                      </w:pPr>
                                      <w:smartTag w:uri="urn:schemas-microsoft-com:office:smarttags" w:element="metricconverter">
                                        <w:smartTagPr>
                                          <w:attr w:name="ProductID" w:val="3 см"/>
                                        </w:smartTagPr>
                                        <w:r w:rsidRPr="005A6444">
                                          <w:rPr>
                                            <w:sz w:val="24"/>
                                          </w:rPr>
                                          <w:t>3 см</w:t>
                                        </w:r>
                                      </w:smartTag>
                                    </w:p>
                                  </w:txbxContent>
                                </wps:txbx>
                                <wps:bodyPr rot="0" vert="vert270" wrap="square" lIns="0" tIns="0" rIns="0" bIns="0" anchor="t" anchorCtr="0" upright="1">
                                  <a:noAutofit/>
                                </wps:bodyPr>
                              </wps:wsp>
                              <wps:wsp>
                                <wps:cNvPr id="60" name="Rectangle 1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484" y="12740"/>
                                    <a:ext cx="541" cy="362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D50FB3" w:rsidRPr="005A6444" w:rsidRDefault="00D50FB3" w:rsidP="0009186D">
                                      <w:pPr>
                                        <w:rPr>
                                          <w:sz w:val="24"/>
                                        </w:rPr>
                                      </w:pPr>
                                      <w:smartTag w:uri="urn:schemas-microsoft-com:office:smarttags" w:element="metricconverter">
                                        <w:smartTagPr>
                                          <w:attr w:name="ProductID" w:val="4 см"/>
                                        </w:smartTagPr>
                                        <w:r>
                                          <w:rPr>
                                            <w:sz w:val="24"/>
                                          </w:rPr>
                                          <w:t>4</w:t>
                                        </w:r>
                                        <w:r w:rsidRPr="005A6444">
                                          <w:rPr>
                                            <w:sz w:val="24"/>
                                          </w:rPr>
                                          <w:t xml:space="preserve"> см</w:t>
                                        </w:r>
                                      </w:smartTag>
                                    </w:p>
                                  </w:txbxContent>
                                </wps:txbx>
                                <wps:bodyPr rot="0" vert="horz" wrap="square" lIns="0" tIns="0" rIns="0" bIns="0" anchor="t" anchorCtr="0" upright="1">
                                  <a:noAutofit/>
                                </wps:bodyPr>
                              </wps:wsp>
                              <wpg:grpSp>
                                <wpg:cNvPr id="61" name="Group 17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4224" y="10941"/>
                                    <a:ext cx="3420" cy="1800"/>
                                    <a:chOff x="4592" y="7325"/>
                                    <a:chExt cx="2443" cy="1309"/>
                                  </a:xfrm>
                                </wpg:grpSpPr>
                                <wps:wsp>
                                  <wps:cNvPr id="62" name="Line 18"/>
                                  <wps:cNvCnPr/>
                                  <wps:spPr bwMode="auto">
                                    <a:xfrm>
                                      <a:off x="4592" y="7325"/>
                                      <a:ext cx="0" cy="130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63" name="Line 19"/>
                                  <wps:cNvCnPr/>
                                  <wps:spPr bwMode="auto">
                                    <a:xfrm>
                                      <a:off x="4592" y="8634"/>
                                      <a:ext cx="2443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64" name="Line 20"/>
                                  <wps:cNvCnPr/>
                                  <wps:spPr bwMode="auto">
                                    <a:xfrm>
                                      <a:off x="4592" y="7325"/>
                                      <a:ext cx="2443" cy="1309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</wpg:wg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7F5135B6" id="Полотно 66" o:spid="_x0000_s1034" editas="canvas" style="width:279pt;height:114.6pt;mso-position-horizontal-relative:char;mso-position-vertical-relative:line" coordsize="35433,145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">
                      <v:shape id="_x0000_s1035" type="#_x0000_t75" style="position:absolute;width:35433;height:14554;visibility:visible;mso-wrap-style:square">
                        <v:fill o:detectmouseclick="t"/>
                        <v:path o:connecttype="none"/>
                      </v:shape>
                      <v:group id="Group 14" o:spid="_x0000_s1036" style="position:absolute;left:11430;width:24003;height:14554" coordorigin="3864,10941" coordsize="3780,21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F33M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hSF33MEAAADbAAAADwAA&#10;AAAAAAAAAAAAAACqAgAAZHJzL2Rvd25yZXYueG1sUEsFBgAAAAAEAAQA+gAAAJgDAAAAAA==&#10;">
                        <v:rect id="Rectangle 15" o:spid="_x0000_s1037" style="position:absolute;left:3864;top:11300;width:361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Gt/8QA&#10;AADbAAAADwAAAGRycy9kb3ducmV2LnhtbESPQWvCQBSE70L/w/IKXqRuFJQ0dZVSsHgQ1NRLb4/s&#10;MwnNvl2y25j8e1cQPA4z8w2z2vSmER21vrasYDZNQBAXVtdcKjj/bN9SED4ga2wsk4KBPGzWL6MV&#10;Ztpe+URdHkoRIewzVFCF4DIpfVGRQT+1jjh6F9saDFG2pdQtXiPcNHKeJEtpsOa4UKGjr4qKv/zf&#10;KNiff90wcclQH47msk+7Seq/Sanxa//5ASJQH57hR3unFSze4f4l/gC5v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hrf/EAAAA2wAAAA8AAAAAAAAAAAAAAAAAmAIAAGRycy9k&#10;b3ducmV2LnhtbFBLBQYAAAAABAAEAPUAAACJAwAAAAA=&#10;" stroked="f">
                          <v:textbox style="layout-flow:vertical;mso-layout-flow-alt:bottom-to-top" inset="0,0,0,0">
                            <w:txbxContent>
                              <w:p w:rsidR="00D50FB3" w:rsidRPr="005A6444" w:rsidRDefault="00D50FB3" w:rsidP="0009186D">
                                <w:pPr>
                                  <w:rPr>
                                    <w:sz w:val="24"/>
                                  </w:rPr>
                                </w:pPr>
                                <w:smartTag w:uri="urn:schemas-microsoft-com:office:smarttags" w:element="metricconverter">
                                  <w:smartTagPr>
                                    <w:attr w:name="ProductID" w:val="3 см"/>
                                  </w:smartTagPr>
                                  <w:r w:rsidRPr="005A6444">
                                    <w:rPr>
                                      <w:sz w:val="24"/>
                                    </w:rPr>
                                    <w:t>3 см</w:t>
                                  </w:r>
                                </w:smartTag>
                              </w:p>
                            </w:txbxContent>
                          </v:textbox>
                        </v:rect>
                        <v:rect id="Rectangle 16" o:spid="_x0000_s1038" style="position:absolute;left:5484;top:12740;width:541;height:3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GlCr4A&#10;AADbAAAADwAAAGRycy9kb3ducmV2LnhtbERPu27CMBTdkfoP1q3UjTgwIJRiUMVDsDaAul7Ft3Fa&#10;+zqKDbj9ejwgMR6d92KVnBVXGkLnWcGkKEEQN1533Co4HXfjOYgQkTVaz6TgjwKsli+jBVba3/iT&#10;rnVsRQ7hUKECE2NfSRkaQw5D4XvizH37wWHMcGilHvCWw52V07KcSYcd5waDPa0NNb/1xSnYTzbb&#10;/kf+17i3kS5nkxr7lZR6e00f7yAipfgUP9wHrWCW1+cv+QfI5R0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4xpQq+AAAA2wAAAA8AAAAAAAAAAAAAAAAAmAIAAGRycy9kb3ducmV2&#10;LnhtbFBLBQYAAAAABAAEAPUAAACDAwAAAAA=&#10;" stroked="f">
                          <v:textbox inset="0,0,0,0">
                            <w:txbxContent>
                              <w:p w:rsidR="00D50FB3" w:rsidRPr="005A6444" w:rsidRDefault="00D50FB3" w:rsidP="0009186D">
                                <w:pPr>
                                  <w:rPr>
                                    <w:sz w:val="24"/>
                                  </w:rPr>
                                </w:pPr>
                                <w:smartTag w:uri="urn:schemas-microsoft-com:office:smarttags" w:element="metricconverter">
                                  <w:smartTagPr>
                                    <w:attr w:name="ProductID" w:val="4 см"/>
                                  </w:smartTagPr>
                                  <w:r>
                                    <w:rPr>
                                      <w:sz w:val="24"/>
                                    </w:rPr>
                                    <w:t>4</w:t>
                                  </w:r>
                                  <w:r w:rsidRPr="005A6444">
                                    <w:rPr>
                                      <w:sz w:val="24"/>
                                    </w:rPr>
                                    <w:t xml:space="preserve"> см</w:t>
                                  </w:r>
                                </w:smartTag>
                              </w:p>
                            </w:txbxContent>
                          </v:textbox>
                        </v:rect>
                        <v:group id="Group 17" o:spid="_x0000_s1039" style="position:absolute;left:4224;top:10941;width:3420;height:1800" coordorigin="4592,7325" coordsize="2443,13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p3FPzFAAAA2wAA&#10;AA8AAAAAAAAAAAAAAAAAqgIAAGRycy9kb3ducmV2LnhtbFBLBQYAAAAABAAEAPoAAACcAwAAAAA=&#10;">
                          <v:line id="Line 18" o:spid="_x0000_s1040" style="position:absolute;visibility:visible;mso-wrap-style:square" from="4592,7325" to="4592,86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LlDGcUAAADbAAAADwAAAGRycy9kb3ducmV2LnhtbESPQWvCQBSE74L/YXlCb7rRQijRVUQp&#10;aA+lWkGPz+wziWbfht1tkv77bqHQ4zAz3zCLVW9q0ZLzlWUF00kCgji3uuJCwenzdfwCwgdkjbVl&#10;UvBNHlbL4WCBmbYdH6g9hkJECPsMFZQhNJmUPi/JoJ/Yhjh6N+sMhihdIbXDLsJNLWdJkkqDFceF&#10;EhvalJQ/jl9GwfvzR9qu92+7/rxPr/n2cL3cO6fU06hfz0EE6sN/+K+90wrSGfx+iT9AL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LlDGcUAAADbAAAADwAAAAAAAAAA&#10;AAAAAAChAgAAZHJzL2Rvd25yZXYueG1sUEsFBgAAAAAEAAQA+QAAAJMDAAAAAA==&#10;"/>
                          <v:line id="Line 19" o:spid="_x0000_s1041" style="position:absolute;visibility:visible;mso-wrap-style:square" from="4592,8634" to="7035,86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/XmgsUAAADb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rSGfx+iT9AL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/XmgsUAAADbAAAADwAAAAAAAAAA&#10;AAAAAAChAgAAZHJzL2Rvd25yZXYueG1sUEsFBgAAAAAEAAQA+QAAAJMDAAAAAA==&#10;"/>
                          <v:line id="Line 20" o:spid="_x0000_s1042" style="position:absolute;visibility:visible;mso-wrap-style:square" from="4592,7325" to="7035,86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Bx+9sYAAADbAAAADwAAAGRycy9kb3ducmV2LnhtbESPT2vCQBTE74V+h+UJvdWNbQkSXUVa&#10;CupB6h/Q4zP7TGKzb8PumqTfvisUehxm5jfMdN6bWrTkfGVZwWiYgCDOra64UHDYfz6PQfiArLG2&#10;TAp+yMN89vgwxUzbjrfU7kIhIoR9hgrKEJpMSp+XZNAPbUMcvYt1BkOUrpDaYRfhppYvSZJKgxXH&#10;hRIbei8p/97djILN61faLlbrZX9cpef8Y3s+XTun1NOgX0xABOrDf/ivvdQK0je4f4k/QM5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wcfvbGAAAA2wAAAA8AAAAAAAAA&#10;AAAAAAAAoQIAAGRycy9kb3ducmV2LnhtbFBLBQYAAAAABAAEAPkAAACUAwAAAAA=&#10;"/>
                        </v:group>
                      </v:group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394" w:type="dxa"/>
          </w:tcPr>
          <w:p w:rsidR="0053756F" w:rsidRPr="00B4287F" w:rsidRDefault="0053756F" w:rsidP="00D5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8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1.Регулятивные:</w:t>
            </w:r>
          </w:p>
          <w:p w:rsidR="0053756F" w:rsidRPr="00B4287F" w:rsidRDefault="0053756F" w:rsidP="00D5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87F">
              <w:rPr>
                <w:rFonts w:ascii="Times New Roman" w:hAnsi="Times New Roman" w:cs="Times New Roman"/>
                <w:sz w:val="24"/>
                <w:szCs w:val="24"/>
              </w:rPr>
              <w:t>самостоятельный учет выделенных ориентиров действия в новом материале, познавательная инициатива и оценка деятельности, коррекция.</w:t>
            </w:r>
          </w:p>
          <w:p w:rsidR="0053756F" w:rsidRPr="00B4287F" w:rsidRDefault="0053756F" w:rsidP="00D5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87F">
              <w:rPr>
                <w:rFonts w:ascii="Times New Roman" w:hAnsi="Times New Roman" w:cs="Times New Roman"/>
                <w:sz w:val="24"/>
                <w:szCs w:val="24"/>
              </w:rPr>
              <w:t>2.Познавательные:</w:t>
            </w:r>
          </w:p>
          <w:p w:rsidR="0053756F" w:rsidRPr="00B4287F" w:rsidRDefault="0053756F" w:rsidP="00D5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87F">
              <w:rPr>
                <w:rFonts w:ascii="Times New Roman" w:hAnsi="Times New Roman" w:cs="Times New Roman"/>
                <w:sz w:val="24"/>
                <w:szCs w:val="24"/>
              </w:rPr>
              <w:t xml:space="preserve">прогнозирование- предвосхищение результата и уровня усвоения, его временных характеристик, контроль- сличение способа действия и его результата с заданным эталоном с </w:t>
            </w:r>
            <w:r w:rsidRPr="00B428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целью обнаружения отклонений и отличий от эталона.</w:t>
            </w:r>
          </w:p>
        </w:tc>
      </w:tr>
      <w:tr w:rsidR="0053756F" w:rsidRPr="00B4287F" w:rsidTr="007B365A">
        <w:trPr>
          <w:trHeight w:val="210"/>
        </w:trPr>
        <w:tc>
          <w:tcPr>
            <w:tcW w:w="392" w:type="dxa"/>
          </w:tcPr>
          <w:p w:rsidR="0053756F" w:rsidRPr="00B4287F" w:rsidRDefault="00EF68DD" w:rsidP="00D5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8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134" w:type="dxa"/>
          </w:tcPr>
          <w:p w:rsidR="0053756F" w:rsidRPr="00B4287F" w:rsidRDefault="0053756F" w:rsidP="00D5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87F">
              <w:rPr>
                <w:rFonts w:ascii="Times New Roman" w:hAnsi="Times New Roman" w:cs="Times New Roman"/>
                <w:sz w:val="24"/>
                <w:szCs w:val="24"/>
              </w:rPr>
              <w:t>Включение в систему знаний и повторений</w:t>
            </w:r>
          </w:p>
        </w:tc>
        <w:tc>
          <w:tcPr>
            <w:tcW w:w="8275" w:type="dxa"/>
          </w:tcPr>
          <w:p w:rsidR="00EF68DD" w:rsidRPr="00B4287F" w:rsidRDefault="0009186D" w:rsidP="000918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87F">
              <w:rPr>
                <w:rFonts w:ascii="Times New Roman" w:hAnsi="Times New Roman" w:cs="Times New Roman"/>
                <w:b/>
                <w:sz w:val="24"/>
                <w:szCs w:val="24"/>
              </w:rPr>
              <w:t>Задания конструктивного уровня</w:t>
            </w:r>
            <w:r w:rsidR="00EF68DD" w:rsidRPr="00B4287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53756F" w:rsidRPr="00B4287F" w:rsidRDefault="00EF68DD" w:rsidP="00D5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87F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4962525" cy="4067175"/>
                  <wp:effectExtent l="0" t="0" r="9525" b="9525"/>
                  <wp:docPr id="13" name="Рисунок 13" descr="C:\Users\нт\Desktop\img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нт\Desktop\img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62525" cy="406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5247" w:rsidRPr="00B4287F" w:rsidRDefault="00615247" w:rsidP="00D50F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15247" w:rsidRPr="00B4287F" w:rsidRDefault="00615247" w:rsidP="00D50F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3756F" w:rsidRPr="00B4287F" w:rsidRDefault="0053756F" w:rsidP="00D50F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87F">
              <w:rPr>
                <w:rFonts w:ascii="Times New Roman" w:hAnsi="Times New Roman" w:cs="Times New Roman"/>
                <w:b/>
                <w:sz w:val="24"/>
                <w:szCs w:val="24"/>
              </w:rPr>
              <w:t>Задания творческого уровня:</w:t>
            </w:r>
            <w:r w:rsidR="00EF68DD" w:rsidRPr="00B4287F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4295775" cy="2676525"/>
                  <wp:effectExtent l="0" t="0" r="9525" b="9525"/>
                  <wp:docPr id="15" name="Рисунок 15" descr="C:\Users\нт\Desktop\img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нт\Desktop\img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95775" cy="267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F68DD" w:rsidRPr="00B4287F" w:rsidRDefault="00EF68DD" w:rsidP="00D50F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F68DD" w:rsidRPr="00B4287F" w:rsidRDefault="00EF68DD" w:rsidP="00D50F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3756F" w:rsidRPr="00B4287F" w:rsidRDefault="00EF68DD" w:rsidP="00EF6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87F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</w:tc>
        <w:tc>
          <w:tcPr>
            <w:tcW w:w="4394" w:type="dxa"/>
          </w:tcPr>
          <w:p w:rsidR="0053756F" w:rsidRPr="00B4287F" w:rsidRDefault="0053756F" w:rsidP="00D5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8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1.Личностные:</w:t>
            </w:r>
          </w:p>
          <w:p w:rsidR="0053756F" w:rsidRPr="00B4287F" w:rsidRDefault="0053756F" w:rsidP="00D5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87F">
              <w:rPr>
                <w:rFonts w:ascii="Times New Roman" w:hAnsi="Times New Roman" w:cs="Times New Roman"/>
                <w:sz w:val="24"/>
                <w:szCs w:val="24"/>
              </w:rPr>
              <w:t>нравственно- этическое оценивание усваиваемого содержания.</w:t>
            </w:r>
          </w:p>
          <w:p w:rsidR="0053756F" w:rsidRPr="00B4287F" w:rsidRDefault="0053756F" w:rsidP="00D5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87F">
              <w:rPr>
                <w:rFonts w:ascii="Times New Roman" w:hAnsi="Times New Roman" w:cs="Times New Roman"/>
                <w:sz w:val="24"/>
                <w:szCs w:val="24"/>
              </w:rPr>
              <w:t>2.Регулятивные:</w:t>
            </w:r>
          </w:p>
          <w:p w:rsidR="0053756F" w:rsidRPr="00B4287F" w:rsidRDefault="0053756F" w:rsidP="00D5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87F">
              <w:rPr>
                <w:rFonts w:ascii="Times New Roman" w:hAnsi="Times New Roman" w:cs="Times New Roman"/>
                <w:sz w:val="24"/>
                <w:szCs w:val="24"/>
              </w:rPr>
              <w:t>самостоятельный учет выделенных ориентиров действия в новом материале, познавательная инициатива, самоконтроль и оценка деятельности.</w:t>
            </w:r>
          </w:p>
          <w:p w:rsidR="0053756F" w:rsidRPr="00B4287F" w:rsidRDefault="0053756F" w:rsidP="00D5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87F">
              <w:rPr>
                <w:rFonts w:ascii="Times New Roman" w:hAnsi="Times New Roman" w:cs="Times New Roman"/>
                <w:sz w:val="24"/>
                <w:szCs w:val="24"/>
              </w:rPr>
              <w:t>3.Познавательные:</w:t>
            </w:r>
          </w:p>
          <w:p w:rsidR="0053756F" w:rsidRPr="00B4287F" w:rsidRDefault="0053756F" w:rsidP="00D5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87F">
              <w:rPr>
                <w:rFonts w:ascii="Times New Roman" w:hAnsi="Times New Roman" w:cs="Times New Roman"/>
                <w:sz w:val="24"/>
                <w:szCs w:val="24"/>
              </w:rPr>
              <w:t xml:space="preserve">анализ, синтез, оценка, сравнение, поиск и выделение необходимой информации, выбор наиболее эффективных способов решения задачи, </w:t>
            </w:r>
            <w:r w:rsidRPr="00B428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использование общих приемов решения задачи, доказательство( обоснование).</w:t>
            </w:r>
          </w:p>
          <w:p w:rsidR="0053756F" w:rsidRPr="00B4287F" w:rsidRDefault="0053756F" w:rsidP="00D5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87F">
              <w:rPr>
                <w:rFonts w:ascii="Times New Roman" w:hAnsi="Times New Roman" w:cs="Times New Roman"/>
                <w:sz w:val="24"/>
                <w:szCs w:val="24"/>
              </w:rPr>
              <w:t>4.Коммуникативные:</w:t>
            </w:r>
          </w:p>
          <w:p w:rsidR="0053756F" w:rsidRPr="00B4287F" w:rsidRDefault="0053756F" w:rsidP="00D5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87F">
              <w:rPr>
                <w:rFonts w:ascii="Times New Roman" w:hAnsi="Times New Roman" w:cs="Times New Roman"/>
                <w:sz w:val="24"/>
                <w:szCs w:val="24"/>
              </w:rPr>
              <w:t>адекватное использование речевых средств, формулирование и аргументация своего мнения.</w:t>
            </w:r>
          </w:p>
        </w:tc>
      </w:tr>
      <w:tr w:rsidR="0053756F" w:rsidRPr="00B4287F" w:rsidTr="007B365A">
        <w:trPr>
          <w:trHeight w:val="210"/>
        </w:trPr>
        <w:tc>
          <w:tcPr>
            <w:tcW w:w="392" w:type="dxa"/>
          </w:tcPr>
          <w:p w:rsidR="0053756F" w:rsidRPr="00B4287F" w:rsidRDefault="00EF68DD" w:rsidP="00D5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8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134" w:type="dxa"/>
          </w:tcPr>
          <w:p w:rsidR="0053756F" w:rsidRPr="00B4287F" w:rsidRDefault="0053756F" w:rsidP="00D5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87F">
              <w:rPr>
                <w:rFonts w:ascii="Times New Roman" w:hAnsi="Times New Roman" w:cs="Times New Roman"/>
                <w:sz w:val="24"/>
                <w:szCs w:val="24"/>
              </w:rPr>
              <w:t>Рефлексия деятельности на уроке</w:t>
            </w:r>
          </w:p>
        </w:tc>
        <w:tc>
          <w:tcPr>
            <w:tcW w:w="8275" w:type="dxa"/>
          </w:tcPr>
          <w:p w:rsidR="0053756F" w:rsidRPr="00B4287F" w:rsidRDefault="0053756F" w:rsidP="00D5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87F">
              <w:rPr>
                <w:rFonts w:ascii="Times New Roman" w:hAnsi="Times New Roman" w:cs="Times New Roman"/>
                <w:sz w:val="24"/>
                <w:szCs w:val="24"/>
              </w:rPr>
              <w:t xml:space="preserve">Ребята по кругу высказываются одним предложением, выбирая начало фразы из рефлексивного экрана на доске: </w:t>
            </w:r>
          </w:p>
          <w:p w:rsidR="0053756F" w:rsidRPr="00B4287F" w:rsidRDefault="0053756F" w:rsidP="00D5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87F">
              <w:rPr>
                <w:rFonts w:ascii="Times New Roman" w:hAnsi="Times New Roman" w:cs="Times New Roman"/>
                <w:sz w:val="24"/>
                <w:szCs w:val="24"/>
              </w:rPr>
              <w:t>Сегодня я узнал…</w:t>
            </w:r>
          </w:p>
          <w:p w:rsidR="0053756F" w:rsidRPr="00B4287F" w:rsidRDefault="0053756F" w:rsidP="00D5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87F">
              <w:rPr>
                <w:rFonts w:ascii="Times New Roman" w:hAnsi="Times New Roman" w:cs="Times New Roman"/>
                <w:sz w:val="24"/>
                <w:szCs w:val="24"/>
              </w:rPr>
              <w:t>Было интересно…</w:t>
            </w:r>
          </w:p>
          <w:p w:rsidR="0053756F" w:rsidRPr="00B4287F" w:rsidRDefault="0053756F" w:rsidP="00D5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87F">
              <w:rPr>
                <w:rFonts w:ascii="Times New Roman" w:hAnsi="Times New Roman" w:cs="Times New Roman"/>
                <w:sz w:val="24"/>
                <w:szCs w:val="24"/>
              </w:rPr>
              <w:t>Было трудно…</w:t>
            </w:r>
          </w:p>
          <w:p w:rsidR="0053756F" w:rsidRPr="00B4287F" w:rsidRDefault="0053756F" w:rsidP="00D5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87F">
              <w:rPr>
                <w:rFonts w:ascii="Times New Roman" w:hAnsi="Times New Roman" w:cs="Times New Roman"/>
                <w:sz w:val="24"/>
                <w:szCs w:val="24"/>
              </w:rPr>
              <w:t>Я выполнял задания…</w:t>
            </w:r>
          </w:p>
          <w:p w:rsidR="0053756F" w:rsidRPr="00B4287F" w:rsidRDefault="0053756F" w:rsidP="00D5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87F">
              <w:rPr>
                <w:rFonts w:ascii="Times New Roman" w:hAnsi="Times New Roman" w:cs="Times New Roman"/>
                <w:sz w:val="24"/>
                <w:szCs w:val="24"/>
              </w:rPr>
              <w:t>Я понял, что…</w:t>
            </w:r>
          </w:p>
          <w:p w:rsidR="0053756F" w:rsidRPr="00B4287F" w:rsidRDefault="0053756F" w:rsidP="00D5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87F">
              <w:rPr>
                <w:rFonts w:ascii="Times New Roman" w:hAnsi="Times New Roman" w:cs="Times New Roman"/>
                <w:sz w:val="24"/>
                <w:szCs w:val="24"/>
              </w:rPr>
              <w:t>Теперь я могу…</w:t>
            </w:r>
          </w:p>
          <w:p w:rsidR="0053756F" w:rsidRPr="00B4287F" w:rsidRDefault="0053756F" w:rsidP="00D5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87F">
              <w:rPr>
                <w:rFonts w:ascii="Times New Roman" w:hAnsi="Times New Roman" w:cs="Times New Roman"/>
                <w:sz w:val="24"/>
                <w:szCs w:val="24"/>
              </w:rPr>
              <w:t>Я приобрел…</w:t>
            </w:r>
          </w:p>
          <w:p w:rsidR="0053756F" w:rsidRPr="00B4287F" w:rsidRDefault="0053756F" w:rsidP="00D5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87F">
              <w:rPr>
                <w:rFonts w:ascii="Times New Roman" w:hAnsi="Times New Roman" w:cs="Times New Roman"/>
                <w:sz w:val="24"/>
                <w:szCs w:val="24"/>
              </w:rPr>
              <w:t>Я научился…</w:t>
            </w:r>
          </w:p>
          <w:p w:rsidR="0053756F" w:rsidRPr="00B4287F" w:rsidRDefault="0053756F" w:rsidP="00D5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87F">
              <w:rPr>
                <w:rFonts w:ascii="Times New Roman" w:hAnsi="Times New Roman" w:cs="Times New Roman"/>
                <w:sz w:val="24"/>
                <w:szCs w:val="24"/>
              </w:rPr>
              <w:t>У меня получилось…</w:t>
            </w:r>
          </w:p>
          <w:p w:rsidR="0053756F" w:rsidRPr="00B4287F" w:rsidRDefault="0053756F" w:rsidP="00D5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87F">
              <w:rPr>
                <w:rFonts w:ascii="Times New Roman" w:hAnsi="Times New Roman" w:cs="Times New Roman"/>
                <w:sz w:val="24"/>
                <w:szCs w:val="24"/>
              </w:rPr>
              <w:t>Я попробую…</w:t>
            </w:r>
          </w:p>
          <w:p w:rsidR="0053756F" w:rsidRPr="00B4287F" w:rsidRDefault="0053756F" w:rsidP="00D5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87F">
              <w:rPr>
                <w:rFonts w:ascii="Times New Roman" w:hAnsi="Times New Roman" w:cs="Times New Roman"/>
                <w:sz w:val="24"/>
                <w:szCs w:val="24"/>
              </w:rPr>
              <w:t>Меня удивило…</w:t>
            </w:r>
          </w:p>
          <w:p w:rsidR="0053756F" w:rsidRPr="00B4287F" w:rsidRDefault="0053756F" w:rsidP="00D5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87F">
              <w:rPr>
                <w:rFonts w:ascii="Times New Roman" w:hAnsi="Times New Roman" w:cs="Times New Roman"/>
                <w:sz w:val="24"/>
                <w:szCs w:val="24"/>
              </w:rPr>
              <w:t>Урок дал мне для жизни…</w:t>
            </w:r>
          </w:p>
          <w:p w:rsidR="0053756F" w:rsidRPr="00B4287F" w:rsidRDefault="0053756F" w:rsidP="00D5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87F">
              <w:rPr>
                <w:rFonts w:ascii="Times New Roman" w:hAnsi="Times New Roman" w:cs="Times New Roman"/>
                <w:sz w:val="24"/>
                <w:szCs w:val="24"/>
              </w:rPr>
              <w:t>Мне захотелось…</w:t>
            </w:r>
          </w:p>
          <w:p w:rsidR="003F5BC1" w:rsidRPr="00B4287F" w:rsidRDefault="003F5BC1" w:rsidP="00D5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8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 благодарит детей за урок, сообщает отметки.</w:t>
            </w:r>
          </w:p>
          <w:p w:rsidR="0053756F" w:rsidRPr="00B4287F" w:rsidRDefault="0053756F" w:rsidP="00D50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53756F" w:rsidRPr="00B4287F" w:rsidRDefault="0053756F" w:rsidP="00D5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8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1.Личностные:</w:t>
            </w:r>
          </w:p>
          <w:p w:rsidR="0053756F" w:rsidRPr="00B4287F" w:rsidRDefault="0053756F" w:rsidP="00D5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87F">
              <w:rPr>
                <w:rFonts w:ascii="Times New Roman" w:hAnsi="Times New Roman" w:cs="Times New Roman"/>
                <w:sz w:val="24"/>
                <w:szCs w:val="24"/>
              </w:rPr>
              <w:t>внутренняя позиция, самооценка на основе критериев успешности, адекватное понимание причин успеха( неуспеха) в учебной деятельности.</w:t>
            </w:r>
          </w:p>
          <w:p w:rsidR="0053756F" w:rsidRPr="00B4287F" w:rsidRDefault="0053756F" w:rsidP="00D5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87F">
              <w:rPr>
                <w:rFonts w:ascii="Times New Roman" w:hAnsi="Times New Roman" w:cs="Times New Roman"/>
                <w:sz w:val="24"/>
                <w:szCs w:val="24"/>
              </w:rPr>
              <w:t>2.Регулятивные:</w:t>
            </w:r>
          </w:p>
          <w:p w:rsidR="0053756F" w:rsidRPr="00B4287F" w:rsidRDefault="0053756F" w:rsidP="00D5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87F">
              <w:rPr>
                <w:rFonts w:ascii="Times New Roman" w:hAnsi="Times New Roman" w:cs="Times New Roman"/>
                <w:sz w:val="24"/>
                <w:szCs w:val="24"/>
              </w:rPr>
              <w:t>целеполагание, контроль и оценка процесса и результатов деятельности.</w:t>
            </w:r>
          </w:p>
          <w:p w:rsidR="0053756F" w:rsidRPr="00B4287F" w:rsidRDefault="0053756F" w:rsidP="00D5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87F">
              <w:rPr>
                <w:rFonts w:ascii="Times New Roman" w:hAnsi="Times New Roman" w:cs="Times New Roman"/>
                <w:sz w:val="24"/>
                <w:szCs w:val="24"/>
              </w:rPr>
              <w:t>3.Познавательные:</w:t>
            </w:r>
          </w:p>
          <w:p w:rsidR="0053756F" w:rsidRPr="00B4287F" w:rsidRDefault="0053756F" w:rsidP="00D5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87F">
              <w:rPr>
                <w:rFonts w:ascii="Times New Roman" w:hAnsi="Times New Roman" w:cs="Times New Roman"/>
                <w:sz w:val="24"/>
                <w:szCs w:val="24"/>
              </w:rPr>
              <w:t>рефлексия способов и условий действия.</w:t>
            </w:r>
          </w:p>
          <w:p w:rsidR="0053756F" w:rsidRPr="00B4287F" w:rsidRDefault="0053756F" w:rsidP="00D5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87F">
              <w:rPr>
                <w:rFonts w:ascii="Times New Roman" w:hAnsi="Times New Roman" w:cs="Times New Roman"/>
                <w:sz w:val="24"/>
                <w:szCs w:val="24"/>
              </w:rPr>
              <w:t>4.Коммуникативные:</w:t>
            </w:r>
          </w:p>
          <w:p w:rsidR="0053756F" w:rsidRPr="00B4287F" w:rsidRDefault="0053756F" w:rsidP="00D5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87F">
              <w:rPr>
                <w:rFonts w:ascii="Times New Roman" w:hAnsi="Times New Roman" w:cs="Times New Roman"/>
                <w:sz w:val="24"/>
                <w:szCs w:val="24"/>
              </w:rPr>
              <w:t>формирование и аргументация своего мнения, планирование учебного сотрудничества.</w:t>
            </w:r>
          </w:p>
        </w:tc>
      </w:tr>
    </w:tbl>
    <w:p w:rsidR="00615247" w:rsidRPr="00B4287F" w:rsidRDefault="00615247" w:rsidP="00EF6145">
      <w:pPr>
        <w:rPr>
          <w:rFonts w:ascii="Times New Roman" w:hAnsi="Times New Roman" w:cs="Times New Roman"/>
          <w:sz w:val="24"/>
          <w:szCs w:val="24"/>
        </w:rPr>
      </w:pPr>
    </w:p>
    <w:p w:rsidR="003F5BC1" w:rsidRPr="00B4287F" w:rsidRDefault="003F5BC1" w:rsidP="00EF6145">
      <w:pPr>
        <w:rPr>
          <w:rFonts w:ascii="Times New Roman" w:hAnsi="Times New Roman" w:cs="Times New Roman"/>
          <w:sz w:val="24"/>
          <w:szCs w:val="24"/>
        </w:rPr>
      </w:pPr>
    </w:p>
    <w:p w:rsidR="00EF6145" w:rsidRPr="00B4287F" w:rsidRDefault="00EF6145" w:rsidP="00EF6145">
      <w:pPr>
        <w:rPr>
          <w:rFonts w:ascii="Times New Roman" w:hAnsi="Times New Roman" w:cs="Times New Roman"/>
          <w:sz w:val="24"/>
          <w:szCs w:val="24"/>
        </w:rPr>
      </w:pPr>
    </w:p>
    <w:p w:rsidR="00EF6145" w:rsidRPr="00B4287F" w:rsidRDefault="00EF6145" w:rsidP="00EF6145">
      <w:pPr>
        <w:rPr>
          <w:rFonts w:ascii="Times New Roman" w:hAnsi="Times New Roman" w:cs="Times New Roman"/>
          <w:sz w:val="24"/>
          <w:szCs w:val="24"/>
        </w:rPr>
      </w:pPr>
    </w:p>
    <w:p w:rsidR="00EF6145" w:rsidRPr="00B4287F" w:rsidRDefault="00EF6145" w:rsidP="00EF6145">
      <w:pPr>
        <w:rPr>
          <w:rFonts w:ascii="Times New Roman" w:hAnsi="Times New Roman" w:cs="Times New Roman"/>
          <w:sz w:val="24"/>
          <w:szCs w:val="24"/>
        </w:rPr>
      </w:pPr>
    </w:p>
    <w:p w:rsidR="00EF6145" w:rsidRPr="00B4287F" w:rsidRDefault="00EF6145" w:rsidP="00EF6145">
      <w:pPr>
        <w:rPr>
          <w:rFonts w:ascii="Times New Roman" w:hAnsi="Times New Roman" w:cs="Times New Roman"/>
          <w:sz w:val="24"/>
          <w:szCs w:val="24"/>
        </w:rPr>
      </w:pPr>
    </w:p>
    <w:p w:rsidR="00EF6145" w:rsidRPr="00B4287F" w:rsidRDefault="00EF6145" w:rsidP="00EF6145">
      <w:pPr>
        <w:rPr>
          <w:rFonts w:ascii="Times New Roman" w:hAnsi="Times New Roman" w:cs="Times New Roman"/>
          <w:sz w:val="24"/>
          <w:szCs w:val="24"/>
        </w:rPr>
      </w:pPr>
    </w:p>
    <w:p w:rsidR="00EF6145" w:rsidRPr="00B4287F" w:rsidRDefault="00EF6145" w:rsidP="00EF6145">
      <w:pPr>
        <w:rPr>
          <w:rFonts w:ascii="Times New Roman" w:hAnsi="Times New Roman" w:cs="Times New Roman"/>
          <w:sz w:val="24"/>
          <w:szCs w:val="24"/>
        </w:rPr>
      </w:pPr>
    </w:p>
    <w:p w:rsidR="002D1274" w:rsidRPr="00B4287F" w:rsidRDefault="002D1274" w:rsidP="00BA428A">
      <w:pPr>
        <w:rPr>
          <w:rFonts w:ascii="Times New Roman" w:hAnsi="Times New Roman" w:cs="Times New Roman"/>
          <w:sz w:val="24"/>
          <w:szCs w:val="24"/>
        </w:rPr>
      </w:pPr>
    </w:p>
    <w:sectPr w:rsidR="002D1274" w:rsidRPr="00B4287F" w:rsidSect="00EF6145">
      <w:pgSz w:w="16838" w:h="11906" w:orient="landscape" w:code="9"/>
      <w:pgMar w:top="1701" w:right="1418" w:bottom="851" w:left="1134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3FE5" w:rsidRDefault="00F03FE5" w:rsidP="007A110A">
      <w:pPr>
        <w:spacing w:after="0" w:line="240" w:lineRule="auto"/>
      </w:pPr>
      <w:r>
        <w:separator/>
      </w:r>
    </w:p>
  </w:endnote>
  <w:endnote w:type="continuationSeparator" w:id="0">
    <w:p w:rsidR="00F03FE5" w:rsidRDefault="00F03FE5" w:rsidP="007A11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3FE5" w:rsidRDefault="00F03FE5" w:rsidP="007A110A">
      <w:pPr>
        <w:spacing w:after="0" w:line="240" w:lineRule="auto"/>
      </w:pPr>
      <w:r>
        <w:separator/>
      </w:r>
    </w:p>
  </w:footnote>
  <w:footnote w:type="continuationSeparator" w:id="0">
    <w:p w:rsidR="00F03FE5" w:rsidRDefault="00F03FE5" w:rsidP="007A11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7E6773"/>
    <w:multiLevelType w:val="hybridMultilevel"/>
    <w:tmpl w:val="E32236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6B0A42"/>
    <w:multiLevelType w:val="hybridMultilevel"/>
    <w:tmpl w:val="0DD043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A63F1A"/>
    <w:multiLevelType w:val="hybridMultilevel"/>
    <w:tmpl w:val="880232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DD37F5"/>
    <w:multiLevelType w:val="hybridMultilevel"/>
    <w:tmpl w:val="A7DA0B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A42275"/>
    <w:multiLevelType w:val="hybridMultilevel"/>
    <w:tmpl w:val="011497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017F31"/>
    <w:multiLevelType w:val="hybridMultilevel"/>
    <w:tmpl w:val="5D4EE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168"/>
    <w:rsid w:val="0009186D"/>
    <w:rsid w:val="002856FD"/>
    <w:rsid w:val="002D1274"/>
    <w:rsid w:val="003008B5"/>
    <w:rsid w:val="00327934"/>
    <w:rsid w:val="003D0168"/>
    <w:rsid w:val="003F5BC1"/>
    <w:rsid w:val="00404FE9"/>
    <w:rsid w:val="00440E02"/>
    <w:rsid w:val="0053100D"/>
    <w:rsid w:val="0053756F"/>
    <w:rsid w:val="00615247"/>
    <w:rsid w:val="00772BC5"/>
    <w:rsid w:val="007A110A"/>
    <w:rsid w:val="007B365A"/>
    <w:rsid w:val="009823CF"/>
    <w:rsid w:val="009B50D2"/>
    <w:rsid w:val="00A60056"/>
    <w:rsid w:val="00AE19D4"/>
    <w:rsid w:val="00B37C4E"/>
    <w:rsid w:val="00B4287F"/>
    <w:rsid w:val="00B71E12"/>
    <w:rsid w:val="00B85A0A"/>
    <w:rsid w:val="00BA428A"/>
    <w:rsid w:val="00C24A69"/>
    <w:rsid w:val="00D50FB3"/>
    <w:rsid w:val="00D97FDC"/>
    <w:rsid w:val="00E642D9"/>
    <w:rsid w:val="00E7660C"/>
    <w:rsid w:val="00EF6145"/>
    <w:rsid w:val="00EF68DD"/>
    <w:rsid w:val="00F03FE5"/>
    <w:rsid w:val="00F65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BE3551AF-1498-49F2-831B-6B9B3D392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1274"/>
    <w:pPr>
      <w:ind w:left="720"/>
      <w:contextualSpacing/>
    </w:pPr>
  </w:style>
  <w:style w:type="table" w:styleId="a4">
    <w:name w:val="Table Grid"/>
    <w:basedOn w:val="a1"/>
    <w:uiPriority w:val="59"/>
    <w:rsid w:val="00EF614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F61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6145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615247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7A11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A110A"/>
  </w:style>
  <w:style w:type="paragraph" w:styleId="aa">
    <w:name w:val="footer"/>
    <w:basedOn w:val="a"/>
    <w:link w:val="ab"/>
    <w:uiPriority w:val="99"/>
    <w:unhideWhenUsed/>
    <w:rsid w:val="007A11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A11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430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7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b.convdocs.org/" TargetMode="External"/><Relationship Id="rId13" Type="http://schemas.openxmlformats.org/officeDocument/2006/relationships/image" Target="media/image3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ok.opredelim.com/docs/index-20920.html" TargetMode="External"/><Relationship Id="rId12" Type="http://schemas.openxmlformats.org/officeDocument/2006/relationships/image" Target="media/image2.gif"/><Relationship Id="rId17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jpeg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10" Type="http://schemas.openxmlformats.org/officeDocument/2006/relationships/hyperlink" Target="http://www.alleng.ru/d/math/math1222.htm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school-collection.edu.ru/" TargetMode="External"/><Relationship Id="rId14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419</TotalTime>
  <Pages>1</Pages>
  <Words>1294</Words>
  <Characters>7376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нт</dc:creator>
  <cp:keywords/>
  <dc:description/>
  <cp:lastModifiedBy>Наталья Ловцева</cp:lastModifiedBy>
  <cp:revision>8</cp:revision>
  <cp:lastPrinted>2014-02-28T11:34:00Z</cp:lastPrinted>
  <dcterms:created xsi:type="dcterms:W3CDTF">2014-02-27T21:36:00Z</dcterms:created>
  <dcterms:modified xsi:type="dcterms:W3CDTF">2015-03-22T18:10:00Z</dcterms:modified>
</cp:coreProperties>
</file>