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00" w:rsidRPr="00746B00" w:rsidRDefault="00746B00" w:rsidP="00746B00">
      <w:pPr>
        <w:jc w:val="both"/>
        <w:rPr>
          <w:rFonts w:ascii="Times New Roman" w:hAnsi="Times New Roman" w:cs="Times New Roman"/>
          <w:b/>
          <w:sz w:val="24"/>
          <w:szCs w:val="24"/>
        </w:rPr>
      </w:pPr>
      <w:r w:rsidRPr="00746B00">
        <w:rPr>
          <w:rFonts w:ascii="Times New Roman" w:hAnsi="Times New Roman" w:cs="Times New Roman"/>
          <w:b/>
          <w:sz w:val="24"/>
          <w:szCs w:val="24"/>
        </w:rPr>
        <w:t xml:space="preserve">Nama kelompok : 1. Fitria Afriliyanty  </w:t>
      </w:r>
      <w:r w:rsidRPr="00746B00">
        <w:rPr>
          <w:rFonts w:ascii="Times New Roman" w:hAnsi="Times New Roman" w:cs="Times New Roman"/>
          <w:b/>
          <w:sz w:val="24"/>
          <w:szCs w:val="24"/>
        </w:rPr>
        <w:tab/>
      </w:r>
      <w:r w:rsidRPr="00746B00">
        <w:rPr>
          <w:rFonts w:ascii="Times New Roman" w:hAnsi="Times New Roman" w:cs="Times New Roman"/>
          <w:b/>
          <w:sz w:val="24"/>
          <w:szCs w:val="24"/>
        </w:rPr>
        <w:tab/>
        <w:t>(2011-12-074)</w:t>
      </w:r>
    </w:p>
    <w:p w:rsidR="00746B00" w:rsidRDefault="00746B00" w:rsidP="00746B00">
      <w:pPr>
        <w:jc w:val="both"/>
        <w:rPr>
          <w:rFonts w:ascii="Times New Roman" w:hAnsi="Times New Roman" w:cs="Times New Roman"/>
          <w:b/>
          <w:sz w:val="24"/>
          <w:szCs w:val="24"/>
        </w:rPr>
      </w:pPr>
      <w:r w:rsidRPr="00746B00">
        <w:rPr>
          <w:rFonts w:ascii="Times New Roman" w:hAnsi="Times New Roman" w:cs="Times New Roman"/>
          <w:b/>
          <w:sz w:val="24"/>
          <w:szCs w:val="24"/>
        </w:rPr>
        <w:tab/>
      </w:r>
      <w:r w:rsidRPr="00746B0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746B00">
        <w:rPr>
          <w:rFonts w:ascii="Times New Roman" w:hAnsi="Times New Roman" w:cs="Times New Roman"/>
          <w:b/>
          <w:sz w:val="24"/>
          <w:szCs w:val="24"/>
        </w:rPr>
        <w:t xml:space="preserve">2. Agus Ahmad Mufad </w:t>
      </w:r>
      <w:r w:rsidRPr="00746B00">
        <w:rPr>
          <w:rFonts w:ascii="Times New Roman" w:hAnsi="Times New Roman" w:cs="Times New Roman"/>
          <w:b/>
          <w:sz w:val="24"/>
          <w:szCs w:val="24"/>
        </w:rPr>
        <w:tab/>
      </w:r>
      <w:r w:rsidRPr="00746B00">
        <w:rPr>
          <w:rFonts w:ascii="Times New Roman" w:hAnsi="Times New Roman" w:cs="Times New Roman"/>
          <w:b/>
          <w:sz w:val="24"/>
          <w:szCs w:val="24"/>
        </w:rPr>
        <w:tab/>
        <w:t>(2011-12-070)</w:t>
      </w:r>
    </w:p>
    <w:p w:rsidR="00B82756" w:rsidRPr="00746B00" w:rsidRDefault="00B82756" w:rsidP="00746B00">
      <w:pPr>
        <w:jc w:val="both"/>
        <w:rPr>
          <w:rFonts w:ascii="Times New Roman" w:hAnsi="Times New Roman" w:cs="Times New Roman"/>
          <w:b/>
          <w:sz w:val="24"/>
          <w:szCs w:val="24"/>
        </w:rPr>
      </w:pPr>
      <w:r>
        <w:rPr>
          <w:rFonts w:ascii="Times New Roman" w:hAnsi="Times New Roman" w:cs="Times New Roman"/>
          <w:b/>
          <w:sz w:val="24"/>
          <w:szCs w:val="24"/>
        </w:rPr>
        <w:t>Kelompok 13</w:t>
      </w:r>
    </w:p>
    <w:p w:rsidR="00746B00" w:rsidRDefault="00746B00" w:rsidP="00B82756">
      <w:pPr>
        <w:jc w:val="both"/>
        <w:rPr>
          <w:rFonts w:ascii="Times New Roman" w:hAnsi="Times New Roman" w:cs="Times New Roman"/>
          <w:b/>
          <w:sz w:val="28"/>
          <w:szCs w:val="28"/>
        </w:rPr>
      </w:pPr>
      <w:r w:rsidRPr="00B82756">
        <w:rPr>
          <w:rFonts w:ascii="Times New Roman" w:hAnsi="Times New Roman" w:cs="Times New Roman"/>
          <w:b/>
          <w:sz w:val="28"/>
          <w:szCs w:val="28"/>
        </w:rPr>
        <w:t>Soal beserta jawaban manajemen strategik Semen Tiga Roda</w:t>
      </w:r>
      <w:r w:rsidR="00B82756">
        <w:rPr>
          <w:rFonts w:ascii="Times New Roman" w:hAnsi="Times New Roman" w:cs="Times New Roman"/>
          <w:b/>
          <w:sz w:val="28"/>
          <w:szCs w:val="28"/>
        </w:rPr>
        <w:t xml:space="preserve"> </w:t>
      </w:r>
    </w:p>
    <w:p w:rsidR="00B82756" w:rsidRPr="00B82756" w:rsidRDefault="00B82756" w:rsidP="00B82756">
      <w:pPr>
        <w:jc w:val="both"/>
        <w:rPr>
          <w:rFonts w:ascii="Times New Roman" w:hAnsi="Times New Roman" w:cs="Times New Roman"/>
          <w:b/>
          <w:sz w:val="28"/>
          <w:szCs w:val="28"/>
        </w:rPr>
      </w:pPr>
    </w:p>
    <w:p w:rsidR="00FD079F" w:rsidRPr="00746B00" w:rsidRDefault="00FD079F" w:rsidP="00FD079F">
      <w:pPr>
        <w:pStyle w:val="ListParagraph"/>
        <w:numPr>
          <w:ilvl w:val="0"/>
          <w:numId w:val="1"/>
        </w:numPr>
        <w:jc w:val="both"/>
        <w:rPr>
          <w:rFonts w:ascii="Times New Roman" w:hAnsi="Times New Roman" w:cs="Times New Roman"/>
          <w:sz w:val="24"/>
          <w:szCs w:val="24"/>
        </w:rPr>
      </w:pPr>
      <w:r w:rsidRPr="00746B00">
        <w:rPr>
          <w:rFonts w:ascii="Times New Roman" w:hAnsi="Times New Roman" w:cs="Times New Roman"/>
          <w:sz w:val="24"/>
          <w:szCs w:val="24"/>
        </w:rPr>
        <w:t>Bagaimana manajemen mengkontrol kualitas produk semen tiga roda supaya selalu memberikan kepuasan pada pelanggan ?</w:t>
      </w:r>
    </w:p>
    <w:p w:rsidR="00FD079F" w:rsidRPr="00746B00" w:rsidRDefault="00FD079F" w:rsidP="00746B00">
      <w:pPr>
        <w:pStyle w:val="ListParagraph"/>
        <w:jc w:val="both"/>
        <w:rPr>
          <w:rFonts w:ascii="Times New Roman" w:hAnsi="Times New Roman" w:cs="Times New Roman"/>
          <w:sz w:val="24"/>
          <w:szCs w:val="24"/>
        </w:rPr>
      </w:pPr>
      <w:r w:rsidRPr="00746B00">
        <w:rPr>
          <w:rFonts w:ascii="Times New Roman" w:hAnsi="Times New Roman" w:cs="Times New Roman"/>
          <w:sz w:val="24"/>
          <w:szCs w:val="24"/>
        </w:rPr>
        <w:t xml:space="preserve">Jawab : </w:t>
      </w:r>
      <w:r w:rsidR="00746B00" w:rsidRPr="00746B00">
        <w:rPr>
          <w:rFonts w:ascii="Times New Roman" w:hAnsi="Times New Roman" w:cs="Times New Roman"/>
          <w:sz w:val="24"/>
          <w:szCs w:val="24"/>
        </w:rPr>
        <w:t>Pemilihan jenis bahan baku yang baik. Pemilihan jenis batu kapur tertentu dan membatasi batu kapur dengan MgO tinggi. Manajemen produksi yang selalu meng-update technology proses sesuai perkembangan teknologi yang ada, proses quality control automatic sampling, quality control by X ray (QCX) on line dengan peralatan produksi, raw material stockplie control dengan Geoscan system, pengendalian operasi peralatan yang tersentral dari central control room dengan CDS system. Disamping itu dari sisi pelayanan adalah mengukur tingkat kepuasan pelanggan melalui : call center dan E-mail</w:t>
      </w:r>
    </w:p>
    <w:p w:rsidR="00746B00" w:rsidRPr="00746B00" w:rsidRDefault="00746B00" w:rsidP="00746B00">
      <w:pPr>
        <w:pStyle w:val="ListParagraph"/>
        <w:jc w:val="both"/>
        <w:rPr>
          <w:rFonts w:ascii="Times New Roman" w:hAnsi="Times New Roman" w:cs="Times New Roman"/>
          <w:sz w:val="24"/>
          <w:szCs w:val="24"/>
        </w:rPr>
      </w:pPr>
    </w:p>
    <w:p w:rsidR="00FD079F" w:rsidRPr="00746B00" w:rsidRDefault="00FD079F" w:rsidP="00FD079F">
      <w:pPr>
        <w:pStyle w:val="ListParagraph"/>
        <w:numPr>
          <w:ilvl w:val="0"/>
          <w:numId w:val="1"/>
        </w:numPr>
        <w:jc w:val="both"/>
        <w:rPr>
          <w:rFonts w:ascii="Times New Roman" w:hAnsi="Times New Roman" w:cs="Times New Roman"/>
          <w:sz w:val="24"/>
          <w:szCs w:val="24"/>
        </w:rPr>
      </w:pPr>
      <w:r w:rsidRPr="00746B00">
        <w:rPr>
          <w:rFonts w:ascii="Times New Roman" w:hAnsi="Times New Roman" w:cs="Times New Roman"/>
          <w:sz w:val="24"/>
          <w:szCs w:val="24"/>
        </w:rPr>
        <w:t>Strategi apa yang harus dilakukan oleh semen tiga roda. Jika konsumen mempunyai keluhan tentang produknya dan PT tersebut akan terancam pangsa pasar ?</w:t>
      </w:r>
    </w:p>
    <w:p w:rsidR="00FD079F" w:rsidRPr="00746B00" w:rsidRDefault="00FD079F" w:rsidP="00FD079F">
      <w:pPr>
        <w:pStyle w:val="ListParagraph"/>
        <w:jc w:val="both"/>
        <w:rPr>
          <w:rFonts w:ascii="Times New Roman" w:hAnsi="Times New Roman" w:cs="Times New Roman"/>
          <w:sz w:val="24"/>
          <w:szCs w:val="24"/>
        </w:rPr>
      </w:pPr>
      <w:r w:rsidRPr="00746B00">
        <w:rPr>
          <w:rFonts w:ascii="Times New Roman" w:hAnsi="Times New Roman" w:cs="Times New Roman"/>
          <w:sz w:val="24"/>
          <w:szCs w:val="24"/>
        </w:rPr>
        <w:t xml:space="preserve">Jawab : </w:t>
      </w:r>
      <w:r w:rsidR="007205B1" w:rsidRPr="00746B00">
        <w:rPr>
          <w:rFonts w:ascii="Times New Roman" w:hAnsi="Times New Roman" w:cs="Times New Roman"/>
          <w:sz w:val="24"/>
          <w:szCs w:val="24"/>
        </w:rPr>
        <w:t>PT Indocement tunggal prakarsa tbk akan melakukan berbagai perbaikan dan peningkatan pelayanan kepada pelanggan. Setiap pertanyaan maupun keluhan dari pelanggan akan ditangani dengan cepat dan responsive melalui call center dan E-mail. Semen tiga roda tidak akan terancam pangsa pasar karena tingkat konsumsi semen yang tinggi dan selama masih ada pembangunan semen tiga roda tidak akan terancam pangsa pasar.</w:t>
      </w:r>
    </w:p>
    <w:p w:rsidR="007205B1" w:rsidRPr="00746B00" w:rsidRDefault="007205B1" w:rsidP="00FD079F">
      <w:pPr>
        <w:pStyle w:val="ListParagraph"/>
        <w:jc w:val="both"/>
        <w:rPr>
          <w:rFonts w:ascii="Times New Roman" w:hAnsi="Times New Roman" w:cs="Times New Roman"/>
          <w:sz w:val="24"/>
          <w:szCs w:val="24"/>
        </w:rPr>
      </w:pPr>
    </w:p>
    <w:p w:rsidR="007205B1" w:rsidRPr="00746B00" w:rsidRDefault="00FD079F" w:rsidP="007205B1">
      <w:pPr>
        <w:pStyle w:val="ListParagraph"/>
        <w:numPr>
          <w:ilvl w:val="0"/>
          <w:numId w:val="1"/>
        </w:numPr>
        <w:jc w:val="both"/>
        <w:rPr>
          <w:rFonts w:ascii="Times New Roman" w:hAnsi="Times New Roman" w:cs="Times New Roman"/>
          <w:sz w:val="24"/>
          <w:szCs w:val="24"/>
        </w:rPr>
      </w:pPr>
      <w:r w:rsidRPr="00746B00">
        <w:rPr>
          <w:rFonts w:ascii="Times New Roman" w:hAnsi="Times New Roman" w:cs="Times New Roman"/>
          <w:sz w:val="24"/>
          <w:szCs w:val="24"/>
        </w:rPr>
        <w:t>Bahan baku semen berasal dari batu kapur dari alam, jika bahan baku diambil terus-menerus akan semakin mengurangi jumlah batu kapur di alam, ini akan membuat keseimbangan ekosistem alam terganggu. Apa usaha semen tiga roda untuk mengatasi masalah ini ?</w:t>
      </w:r>
    </w:p>
    <w:p w:rsidR="007205B1" w:rsidRPr="00746B00" w:rsidRDefault="007205B1" w:rsidP="007205B1">
      <w:pPr>
        <w:pStyle w:val="ListParagraph"/>
        <w:jc w:val="both"/>
        <w:rPr>
          <w:rFonts w:ascii="Times New Roman" w:hAnsi="Times New Roman" w:cs="Times New Roman"/>
          <w:sz w:val="24"/>
          <w:szCs w:val="24"/>
        </w:rPr>
      </w:pPr>
      <w:r w:rsidRPr="00746B00">
        <w:rPr>
          <w:rFonts w:ascii="Times New Roman" w:hAnsi="Times New Roman" w:cs="Times New Roman"/>
          <w:sz w:val="24"/>
          <w:szCs w:val="24"/>
        </w:rPr>
        <w:t>Jawab : Semen tiga roda mempunyai kebijakan untuk masalah ini dengan cara mengelola kembali lingkungan yang telah ditambang dengan melakukan penghijauan dan penempatan tanah humus yang baik, mengelola air bekas tambang, menggunakan proses dan teknik produksi yang memperkecil pencemaran udara yang berdampak pada pemanasan global dan mengembangkan produksi semen dengan cara-cara yang ramah lingkungan. Apabila masalah ini di sikapi dengan benar tidak akan membuat keseimbangan ekosistem alam terganggu. Semen tiga roda juga membuktikan kepeduliannya terhadap lingkungan dan sosial lewat program CSR.</w:t>
      </w:r>
    </w:p>
    <w:p w:rsidR="007205B1" w:rsidRPr="00746B00" w:rsidRDefault="007205B1" w:rsidP="007205B1">
      <w:pPr>
        <w:pStyle w:val="ListParagraph"/>
        <w:ind w:left="851"/>
        <w:jc w:val="both"/>
        <w:rPr>
          <w:rFonts w:ascii="Times New Roman" w:hAnsi="Times New Roman" w:cs="Times New Roman"/>
          <w:sz w:val="24"/>
          <w:szCs w:val="24"/>
        </w:rPr>
      </w:pPr>
    </w:p>
    <w:p w:rsidR="00FD079F" w:rsidRPr="00746B00" w:rsidRDefault="00FD079F" w:rsidP="00FD079F">
      <w:pPr>
        <w:pStyle w:val="ListParagraph"/>
        <w:numPr>
          <w:ilvl w:val="0"/>
          <w:numId w:val="1"/>
        </w:numPr>
        <w:jc w:val="both"/>
        <w:rPr>
          <w:rFonts w:ascii="Times New Roman" w:hAnsi="Times New Roman" w:cs="Times New Roman"/>
          <w:sz w:val="24"/>
          <w:szCs w:val="24"/>
        </w:rPr>
      </w:pPr>
      <w:r w:rsidRPr="00746B00">
        <w:rPr>
          <w:rFonts w:ascii="Times New Roman" w:hAnsi="Times New Roman" w:cs="Times New Roman"/>
          <w:sz w:val="24"/>
          <w:szCs w:val="24"/>
        </w:rPr>
        <w:t>Mengapa biaya energi rata-rata tetap menjadi faktor penting bagi kinerja indocement ? Jelaskan pengaruhnya!</w:t>
      </w:r>
    </w:p>
    <w:p w:rsidR="007205B1" w:rsidRPr="00746B00" w:rsidRDefault="007205B1" w:rsidP="007205B1">
      <w:pPr>
        <w:pStyle w:val="ListParagraph"/>
        <w:jc w:val="both"/>
        <w:rPr>
          <w:rFonts w:ascii="Times New Roman" w:hAnsi="Times New Roman" w:cs="Times New Roman"/>
          <w:sz w:val="24"/>
          <w:szCs w:val="24"/>
          <w:lang w:val="fi-FI"/>
        </w:rPr>
      </w:pPr>
      <w:r w:rsidRPr="00746B00">
        <w:rPr>
          <w:rFonts w:ascii="Times New Roman" w:hAnsi="Times New Roman" w:cs="Times New Roman"/>
          <w:sz w:val="24"/>
          <w:szCs w:val="24"/>
        </w:rPr>
        <w:t xml:space="preserve">Jawab : Karena biaya energi rata-rata  merupakan program efisiensi yang selalu berperan penting dalam meraih keberhasilan, khususnya dalam bidang industri yang tinggi </w:t>
      </w:r>
      <w:r w:rsidRPr="00746B00">
        <w:rPr>
          <w:rFonts w:ascii="Times New Roman" w:hAnsi="Times New Roman" w:cs="Times New Roman"/>
          <w:sz w:val="24"/>
          <w:szCs w:val="24"/>
          <w:lang w:val="nb-NO"/>
        </w:rPr>
        <w:t>konsumsi energi seperti semen.</w:t>
      </w:r>
      <w:r w:rsidRPr="00746B00">
        <w:rPr>
          <w:rFonts w:ascii="Times New Roman" w:eastAsia="+mn-ea" w:hAnsi="Times New Roman" w:cs="Times New Roman"/>
          <w:color w:val="FFFFFF"/>
          <w:kern w:val="24"/>
          <w:sz w:val="24"/>
          <w:szCs w:val="24"/>
          <w:lang w:val="it-IT"/>
        </w:rPr>
        <w:t xml:space="preserve"> </w:t>
      </w:r>
      <w:r w:rsidRPr="00746B00">
        <w:rPr>
          <w:rFonts w:ascii="Times New Roman" w:hAnsi="Times New Roman" w:cs="Times New Roman"/>
          <w:sz w:val="24"/>
          <w:szCs w:val="24"/>
          <w:lang w:val="it-IT"/>
        </w:rPr>
        <w:t xml:space="preserve">Pemahaman terhadap </w:t>
      </w:r>
      <w:r w:rsidRPr="00746B00">
        <w:rPr>
          <w:rFonts w:ascii="Times New Roman" w:hAnsi="Times New Roman" w:cs="Times New Roman"/>
          <w:sz w:val="24"/>
          <w:szCs w:val="24"/>
        </w:rPr>
        <w:t xml:space="preserve">budaya efisiensi kerja telah mempengaruhi seluruh tahapan operasional termasuk produksi, jadwal pemeliharaan, </w:t>
      </w:r>
      <w:r w:rsidRPr="00746B00">
        <w:rPr>
          <w:rFonts w:ascii="Times New Roman" w:hAnsi="Times New Roman" w:cs="Times New Roman"/>
          <w:sz w:val="24"/>
          <w:szCs w:val="24"/>
          <w:lang w:val="fi-FI"/>
        </w:rPr>
        <w:t>penyimpanan, logistik serta optimalisasi tenaga kerja.</w:t>
      </w:r>
    </w:p>
    <w:p w:rsidR="007205B1" w:rsidRPr="00746B00" w:rsidRDefault="007205B1" w:rsidP="007205B1">
      <w:pPr>
        <w:pStyle w:val="ListParagraph"/>
        <w:jc w:val="both"/>
        <w:rPr>
          <w:rFonts w:ascii="Times New Roman" w:hAnsi="Times New Roman" w:cs="Times New Roman"/>
          <w:sz w:val="24"/>
          <w:szCs w:val="24"/>
        </w:rPr>
      </w:pPr>
    </w:p>
    <w:p w:rsidR="007205B1" w:rsidRPr="00746B00" w:rsidRDefault="00FD079F" w:rsidP="007205B1">
      <w:pPr>
        <w:pStyle w:val="ListParagraph"/>
        <w:numPr>
          <w:ilvl w:val="0"/>
          <w:numId w:val="1"/>
        </w:numPr>
        <w:jc w:val="both"/>
        <w:rPr>
          <w:rFonts w:ascii="Times New Roman" w:hAnsi="Times New Roman" w:cs="Times New Roman"/>
          <w:sz w:val="24"/>
          <w:szCs w:val="24"/>
        </w:rPr>
      </w:pPr>
      <w:r w:rsidRPr="00746B00">
        <w:rPr>
          <w:rFonts w:ascii="Times New Roman" w:hAnsi="Times New Roman" w:cs="Times New Roman"/>
          <w:sz w:val="24"/>
          <w:szCs w:val="24"/>
        </w:rPr>
        <w:t>Produk yang dihasilkan tidak hanya semen saja ada pasar barang siap pakai sedangkan yang dikenal hanya semen tiga roda. Bagaimana cara semen tiga roda dalam memperkenalkan dan memasarkan produknya ?</w:t>
      </w:r>
    </w:p>
    <w:p w:rsidR="007205B1" w:rsidRPr="00746B00" w:rsidRDefault="007205B1" w:rsidP="007205B1">
      <w:pPr>
        <w:pStyle w:val="ListParagraph"/>
        <w:jc w:val="both"/>
        <w:rPr>
          <w:rFonts w:ascii="Times New Roman" w:hAnsi="Times New Roman" w:cs="Times New Roman"/>
          <w:sz w:val="24"/>
          <w:szCs w:val="24"/>
        </w:rPr>
      </w:pPr>
      <w:r w:rsidRPr="00746B00">
        <w:rPr>
          <w:rFonts w:ascii="Times New Roman" w:hAnsi="Times New Roman" w:cs="Times New Roman"/>
          <w:sz w:val="24"/>
          <w:szCs w:val="24"/>
        </w:rPr>
        <w:t xml:space="preserve">Jawab : PT Indocement tunggal prakarsa memperkenalkan dan memasarkan produk selain semen karena permintaan pasar yang tinggi seperti beton siap pakai, agregat, dan pasir. Cara yang digunakan agar para konsumen tahu bahwa tidak hanya semen saja yang diproduksi adalah mempromosikan dan mendistribusikannya secara merata ke seluruh Indonesia serta menciptakan brand image yang kuat disetiap produknya. </w:t>
      </w:r>
    </w:p>
    <w:p w:rsidR="007205B1" w:rsidRPr="00746B00" w:rsidRDefault="007205B1" w:rsidP="007205B1">
      <w:pPr>
        <w:pStyle w:val="ListParagraph"/>
        <w:ind w:left="709"/>
        <w:jc w:val="both"/>
        <w:rPr>
          <w:rFonts w:ascii="Times New Roman" w:hAnsi="Times New Roman" w:cs="Times New Roman"/>
          <w:sz w:val="24"/>
          <w:szCs w:val="24"/>
        </w:rPr>
      </w:pPr>
    </w:p>
    <w:p w:rsidR="00A26923" w:rsidRPr="00746B00" w:rsidRDefault="00A26923" w:rsidP="00A26923">
      <w:pPr>
        <w:jc w:val="both"/>
        <w:rPr>
          <w:rFonts w:ascii="Times New Roman" w:hAnsi="Times New Roman" w:cs="Times New Roman"/>
          <w:sz w:val="24"/>
          <w:szCs w:val="24"/>
        </w:rPr>
      </w:pPr>
    </w:p>
    <w:p w:rsidR="000F460A" w:rsidRPr="00746B00" w:rsidRDefault="000F460A" w:rsidP="00A26923">
      <w:pPr>
        <w:jc w:val="both"/>
        <w:rPr>
          <w:rFonts w:ascii="Times New Roman" w:hAnsi="Times New Roman" w:cs="Times New Roman"/>
          <w:sz w:val="24"/>
          <w:szCs w:val="24"/>
        </w:rPr>
      </w:pPr>
    </w:p>
    <w:sectPr w:rsidR="000F460A" w:rsidRPr="00746B00" w:rsidSect="00A955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443"/>
    <w:multiLevelType w:val="hybridMultilevel"/>
    <w:tmpl w:val="A4469E58"/>
    <w:lvl w:ilvl="0" w:tplc="E180B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7602"/>
    <w:rsid w:val="000F460A"/>
    <w:rsid w:val="007205B1"/>
    <w:rsid w:val="00746B00"/>
    <w:rsid w:val="007A2242"/>
    <w:rsid w:val="00A07602"/>
    <w:rsid w:val="00A26923"/>
    <w:rsid w:val="00A955E1"/>
    <w:rsid w:val="00B549C2"/>
    <w:rsid w:val="00B82756"/>
    <w:rsid w:val="00F97582"/>
    <w:rsid w:val="00FD0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79F"/>
    <w:pPr>
      <w:ind w:left="720"/>
      <w:contextualSpacing/>
    </w:pPr>
  </w:style>
</w:styles>
</file>

<file path=word/webSettings.xml><?xml version="1.0" encoding="utf-8"?>
<w:webSettings xmlns:r="http://schemas.openxmlformats.org/officeDocument/2006/relationships" xmlns:w="http://schemas.openxmlformats.org/wordprocessingml/2006/main">
  <w:divs>
    <w:div w:id="1030647270">
      <w:bodyDiv w:val="1"/>
      <w:marLeft w:val="0"/>
      <w:marRight w:val="0"/>
      <w:marTop w:val="0"/>
      <w:marBottom w:val="0"/>
      <w:divBdr>
        <w:top w:val="none" w:sz="0" w:space="0" w:color="auto"/>
        <w:left w:val="none" w:sz="0" w:space="0" w:color="auto"/>
        <w:bottom w:val="none" w:sz="0" w:space="0" w:color="auto"/>
        <w:right w:val="none" w:sz="0" w:space="0" w:color="auto"/>
      </w:divBdr>
      <w:divsChild>
        <w:div w:id="252128436">
          <w:marLeft w:val="0"/>
          <w:marRight w:val="0"/>
          <w:marTop w:val="0"/>
          <w:marBottom w:val="0"/>
          <w:divBdr>
            <w:top w:val="none" w:sz="0" w:space="0" w:color="auto"/>
            <w:left w:val="none" w:sz="0" w:space="0" w:color="auto"/>
            <w:bottom w:val="none" w:sz="0" w:space="0" w:color="auto"/>
            <w:right w:val="none" w:sz="0" w:space="0" w:color="auto"/>
          </w:divBdr>
        </w:div>
        <w:div w:id="467893563">
          <w:marLeft w:val="0"/>
          <w:marRight w:val="0"/>
          <w:marTop w:val="0"/>
          <w:marBottom w:val="0"/>
          <w:divBdr>
            <w:top w:val="none" w:sz="0" w:space="0" w:color="auto"/>
            <w:left w:val="none" w:sz="0" w:space="0" w:color="auto"/>
            <w:bottom w:val="none" w:sz="0" w:space="0" w:color="auto"/>
            <w:right w:val="none" w:sz="0" w:space="0" w:color="auto"/>
          </w:divBdr>
        </w:div>
        <w:div w:id="1798336962">
          <w:marLeft w:val="0"/>
          <w:marRight w:val="0"/>
          <w:marTop w:val="0"/>
          <w:marBottom w:val="0"/>
          <w:divBdr>
            <w:top w:val="none" w:sz="0" w:space="0" w:color="auto"/>
            <w:left w:val="none" w:sz="0" w:space="0" w:color="auto"/>
            <w:bottom w:val="none" w:sz="0" w:space="0" w:color="auto"/>
            <w:right w:val="none" w:sz="0" w:space="0" w:color="auto"/>
          </w:divBdr>
        </w:div>
        <w:div w:id="1191214571">
          <w:marLeft w:val="0"/>
          <w:marRight w:val="0"/>
          <w:marTop w:val="0"/>
          <w:marBottom w:val="0"/>
          <w:divBdr>
            <w:top w:val="none" w:sz="0" w:space="0" w:color="auto"/>
            <w:left w:val="none" w:sz="0" w:space="0" w:color="auto"/>
            <w:bottom w:val="none" w:sz="0" w:space="0" w:color="auto"/>
            <w:right w:val="none" w:sz="0" w:space="0" w:color="auto"/>
          </w:divBdr>
        </w:div>
        <w:div w:id="1277643228">
          <w:marLeft w:val="0"/>
          <w:marRight w:val="0"/>
          <w:marTop w:val="0"/>
          <w:marBottom w:val="0"/>
          <w:divBdr>
            <w:top w:val="none" w:sz="0" w:space="0" w:color="auto"/>
            <w:left w:val="none" w:sz="0" w:space="0" w:color="auto"/>
            <w:bottom w:val="none" w:sz="0" w:space="0" w:color="auto"/>
            <w:right w:val="none" w:sz="0" w:space="0" w:color="auto"/>
          </w:divBdr>
        </w:div>
        <w:div w:id="184830146">
          <w:marLeft w:val="0"/>
          <w:marRight w:val="0"/>
          <w:marTop w:val="0"/>
          <w:marBottom w:val="0"/>
          <w:divBdr>
            <w:top w:val="none" w:sz="0" w:space="0" w:color="auto"/>
            <w:left w:val="none" w:sz="0" w:space="0" w:color="auto"/>
            <w:bottom w:val="none" w:sz="0" w:space="0" w:color="auto"/>
            <w:right w:val="none" w:sz="0" w:space="0" w:color="auto"/>
          </w:divBdr>
        </w:div>
        <w:div w:id="169746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Bayu Pramudyo</cp:lastModifiedBy>
  <cp:revision>4</cp:revision>
  <dcterms:created xsi:type="dcterms:W3CDTF">2013-12-26T07:58:00Z</dcterms:created>
  <dcterms:modified xsi:type="dcterms:W3CDTF">2013-12-26T11:57:00Z</dcterms:modified>
</cp:coreProperties>
</file>