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318" w:tblpY="750"/>
        <w:tblW w:w="0" w:type="auto"/>
        <w:tblLook w:val="04A0" w:firstRow="1" w:lastRow="0" w:firstColumn="1" w:lastColumn="0" w:noHBand="0" w:noVBand="1"/>
      </w:tblPr>
      <w:tblGrid>
        <w:gridCol w:w="3098"/>
        <w:gridCol w:w="3099"/>
        <w:gridCol w:w="3099"/>
        <w:gridCol w:w="3099"/>
        <w:gridCol w:w="2881"/>
      </w:tblGrid>
      <w:tr w:rsidR="0034343E" w:rsidTr="00DA4E92">
        <w:trPr>
          <w:trHeight w:val="1827"/>
        </w:trPr>
        <w:tc>
          <w:tcPr>
            <w:tcW w:w="15276" w:type="dxa"/>
            <w:gridSpan w:val="5"/>
          </w:tcPr>
          <w:p w:rsidR="0034343E" w:rsidRPr="00DA4E92" w:rsidRDefault="0034343E" w:rsidP="00DA4E92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Тема урока: Повествование и рассуждение в тексте </w:t>
            </w:r>
          </w:p>
          <w:p w:rsidR="0034343E" w:rsidRPr="00DA4E92" w:rsidRDefault="0034343E" w:rsidP="00DA4E92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i/>
                <w:sz w:val="36"/>
                <w:szCs w:val="40"/>
                <w:lang w:eastAsia="ru-RU"/>
              </w:rPr>
              <w:t>К.Г. Паустовского «Стальное колечко»</w:t>
            </w:r>
            <w:r w:rsidRPr="00DA4E92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 xml:space="preserve">. </w:t>
            </w:r>
          </w:p>
          <w:p w:rsidR="0034343E" w:rsidRPr="00DA4E92" w:rsidRDefault="0034343E" w:rsidP="00DA4E92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«</w:t>
            </w:r>
            <w:r w:rsidRPr="00DA4E92">
              <w:rPr>
                <w:rFonts w:ascii="Times New Roman" w:eastAsia="Times New Roman" w:hAnsi="Times New Roman" w:cs="Times New Roman"/>
                <w:b/>
                <w:sz w:val="36"/>
                <w:szCs w:val="40"/>
                <w:lang w:eastAsia="ru-RU"/>
              </w:rPr>
              <w:t>Что значит быть счастливым</w:t>
            </w:r>
            <w:r w:rsidRPr="00DA4E92">
              <w:rPr>
                <w:rFonts w:ascii="Times New Roman" w:eastAsia="Times New Roman" w:hAnsi="Times New Roman" w:cs="Times New Roman"/>
                <w:sz w:val="36"/>
                <w:szCs w:val="40"/>
                <w:lang w:eastAsia="ru-RU"/>
              </w:rPr>
              <w:t>?»</w:t>
            </w: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Цель: раскрыть содержание сказки К. Паустовского «Стальное колечко».</w:t>
            </w: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Ответить на проблемный вопрос: «Что сделало Варюшу счастливой?»</w:t>
            </w: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bCs/>
                <w:color w:val="383838"/>
                <w:sz w:val="32"/>
                <w:szCs w:val="24"/>
                <w:lang w:eastAsia="ru-RU"/>
              </w:rPr>
            </w:pP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color w:val="383838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color w:val="383838"/>
                <w:sz w:val="32"/>
                <w:szCs w:val="24"/>
                <w:lang w:eastAsia="ru-RU"/>
              </w:rPr>
              <w:t>Задачи</w:t>
            </w:r>
            <w:r w:rsidRPr="00DA4E92">
              <w:rPr>
                <w:rFonts w:ascii="Times New Roman" w:eastAsia="Times New Roman" w:hAnsi="Times New Roman" w:cs="Times New Roman"/>
                <w:color w:val="383838"/>
                <w:sz w:val="32"/>
                <w:szCs w:val="24"/>
                <w:lang w:eastAsia="ru-RU"/>
              </w:rPr>
              <w:t>: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  <w:t>Образовательные:</w:t>
            </w:r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К.Г.Паустовского</w:t>
            </w:r>
            <w:proofErr w:type="spellEnd"/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, создать условия для формирования активной читательской позиции, которая помогает увидеть внутренний мир героя; формировать собственное суждение и высказывание по теме.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  <w:t xml:space="preserve">Развивающие: 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Способствовать развитию коммуникативных навыков, познавательной активности, мыслительных операций, внимания, памяти, речи детей, обогащать словарный запас учащихся;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  <w:lang w:eastAsia="ru-RU"/>
              </w:rPr>
              <w:t>Воспитательные:</w:t>
            </w:r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Воспитывать интерес к предмету, выразительному чтению, способствовать воспитанию нравственных качеств личности через умение проводить самооценку поступков героев и применять их в  жизненных ситуациях;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Оборудование: учебник «Литературное чтение:3 класс: </w:t>
            </w:r>
            <w:proofErr w:type="spellStart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Л.А.Ефросинина</w:t>
            </w:r>
            <w:proofErr w:type="spellEnd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М.И.Оморокова</w:t>
            </w:r>
            <w:proofErr w:type="spellEnd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.;</w:t>
            </w:r>
          </w:p>
          <w:p w:rsidR="00DA4E92" w:rsidRPr="00DB163B" w:rsidRDefault="0034343E" w:rsidP="00DA4E92">
            <w:pPr>
              <w:pStyle w:val="a5"/>
              <w:spacing w:before="0" w:beforeAutospacing="0" w:after="0" w:afterAutospacing="0"/>
            </w:pPr>
            <w:r w:rsidRPr="00DA4E92">
              <w:rPr>
                <w:sz w:val="32"/>
              </w:rPr>
              <w:t xml:space="preserve">демонстрационный материал в форме компьютерной презентации, фрагмент </w:t>
            </w:r>
            <w:r w:rsidR="00DA4E92">
              <w:rPr>
                <w:b/>
                <w:i/>
              </w:rPr>
              <w:t xml:space="preserve"> </w:t>
            </w:r>
            <w:r w:rsidR="00DA4E92" w:rsidRPr="00DA4E92">
              <w:rPr>
                <w:sz w:val="32"/>
              </w:rPr>
              <w:t>из мультфильма</w:t>
            </w:r>
          </w:p>
          <w:p w:rsidR="0034343E" w:rsidRPr="00DA4E92" w:rsidRDefault="0034343E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(1971 г.), «Времена года» </w:t>
            </w:r>
            <w:proofErr w:type="spellStart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П.И.Чайковский</w:t>
            </w:r>
            <w:proofErr w:type="spellEnd"/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</w:t>
            </w:r>
          </w:p>
          <w:p w:rsidR="0034343E" w:rsidRPr="00DA4E92" w:rsidRDefault="0034343E" w:rsidP="00DA4E92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DA4E9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Тип урока: комбинированный.</w:t>
            </w:r>
          </w:p>
          <w:p w:rsidR="0034343E" w:rsidRDefault="0034343E" w:rsidP="00DA4E9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DA4E92" w:rsidRPr="00DA4E92" w:rsidRDefault="00DA4E92" w:rsidP="00DA4E92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34343E" w:rsidRPr="003C40ED" w:rsidRDefault="0034343E" w:rsidP="00DA4E92">
            <w:pPr>
              <w:rPr>
                <w:b/>
                <w:sz w:val="32"/>
                <w:lang w:eastAsia="ru-RU"/>
              </w:rPr>
            </w:pPr>
          </w:p>
        </w:tc>
      </w:tr>
      <w:tr w:rsidR="006F69F6" w:rsidTr="00DA4E92">
        <w:trPr>
          <w:trHeight w:val="1827"/>
        </w:trPr>
        <w:tc>
          <w:tcPr>
            <w:tcW w:w="3098" w:type="dxa"/>
          </w:tcPr>
          <w:p w:rsidR="006F69F6" w:rsidRPr="003C40ED" w:rsidRDefault="006F69F6" w:rsidP="00DA4E92">
            <w:pPr>
              <w:rPr>
                <w:b/>
                <w:sz w:val="32"/>
              </w:rPr>
            </w:pPr>
            <w:r w:rsidRPr="003C40ED">
              <w:rPr>
                <w:b/>
                <w:sz w:val="32"/>
              </w:rPr>
              <w:lastRenderedPageBreak/>
              <w:t>Этап урока</w:t>
            </w:r>
          </w:p>
        </w:tc>
        <w:tc>
          <w:tcPr>
            <w:tcW w:w="3099" w:type="dxa"/>
          </w:tcPr>
          <w:p w:rsidR="006F69F6" w:rsidRPr="003C40ED" w:rsidRDefault="006F69F6" w:rsidP="00DA4E92">
            <w:pPr>
              <w:rPr>
                <w:b/>
                <w:sz w:val="32"/>
              </w:rPr>
            </w:pPr>
            <w:r w:rsidRPr="003C40ED">
              <w:rPr>
                <w:b/>
                <w:sz w:val="32"/>
              </w:rPr>
              <w:t>Содержание</w:t>
            </w:r>
          </w:p>
        </w:tc>
        <w:tc>
          <w:tcPr>
            <w:tcW w:w="3099" w:type="dxa"/>
          </w:tcPr>
          <w:p w:rsidR="006F69F6" w:rsidRPr="003C40ED" w:rsidRDefault="006F69F6" w:rsidP="00DA4E92">
            <w:pPr>
              <w:rPr>
                <w:b/>
                <w:sz w:val="32"/>
              </w:rPr>
            </w:pPr>
            <w:r w:rsidRPr="003C40ED">
              <w:rPr>
                <w:b/>
                <w:sz w:val="32"/>
              </w:rPr>
              <w:t>Деятельность  педагога</w:t>
            </w:r>
          </w:p>
        </w:tc>
        <w:tc>
          <w:tcPr>
            <w:tcW w:w="3099" w:type="dxa"/>
          </w:tcPr>
          <w:p w:rsidR="006F69F6" w:rsidRPr="003C40ED" w:rsidRDefault="003C40ED" w:rsidP="00DA4E92">
            <w:pPr>
              <w:rPr>
                <w:b/>
                <w:sz w:val="32"/>
              </w:rPr>
            </w:pPr>
            <w:r>
              <w:rPr>
                <w:b/>
                <w:sz w:val="32"/>
                <w:lang w:eastAsia="ru-RU"/>
              </w:rPr>
              <w:t>Деятельность детей</w:t>
            </w:r>
            <w:r w:rsidR="006F69F6" w:rsidRPr="003C40ED">
              <w:rPr>
                <w:b/>
                <w:sz w:val="32"/>
                <w:lang w:eastAsia="ru-RU"/>
              </w:rPr>
              <w:t xml:space="preserve"> </w:t>
            </w:r>
          </w:p>
        </w:tc>
        <w:tc>
          <w:tcPr>
            <w:tcW w:w="2881" w:type="dxa"/>
          </w:tcPr>
          <w:p w:rsidR="009F01E8" w:rsidRPr="003C40ED" w:rsidRDefault="009F01E8" w:rsidP="00DA4E92">
            <w:pPr>
              <w:rPr>
                <w:b/>
                <w:sz w:val="32"/>
                <w:lang w:eastAsia="ru-RU"/>
              </w:rPr>
            </w:pPr>
            <w:r w:rsidRPr="003C40ED">
              <w:rPr>
                <w:b/>
                <w:sz w:val="32"/>
                <w:lang w:eastAsia="ru-RU"/>
              </w:rPr>
              <w:t>Планируемые результаты</w:t>
            </w:r>
          </w:p>
          <w:p w:rsidR="006F69F6" w:rsidRDefault="009F01E8" w:rsidP="00DA4E92">
            <w:r>
              <w:rPr>
                <w:lang w:eastAsia="ru-RU"/>
              </w:rPr>
              <w:t xml:space="preserve"> </w:t>
            </w:r>
          </w:p>
        </w:tc>
      </w:tr>
      <w:tr w:rsidR="006F69F6" w:rsidTr="00DA4E92">
        <w:tc>
          <w:tcPr>
            <w:tcW w:w="3098" w:type="dxa"/>
          </w:tcPr>
          <w:p w:rsidR="009F01E8" w:rsidRPr="009F01E8" w:rsidRDefault="009F01E8" w:rsidP="00DA4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1.Организационный момент. </w:t>
            </w:r>
          </w:p>
          <w:p w:rsidR="009F01E8" w:rsidRPr="009F01E8" w:rsidRDefault="009F01E8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Эмоциональный настрой на урок </w:t>
            </w:r>
          </w:p>
          <w:p w:rsidR="009F01E8" w:rsidRPr="009F01E8" w:rsidRDefault="009F01E8" w:rsidP="00DA4E9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69F6" w:rsidRDefault="006F69F6" w:rsidP="00DA4E92">
            <w:pPr>
              <w:shd w:val="clear" w:color="auto" w:fill="FFFFFF"/>
              <w:ind w:left="360"/>
              <w:jc w:val="both"/>
            </w:pPr>
          </w:p>
        </w:tc>
        <w:tc>
          <w:tcPr>
            <w:tcW w:w="3099" w:type="dxa"/>
          </w:tcPr>
          <w:p w:rsidR="009F01E8" w:rsidRPr="009F01E8" w:rsidRDefault="009F01E8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Прозвенел звонок, 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Начинаем наш урок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Чтобы многое узнать,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Надо думать, рассуждать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внимательными быть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старательными быть.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тогда уж точно, каждый,</w:t>
            </w:r>
          </w:p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Знания свои покажет. </w:t>
            </w:r>
          </w:p>
          <w:p w:rsidR="006F69F6" w:rsidRDefault="006F69F6" w:rsidP="00DA4E92"/>
        </w:tc>
        <w:tc>
          <w:tcPr>
            <w:tcW w:w="3099" w:type="dxa"/>
          </w:tcPr>
          <w:p w:rsidR="009F01E8" w:rsidRPr="009F01E8" w:rsidRDefault="009F01E8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Помните, у нас на уроке закон един. Кто мне его произнесет? </w:t>
            </w:r>
          </w:p>
          <w:p w:rsidR="006F69F6" w:rsidRDefault="006F69F6" w:rsidP="00DA4E92"/>
        </w:tc>
        <w:tc>
          <w:tcPr>
            <w:tcW w:w="3099" w:type="dxa"/>
          </w:tcPr>
          <w:p w:rsidR="009F01E8" w:rsidRDefault="009F01E8" w:rsidP="00DA4E92">
            <w:pPr>
              <w:rPr>
                <w:lang w:eastAsia="ru-RU"/>
              </w:rPr>
            </w:pPr>
            <w:r w:rsidRPr="009F01E8">
              <w:rPr>
                <w:lang w:eastAsia="ru-RU"/>
              </w:rPr>
              <w:t>Все</w:t>
            </w:r>
            <w:r>
              <w:rPr>
                <w:lang w:eastAsia="ru-RU"/>
              </w:rPr>
              <w:t xml:space="preserve"> </w:t>
            </w:r>
            <w:r w:rsidRPr="009F01E8">
              <w:rPr>
                <w:lang w:eastAsia="ru-RU"/>
              </w:rPr>
              <w:t xml:space="preserve"> молчат</w:t>
            </w:r>
            <w:r>
              <w:rPr>
                <w:lang w:eastAsia="ru-RU"/>
              </w:rPr>
              <w:t xml:space="preserve"> </w:t>
            </w:r>
            <w:r w:rsidRPr="009F01E8">
              <w:rPr>
                <w:lang w:eastAsia="ru-RU"/>
              </w:rPr>
              <w:t xml:space="preserve"> - говорит один. </w:t>
            </w:r>
          </w:p>
          <w:p w:rsidR="009F01E8" w:rsidRPr="009F01E8" w:rsidRDefault="009F01E8" w:rsidP="00DA4E92">
            <w:pPr>
              <w:rPr>
                <w:lang w:eastAsia="ru-RU"/>
              </w:rPr>
            </w:pPr>
            <w:r w:rsidRPr="009F01E8">
              <w:rPr>
                <w:lang w:eastAsia="ru-RU"/>
              </w:rPr>
              <w:t xml:space="preserve"> Прежде, чем ответить на вопрос, сформулир</w:t>
            </w:r>
            <w:r>
              <w:rPr>
                <w:lang w:eastAsia="ru-RU"/>
              </w:rPr>
              <w:t>овать</w:t>
            </w:r>
            <w:r w:rsidRPr="009F01E8">
              <w:rPr>
                <w:lang w:eastAsia="ru-RU"/>
              </w:rPr>
              <w:t xml:space="preserve">  ответ,</w:t>
            </w:r>
            <w:r>
              <w:rPr>
                <w:lang w:eastAsia="ru-RU"/>
              </w:rPr>
              <w:t xml:space="preserve"> </w:t>
            </w:r>
            <w:r w:rsidRPr="009F01E8">
              <w:rPr>
                <w:lang w:eastAsia="ru-RU"/>
              </w:rPr>
              <w:t xml:space="preserve"> а    потом поднять руку.</w:t>
            </w:r>
          </w:p>
          <w:p w:rsidR="009F01E8" w:rsidRPr="009F01E8" w:rsidRDefault="009F01E8" w:rsidP="00DA4E92">
            <w:pPr>
              <w:rPr>
                <w:lang w:eastAsia="ru-RU"/>
              </w:rPr>
            </w:pPr>
            <w:r w:rsidRPr="009F01E8">
              <w:rPr>
                <w:lang w:eastAsia="ru-RU"/>
              </w:rPr>
              <w:t xml:space="preserve"> </w:t>
            </w:r>
          </w:p>
          <w:p w:rsidR="006F69F6" w:rsidRDefault="006F69F6" w:rsidP="00DA4E92"/>
        </w:tc>
        <w:tc>
          <w:tcPr>
            <w:tcW w:w="2881" w:type="dxa"/>
          </w:tcPr>
          <w:p w:rsidR="003C40ED" w:rsidRPr="003C40ED" w:rsidRDefault="003C40ED" w:rsidP="00DA4E92">
            <w:r w:rsidRPr="003C40ED">
              <w:t>Регулятивные: (целеполагание)</w:t>
            </w:r>
          </w:p>
          <w:p w:rsidR="003C40ED" w:rsidRPr="003C40ED" w:rsidRDefault="003C40ED" w:rsidP="00DA4E92">
            <w:r w:rsidRPr="003C40ED">
              <w:t>коммуникативные: планирование учебного  сотрудничества с учителем и сверстникам</w:t>
            </w:r>
            <w:proofErr w:type="gramStart"/>
            <w:r w:rsidRPr="003C40ED">
              <w:t xml:space="preserve"> )</w:t>
            </w:r>
            <w:proofErr w:type="gramEnd"/>
            <w:r w:rsidRPr="003C40ED">
              <w:t xml:space="preserve">    Коммуникативные (умение поддерживать контакт в общении).</w:t>
            </w:r>
          </w:p>
          <w:p w:rsidR="006F69F6" w:rsidRDefault="006F69F6" w:rsidP="00DA4E92"/>
        </w:tc>
      </w:tr>
      <w:tr w:rsidR="006F69F6" w:rsidTr="00DA4E92">
        <w:tc>
          <w:tcPr>
            <w:tcW w:w="3098" w:type="dxa"/>
          </w:tcPr>
          <w:p w:rsidR="009F01E8" w:rsidRPr="009F01E8" w:rsidRDefault="009F01E8" w:rsidP="00DA4E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2.Актуализация знаний учащихся</w:t>
            </w:r>
          </w:p>
          <w:p w:rsidR="006F69F6" w:rsidRDefault="003C40ED" w:rsidP="00DA4E92">
            <w:pPr>
              <w:contextualSpacing/>
            </w:pPr>
            <w:r>
              <w:t xml:space="preserve"> </w:t>
            </w:r>
          </w:p>
        </w:tc>
        <w:tc>
          <w:tcPr>
            <w:tcW w:w="3099" w:type="dxa"/>
          </w:tcPr>
          <w:p w:rsidR="009F01E8" w:rsidRPr="009F01E8" w:rsidRDefault="009F01E8" w:rsidP="00DA4E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</w:t>
            </w:r>
            <w:proofErr w:type="gramStart"/>
            <w:r w:rsidRPr="009F0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gramEnd"/>
            <w:r w:rsidRPr="009F0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6F69F6" w:rsidRDefault="006F69F6" w:rsidP="00DA4E92">
            <w:pPr>
              <w:ind w:hanging="426"/>
            </w:pPr>
          </w:p>
        </w:tc>
        <w:tc>
          <w:tcPr>
            <w:tcW w:w="3099" w:type="dxa"/>
          </w:tcPr>
          <w:p w:rsidR="009F01E8" w:rsidRPr="009F01E8" w:rsidRDefault="009F01E8" w:rsidP="00DA4E92">
            <w:pPr>
              <w:rPr>
                <w:lang w:eastAsia="ru-RU"/>
              </w:rPr>
            </w:pPr>
            <w:r w:rsidRPr="009F01E8">
              <w:rPr>
                <w:lang w:eastAsia="ru-RU"/>
              </w:rPr>
              <w:t>-Скажите,</w:t>
            </w:r>
            <w:r>
              <w:rPr>
                <w:lang w:eastAsia="ru-RU"/>
              </w:rPr>
              <w:t xml:space="preserve"> с </w:t>
            </w:r>
            <w:r w:rsidRPr="009F01E8">
              <w:rPr>
                <w:lang w:eastAsia="ru-RU"/>
              </w:rPr>
              <w:t xml:space="preserve">каким произведением вы познакомились на предыдущем уроке? </w:t>
            </w:r>
          </w:p>
          <w:p w:rsidR="009F01E8" w:rsidRDefault="009F01E8" w:rsidP="00DA4E92">
            <w:pPr>
              <w:ind w:hanging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0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- Какой вывод сделали по уроку о том, что для человека дороже, важнее  всего на свете?</w:t>
            </w:r>
          </w:p>
          <w:p w:rsidR="003C40ED" w:rsidRDefault="003C40ED" w:rsidP="00DA4E92">
            <w:pPr>
              <w:contextualSpacing/>
              <w:rPr>
                <w:rFonts w:ascii="Calibri" w:eastAsia="Times New Roman" w:hAnsi="Calibri" w:cs="Times New Roman"/>
              </w:rPr>
            </w:pPr>
          </w:p>
          <w:p w:rsidR="003C40ED" w:rsidRDefault="003C40ED" w:rsidP="00DA4E92">
            <w:pPr>
              <w:contextualSpacing/>
              <w:rPr>
                <w:rFonts w:ascii="Calibri" w:eastAsia="Times New Roman" w:hAnsi="Calibri" w:cs="Times New Roman"/>
              </w:rPr>
            </w:pPr>
          </w:p>
          <w:p w:rsidR="003C40ED" w:rsidRPr="009F01E8" w:rsidRDefault="003C40ED" w:rsidP="00DA4E92">
            <w:pPr>
              <w:contextualSpacing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Pr="009F01E8">
              <w:rPr>
                <w:rFonts w:ascii="Calibri" w:eastAsia="Times New Roman" w:hAnsi="Calibri" w:cs="Times New Roman"/>
              </w:rPr>
              <w:t>Молодцы! Именно об этих ценностях мы будем говорить сегодня.</w:t>
            </w:r>
          </w:p>
          <w:p w:rsidR="003C40ED" w:rsidRDefault="003C40ED" w:rsidP="00DA4E92">
            <w:pPr>
              <w:ind w:hanging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C40ED" w:rsidRDefault="003C40ED" w:rsidP="00DA4E92">
            <w:pPr>
              <w:ind w:hanging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C40ED" w:rsidRPr="009F01E8" w:rsidRDefault="003C40ED" w:rsidP="00DA4E92">
            <w:pPr>
              <w:ind w:hanging="4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F69F6" w:rsidRDefault="006F69F6" w:rsidP="00DA4E92"/>
        </w:tc>
        <w:tc>
          <w:tcPr>
            <w:tcW w:w="3099" w:type="dxa"/>
          </w:tcPr>
          <w:p w:rsidR="003C40ED" w:rsidRDefault="003C40ED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0ED" w:rsidRDefault="003C40ED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0ED" w:rsidRDefault="003C40ED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0ED" w:rsidRDefault="003C40ED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1E8" w:rsidRPr="009F01E8" w:rsidRDefault="009F01E8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</w:rPr>
              <w:t>папа, мама, близкие люди;</w:t>
            </w:r>
          </w:p>
          <w:p w:rsidR="009F01E8" w:rsidRPr="009F01E8" w:rsidRDefault="009F01E8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дом;</w:t>
            </w:r>
          </w:p>
          <w:p w:rsidR="009F01E8" w:rsidRPr="009F01E8" w:rsidRDefault="009F01E8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покой в нашей семье;</w:t>
            </w:r>
          </w:p>
          <w:p w:rsidR="009F01E8" w:rsidRPr="009F01E8" w:rsidRDefault="009F01E8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наше и близких людей;</w:t>
            </w:r>
          </w:p>
          <w:p w:rsidR="009F01E8" w:rsidRPr="009F01E8" w:rsidRDefault="009F01E8" w:rsidP="00DA4E9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1E8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 земле.</w:t>
            </w:r>
          </w:p>
          <w:p w:rsidR="006F69F6" w:rsidRDefault="006F69F6" w:rsidP="00DA4E92"/>
        </w:tc>
        <w:tc>
          <w:tcPr>
            <w:tcW w:w="2881" w:type="dxa"/>
          </w:tcPr>
          <w:p w:rsidR="006F69F6" w:rsidRDefault="003C40ED" w:rsidP="00DA4E92">
            <w:r w:rsidRPr="003C40ED">
              <w:t xml:space="preserve">Учебно-познавательные </w:t>
            </w:r>
            <w:proofErr w:type="gramStart"/>
            <w:r w:rsidRPr="003C40ED">
              <w:t xml:space="preserve">( </w:t>
            </w:r>
            <w:proofErr w:type="gramEnd"/>
            <w:r w:rsidRPr="003C40ED">
              <w:t xml:space="preserve">умение анализировать, сравнивать, обобщать), информационные (использование полученной информации в </w:t>
            </w:r>
            <w:r w:rsidR="009E01A3">
              <w:t>реализации своей деятельности).</w:t>
            </w:r>
          </w:p>
        </w:tc>
      </w:tr>
      <w:tr w:rsidR="006F69F6" w:rsidTr="00DA4E92">
        <w:tc>
          <w:tcPr>
            <w:tcW w:w="3098" w:type="dxa"/>
          </w:tcPr>
          <w:p w:rsidR="00386E5F" w:rsidRDefault="00386E5F" w:rsidP="00DA4E92">
            <w:pPr>
              <w:pStyle w:val="a5"/>
              <w:spacing w:before="0" w:beforeAutospacing="0" w:after="0" w:afterAutospacing="0"/>
              <w:rPr>
                <w:b/>
              </w:rPr>
            </w:pPr>
            <w:r w:rsidRPr="00AD7FB2">
              <w:rPr>
                <w:b/>
                <w:sz w:val="28"/>
              </w:rPr>
              <w:t>3.Введение в тему. Постановка проблемного вопроса</w:t>
            </w:r>
            <w:r>
              <w:rPr>
                <w:b/>
              </w:rPr>
              <w:t>.</w:t>
            </w:r>
          </w:p>
          <w:p w:rsidR="006F69F6" w:rsidRDefault="006F69F6" w:rsidP="00DA4E92">
            <w:pPr>
              <w:pStyle w:val="a5"/>
              <w:spacing w:before="0" w:beforeAutospacing="0" w:after="0" w:afterAutospacing="0"/>
            </w:pPr>
          </w:p>
        </w:tc>
        <w:tc>
          <w:tcPr>
            <w:tcW w:w="3099" w:type="dxa"/>
          </w:tcPr>
          <w:p w:rsidR="00386E5F" w:rsidRDefault="00386E5F" w:rsidP="00DA4E92">
            <w:pPr>
              <w:pStyle w:val="11"/>
              <w:ind w:left="0"/>
            </w:pPr>
            <w:r>
              <w:t xml:space="preserve">-Я предлагаю вам интересное задание, которое будете выполнять все вместе своей маленькой дружной группой. </w:t>
            </w:r>
            <w:r>
              <w:lastRenderedPageBreak/>
              <w:t>У вас на парте конверт. Откройте его. Составьте  высказывание из слов.  Это высказывание будет эпиграфом нашего урока.</w:t>
            </w:r>
          </w:p>
          <w:p w:rsidR="006F69F6" w:rsidRDefault="006F69F6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Pr="00386E5F" w:rsidRDefault="00386E5F" w:rsidP="00DA4E92">
            <w:pPr>
              <w:rPr>
                <w:b/>
              </w:rPr>
            </w:pPr>
          </w:p>
          <w:p w:rsidR="00386E5F" w:rsidRPr="00386E5F" w:rsidRDefault="00386E5F" w:rsidP="00DA4E92">
            <w:pPr>
              <w:rPr>
                <w:b/>
                <w:sz w:val="24"/>
              </w:rPr>
            </w:pPr>
            <w:r w:rsidRPr="00386E5F">
              <w:rPr>
                <w:b/>
                <w:sz w:val="24"/>
              </w:rPr>
              <w:t xml:space="preserve">Слайд </w:t>
            </w:r>
            <w:r w:rsidR="0004667E">
              <w:rPr>
                <w:b/>
                <w:sz w:val="24"/>
              </w:rPr>
              <w:t>2, 3</w:t>
            </w:r>
          </w:p>
          <w:p w:rsidR="00386E5F" w:rsidRDefault="00386E5F" w:rsidP="00DA4E92">
            <w:pPr>
              <w:pStyle w:val="11"/>
              <w:ind w:left="0"/>
            </w:pPr>
            <w:r>
              <w:t>(запись на доске)</w:t>
            </w:r>
          </w:p>
          <w:p w:rsidR="00386E5F" w:rsidRDefault="00386E5F" w:rsidP="00DA4E92"/>
          <w:p w:rsidR="00386E5F" w:rsidRPr="0004667E" w:rsidRDefault="00386E5F" w:rsidP="00DA4E92">
            <w:pPr>
              <w:rPr>
                <w:sz w:val="28"/>
              </w:rPr>
            </w:pPr>
            <w:r w:rsidRPr="0004667E">
              <w:rPr>
                <w:sz w:val="28"/>
              </w:rPr>
              <w:t>«</w:t>
            </w:r>
            <w:r w:rsidRPr="0004667E">
              <w:rPr>
                <w:b/>
                <w:sz w:val="28"/>
              </w:rPr>
              <w:t>Стараясь о счастье других, мы находим своё собственное счастье</w:t>
            </w:r>
            <w:r w:rsidRPr="0004667E">
              <w:rPr>
                <w:sz w:val="28"/>
              </w:rPr>
              <w:t>».</w:t>
            </w:r>
          </w:p>
          <w:p w:rsidR="00386E5F" w:rsidRPr="0004667E" w:rsidRDefault="00386E5F" w:rsidP="00DA4E92">
            <w:pPr>
              <w:rPr>
                <w:sz w:val="28"/>
              </w:rPr>
            </w:pPr>
          </w:p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Pr="00386E5F" w:rsidRDefault="00386E5F" w:rsidP="0004667E">
            <w:pPr>
              <w:rPr>
                <w:b/>
              </w:rPr>
            </w:pPr>
            <w:r w:rsidRPr="00386E5F">
              <w:rPr>
                <w:b/>
                <w:sz w:val="24"/>
              </w:rPr>
              <w:t xml:space="preserve">Слайд </w:t>
            </w:r>
            <w:r w:rsidR="0004667E">
              <w:rPr>
                <w:b/>
                <w:sz w:val="24"/>
              </w:rPr>
              <w:t>4</w:t>
            </w:r>
          </w:p>
        </w:tc>
        <w:tc>
          <w:tcPr>
            <w:tcW w:w="3099" w:type="dxa"/>
          </w:tcPr>
          <w:p w:rsidR="00386E5F" w:rsidRDefault="00386E5F" w:rsidP="00DA4E92">
            <w:pPr>
              <w:pStyle w:val="11"/>
              <w:ind w:left="0"/>
            </w:pPr>
            <w:r>
              <w:lastRenderedPageBreak/>
              <w:t xml:space="preserve">- Напомните, что обозначает слово эпиграф.    </w:t>
            </w:r>
          </w:p>
          <w:p w:rsidR="006F69F6" w:rsidRDefault="006F69F6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>
            <w:pPr>
              <w:pStyle w:val="11"/>
              <w:ind w:left="0"/>
            </w:pPr>
            <w:r>
              <w:t>-Приступайте. Не забывайте о правилах в группе.</w:t>
            </w:r>
          </w:p>
          <w:p w:rsidR="00386E5F" w:rsidRDefault="00386E5F" w:rsidP="00DA4E92">
            <w:pPr>
              <w:pStyle w:val="11"/>
              <w:ind w:left="0"/>
              <w:jc w:val="right"/>
            </w:pPr>
            <w:r>
              <w:t>( после учитель открывает эпиграф на доске)</w:t>
            </w:r>
          </w:p>
          <w:p w:rsidR="00386E5F" w:rsidRDefault="00386E5F" w:rsidP="00DA4E92">
            <w:pPr>
              <w:pStyle w:val="11"/>
              <w:ind w:left="0"/>
            </w:pPr>
            <w:r>
              <w:t xml:space="preserve"> </w:t>
            </w:r>
          </w:p>
          <w:p w:rsidR="00386E5F" w:rsidRDefault="00386E5F" w:rsidP="00DA4E92">
            <w:pPr>
              <w:pStyle w:val="11"/>
              <w:ind w:left="0"/>
            </w:pPr>
          </w:p>
          <w:p w:rsidR="00386E5F" w:rsidRDefault="00386E5F" w:rsidP="00DA4E92">
            <w:pPr>
              <w:pStyle w:val="11"/>
              <w:ind w:left="0"/>
            </w:pPr>
          </w:p>
          <w:p w:rsidR="00386E5F" w:rsidRDefault="00386E5F" w:rsidP="00DA4E92">
            <w:pPr>
              <w:pStyle w:val="11"/>
              <w:ind w:left="0"/>
            </w:pPr>
          </w:p>
          <w:p w:rsidR="00386E5F" w:rsidRDefault="00386E5F" w:rsidP="00DA4E92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вы понимаете это высказывание? Порассуждайте. Что обозначает это высказывание?</w:t>
            </w:r>
          </w:p>
          <w:p w:rsidR="00386E5F" w:rsidRPr="00996E9B" w:rsidRDefault="00386E5F" w:rsidP="00DA4E92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>- Задачей урока будет</w:t>
            </w:r>
            <w:r w:rsidRPr="00DB163B">
              <w:t>: «Что значит быть счастливым?»</w:t>
            </w:r>
            <w:r>
              <w:t xml:space="preserve"> И поможет нам в этом произведение «Стальное колечко».  </w:t>
            </w:r>
          </w:p>
          <w:p w:rsidR="00386E5F" w:rsidRPr="00DB163B" w:rsidRDefault="00386E5F" w:rsidP="00DA4E92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DB163B">
              <w:t>Как вы думаете,</w:t>
            </w:r>
            <w:r>
              <w:t xml:space="preserve"> </w:t>
            </w:r>
            <w:r w:rsidRPr="00DB163B">
              <w:t>о чьем счастье мы будем говорить?</w:t>
            </w:r>
          </w:p>
          <w:p w:rsidR="00386E5F" w:rsidRDefault="00386E5F" w:rsidP="00DA4E92">
            <w:pPr>
              <w:pStyle w:val="a5"/>
              <w:spacing w:before="0" w:beforeAutospacing="0" w:after="0" w:afterAutospacing="0"/>
            </w:pPr>
            <w:r>
              <w:t>- Я думаю</w:t>
            </w:r>
            <w:r w:rsidRPr="00DB163B">
              <w:t>,</w:t>
            </w:r>
            <w:r>
              <w:t xml:space="preserve"> если будем внимательно работать  на уроке</w:t>
            </w:r>
            <w:r w:rsidRPr="00DB163B">
              <w:t>,</w:t>
            </w:r>
            <w:r>
              <w:t xml:space="preserve">  то </w:t>
            </w:r>
            <w:r w:rsidRPr="00DB163B">
              <w:t xml:space="preserve">мы сможем ответить на вопрос «Что </w:t>
            </w:r>
            <w:r w:rsidRPr="00DB163B">
              <w:lastRenderedPageBreak/>
              <w:t xml:space="preserve">сделало </w:t>
            </w:r>
            <w:proofErr w:type="spellStart"/>
            <w:r w:rsidRPr="00DB163B">
              <w:t>Варюшку</w:t>
            </w:r>
            <w:proofErr w:type="spellEnd"/>
            <w:r w:rsidRPr="00DB163B">
              <w:t xml:space="preserve"> счастливой?»</w:t>
            </w:r>
          </w:p>
          <w:p w:rsidR="00386E5F" w:rsidRDefault="00386E5F" w:rsidP="00DA4E92">
            <w:pPr>
              <w:pStyle w:val="11"/>
              <w:ind w:left="0"/>
            </w:pPr>
          </w:p>
        </w:tc>
        <w:tc>
          <w:tcPr>
            <w:tcW w:w="3099" w:type="dxa"/>
          </w:tcPr>
          <w:p w:rsidR="00386E5F" w:rsidRPr="00987267" w:rsidRDefault="00386E5F" w:rsidP="00DA4E92">
            <w:pPr>
              <w:pStyle w:val="11"/>
              <w:ind w:left="0"/>
              <w:jc w:val="right"/>
              <w:rPr>
                <w:b/>
              </w:rPr>
            </w:pPr>
            <w:r w:rsidRPr="00987267">
              <w:rPr>
                <w:b/>
              </w:rPr>
              <w:lastRenderedPageBreak/>
              <w:t xml:space="preserve">Значение слова Эпиграф по Ефремовой: </w:t>
            </w:r>
          </w:p>
          <w:p w:rsidR="00386E5F" w:rsidRDefault="00386E5F" w:rsidP="00DA4E92">
            <w:pPr>
              <w:pStyle w:val="11"/>
              <w:ind w:left="0"/>
              <w:jc w:val="right"/>
            </w:pPr>
            <w:proofErr w:type="gramStart"/>
            <w:r>
              <w:t xml:space="preserve">(Эпиграф - </w:t>
            </w:r>
            <w:hyperlink r:id="rId8" w:tooltip="Короткий - куцыйкургузыйкраткийнедолгийнепродолжительныйкратковременныйнедолговре..." w:history="1">
              <w:r>
                <w:rPr>
                  <w:rStyle w:val="a6"/>
                  <w:rFonts w:eastAsiaTheme="majorEastAsia"/>
                </w:rPr>
                <w:t>короткий</w:t>
              </w:r>
            </w:hyperlink>
            <w:r>
              <w:t xml:space="preserve"> </w:t>
            </w:r>
            <w:hyperlink r:id="rId9" w:tooltip="Текст - (от лат. textus - ткань - соединение),..1) последовательностьпредложен..." w:history="1">
              <w:r>
                <w:rPr>
                  <w:rStyle w:val="a6"/>
                  <w:rFonts w:eastAsiaTheme="majorEastAsia"/>
                </w:rPr>
                <w:t>текст,</w:t>
              </w:r>
            </w:hyperlink>
            <w:r>
              <w:t xml:space="preserve">  </w:t>
            </w:r>
            <w:hyperlink r:id="rId10" w:tooltip="Цитата - Точная дословная выдержка из какого-нибудь текста, высказывания..." w:history="1">
              <w:r>
                <w:rPr>
                  <w:rStyle w:val="a6"/>
                  <w:rFonts w:eastAsiaTheme="majorEastAsia"/>
                </w:rPr>
                <w:t>цитата,</w:t>
              </w:r>
            </w:hyperlink>
            <w:r>
              <w:t xml:space="preserve">  </w:t>
            </w:r>
            <w:hyperlink r:id="rId11" w:tooltip="Изречение - 1. Процесс действия по знач. глаг.: изречь. 2. Глубокая мысль, суждени..." w:history="1">
              <w:r>
                <w:rPr>
                  <w:rStyle w:val="a6"/>
                  <w:rFonts w:eastAsiaTheme="majorEastAsia"/>
                </w:rPr>
                <w:t>изречение,</w:t>
              </w:r>
            </w:hyperlink>
            <w:r>
              <w:t xml:space="preserve"> </w:t>
            </w:r>
            <w:r>
              <w:lastRenderedPageBreak/>
              <w:t xml:space="preserve">помещаемые автором  </w:t>
            </w:r>
            <w:hyperlink r:id="rId12" w:tooltip="Перед - Употр. при присоединении придаточной части сложноподчиненного предложе..." w:history="1">
              <w:r>
                <w:rPr>
                  <w:rStyle w:val="a6"/>
                  <w:rFonts w:eastAsiaTheme="majorEastAsia"/>
                </w:rPr>
                <w:t>перед</w:t>
              </w:r>
            </w:hyperlink>
            <w:r>
              <w:t xml:space="preserve"> своим произведением или </w:t>
            </w:r>
            <w:hyperlink r:id="rId13" w:tooltip="Перед - Употр. при присоединении придаточной части сложноподчиненного предложе..." w:history="1">
              <w:r>
                <w:rPr>
                  <w:rStyle w:val="a6"/>
                  <w:rFonts w:eastAsiaTheme="majorEastAsia"/>
                </w:rPr>
                <w:t>перед</w:t>
              </w:r>
            </w:hyperlink>
            <w:r>
              <w:t xml:space="preserve"> отдельной его </w:t>
            </w:r>
            <w:hyperlink r:id="rId14" w:tooltip="Частью - Частично, не полностью, отчасти..." w:history="1">
              <w:r>
                <w:rPr>
                  <w:rStyle w:val="a6"/>
                  <w:rFonts w:eastAsiaTheme="majorEastAsia"/>
                </w:rPr>
                <w:t>частью</w:t>
              </w:r>
            </w:hyperlink>
            <w:r>
              <w:t xml:space="preserve"> и характеризующие их </w:t>
            </w:r>
            <w:hyperlink r:id="rId15" w:tooltip="Основную - Основную роль в капиталистической валютной системе играет доллар США.В..." w:history="1">
              <w:r>
                <w:rPr>
                  <w:rStyle w:val="a6"/>
                  <w:rFonts w:eastAsiaTheme="majorEastAsia"/>
                </w:rPr>
                <w:t>основную</w:t>
              </w:r>
            </w:hyperlink>
            <w:r>
              <w:t xml:space="preserve"> идею. </w:t>
            </w:r>
            <w:proofErr w:type="gramEnd"/>
          </w:p>
          <w:p w:rsidR="00386E5F" w:rsidRDefault="00386E5F" w:rsidP="00DA4E92">
            <w:pPr>
              <w:pStyle w:val="11"/>
              <w:ind w:left="0"/>
              <w:jc w:val="right"/>
            </w:pPr>
            <w:r w:rsidRPr="00987267">
              <w:rPr>
                <w:b/>
              </w:rPr>
              <w:t>Значение слова Эпиграф по Ожегову:</w:t>
            </w:r>
            <w:r>
              <w:br/>
            </w:r>
            <w:proofErr w:type="gramStart"/>
            <w:r>
              <w:t xml:space="preserve">Эпиграф - </w:t>
            </w:r>
            <w:hyperlink r:id="rId16" w:tooltip="Изречение - Кратко изложенная мысль, афоризм..." w:history="1">
              <w:r>
                <w:rPr>
                  <w:rStyle w:val="a6"/>
                  <w:rFonts w:eastAsiaTheme="majorEastAsia"/>
                </w:rPr>
                <w:t>изречение</w:t>
              </w:r>
            </w:hyperlink>
            <w:r>
              <w:t xml:space="preserve"> (или цитата), предпосланное произведению (или его части, главе) и сосредоточивающее </w:t>
            </w:r>
            <w:hyperlink r:id="rId17" w:tooltip="Мысль - Убеждения, взглядыМысль То, что явилось в результате размышления, идея..." w:history="1">
              <w:r>
                <w:rPr>
                  <w:rStyle w:val="a6"/>
                  <w:rFonts w:eastAsiaTheme="majorEastAsia"/>
                </w:rPr>
                <w:t>мысль</w:t>
              </w:r>
            </w:hyperlink>
            <w:r>
              <w:t xml:space="preserve"> на его идее.)</w:t>
            </w:r>
            <w:proofErr w:type="gramEnd"/>
          </w:p>
          <w:p w:rsidR="00386E5F" w:rsidRDefault="00386E5F" w:rsidP="00DA4E92"/>
          <w:p w:rsidR="00386E5F" w:rsidRDefault="00386E5F" w:rsidP="00DA4E92"/>
          <w:p w:rsidR="00386E5F" w:rsidRDefault="00386E5F" w:rsidP="00DA4E92">
            <w:r>
              <w:t>Дети составляют цитату.</w:t>
            </w:r>
          </w:p>
          <w:p w:rsidR="00386E5F" w:rsidRDefault="00386E5F" w:rsidP="00DA4E92"/>
          <w:p w:rsidR="00386E5F" w:rsidRP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>
            <w:pPr>
              <w:pStyle w:val="11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6E5F" w:rsidRDefault="00386E5F" w:rsidP="00DA4E92">
            <w:pPr>
              <w:pStyle w:val="11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6E5F" w:rsidRDefault="00386E5F" w:rsidP="00DA4E92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Я полагаю… Мое мнение…)</w:t>
            </w:r>
          </w:p>
          <w:p w:rsidR="006F69F6" w:rsidRPr="00386E5F" w:rsidRDefault="006F69F6" w:rsidP="00DA4E92"/>
        </w:tc>
        <w:tc>
          <w:tcPr>
            <w:tcW w:w="2881" w:type="dxa"/>
          </w:tcPr>
          <w:p w:rsidR="006F69F6" w:rsidRDefault="009E01A3" w:rsidP="00DA4E92">
            <w:r w:rsidRPr="009E01A3">
              <w:lastRenderedPageBreak/>
              <w:t xml:space="preserve">Информационные (использование полученной информации в реализации своей </w:t>
            </w:r>
            <w:r w:rsidRPr="009E01A3">
              <w:lastRenderedPageBreak/>
              <w:t>деятельности), учебно-познавательные (применение полученных знаний на практике)</w:t>
            </w:r>
            <w:r>
              <w:t>,</w:t>
            </w:r>
            <w:r w:rsidRPr="009E01A3">
              <w:rPr>
                <w:rFonts w:ascii="Times New Roman" w:eastAsia="Calibri" w:hAnsi="Times New Roman" w:cs="Times New Roman"/>
                <w:color w:val="0D0D0D" w:themeColor="text1" w:themeTint="F2"/>
                <w:kern w:val="24"/>
                <w:lang w:eastAsia="ru-RU"/>
              </w:rPr>
              <w:t xml:space="preserve"> </w:t>
            </w:r>
            <w:r w:rsidRPr="009E01A3">
              <w:t xml:space="preserve"> </w:t>
            </w:r>
            <w:r>
              <w:t>коммуникативны</w:t>
            </w:r>
            <w:proofErr w:type="gramStart"/>
            <w:r>
              <w:t>е(</w:t>
            </w:r>
            <w:proofErr w:type="gramEnd"/>
            <w:r>
              <w:t xml:space="preserve"> умение работать в группе)</w:t>
            </w:r>
          </w:p>
        </w:tc>
      </w:tr>
      <w:tr w:rsidR="006F69F6" w:rsidTr="00DA4E92">
        <w:tc>
          <w:tcPr>
            <w:tcW w:w="3098" w:type="dxa"/>
          </w:tcPr>
          <w:p w:rsidR="00386E5F" w:rsidRPr="00386E5F" w:rsidRDefault="00386E5F" w:rsidP="00DA4E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4. Проверка усвоения ранее изученного, домашнего задания</w:t>
            </w:r>
            <w:r w:rsidRPr="00386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386E5F" w:rsidRPr="00386E5F" w:rsidRDefault="00386E5F" w:rsidP="00DA4E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Аналитическая беседа по тексту.</w:t>
            </w:r>
          </w:p>
          <w:p w:rsidR="006F69F6" w:rsidRDefault="006F69F6" w:rsidP="00DA4E92"/>
        </w:tc>
        <w:tc>
          <w:tcPr>
            <w:tcW w:w="3099" w:type="dxa"/>
          </w:tcPr>
          <w:p w:rsidR="006F69F6" w:rsidRDefault="006F69F6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Pr="00CB021C" w:rsidRDefault="00CB021C" w:rsidP="00DA4E92">
            <w:pPr>
              <w:rPr>
                <w:b/>
                <w:sz w:val="24"/>
              </w:rPr>
            </w:pPr>
            <w:r w:rsidRPr="00CB021C">
              <w:rPr>
                <w:b/>
                <w:sz w:val="24"/>
              </w:rPr>
              <w:t xml:space="preserve">Слайд </w:t>
            </w:r>
            <w:r w:rsidR="0004667E">
              <w:rPr>
                <w:b/>
                <w:sz w:val="24"/>
              </w:rPr>
              <w:t>5</w:t>
            </w:r>
          </w:p>
          <w:p w:rsidR="00CB021C" w:rsidRDefault="00CB021C" w:rsidP="00DA4E92"/>
        </w:tc>
        <w:tc>
          <w:tcPr>
            <w:tcW w:w="3099" w:type="dxa"/>
          </w:tcPr>
          <w:p w:rsidR="00386E5F" w:rsidRPr="00386E5F" w:rsidRDefault="00386E5F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вами отправляемся в путь за счастьем</w:t>
            </w:r>
            <w:r w:rsidRPr="00386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86E5F" w:rsidRPr="00386E5F" w:rsidRDefault="00386E5F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 </w:t>
            </w: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проверить, насколько внимательно вы читали произведение.</w:t>
            </w:r>
          </w:p>
          <w:p w:rsidR="00386E5F" w:rsidRDefault="00386E5F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звали деда? </w:t>
            </w:r>
          </w:p>
          <w:p w:rsidR="00386E5F" w:rsidRDefault="00386E5F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Куда Варюша пошла за махоркой? </w:t>
            </w:r>
          </w:p>
          <w:p w:rsidR="006F69F6" w:rsidRDefault="00386E5F" w:rsidP="00DA4E92"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-Догадались ли вы, какие события происходили в стране в это время? </w:t>
            </w:r>
          </w:p>
        </w:tc>
        <w:tc>
          <w:tcPr>
            <w:tcW w:w="3099" w:type="dxa"/>
          </w:tcPr>
          <w:p w:rsidR="006F69F6" w:rsidRDefault="006F69F6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Default="00386E5F" w:rsidP="00DA4E92"/>
          <w:p w:rsidR="00386E5F" w:rsidRPr="00386E5F" w:rsidRDefault="00386E5F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(дед Кузьма)</w:t>
            </w:r>
          </w:p>
          <w:p w:rsidR="00386E5F" w:rsidRDefault="00386E5F" w:rsidP="00DA4E92"/>
          <w:p w:rsidR="00386E5F" w:rsidRPr="00386E5F" w:rsidRDefault="00386E5F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село Переборы)</w:t>
            </w:r>
          </w:p>
          <w:p w:rsidR="00386E5F" w:rsidRDefault="00386E5F" w:rsidP="00DA4E92"/>
          <w:p w:rsidR="00CB021C" w:rsidRDefault="00CB021C" w:rsidP="00DA4E92"/>
          <w:p w:rsidR="00CB021C" w:rsidRDefault="00CB021C" w:rsidP="00DA4E92">
            <w:r w:rsidRPr="003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(Шла Великая Отечественная война, Паустовский был на Южном фронте,  работал  военным корреспондентом)</w:t>
            </w: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t>Совершенствование умений работы с текстом, выделение главной мысли.</w:t>
            </w:r>
          </w:p>
          <w:p w:rsidR="006F69F6" w:rsidRDefault="006F69F6" w:rsidP="00DA4E92"/>
        </w:tc>
      </w:tr>
      <w:tr w:rsidR="006F69F6" w:rsidTr="00DA4E92">
        <w:tc>
          <w:tcPr>
            <w:tcW w:w="3098" w:type="dxa"/>
          </w:tcPr>
          <w:p w:rsidR="00CB021C" w:rsidRPr="00AD7FB2" w:rsidRDefault="00CB021C" w:rsidP="00DA4E92">
            <w:pPr>
              <w:pStyle w:val="a5"/>
              <w:spacing w:before="0" w:beforeAutospacing="0" w:after="0" w:afterAutospacing="0"/>
              <w:rPr>
                <w:b/>
                <w:sz w:val="28"/>
              </w:rPr>
            </w:pPr>
            <w:r w:rsidRPr="00AD7FB2">
              <w:rPr>
                <w:b/>
                <w:sz w:val="28"/>
              </w:rPr>
              <w:t>5.Работа с текстом.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>
              <w:t> </w:t>
            </w:r>
          </w:p>
          <w:p w:rsidR="006F69F6" w:rsidRDefault="006F69F6" w:rsidP="00DA4E92">
            <w:pPr>
              <w:pStyle w:val="a5"/>
              <w:spacing w:before="0" w:beforeAutospacing="0" w:after="0" w:afterAutospacing="0"/>
              <w:jc w:val="right"/>
            </w:pPr>
          </w:p>
        </w:tc>
        <w:tc>
          <w:tcPr>
            <w:tcW w:w="3099" w:type="dxa"/>
          </w:tcPr>
          <w:p w:rsidR="00CB021C" w:rsidRPr="00065948" w:rsidRDefault="00CB021C" w:rsidP="00DA4E92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065948">
              <w:rPr>
                <w:u w:val="single"/>
              </w:rPr>
              <w:t>Описание главной героини.</w:t>
            </w:r>
          </w:p>
          <w:p w:rsidR="00CB021C" w:rsidRDefault="00CB021C" w:rsidP="00DA4E92"/>
          <w:p w:rsidR="00CB021C" w:rsidRP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Pr="00AD7FB2" w:rsidRDefault="00CB021C" w:rsidP="00DA4E92">
            <w:pPr>
              <w:pStyle w:val="a5"/>
              <w:spacing w:before="0" w:beforeAutospacing="0" w:after="0" w:afterAutospacing="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Фронтальная </w:t>
            </w:r>
            <w:r w:rsidRPr="00AD7FB2">
              <w:rPr>
                <w:b/>
                <w:u w:val="single"/>
              </w:rPr>
              <w:t>работа.</w:t>
            </w:r>
          </w:p>
          <w:p w:rsidR="00CB021C" w:rsidRPr="00065948" w:rsidRDefault="00CB021C" w:rsidP="00DA4E92">
            <w:pPr>
              <w:pStyle w:val="a5"/>
              <w:spacing w:before="0" w:beforeAutospacing="0" w:after="0" w:afterAutospacing="0"/>
            </w:pPr>
            <w:r>
              <w:t>Качества характера вывешиваются на доску.</w:t>
            </w:r>
          </w:p>
          <w:p w:rsidR="006F69F6" w:rsidRDefault="006F69F6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>
            <w:pPr>
              <w:pStyle w:val="a5"/>
              <w:spacing w:before="0" w:beforeAutospacing="0" w:after="0" w:afterAutospacing="0"/>
              <w:rPr>
                <w:b/>
              </w:rPr>
            </w:pPr>
          </w:p>
          <w:p w:rsidR="00465550" w:rsidRPr="0004667E" w:rsidRDefault="00465550" w:rsidP="00DA4E92">
            <w:pPr>
              <w:pStyle w:val="a5"/>
              <w:spacing w:before="0" w:beforeAutospacing="0" w:after="0" w:afterAutospacing="0"/>
              <w:rPr>
                <w:b/>
                <w:sz w:val="28"/>
              </w:rPr>
            </w:pPr>
            <w:r w:rsidRPr="0004667E">
              <w:rPr>
                <w:b/>
                <w:sz w:val="28"/>
              </w:rPr>
              <w:t xml:space="preserve">Чтение эпизода по ролям </w:t>
            </w:r>
          </w:p>
          <w:p w:rsidR="00465550" w:rsidRPr="0004667E" w:rsidRDefault="00465550" w:rsidP="00DA4E92">
            <w:pPr>
              <w:rPr>
                <w:sz w:val="24"/>
              </w:rPr>
            </w:pPr>
          </w:p>
          <w:p w:rsidR="00465550" w:rsidRDefault="00465550" w:rsidP="00DA4E92"/>
          <w:p w:rsidR="00465550" w:rsidRPr="00465550" w:rsidRDefault="0004667E" w:rsidP="00DA4E92">
            <w:pPr>
              <w:rPr>
                <w:b/>
              </w:rPr>
            </w:pPr>
            <w:r>
              <w:rPr>
                <w:b/>
                <w:sz w:val="24"/>
              </w:rPr>
              <w:t>Слайд 6</w:t>
            </w:r>
          </w:p>
        </w:tc>
        <w:tc>
          <w:tcPr>
            <w:tcW w:w="3099" w:type="dxa"/>
          </w:tcPr>
          <w:p w:rsidR="00CB021C" w:rsidRPr="00065948" w:rsidRDefault="00CB021C" w:rsidP="00DA4E92">
            <w:pPr>
              <w:pStyle w:val="a5"/>
              <w:spacing w:before="0" w:beforeAutospacing="0" w:after="0" w:afterAutospacing="0"/>
            </w:pPr>
            <w:r w:rsidRPr="00065948">
              <w:lastRenderedPageBreak/>
              <w:t>-Кто главный герой произведения.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 w:rsidRPr="00065948">
              <w:t xml:space="preserve">-С помощью текста </w:t>
            </w:r>
            <w:r>
              <w:t xml:space="preserve"> постараемся </w:t>
            </w:r>
            <w:r w:rsidRPr="00065948">
              <w:t>определ</w:t>
            </w:r>
            <w:r>
              <w:t>ить</w:t>
            </w:r>
            <w:r w:rsidRPr="00065948">
              <w:t xml:space="preserve"> черты характера героини.</w:t>
            </w:r>
          </w:p>
          <w:p w:rsidR="00CB021C" w:rsidRDefault="00CB021C" w:rsidP="00DA4E92"/>
          <w:p w:rsidR="00CB021C" w:rsidRPr="0004667E" w:rsidRDefault="0034343E" w:rsidP="00DA4E92">
            <w:pPr>
              <w:rPr>
                <w:b/>
                <w:sz w:val="32"/>
                <w:szCs w:val="28"/>
              </w:rPr>
            </w:pPr>
            <w:r w:rsidRPr="0004667E">
              <w:rPr>
                <w:b/>
                <w:sz w:val="32"/>
                <w:szCs w:val="28"/>
              </w:rPr>
              <w:t>Приложение 1.</w:t>
            </w:r>
          </w:p>
          <w:p w:rsidR="00CB021C" w:rsidRDefault="0034343E" w:rsidP="00DA4E92">
            <w:pPr>
              <w:pStyle w:val="a5"/>
              <w:spacing w:before="0" w:beforeAutospacing="0" w:after="0" w:afterAutospacing="0"/>
            </w:pPr>
            <w:r>
              <w:t xml:space="preserve">1. </w:t>
            </w:r>
            <w:r w:rsidR="00CB021C">
              <w:t xml:space="preserve">-На партах предложены   варианты свойств характера, вам надо подобрать </w:t>
            </w:r>
            <w:proofErr w:type="gramStart"/>
            <w:r w:rsidR="00CB021C">
              <w:t>подходящее</w:t>
            </w:r>
            <w:proofErr w:type="gramEnd"/>
            <w:r w:rsidR="00CB021C">
              <w:t>.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>
              <w:t>-</w:t>
            </w:r>
            <w:r w:rsidRPr="00065948">
              <w:t>Найдите эпизод, в котором мы первый раз встречаемся с Варюшей.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>
              <w:t xml:space="preserve">Подготовьтесь прочитать.   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>
              <w:t>-</w:t>
            </w:r>
            <w:r w:rsidRPr="00065948">
              <w:t xml:space="preserve"> Как вы думаете, почему Варюша </w:t>
            </w:r>
            <w:proofErr w:type="gramStart"/>
            <w:r w:rsidRPr="00065948">
              <w:t>пошла</w:t>
            </w:r>
            <w:proofErr w:type="gramEnd"/>
            <w:r w:rsidRPr="00065948">
              <w:t xml:space="preserve"> посмотреть на поезда?</w:t>
            </w:r>
            <w:r>
              <w:t xml:space="preserve"> Какое качество </w:t>
            </w:r>
            <w:r>
              <w:lastRenderedPageBreak/>
              <w:t xml:space="preserve">характера проявляется? </w:t>
            </w: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r>
              <w:rPr>
                <w:lang w:eastAsia="ru-RU"/>
              </w:rPr>
              <w:t>2.</w:t>
            </w:r>
            <w:r w:rsidRPr="00065948">
              <w:t xml:space="preserve"> </w:t>
            </w:r>
          </w:p>
          <w:p w:rsidR="00CB021C" w:rsidRDefault="00CB021C" w:rsidP="00DA4E92">
            <w:pPr>
              <w:pStyle w:val="a5"/>
              <w:spacing w:before="0" w:beforeAutospacing="0" w:after="0" w:afterAutospacing="0"/>
            </w:pPr>
            <w:r w:rsidRPr="00065948">
              <w:t xml:space="preserve">-Найдите эпизод, в котором, говорится, что девочка просто так  дала махорки бойцу.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  <w:rPr>
                <w:bCs/>
                <w:iCs/>
              </w:rPr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  <w:rPr>
                <w:bCs/>
                <w:iCs/>
              </w:rPr>
            </w:pPr>
            <w:r w:rsidRPr="00065948">
              <w:rPr>
                <w:bCs/>
                <w:iCs/>
              </w:rPr>
              <w:t>-Я предлагаю вам прочитать его по ролям. Кто нужен из действующих лиц?</w:t>
            </w:r>
            <w:r>
              <w:rPr>
                <w:bCs/>
                <w:iCs/>
              </w:rPr>
              <w:t xml:space="preserve"> </w:t>
            </w:r>
          </w:p>
          <w:p w:rsidR="00465550" w:rsidRPr="00065948" w:rsidRDefault="00465550" w:rsidP="00DA4E92">
            <w:pPr>
              <w:pStyle w:val="a5"/>
              <w:spacing w:before="0" w:beforeAutospacing="0" w:after="0" w:afterAutospacing="0"/>
              <w:jc w:val="right"/>
              <w:rPr>
                <w:bCs/>
                <w:iCs/>
              </w:rPr>
            </w:pPr>
          </w:p>
          <w:p w:rsidR="00465550" w:rsidRPr="00BC1031" w:rsidRDefault="00465550" w:rsidP="00DA4E92">
            <w:pPr>
              <w:pStyle w:val="a5"/>
              <w:spacing w:before="0" w:beforeAutospacing="0" w:after="0" w:afterAutospacing="0"/>
              <w:rPr>
                <w:b/>
              </w:rPr>
            </w:pPr>
            <w:r w:rsidRPr="00BC1031">
              <w:rPr>
                <w:b/>
              </w:rPr>
              <w:t>Беседа по содержанию эпизода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 w:rsidRPr="00DB163B">
              <w:t xml:space="preserve">-Как же характеризует </w:t>
            </w:r>
            <w:proofErr w:type="spellStart"/>
            <w:r w:rsidRPr="00DB163B">
              <w:t>Варюшку</w:t>
            </w:r>
            <w:proofErr w:type="spellEnd"/>
            <w:r>
              <w:t xml:space="preserve"> её поведение, которое описывается в этом эпизоде</w:t>
            </w:r>
            <w:r w:rsidRPr="00DB163B">
              <w:t>?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  <w:jc w:val="right"/>
            </w:pPr>
            <w:r w:rsidRPr="00DB163B">
              <w:t xml:space="preserve">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 w:rsidRPr="00DB163B">
              <w:t>-</w:t>
            </w:r>
            <w:r>
              <w:t>К</w:t>
            </w:r>
            <w:r w:rsidRPr="00DB163B">
              <w:t>ак называет Варю боец</w:t>
            </w:r>
            <w:r>
              <w:t xml:space="preserve">, </w:t>
            </w:r>
            <w:r w:rsidRPr="00DB163B">
              <w:t xml:space="preserve"> </w:t>
            </w:r>
            <w:r>
              <w:t>н</w:t>
            </w:r>
            <w:r w:rsidRPr="00DB163B">
              <w:t>айдите в тексте</w:t>
            </w:r>
            <w:r>
              <w:t xml:space="preserve"> образные выражения</w:t>
            </w:r>
            <w:r w:rsidRPr="00DB163B">
              <w:t>?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>- Можно ли по этим словам определить, как автор относится к своей героине?</w:t>
            </w:r>
          </w:p>
          <w:p w:rsidR="00465550" w:rsidRDefault="00465550" w:rsidP="00DA4E92"/>
          <w:p w:rsidR="00CB021C" w:rsidRDefault="00465550" w:rsidP="00DA4E92">
            <w:pPr>
              <w:rPr>
                <w:lang w:eastAsia="ru-RU"/>
              </w:rPr>
            </w:pPr>
            <w:r>
              <w:t>-</w:t>
            </w:r>
            <w:r w:rsidR="00CB021C" w:rsidRPr="00065948">
              <w:t>Почему она так поступила?</w:t>
            </w:r>
            <w:r w:rsidR="00CB021C" w:rsidRPr="002E785C">
              <w:t xml:space="preserve"> </w:t>
            </w:r>
            <w:r w:rsidR="00CB021C">
              <w:t xml:space="preserve">Какое качество характера проявляется?    </w:t>
            </w:r>
            <w:r w:rsidR="00CB021C" w:rsidRPr="00065948">
              <w:t xml:space="preserve">  </w:t>
            </w:r>
          </w:p>
          <w:p w:rsidR="00CB021C" w:rsidRDefault="00CB021C" w:rsidP="00DA4E92">
            <w:pPr>
              <w:rPr>
                <w:lang w:eastAsia="ru-RU"/>
              </w:rPr>
            </w:pPr>
          </w:p>
          <w:p w:rsidR="006F69F6" w:rsidRDefault="00CB021C" w:rsidP="00DA4E92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  <w:p w:rsidR="00465550" w:rsidRDefault="00CB021C" w:rsidP="00DA4E92">
            <w:pPr>
              <w:pStyle w:val="a5"/>
              <w:spacing w:before="0" w:beforeAutospacing="0" w:after="0" w:afterAutospacing="0"/>
            </w:pPr>
            <w:r w:rsidRPr="00065948">
              <w:t>-Найдите в тексте эпизод, в котором говорится, что сделала Вар</w:t>
            </w:r>
            <w:r>
              <w:t xml:space="preserve">юша, чтобы запомнить место, где </w:t>
            </w:r>
            <w:r w:rsidRPr="00065948">
              <w:t>потеряла кольцо.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>Подготовьтесь прочитать.</w:t>
            </w:r>
          </w:p>
          <w:p w:rsidR="00CB021C" w:rsidRPr="00CB021C" w:rsidRDefault="00465550" w:rsidP="00DA4E92">
            <w:pPr>
              <w:pStyle w:val="a5"/>
              <w:spacing w:before="0" w:beforeAutospacing="0" w:after="0" w:afterAutospacing="0"/>
            </w:pPr>
            <w:r>
              <w:lastRenderedPageBreak/>
              <w:t>-</w:t>
            </w:r>
            <w:r w:rsidR="00CB021C" w:rsidRPr="00065948">
              <w:t xml:space="preserve"> Значит, какая она была?</w:t>
            </w:r>
            <w:r w:rsidR="00CB021C" w:rsidRPr="002E785C">
              <w:t xml:space="preserve"> </w:t>
            </w:r>
            <w:r w:rsidR="00CB021C">
              <w:t xml:space="preserve">Какое качество характера проявляется? </w:t>
            </w:r>
          </w:p>
        </w:tc>
        <w:tc>
          <w:tcPr>
            <w:tcW w:w="3099" w:type="dxa"/>
          </w:tcPr>
          <w:p w:rsidR="006F69F6" w:rsidRDefault="006F69F6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/>
          <w:p w:rsidR="00CB021C" w:rsidRDefault="00CB021C" w:rsidP="00DA4E92">
            <w:pPr>
              <w:rPr>
                <w:lang w:eastAsia="ru-RU"/>
              </w:rPr>
            </w:pPr>
            <w:r>
              <w:rPr>
                <w:lang w:eastAsia="ru-RU"/>
              </w:rPr>
              <w:t>Любознательная</w:t>
            </w: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465550" w:rsidRDefault="00465550" w:rsidP="00DA4E92">
            <w:pPr>
              <w:rPr>
                <w:lang w:eastAsia="ru-RU"/>
              </w:rPr>
            </w:pPr>
          </w:p>
          <w:p w:rsidR="00465550" w:rsidRDefault="00465550" w:rsidP="00DA4E92">
            <w:r w:rsidRPr="00065948">
              <w:rPr>
                <w:bCs/>
                <w:iCs/>
              </w:rPr>
              <w:t>Варя, два бойца,</w:t>
            </w:r>
            <w:r>
              <w:rPr>
                <w:bCs/>
                <w:iCs/>
              </w:rPr>
              <w:t xml:space="preserve"> </w:t>
            </w:r>
            <w:r w:rsidRPr="00065948">
              <w:rPr>
                <w:bCs/>
                <w:iCs/>
              </w:rPr>
              <w:t>автор</w:t>
            </w:r>
          </w:p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>
            <w:pPr>
              <w:pStyle w:val="a5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>она доверчивая</w:t>
            </w:r>
          </w:p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Pr="00DB163B" w:rsidRDefault="00465550" w:rsidP="00DA4E92">
            <w:pPr>
              <w:pStyle w:val="a5"/>
              <w:spacing w:before="0" w:beforeAutospacing="0" w:after="0" w:afterAutospacing="0"/>
            </w:pPr>
            <w:r w:rsidRPr="00DB163B">
              <w:t xml:space="preserve">с большой любовью и нежностью </w:t>
            </w:r>
            <w:r>
              <w:t>относится к героине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/>
          <w:p w:rsidR="00CB021C" w:rsidRDefault="00CB021C" w:rsidP="00DA4E92">
            <w:pPr>
              <w:rPr>
                <w:lang w:eastAsia="ru-RU"/>
              </w:rPr>
            </w:pPr>
            <w:r w:rsidRPr="00065948">
              <w:t>она д</w:t>
            </w:r>
            <w:r w:rsidR="00465550">
              <w:t>обрая, щедрая, отзывчивая</w:t>
            </w: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Pr="00CB021C" w:rsidRDefault="00CB021C" w:rsidP="00DA4E92">
            <w:pPr>
              <w:rPr>
                <w:lang w:eastAsia="ru-RU"/>
              </w:rPr>
            </w:pPr>
          </w:p>
          <w:p w:rsidR="00CB021C" w:rsidRPr="00CB021C" w:rsidRDefault="00CB021C" w:rsidP="00DA4E92">
            <w:pPr>
              <w:rPr>
                <w:lang w:eastAsia="ru-RU"/>
              </w:rPr>
            </w:pPr>
          </w:p>
          <w:p w:rsidR="00CB021C" w:rsidRP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P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Default="00CB021C" w:rsidP="00DA4E92">
            <w:pPr>
              <w:rPr>
                <w:lang w:eastAsia="ru-RU"/>
              </w:rPr>
            </w:pPr>
          </w:p>
          <w:p w:rsidR="00CB021C" w:rsidRPr="00CB021C" w:rsidRDefault="00CB021C" w:rsidP="00DA4E92">
            <w:pPr>
              <w:rPr>
                <w:lang w:eastAsia="ru-RU"/>
              </w:rPr>
            </w:pPr>
            <w:r w:rsidRPr="00065948">
              <w:t>сообразительная</w:t>
            </w: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lastRenderedPageBreak/>
              <w:t xml:space="preserve">Информационные (использование полученной информации в реализации своей деятельности), коммуникативные (умение работать самостоятельно), учебно-познавательные (применение полученных знаний на практике) </w:t>
            </w:r>
          </w:p>
          <w:p w:rsidR="006F69F6" w:rsidRDefault="006F69F6" w:rsidP="00DA4E92"/>
        </w:tc>
      </w:tr>
      <w:tr w:rsidR="006F69F6" w:rsidTr="00DA4E92">
        <w:tc>
          <w:tcPr>
            <w:tcW w:w="3098" w:type="dxa"/>
          </w:tcPr>
          <w:p w:rsidR="00465550" w:rsidRPr="00AD7FB2" w:rsidRDefault="00465550" w:rsidP="00DA4E92">
            <w:pPr>
              <w:pStyle w:val="a5"/>
              <w:spacing w:before="0" w:beforeAutospacing="0" w:after="0" w:afterAutospacing="0"/>
              <w:rPr>
                <w:b/>
                <w:sz w:val="28"/>
              </w:rPr>
            </w:pPr>
            <w:r w:rsidRPr="00AD7FB2">
              <w:rPr>
                <w:b/>
                <w:sz w:val="28"/>
              </w:rPr>
              <w:lastRenderedPageBreak/>
              <w:t>6.Физминутка.</w:t>
            </w:r>
          </w:p>
          <w:p w:rsidR="006F69F6" w:rsidRDefault="006F69F6" w:rsidP="00DA4E92">
            <w:pPr>
              <w:pStyle w:val="a5"/>
              <w:spacing w:before="0" w:beforeAutospacing="0" w:after="0" w:afterAutospacing="0"/>
            </w:pPr>
          </w:p>
        </w:tc>
        <w:tc>
          <w:tcPr>
            <w:tcW w:w="3099" w:type="dxa"/>
          </w:tcPr>
          <w:p w:rsidR="006F69F6" w:rsidRDefault="006F69F6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E84FE0" w:rsidP="00DA4E92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Слайд </w:t>
            </w:r>
            <w:r w:rsidR="0004667E">
              <w:rPr>
                <w:b/>
              </w:rPr>
              <w:t>7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  <w:rPr>
                <w:b/>
              </w:rPr>
            </w:pPr>
          </w:p>
          <w:p w:rsidR="00465550" w:rsidRPr="008041C6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Pr="00DB163B" w:rsidRDefault="00465550" w:rsidP="00DA4E92">
            <w:pPr>
              <w:pStyle w:val="a5"/>
              <w:spacing w:before="0" w:beforeAutospacing="0" w:after="0" w:afterAutospacing="0"/>
            </w:pPr>
            <w:r w:rsidRPr="00696D69">
              <w:rPr>
                <w:b/>
              </w:rPr>
              <w:t xml:space="preserve">Об этом мы посмотрим </w:t>
            </w:r>
            <w:r w:rsidRPr="00696D69">
              <w:rPr>
                <w:b/>
              </w:rPr>
              <w:lastRenderedPageBreak/>
              <w:t>фрагмент из фильма</w:t>
            </w:r>
            <w:r w:rsidRPr="00DB163B">
              <w:t>.</w:t>
            </w:r>
            <w:r w:rsidRPr="00696D69">
              <w:t xml:space="preserve"> </w:t>
            </w:r>
            <w:r w:rsidRPr="00DB163B">
              <w:t>(</w:t>
            </w:r>
            <w:r w:rsidRPr="0004667E">
              <w:rPr>
                <w:b/>
                <w:i/>
                <w:sz w:val="28"/>
              </w:rPr>
              <w:t>Просмотр фрагмента из мультфильма</w:t>
            </w:r>
            <w:r w:rsidRPr="0004667E">
              <w:rPr>
                <w:sz w:val="28"/>
              </w:rPr>
              <w:t xml:space="preserve">)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 </w:t>
            </w:r>
            <w:r w:rsidRPr="00996E9B">
              <w:rPr>
                <w:b/>
              </w:rPr>
              <w:t xml:space="preserve">Слайд </w:t>
            </w:r>
            <w:r w:rsidR="0004667E">
              <w:rPr>
                <w:b/>
              </w:rPr>
              <w:t>8</w:t>
            </w:r>
          </w:p>
          <w:p w:rsidR="00E84FE0" w:rsidRDefault="00E84FE0" w:rsidP="00DA4E92">
            <w:pPr>
              <w:pStyle w:val="a5"/>
              <w:spacing w:before="0" w:beforeAutospacing="0" w:after="0" w:afterAutospacing="0"/>
              <w:rPr>
                <w:b/>
              </w:rPr>
            </w:pPr>
          </w:p>
          <w:p w:rsidR="00E84FE0" w:rsidRPr="00996E9B" w:rsidRDefault="00E84FE0" w:rsidP="00DA4E92">
            <w:pPr>
              <w:pStyle w:val="a5"/>
              <w:spacing w:before="0" w:beforeAutospacing="0" w:after="0" w:afterAutospacing="0"/>
              <w:rPr>
                <w:b/>
              </w:rPr>
            </w:pPr>
          </w:p>
          <w:p w:rsidR="00465550" w:rsidRDefault="00465550" w:rsidP="00DA4E92"/>
        </w:tc>
        <w:tc>
          <w:tcPr>
            <w:tcW w:w="3099" w:type="dxa"/>
          </w:tcPr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lastRenderedPageBreak/>
              <w:t xml:space="preserve">- </w:t>
            </w:r>
            <w:r w:rsidRPr="008041C6">
              <w:t xml:space="preserve">Давайте вспомним, что подарил  солдат Варюше?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8041C6">
              <w:t xml:space="preserve">Что он сказал о колечке, найдите в тексте. </w:t>
            </w:r>
          </w:p>
          <w:p w:rsidR="00465550" w:rsidRPr="00465550" w:rsidRDefault="00465550" w:rsidP="00DA4E92">
            <w:pPr>
              <w:pStyle w:val="a5"/>
              <w:spacing w:before="0" w:beforeAutospacing="0" w:after="0" w:afterAutospacing="0"/>
              <w:rPr>
                <w:i/>
              </w:rPr>
            </w:pPr>
            <w:r w:rsidRPr="00465550">
              <w:rPr>
                <w:i/>
              </w:rPr>
              <w:t>- Поставьте руку на локоток, называем пальчик и соответствующее чудо, которое может произойти.</w:t>
            </w:r>
          </w:p>
          <w:p w:rsidR="00465550" w:rsidRPr="00465550" w:rsidRDefault="00465550" w:rsidP="00DA4E92">
            <w:pPr>
              <w:pStyle w:val="a5"/>
              <w:spacing w:before="0" w:beforeAutospacing="0" w:after="0" w:afterAutospacing="0"/>
              <w:rPr>
                <w:i/>
              </w:rPr>
            </w:pPr>
            <w:proofErr w:type="gramStart"/>
            <w:r w:rsidRPr="00465550">
              <w:rPr>
                <w:i/>
              </w:rPr>
              <w:t>Средний</w:t>
            </w:r>
            <w:proofErr w:type="gramEnd"/>
            <w:r w:rsidRPr="00465550">
              <w:rPr>
                <w:i/>
              </w:rPr>
              <w:t xml:space="preserve"> – здоровье. </w:t>
            </w:r>
          </w:p>
          <w:p w:rsidR="00465550" w:rsidRPr="00465550" w:rsidRDefault="00465550" w:rsidP="00DA4E92">
            <w:pPr>
              <w:pStyle w:val="a5"/>
              <w:spacing w:before="0" w:beforeAutospacing="0" w:after="0" w:afterAutospacing="0"/>
              <w:rPr>
                <w:i/>
              </w:rPr>
            </w:pPr>
            <w:proofErr w:type="gramStart"/>
            <w:r w:rsidRPr="00465550">
              <w:rPr>
                <w:i/>
              </w:rPr>
              <w:t>Безымянный</w:t>
            </w:r>
            <w:proofErr w:type="gramEnd"/>
            <w:r w:rsidRPr="00465550">
              <w:rPr>
                <w:i/>
              </w:rPr>
              <w:t xml:space="preserve"> – большая радость.</w:t>
            </w:r>
          </w:p>
          <w:p w:rsidR="00465550" w:rsidRPr="00465550" w:rsidRDefault="00465550" w:rsidP="00DA4E92">
            <w:pPr>
              <w:pStyle w:val="a5"/>
              <w:spacing w:before="0" w:beforeAutospacing="0" w:after="0" w:afterAutospacing="0"/>
              <w:rPr>
                <w:i/>
              </w:rPr>
            </w:pPr>
            <w:r w:rsidRPr="00465550">
              <w:rPr>
                <w:i/>
              </w:rPr>
              <w:t xml:space="preserve"> Указательный – увидишь весь мир.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6F69F6" w:rsidRDefault="00465550" w:rsidP="00DA4E92">
            <w:pPr>
              <w:pStyle w:val="a5"/>
              <w:spacing w:before="0" w:beforeAutospacing="0" w:after="0" w:afterAutospacing="0"/>
            </w:pPr>
            <w:r>
              <w:t>-</w:t>
            </w:r>
            <w:r w:rsidRPr="008041C6">
              <w:t xml:space="preserve">А знаете ли вы, почему люди носят кольца?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DB163B">
              <w:t>А как Варя решила распорядиться колечком?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 xml:space="preserve"> </w:t>
            </w:r>
            <w:r w:rsidRPr="00DB163B">
              <w:t>-Рас</w:t>
            </w:r>
            <w:r>
              <w:t>с</w:t>
            </w:r>
            <w:r w:rsidRPr="00DB163B">
              <w:t>троилась Варя?</w:t>
            </w:r>
            <w:r>
              <w:t xml:space="preserve"> </w:t>
            </w:r>
            <w:r w:rsidRPr="00DB163B">
              <w:t>Почему?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 xml:space="preserve"> </w:t>
            </w:r>
            <w:r w:rsidRPr="00DB163B">
              <w:t>(зачитать</w:t>
            </w:r>
            <w:r>
              <w:t xml:space="preserve"> с.79</w:t>
            </w:r>
            <w:r w:rsidRPr="00DB163B">
              <w:t>)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E84FE0" w:rsidRDefault="00E84FE0" w:rsidP="00DA4E92">
            <w:pPr>
              <w:pStyle w:val="a5"/>
              <w:spacing w:before="0" w:beforeAutospacing="0" w:after="0" w:afterAutospacing="0"/>
            </w:pPr>
          </w:p>
          <w:p w:rsidR="00E84FE0" w:rsidRDefault="00E84FE0" w:rsidP="00DA4E92">
            <w:pPr>
              <w:pStyle w:val="a5"/>
              <w:spacing w:before="0" w:beforeAutospacing="0" w:after="0" w:afterAutospacing="0"/>
            </w:pPr>
          </w:p>
          <w:p w:rsidR="00E84FE0" w:rsidRDefault="00E84FE0" w:rsidP="00DA4E92">
            <w:pPr>
              <w:pStyle w:val="a5"/>
              <w:spacing w:before="0" w:beforeAutospacing="0" w:after="0" w:afterAutospacing="0"/>
            </w:pPr>
          </w:p>
          <w:p w:rsidR="00E84FE0" w:rsidRDefault="00E84FE0" w:rsidP="00DA4E92">
            <w:pPr>
              <w:pStyle w:val="a5"/>
              <w:spacing w:before="0" w:beforeAutospacing="0" w:after="0" w:afterAutospacing="0"/>
            </w:pPr>
          </w:p>
          <w:p w:rsidR="00E84FE0" w:rsidRDefault="00E84FE0" w:rsidP="00DA4E92">
            <w:pPr>
              <w:pStyle w:val="a5"/>
              <w:spacing w:before="0" w:beforeAutospacing="0" w:after="0" w:afterAutospacing="0"/>
            </w:pPr>
            <w:r>
              <w:t>-</w:t>
            </w:r>
            <w:r w:rsidRPr="00DB163B">
              <w:t>А смогла она найти колечко</w:t>
            </w:r>
            <w:r>
              <w:t>?</w:t>
            </w:r>
          </w:p>
        </w:tc>
        <w:tc>
          <w:tcPr>
            <w:tcW w:w="3099" w:type="dxa"/>
          </w:tcPr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  <w:r>
              <w:t>стальное колечко</w:t>
            </w:r>
            <w:r w:rsidRPr="008041C6">
              <w:t xml:space="preserve"> </w:t>
            </w:r>
          </w:p>
          <w:p w:rsidR="00465550" w:rsidRDefault="00465550" w:rsidP="00DA4E92">
            <w:pPr>
              <w:pStyle w:val="a5"/>
              <w:spacing w:before="0" w:beforeAutospacing="0" w:after="0" w:afterAutospacing="0"/>
            </w:pPr>
          </w:p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Pr="008041C6" w:rsidRDefault="00465550" w:rsidP="00DA4E92">
            <w:pPr>
              <w:pStyle w:val="a5"/>
              <w:spacing w:before="0" w:beforeAutospacing="0" w:after="0" w:afterAutospacing="0"/>
              <w:jc w:val="right"/>
            </w:pPr>
            <w:r>
              <w:t>«</w:t>
            </w:r>
            <w:r w:rsidRPr="008041C6">
              <w:t>В давние времена кольцо на руке человека было не просто украшением, оно представлялось людям источником особой силы. Круглые кольца служили талисманом. Такой талисман был всегда на руке и помогал хозяину</w:t>
            </w:r>
            <w:r>
              <w:t>».   (Рассказывает ученик)</w:t>
            </w:r>
          </w:p>
          <w:p w:rsidR="00465550" w:rsidRDefault="00465550" w:rsidP="00DA4E92"/>
          <w:p w:rsidR="00465550" w:rsidRDefault="00465550" w:rsidP="00DA4E92"/>
          <w:p w:rsidR="00465550" w:rsidRDefault="00465550" w:rsidP="00DA4E92"/>
          <w:p w:rsidR="00465550" w:rsidRPr="00DB163B" w:rsidRDefault="00465550" w:rsidP="00DA4E92">
            <w:pPr>
              <w:pStyle w:val="a5"/>
              <w:spacing w:before="0" w:beforeAutospacing="0" w:after="0" w:afterAutospacing="0"/>
            </w:pPr>
            <w:r w:rsidRPr="00DB163B">
              <w:t>она поверила в чудо,</w:t>
            </w:r>
            <w:r>
              <w:t xml:space="preserve"> </w:t>
            </w:r>
            <w:r w:rsidRPr="00DB163B">
              <w:t xml:space="preserve">но </w:t>
            </w:r>
            <w:r>
              <w:t>…</w:t>
            </w:r>
          </w:p>
          <w:p w:rsidR="00465550" w:rsidRDefault="00465550" w:rsidP="00DA4E92"/>
          <w:p w:rsidR="00465550" w:rsidRDefault="00465550" w:rsidP="00DA4E92"/>
          <w:p w:rsidR="00465550" w:rsidRPr="00465550" w:rsidRDefault="00465550" w:rsidP="00DA4E92">
            <w:r>
              <w:t>« Варюша заплакала…»</w:t>
            </w: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t xml:space="preserve">Информационные (использование полученной информации в реализации своей деятельности), коммуникативные (умение работать самостоятельно), учебно-познавательные (применение полученных знаний на практике) </w:t>
            </w:r>
          </w:p>
          <w:p w:rsidR="006F69F6" w:rsidRDefault="006F69F6" w:rsidP="00DA4E92"/>
        </w:tc>
      </w:tr>
      <w:tr w:rsidR="006F69F6" w:rsidTr="00DA4E92">
        <w:tc>
          <w:tcPr>
            <w:tcW w:w="3098" w:type="dxa"/>
          </w:tcPr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84F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7. Закрепление.</w:t>
            </w:r>
          </w:p>
          <w:p w:rsidR="006F69F6" w:rsidRDefault="006F69F6" w:rsidP="00DA4E92"/>
        </w:tc>
        <w:tc>
          <w:tcPr>
            <w:tcW w:w="3099" w:type="dxa"/>
          </w:tcPr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84FE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в группах.</w:t>
            </w:r>
          </w:p>
          <w:p w:rsidR="006F69F6" w:rsidRDefault="006F69F6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04667E" w:rsidRDefault="00E84FE0" w:rsidP="00DA4E92">
            <w:pPr>
              <w:rPr>
                <w:b/>
                <w:i/>
                <w:sz w:val="24"/>
                <w:lang w:eastAsia="ru-RU"/>
              </w:rPr>
            </w:pPr>
            <w:r w:rsidRPr="0004667E">
              <w:rPr>
                <w:b/>
                <w:sz w:val="28"/>
                <w:lang w:eastAsia="ru-RU"/>
              </w:rPr>
              <w:t>Просмотр видеофрагмента фильма «Стальное колечко».</w:t>
            </w:r>
            <w:r w:rsidRPr="00E84FE0">
              <w:rPr>
                <w:b/>
                <w:i/>
                <w:sz w:val="24"/>
                <w:lang w:eastAsia="ru-RU"/>
              </w:rPr>
              <w:t xml:space="preserve"> </w:t>
            </w:r>
          </w:p>
          <w:p w:rsidR="00E84FE0" w:rsidRDefault="00E84FE0" w:rsidP="00DA4E92">
            <w:pPr>
              <w:rPr>
                <w:sz w:val="24"/>
                <w:lang w:eastAsia="ru-RU"/>
              </w:rPr>
            </w:pPr>
            <w:r w:rsidRPr="00E84FE0">
              <w:rPr>
                <w:b/>
                <w:i/>
                <w:sz w:val="24"/>
                <w:lang w:eastAsia="ru-RU"/>
              </w:rPr>
              <w:lastRenderedPageBreak/>
              <w:t>(Видео, где дед колет дрова</w:t>
            </w:r>
            <w:r w:rsidRPr="00E84FE0">
              <w:rPr>
                <w:sz w:val="24"/>
                <w:lang w:eastAsia="ru-RU"/>
              </w:rPr>
              <w:t>)</w:t>
            </w:r>
          </w:p>
          <w:p w:rsidR="00E84FE0" w:rsidRDefault="00E84FE0" w:rsidP="00DA4E92">
            <w:pPr>
              <w:rPr>
                <w:b/>
                <w:sz w:val="24"/>
                <w:lang w:eastAsia="ru-RU"/>
              </w:rPr>
            </w:pPr>
            <w:r w:rsidRPr="00E84FE0">
              <w:rPr>
                <w:b/>
                <w:sz w:val="24"/>
                <w:lang w:eastAsia="ru-RU"/>
              </w:rPr>
              <w:t xml:space="preserve">Слайд </w:t>
            </w:r>
            <w:r w:rsidR="0004667E">
              <w:rPr>
                <w:b/>
                <w:sz w:val="24"/>
                <w:lang w:eastAsia="ru-RU"/>
              </w:rPr>
              <w:t>9</w:t>
            </w:r>
          </w:p>
          <w:p w:rsidR="00687759" w:rsidRPr="00E84FE0" w:rsidRDefault="00687759" w:rsidP="00DA4E92">
            <w:pPr>
              <w:rPr>
                <w:b/>
              </w:rPr>
            </w:pPr>
          </w:p>
        </w:tc>
        <w:tc>
          <w:tcPr>
            <w:tcW w:w="3099" w:type="dxa"/>
          </w:tcPr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-А теперь я предлагаю вам поработать в группах. </w:t>
            </w:r>
            <w:r w:rsidR="00343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Обсуждаем</w:t>
            </w:r>
            <w:r w:rsidRPr="00E8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69F6" w:rsidRDefault="006F69F6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Default="00E84FE0" w:rsidP="00DA4E92"/>
          <w:p w:rsidR="00E84FE0" w:rsidRPr="00E84FE0" w:rsidRDefault="00E84FE0" w:rsidP="00DA4E92">
            <w:pPr>
              <w:rPr>
                <w:lang w:eastAsia="ru-RU"/>
              </w:rPr>
            </w:pPr>
            <w:r w:rsidRPr="00E84FE0">
              <w:rPr>
                <w:lang w:eastAsia="ru-RU"/>
              </w:rPr>
              <w:t>- Итак, проверим, к</w:t>
            </w:r>
            <w:r>
              <w:rPr>
                <w:lang w:eastAsia="ru-RU"/>
              </w:rPr>
              <w:t xml:space="preserve">ак вы справились с заданиями. </w:t>
            </w:r>
          </w:p>
          <w:p w:rsidR="00E84FE0" w:rsidRPr="00E84FE0" w:rsidRDefault="00E84FE0" w:rsidP="00DA4E92">
            <w:pPr>
              <w:rPr>
                <w:sz w:val="24"/>
                <w:lang w:eastAsia="ru-RU"/>
              </w:rPr>
            </w:pPr>
            <w:r w:rsidRPr="00E84FE0">
              <w:rPr>
                <w:lang w:eastAsia="ru-RU"/>
              </w:rPr>
              <w:t>-</w:t>
            </w:r>
            <w:r w:rsidRPr="00E84FE0">
              <w:rPr>
                <w:sz w:val="24"/>
                <w:lang w:eastAsia="ru-RU"/>
              </w:rPr>
              <w:t xml:space="preserve">Колечко Варя нашла. А на какой пальчик надела? Почему? </w:t>
            </w:r>
          </w:p>
          <w:p w:rsidR="00E84FE0" w:rsidRPr="00E84FE0" w:rsidRDefault="00E84FE0" w:rsidP="00DA4E92">
            <w:pPr>
              <w:rPr>
                <w:sz w:val="24"/>
                <w:lang w:eastAsia="ru-RU"/>
              </w:rPr>
            </w:pPr>
            <w:r w:rsidRPr="00E84FE0">
              <w:rPr>
                <w:sz w:val="24"/>
                <w:lang w:eastAsia="ru-RU"/>
              </w:rPr>
              <w:t xml:space="preserve">-Посмотрим, как осуществлялось волшебство. </w:t>
            </w:r>
          </w:p>
          <w:p w:rsidR="00E84FE0" w:rsidRDefault="00E84FE0" w:rsidP="00DA4E92">
            <w:pPr>
              <w:rPr>
                <w:b/>
                <w:color w:val="000000"/>
                <w:sz w:val="24"/>
                <w:lang w:eastAsia="ru-RU"/>
              </w:rPr>
            </w:pPr>
          </w:p>
          <w:p w:rsidR="00E84FE0" w:rsidRDefault="00E84FE0" w:rsidP="00DA4E92"/>
        </w:tc>
        <w:tc>
          <w:tcPr>
            <w:tcW w:w="3099" w:type="dxa"/>
          </w:tcPr>
          <w:p w:rsidR="00E84FE0" w:rsidRDefault="0004667E" w:rsidP="00DA4E92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Приложение 3</w:t>
            </w:r>
          </w:p>
          <w:p w:rsidR="0004667E" w:rsidRPr="0004667E" w:rsidRDefault="0004667E" w:rsidP="00DA4E92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bookmarkStart w:id="0" w:name="_GoBack"/>
            <w:bookmarkEnd w:id="0"/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Задания: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1группа.   «Исправить предложения»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bCs/>
                <w:color w:val="000080"/>
                <w:sz w:val="24"/>
                <w:szCs w:val="24"/>
                <w:lang w:eastAsia="ru-RU"/>
              </w:rPr>
              <w:t xml:space="preserve">        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группа.  Проталинки  (восстановить эпизод)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</w:t>
            </w:r>
            <w:proofErr w:type="gramStart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 Кроссворд «Стальное колечко»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группа. Проба пера</w:t>
            </w:r>
            <w:proofErr w:type="gramStart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</w:t>
            </w:r>
            <w:proofErr w:type="gramEnd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акой вы представляете девочку?</w:t>
            </w:r>
          </w:p>
          <w:p w:rsidR="00E84FE0" w:rsidRPr="0004667E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группа.  Проба пера  </w:t>
            </w:r>
            <w:proofErr w:type="spellStart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046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«Варюша</w:t>
            </w:r>
            <w:r w:rsidRPr="00E84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F69F6" w:rsidRDefault="006F69F6" w:rsidP="00DA4E92"/>
          <w:p w:rsidR="00E84FE0" w:rsidRDefault="00E84FE0" w:rsidP="00DA4E92">
            <w:r>
              <w:rPr>
                <w:lang w:eastAsia="ru-RU"/>
              </w:rPr>
              <w:t>Ответы детей</w:t>
            </w:r>
          </w:p>
        </w:tc>
        <w:tc>
          <w:tcPr>
            <w:tcW w:w="2881" w:type="dxa"/>
          </w:tcPr>
          <w:p w:rsidR="009E01A3" w:rsidRPr="009E01A3" w:rsidRDefault="009E01A3" w:rsidP="00DA4E92">
            <w:proofErr w:type="gramStart"/>
            <w:r w:rsidRPr="009E01A3">
              <w:t>Регулятивные</w:t>
            </w:r>
            <w:proofErr w:type="gramEnd"/>
            <w:r w:rsidRPr="009E01A3">
              <w:t>: планирование, прогнозирование;</w:t>
            </w:r>
          </w:p>
          <w:p w:rsidR="009E01A3" w:rsidRPr="009E01A3" w:rsidRDefault="009E01A3" w:rsidP="00DA4E92">
            <w:proofErr w:type="gramStart"/>
            <w:r w:rsidRPr="009E01A3">
              <w:t>Познавательные (моделирование, логические -</w:t>
            </w:r>
            <w:proofErr w:type="gramEnd"/>
          </w:p>
          <w:p w:rsidR="009E01A3" w:rsidRPr="009E01A3" w:rsidRDefault="009E01A3" w:rsidP="00DA4E92">
            <w:r w:rsidRPr="009E01A3">
              <w:t>решение проблемы, построение логической цепи рассуждений, доказательство, выдвижение гипотез и их обоснование)</w:t>
            </w:r>
          </w:p>
          <w:p w:rsidR="009E01A3" w:rsidRPr="009E01A3" w:rsidRDefault="009E01A3" w:rsidP="00DA4E92">
            <w:proofErr w:type="gramStart"/>
            <w:r w:rsidRPr="009E01A3">
              <w:t>коммуникативные (инициативное сотрудничество в</w:t>
            </w:r>
            <w:proofErr w:type="gramEnd"/>
          </w:p>
          <w:p w:rsidR="009E01A3" w:rsidRPr="009E01A3" w:rsidRDefault="009E01A3" w:rsidP="00DA4E92">
            <w:proofErr w:type="gramStart"/>
            <w:r w:rsidRPr="009E01A3">
              <w:t>поиске</w:t>
            </w:r>
            <w:proofErr w:type="gramEnd"/>
            <w:r w:rsidRPr="009E01A3">
              <w:t xml:space="preserve"> и выборе информации)</w:t>
            </w:r>
          </w:p>
          <w:p w:rsidR="006F69F6" w:rsidRDefault="006F69F6" w:rsidP="00DA4E92"/>
        </w:tc>
      </w:tr>
      <w:tr w:rsidR="00E84FE0" w:rsidTr="00DA4E92">
        <w:tc>
          <w:tcPr>
            <w:tcW w:w="3098" w:type="dxa"/>
          </w:tcPr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87759" w:rsidRPr="00687759" w:rsidRDefault="00687759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E84FE0" w:rsidRPr="00E84FE0" w:rsidRDefault="00E84FE0" w:rsidP="00DA4E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293D7C" w:rsidRPr="00687759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Беседа.  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687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лайд</w:t>
            </w:r>
            <w:r w:rsidR="000466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Прослушивание музыкального произведения.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93D7C" w:rsidRPr="00E84FE0" w:rsidRDefault="00293D7C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Продолжение беседы по содержанию.</w:t>
            </w:r>
          </w:p>
        </w:tc>
        <w:tc>
          <w:tcPr>
            <w:tcW w:w="3099" w:type="dxa"/>
          </w:tcPr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</w:t>
            </w:r>
            <w:proofErr w:type="spellStart"/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Варюшка</w:t>
            </w:r>
            <w:proofErr w:type="spellEnd"/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прибежала домой и увидела</w:t>
            </w:r>
            <w:proofErr w:type="gramStart"/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думала девочка, когда бежала  домой, надев на средний палец колечко? Как  об этом думает сама девочка?</w:t>
            </w:r>
          </w:p>
          <w:p w:rsidR="00E84FE0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эти строки!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 вы думаете, колечко ли вылечило деда? </w:t>
            </w: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Правильно. Мы- то понимаем, что дедушка поправился оттого, что Варюша всю зиму заботилась о нём, выхаживала его.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Какова причина радостного настроения Варюши? В волшебном ли колечке?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Найдите и прочитайте строки, в которых описывается, какой  Варя </w:t>
            </w:r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встретила весну</w:t>
            </w:r>
            <w:proofErr w:type="gramStart"/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.83,84)</w:t>
            </w:r>
          </w:p>
          <w:p w:rsidR="00293D7C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Какой литературный  приём использует автор? Олицетворение – что это?</w:t>
            </w:r>
          </w:p>
          <w:p w:rsidR="00293D7C" w:rsidRDefault="00293D7C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Эта радость, красота есть и в реальной жизни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у Паустовского удивительно музыкально! А вот как П. И. Чайковский выразил своё ощущение весны.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ощущение возникло у вас после прослушивания музыки Чайковского? А после чтения текста К. Паустовского?</w:t>
            </w: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3D7C" w:rsidRPr="00687759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Варя не надела колечко?</w:t>
            </w: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удержало её? </w:t>
            </w: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Прочитайте.</w:t>
            </w:r>
          </w:p>
          <w:p w:rsidR="00293D7C" w:rsidRPr="00E84FE0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Варюша думает, что дедушка поправился из- </w:t>
            </w:r>
            <w:proofErr w:type="gramStart"/>
            <w:r w:rsidRPr="006877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6877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колечка</w:t>
            </w:r>
          </w:p>
          <w:p w:rsid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Спасибо колечку!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7759" w:rsidRPr="00687759" w:rsidRDefault="00687759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с.83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Ответы детей</w:t>
            </w: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87759" w:rsidRDefault="00687759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Нет. Причина этой радости в том, что дедушка поправился, весна наступила. Солнышко светит ярче</w:t>
            </w:r>
            <w:r w:rsidR="00293D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олицетворение</w:t>
            </w:r>
          </w:p>
          <w:p w:rsidR="00293D7C" w:rsidRPr="00687759" w:rsidRDefault="00293D7C" w:rsidP="00DA4E9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Олицетворение</w:t>
            </w: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наделение неодушевленных предметов живыми качествами!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Олицетворение</w:t>
            </w:r>
            <w:r w:rsidRPr="0068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оживление неживого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слушают аудиозапись из альбома « Времена года» - Апрель.  «Подснежник».</w:t>
            </w: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rPr>
                <w:lang w:eastAsia="ru-RU"/>
              </w:rPr>
            </w:pPr>
            <w:r w:rsidRPr="00687759">
              <w:rPr>
                <w:lang w:eastAsia="ru-RU"/>
              </w:rPr>
              <w:t>Дети читают на странице</w:t>
            </w:r>
            <w:proofErr w:type="gramStart"/>
            <w:r w:rsidRPr="00687759">
              <w:rPr>
                <w:lang w:eastAsia="ru-RU"/>
              </w:rPr>
              <w:t> :</w:t>
            </w:r>
            <w:proofErr w:type="gramEnd"/>
            <w:r w:rsidRPr="00687759">
              <w:rPr>
                <w:lang w:eastAsia="ru-RU"/>
              </w:rPr>
              <w:t> </w:t>
            </w:r>
          </w:p>
          <w:p w:rsidR="00293D7C" w:rsidRPr="00687759" w:rsidRDefault="00293D7C" w:rsidP="00DA4E92">
            <w:pPr>
              <w:rPr>
                <w:lang w:eastAsia="ru-RU"/>
              </w:rPr>
            </w:pPr>
            <w:r w:rsidRPr="00687759">
              <w:rPr>
                <w:lang w:eastAsia="ru-RU"/>
              </w:rPr>
              <w:t xml:space="preserve">« …на цветы, на липкие берёзовые листочки, </w:t>
            </w:r>
            <w:r>
              <w:rPr>
                <w:lang w:eastAsia="ru-RU"/>
              </w:rPr>
              <w:t>на ясное небо и жаркое солнце…»</w:t>
            </w:r>
          </w:p>
          <w:p w:rsidR="00293D7C" w:rsidRPr="00687759" w:rsidRDefault="00293D7C" w:rsidP="00DA4E92">
            <w:pPr>
              <w:rPr>
                <w:lang w:eastAsia="ru-RU"/>
              </w:rPr>
            </w:pPr>
            <w:r w:rsidRPr="00687759">
              <w:rPr>
                <w:lang w:eastAsia="ru-RU"/>
              </w:rPr>
              <w:t xml:space="preserve"> ( …Успею….)</w:t>
            </w:r>
          </w:p>
          <w:p w:rsidR="00293D7C" w:rsidRPr="00687759" w:rsidRDefault="00293D7C" w:rsidP="00DA4E9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lastRenderedPageBreak/>
              <w:t xml:space="preserve">Информационные (использование полученной информации в реализации своей деятельности), коммуникативные (умение работать самостоятельно), учебно-познавательные (применение полученных знаний на практике) </w:t>
            </w:r>
          </w:p>
          <w:p w:rsidR="00E84FE0" w:rsidRDefault="00E84FE0" w:rsidP="00DA4E92"/>
        </w:tc>
      </w:tr>
      <w:tr w:rsidR="00E84FE0" w:rsidTr="00DA4E92">
        <w:tc>
          <w:tcPr>
            <w:tcW w:w="3098" w:type="dxa"/>
          </w:tcPr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Вернёмся к эпиграфу</w:t>
            </w: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4FE0" w:rsidRDefault="00E84FE0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Pr="00293D7C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Подведение итога беседы</w:t>
            </w: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D6BE4" w:rsidRPr="00293D7C" w:rsidRDefault="00FD6BE4" w:rsidP="00DA4E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Pr="0004667E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Творческое решение)</w:t>
            </w:r>
          </w:p>
          <w:p w:rsidR="00FD6BE4" w:rsidRPr="00E84FE0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99" w:type="dxa"/>
          </w:tcPr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чём нашла своё счастье Варюша?</w:t>
            </w:r>
          </w:p>
          <w:p w:rsidR="00293D7C" w:rsidRDefault="00293D7C" w:rsidP="00DA4E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Default="00293D7C" w:rsidP="00DA4E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Pr="00293D7C" w:rsidRDefault="00293D7C" w:rsidP="00DA4E9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-Действительно, эпиграф нашего урока</w:t>
            </w:r>
            <w:r w:rsidRPr="00293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«СТАРАЯСЬ О СЧАСТЬЕ ДРУГИХ, МЫ НАХОДИМ СОБСТВЕННОЕ СЧАСТЬЕ» </w:t>
            </w: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подтверждается.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-Любите своих родных, берегите их. Семья наше достояние. Наше счастье. Дорожите родным домом, своей Родиной. Ведь Родина у нас одна.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всё-таки, это произведение сказка или рассказ?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Паустовский определил это произведение   как сказка, значит, он хотел, чтобы мы «Стальное колечко» читали  как сказку. Он как бы напоминает нам: в жизни рядом с нами всегда есть чудесное,  нужно только его заметить.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бы у вас было такое колечко, на какой палец вы бы его надели? Почему?</w:t>
            </w: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Девочки в мастерской 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Сударушка» </w:t>
            </w:r>
            <w:r w:rsid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изготовили  стальные колечки. Они  делали их  с любовью и верой в чудеса.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Поставим руку на локоток.  </w:t>
            </w: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хором назовем пальчик и волшебство.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gramEnd"/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здоровье. 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Безымянный</w:t>
            </w:r>
            <w:proofErr w:type="gramEnd"/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большая радость.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Указательный – увидишь весь мир.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 хочу, чтоб каждый из вас  надел колечко на тот палец в зависимости от того, чего хочет.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-Кто желает поделиться своим выбором, на какой пальчик вы наденете колечко? (каждый говорит, почему на этот палец)</w:t>
            </w:r>
          </w:p>
          <w:p w:rsidR="00293D7C" w:rsidRPr="00293D7C" w:rsidRDefault="00293D7C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 предлагаю подарить колечки нашим гостям, пусть они тоже загадают желание.</w:t>
            </w:r>
          </w:p>
          <w:p w:rsidR="00E84FE0" w:rsidRPr="00E84FE0" w:rsidRDefault="00E84FE0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293D7C" w:rsidRPr="00293D7C" w:rsidRDefault="00293D7C" w:rsidP="00DA4E92">
            <w:pPr>
              <w:rPr>
                <w:lang w:eastAsia="ru-RU"/>
              </w:rPr>
            </w:pPr>
            <w:r w:rsidRPr="00293D7C">
              <w:rPr>
                <w:lang w:eastAsia="ru-RU"/>
              </w:rPr>
              <w:lastRenderedPageBreak/>
              <w:t xml:space="preserve">Варюша  была счастлива в родной деревне. </w:t>
            </w:r>
          </w:p>
          <w:p w:rsidR="00293D7C" w:rsidRPr="00293D7C" w:rsidRDefault="00293D7C" w:rsidP="00DA4E92">
            <w:pPr>
              <w:rPr>
                <w:lang w:eastAsia="ru-RU"/>
              </w:rPr>
            </w:pPr>
            <w:r w:rsidRPr="00293D7C">
              <w:rPr>
                <w:lang w:eastAsia="ru-RU"/>
              </w:rPr>
              <w:t xml:space="preserve">Рядом с дедом Кузьмой. </w:t>
            </w:r>
          </w:p>
          <w:p w:rsidR="00293D7C" w:rsidRPr="00293D7C" w:rsidRDefault="00293D7C" w:rsidP="00DA4E92">
            <w:pPr>
              <w:rPr>
                <w:lang w:eastAsia="ru-RU"/>
              </w:rPr>
            </w:pPr>
            <w:r w:rsidRPr="00293D7C">
              <w:rPr>
                <w:lang w:eastAsia="ru-RU"/>
              </w:rPr>
              <w:t xml:space="preserve">Варя почувствовала радость от приближения весны. </w:t>
            </w:r>
          </w:p>
          <w:p w:rsidR="00293D7C" w:rsidRPr="00293D7C" w:rsidRDefault="00293D7C" w:rsidP="00DA4E92">
            <w:pPr>
              <w:rPr>
                <w:lang w:eastAsia="ru-RU"/>
              </w:rPr>
            </w:pPr>
            <w:r w:rsidRPr="00293D7C">
              <w:rPr>
                <w:lang w:eastAsia="ru-RU"/>
              </w:rPr>
              <w:t>Поняла, что лучше родной земли нет.</w:t>
            </w:r>
          </w:p>
          <w:p w:rsidR="00E84FE0" w:rsidRDefault="00293D7C" w:rsidP="00DA4E92">
            <w:pPr>
              <w:rPr>
                <w:b/>
                <w:sz w:val="28"/>
                <w:lang w:eastAsia="ru-RU"/>
              </w:rPr>
            </w:pPr>
            <w:r w:rsidRPr="00293D7C">
              <w:rPr>
                <w:lang w:eastAsia="ru-RU"/>
              </w:rPr>
              <w:t xml:space="preserve"> Она способна любить родную </w:t>
            </w:r>
            <w:r w:rsidRPr="00293D7C">
              <w:rPr>
                <w:lang w:eastAsia="ru-RU"/>
              </w:rPr>
              <w:lastRenderedPageBreak/>
              <w:t>природу</w:t>
            </w: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lastRenderedPageBreak/>
              <w:t>Информационные (использование полученной информации в реализации своей деятельности), коммуникативные (умение работать в паре и самостоятельно), учебно-</w:t>
            </w:r>
            <w:r w:rsidRPr="009E01A3">
              <w:lastRenderedPageBreak/>
              <w:t xml:space="preserve">познавательные (применение полученных знаний на практике) </w:t>
            </w:r>
          </w:p>
          <w:p w:rsidR="00E84FE0" w:rsidRDefault="00E84FE0" w:rsidP="00DA4E92"/>
        </w:tc>
      </w:tr>
      <w:tr w:rsidR="00FD6BE4" w:rsidTr="00DA4E92">
        <w:tc>
          <w:tcPr>
            <w:tcW w:w="3098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8.Итог урока</w:t>
            </w:r>
            <w:r w:rsidRPr="00FD6B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</w:t>
            </w:r>
          </w:p>
          <w:p w:rsidR="00FD6BE4" w:rsidRPr="00E84FE0" w:rsidRDefault="00FD6BE4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3099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за урок.</w:t>
            </w:r>
          </w:p>
          <w:p w:rsidR="00FD6BE4" w:rsidRPr="00293D7C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я очень довольна вашей работой на уроке. Во время работы ответственный  вел оценочный лист, анализируя работу каждого участника группы. Прокомментируйте. Сдайте листы, я выставлю оценки, опираясь на ваши рекомендации.</w:t>
            </w:r>
          </w:p>
          <w:p w:rsidR="00FD6BE4" w:rsidRPr="00293D7C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FD6BE4" w:rsidRPr="00293D7C" w:rsidRDefault="00FD6BE4" w:rsidP="00DA4E92">
            <w:pPr>
              <w:rPr>
                <w:lang w:eastAsia="ru-RU"/>
              </w:rPr>
            </w:pP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t xml:space="preserve">Учебно-познавательные (умение формулировать выводы, оценивать свою учебно-познавательную деятельность),  коммуникативные (владение способами взаимодействия с окружающими). </w:t>
            </w:r>
          </w:p>
          <w:p w:rsidR="00FD6BE4" w:rsidRDefault="00FD6BE4" w:rsidP="00DA4E92"/>
        </w:tc>
      </w:tr>
      <w:tr w:rsidR="00FD6BE4" w:rsidTr="00DA4E92">
        <w:tc>
          <w:tcPr>
            <w:tcW w:w="3098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9.Домашнее задание </w:t>
            </w:r>
          </w:p>
        </w:tc>
        <w:tc>
          <w:tcPr>
            <w:tcW w:w="3099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</w:t>
            </w:r>
            <w:r w:rsidR="00046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Нарисовать рисунок к понравившемуся эпизоду.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2.Выразительное чтение </w:t>
            </w: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эпизода  «Приход весны»</w:t>
            </w:r>
            <w:proofErr w:type="gram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.84)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Выучить наизусть эпизод «Приход весны»</w:t>
            </w:r>
            <w:proofErr w:type="gram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.84)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FD6BE4" w:rsidRPr="00293D7C" w:rsidRDefault="00FD6BE4" w:rsidP="00DA4E92">
            <w:pPr>
              <w:rPr>
                <w:lang w:eastAsia="ru-RU"/>
              </w:rPr>
            </w:pPr>
          </w:p>
        </w:tc>
        <w:tc>
          <w:tcPr>
            <w:tcW w:w="2881" w:type="dxa"/>
          </w:tcPr>
          <w:p w:rsidR="00FD6BE4" w:rsidRDefault="00FD6BE4" w:rsidP="00DA4E92"/>
        </w:tc>
      </w:tr>
      <w:tr w:rsidR="00FD6BE4" w:rsidTr="00DA4E92">
        <w:tc>
          <w:tcPr>
            <w:tcW w:w="3098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10.Рефлексия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Default="0004667E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67E" w:rsidRPr="0004667E" w:rsidRDefault="0004667E" w:rsidP="00DA4E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13</w:t>
            </w:r>
          </w:p>
        </w:tc>
        <w:tc>
          <w:tcPr>
            <w:tcW w:w="3099" w:type="dxa"/>
          </w:tcPr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каждый из вас оценивает свою работу  на уроке в группе?</w:t>
            </w: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за урок.</w:t>
            </w:r>
          </w:p>
          <w:p w:rsidR="00FD6BE4" w:rsidRP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</w:tcPr>
          <w:p w:rsidR="0004667E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каждого на парте лежит </w:t>
            </w:r>
            <w:proofErr w:type="spell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</w:t>
            </w:r>
            <w:proofErr w:type="spell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Оцените свою деятельность.</w:t>
            </w:r>
          </w:p>
          <w:p w:rsidR="0004667E" w:rsidRPr="0004667E" w:rsidRDefault="0004667E" w:rsidP="0004667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04667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Приложение 2</w:t>
            </w:r>
            <w:r w:rsidRPr="0004667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 </w:t>
            </w:r>
          </w:p>
          <w:p w:rsidR="00FD6BE4" w:rsidRDefault="00FD6BE4" w:rsidP="00DA4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Прикрепите </w:t>
            </w:r>
            <w:proofErr w:type="spellStart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</w:t>
            </w:r>
            <w:proofErr w:type="spellEnd"/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выбранной картинке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6BE4" w:rsidRPr="00293D7C" w:rsidRDefault="00FD6BE4" w:rsidP="0004667E">
            <w:pPr>
              <w:rPr>
                <w:lang w:eastAsia="ru-RU"/>
              </w:rPr>
            </w:pPr>
            <w:r w:rsidRPr="00FD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(картинки) </w:t>
            </w:r>
          </w:p>
        </w:tc>
        <w:tc>
          <w:tcPr>
            <w:tcW w:w="2881" w:type="dxa"/>
          </w:tcPr>
          <w:p w:rsidR="009E01A3" w:rsidRPr="009E01A3" w:rsidRDefault="009E01A3" w:rsidP="00DA4E92">
            <w:r w:rsidRPr="009E01A3">
              <w:t xml:space="preserve">Учебно-познавательные (умение формулировать выводы, оценивать свою учебно-познавательную деятельность),  коммуникативные (владение способами взаимодействия с окружающими). </w:t>
            </w:r>
          </w:p>
          <w:p w:rsidR="00FD6BE4" w:rsidRDefault="00FD6BE4" w:rsidP="00DA4E92"/>
        </w:tc>
      </w:tr>
    </w:tbl>
    <w:p w:rsidR="00F47FE6" w:rsidRDefault="00F47FE6"/>
    <w:p w:rsidR="0034343E" w:rsidRDefault="0034343E"/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Любознательность                    Сообразительность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Доверчивость                            Отзывчивость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Доброжелательность                Жадность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Леность                                      Сварливость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Заботливость                             Хвастливость</w:t>
      </w:r>
    </w:p>
    <w:p w:rsid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2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58570" cy="1128395"/>
            <wp:effectExtent l="0" t="0" r="0" b="0"/>
            <wp:docPr id="3" name="Рисунок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82700" cy="1139825"/>
            <wp:effectExtent l="0" t="0" r="0" b="3175"/>
            <wp:docPr id="2" name="Рисунок 2" descr="d733bb03d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733bb03da5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14400" cy="1139825"/>
            <wp:effectExtent l="0" t="0" r="0" b="3175"/>
            <wp:docPr id="1" name="Рисунок 1" descr="7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48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3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2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       «Исправить предложения»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  <w:t xml:space="preserve">        «</w:t>
      </w:r>
      <w:r w:rsidRPr="003434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Самый внимательный"      "Да - нет".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1.Дед Данил и Варюша жили в деревушке </w:t>
      </w:r>
      <w:proofErr w:type="gramStart"/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Моховое</w:t>
      </w:r>
      <w:proofErr w:type="gramEnd"/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субботу Варюша пошла за махоркой в соседнее село Переборы.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 платформе девочка встретила двух бойцов.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4.Боец попросил подарить ему махорки.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5.Боец отсыпал в карман шинели добрую горсть махорки.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6.Боец надел Варюше на средний палец маленькое серебряное колечко.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7.Варя надела колечко на указательный палец.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8.Сидор помог найти кольцо? 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9.Варя подавала в ковшике холодную воду.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---------------------------------------------------------------------------------------------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2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группа      Проталинки  (восстановить эпизод)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« Она надела колечко на ____________.Он был худенький, колечко на нем не удержалось, упало в ___________________ около тропинки и сразу нырнуло на самое снежное дно</w:t>
      </w:r>
      <w:proofErr w:type="gramStart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Варюша охнула и начала разгребать  ____________ руками. Но колечка не было. Пальцы у Варюши ________________. Их так свело от мороза, что они уже не сгибались.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Варюша заплакала. Пропало __________________! Значит, не будет теперь ______________ деду Кузьме, и не будет у неё большущей _____________________, и не увидит она белый свет со всеми его чудесами. Варюша воткнула в снег, в том месте, где уронила колечко, старую _____________ ветку и пошла домой. Она вытирала ______________ варежкой, но они всё равно набегали и замерзали, и   от этого было колко и _________глазам</w:t>
      </w:r>
      <w:proofErr w:type="gramStart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. »</w:t>
      </w:r>
      <w:proofErr w:type="gramEnd"/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Какое качество характера  раскрывается в этом эпизоде?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Запишите ________________________________.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2</w:t>
      </w:r>
    </w:p>
    <w:p w:rsidR="0034343E" w:rsidRPr="0034343E" w:rsidRDefault="0034343E" w:rsidP="0034343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группа      Поиск        Кроссворд «Стальное колечко»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ind w:left="5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1.Какое качество характера заставило Варю пойти на платформу к железной дороге? </w:t>
      </w:r>
    </w:p>
    <w:p w:rsidR="0034343E" w:rsidRPr="0034343E" w:rsidRDefault="0034343E" w:rsidP="0034343E">
      <w:pPr>
        <w:spacing w:after="0" w:line="240" w:lineRule="auto"/>
        <w:ind w:left="5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2.Какое качество характера способствовало дать махорки бойцу просто так?</w:t>
      </w:r>
    </w:p>
    <w:p w:rsidR="0034343E" w:rsidRPr="0034343E" w:rsidRDefault="0034343E" w:rsidP="0034343E">
      <w:pPr>
        <w:spacing w:after="0" w:line="240" w:lineRule="auto"/>
        <w:ind w:left="5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3.Какое качество характера подтолкнуло Варюшу воткнуть старую еловую ветку в снег? </w:t>
      </w:r>
    </w:p>
    <w:p w:rsidR="0034343E" w:rsidRPr="0034343E" w:rsidRDefault="0034343E" w:rsidP="0034343E">
      <w:pPr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4.Какое качество характера помогло Варе поверить в волшебство колечка?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2</w:t>
      </w:r>
    </w:p>
    <w:p w:rsidR="0034343E" w:rsidRPr="0034343E" w:rsidRDefault="0034343E" w:rsidP="0034343E">
      <w:pPr>
        <w:spacing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      Проба пера</w:t>
      </w:r>
      <w:proofErr w:type="gramStart"/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</w:t>
      </w:r>
      <w:proofErr w:type="gramEnd"/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акой вы представляете девочку?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Варюш</w:t>
      </w:r>
      <w:proofErr w:type="gramStart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героиня ___(жанр)________________ </w:t>
      </w:r>
      <w:proofErr w:type="spellStart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К.Г.Паустовского</w:t>
      </w:r>
      <w:proofErr w:type="spellEnd"/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«_________заголовок_________________».   Она жила ___________________________________________________________________________________. Девочка была__(черты характера, как относится к людям)____________ _________________________________________________________________________________________________________________________________________________________________.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2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группа     Проба пера       </w:t>
      </w:r>
      <w:proofErr w:type="spellStart"/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</w:t>
      </w:r>
      <w:proofErr w:type="spellEnd"/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«Варюша»</w:t>
      </w:r>
    </w:p>
    <w:p w:rsidR="0034343E" w:rsidRPr="0034343E" w:rsidRDefault="0034343E" w:rsidP="0034343E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 Одно слово. Существительное, о котором идёт речь.</w:t>
      </w:r>
    </w:p>
    <w:p w:rsidR="0034343E" w:rsidRPr="0034343E" w:rsidRDefault="0034343E" w:rsidP="0034343E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 2 слова. Прилагательные, описывающие признаки данного предмета.</w:t>
      </w:r>
    </w:p>
    <w:p w:rsidR="0034343E" w:rsidRPr="0034343E" w:rsidRDefault="0034343E" w:rsidP="0034343E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  3 слова.   Глаголы, </w:t>
      </w:r>
      <w:proofErr w:type="gramStart"/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описывающие</w:t>
      </w:r>
      <w:proofErr w:type="gramEnd"/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что делает предмет.</w:t>
      </w:r>
    </w:p>
    <w:p w:rsidR="0034343E" w:rsidRPr="0034343E" w:rsidRDefault="0034343E" w:rsidP="0034343E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  Фраза из 4 слов.  Отношение к предмету.</w:t>
      </w:r>
    </w:p>
    <w:p w:rsidR="0034343E" w:rsidRPr="0034343E" w:rsidRDefault="0034343E" w:rsidP="0034343E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  1 слово.  Суть предмета. Чем является для  людей.  Синоним.  </w:t>
      </w:r>
    </w:p>
    <w:p w:rsidR="0034343E" w:rsidRPr="0034343E" w:rsidRDefault="0034343E" w:rsidP="0034343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5</w:t>
      </w:r>
    </w:p>
    <w:p w:rsidR="0034343E" w:rsidRPr="0034343E" w:rsidRDefault="0034343E" w:rsidP="0034343E">
      <w:pPr>
        <w:contextualSpacing/>
        <w:rPr>
          <w:rFonts w:ascii="Calibri" w:eastAsia="Times New Roman" w:hAnsi="Calibri" w:cs="Times New Roman"/>
          <w:b/>
          <w:sz w:val="24"/>
          <w:szCs w:val="24"/>
        </w:rPr>
      </w:pPr>
      <w:r w:rsidRPr="0034343E">
        <w:rPr>
          <w:rFonts w:ascii="Calibri" w:eastAsia="Times New Roman" w:hAnsi="Calibri" w:cs="Times New Roman"/>
          <w:b/>
          <w:sz w:val="24"/>
          <w:szCs w:val="24"/>
        </w:rPr>
        <w:t xml:space="preserve">Значение слова Эпиграф по Ефремовой: </w:t>
      </w:r>
    </w:p>
    <w:p w:rsidR="0034343E" w:rsidRPr="0034343E" w:rsidRDefault="0034343E" w:rsidP="0034343E">
      <w:pPr>
        <w:contextualSpacing/>
        <w:rPr>
          <w:rFonts w:ascii="Calibri" w:eastAsia="Times New Roman" w:hAnsi="Calibri" w:cs="Times New Roman"/>
          <w:sz w:val="24"/>
          <w:szCs w:val="24"/>
        </w:rPr>
      </w:pPr>
      <w:proofErr w:type="gramStart"/>
      <w:r w:rsidRPr="0034343E">
        <w:rPr>
          <w:rFonts w:ascii="Calibri" w:eastAsia="Times New Roman" w:hAnsi="Calibri" w:cs="Times New Roman"/>
          <w:sz w:val="24"/>
          <w:szCs w:val="24"/>
        </w:rPr>
        <w:t xml:space="preserve">(Эпиграф - </w:t>
      </w:r>
      <w:hyperlink r:id="rId21" w:tooltip="Короткий - куцыйкургузыйкраткийнедолгийнепродолжительныйкратковременныйнедолговре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короткий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</w:t>
      </w:r>
      <w:hyperlink r:id="rId22" w:tooltip="Текст - (от лат. textus - ткань - соединение),..1) последовательностьпредложен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текст,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 </w:t>
      </w:r>
      <w:hyperlink r:id="rId23" w:tooltip="Цитата - Точная дословная выдержка из какого-нибудь текста, высказывания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цитата,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 </w:t>
      </w:r>
      <w:hyperlink r:id="rId24" w:tooltip="Изречение - 1. Процесс действия по знач. глаг.: изречь. 2. Глубокая мысль, суждени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изречение,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помещаемые автором  </w:t>
      </w:r>
      <w:hyperlink r:id="rId25" w:tooltip="Перед - Употр. при присоединении придаточной части сложноподчиненного предложе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перед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своим произведением или </w:t>
      </w:r>
      <w:hyperlink r:id="rId26" w:tooltip="Перед - Употр. при присоединении придаточной части сложноподчиненного предложе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перед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отдельной его </w:t>
      </w:r>
      <w:hyperlink r:id="rId27" w:tooltip="Частью - Частично, не полностью, отчасти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частью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и характеризующие их </w:t>
      </w:r>
      <w:hyperlink r:id="rId28" w:tooltip="Основную - Основную роль в капиталистической валютной системе играет доллар США.В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основную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идею. </w:t>
      </w:r>
      <w:proofErr w:type="gramEnd"/>
    </w:p>
    <w:p w:rsidR="0034343E" w:rsidRPr="0034343E" w:rsidRDefault="0034343E" w:rsidP="0034343E">
      <w:pPr>
        <w:contextualSpacing/>
        <w:rPr>
          <w:rFonts w:ascii="Calibri" w:eastAsia="Times New Roman" w:hAnsi="Calibri" w:cs="Times New Roman"/>
          <w:sz w:val="24"/>
          <w:szCs w:val="24"/>
        </w:rPr>
      </w:pPr>
      <w:r w:rsidRPr="0034343E">
        <w:rPr>
          <w:rFonts w:ascii="Calibri" w:eastAsia="Times New Roman" w:hAnsi="Calibri" w:cs="Times New Roman"/>
          <w:b/>
          <w:sz w:val="24"/>
          <w:szCs w:val="24"/>
        </w:rPr>
        <w:t>Значение слова Эпиграф по Ожегову:</w:t>
      </w:r>
      <w:r w:rsidRPr="0034343E">
        <w:rPr>
          <w:rFonts w:ascii="Calibri" w:eastAsia="Times New Roman" w:hAnsi="Calibri" w:cs="Times New Roman"/>
          <w:sz w:val="24"/>
          <w:szCs w:val="24"/>
        </w:rPr>
        <w:br/>
      </w:r>
      <w:proofErr w:type="gramStart"/>
      <w:r w:rsidRPr="0034343E">
        <w:rPr>
          <w:rFonts w:ascii="Calibri" w:eastAsia="Times New Roman" w:hAnsi="Calibri" w:cs="Times New Roman"/>
          <w:sz w:val="24"/>
          <w:szCs w:val="24"/>
        </w:rPr>
        <w:t xml:space="preserve">Эпиграф - </w:t>
      </w:r>
      <w:hyperlink r:id="rId29" w:tooltip="Изречение - Кратко изложенная мысль, афоризм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изречение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(или цитата), предпосланное произведению (или его части, главе) и сосредоточивающее </w:t>
      </w:r>
      <w:hyperlink r:id="rId30" w:tooltip="Мысль - Убеждения, взглядыМысль То, что явилось в результате размышления, идея..." w:history="1">
        <w:r w:rsidRPr="0034343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мысль</w:t>
        </w:r>
      </w:hyperlink>
      <w:r w:rsidRPr="0034343E">
        <w:rPr>
          <w:rFonts w:ascii="Calibri" w:eastAsia="Times New Roman" w:hAnsi="Calibri" w:cs="Times New Roman"/>
          <w:sz w:val="24"/>
          <w:szCs w:val="24"/>
        </w:rPr>
        <w:t xml:space="preserve"> на его идее.)</w:t>
      </w:r>
      <w:proofErr w:type="gramEnd"/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Олицетворение</w:t>
      </w: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наделение неодушевленных предметов живыми качествами!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Олицетворение</w:t>
      </w: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оживление неживого предмета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на уроке.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молчат - говорит один.  Прежде, чем ответить на вопрос, сформулировать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ответ, а    потом поднять руку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6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В давние времена кольцо на руке человека было не просто украшением, оно представлялось людям источником особой силы. Круглые кольца служили талисманом. Такой талисман был всегда на руке и помогал хозяину».  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7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Эпиграф к уроку:</w:t>
      </w:r>
      <w:r w:rsidRPr="0034343E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   </w:t>
      </w:r>
      <w:r w:rsidRPr="0034343E">
        <w:rPr>
          <w:rFonts w:ascii="Times New Roman" w:eastAsia="Times New Roman" w:hAnsi="Times New Roman" w:cs="Times New Roman"/>
          <w:sz w:val="72"/>
          <w:szCs w:val="24"/>
          <w:lang w:eastAsia="ru-RU"/>
        </w:rPr>
        <w:t xml:space="preserve">__________________________________________________________________________________________          </w:t>
      </w:r>
    </w:p>
    <w:p w:rsidR="0034343E" w:rsidRPr="0034343E" w:rsidRDefault="0034343E" w:rsidP="00343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Рабочая карта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1.Качества характера Варюши.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</w:t>
      </w:r>
    </w:p>
    <w:p w:rsidR="0034343E" w:rsidRPr="0034343E" w:rsidRDefault="0034343E" w:rsidP="0034343E">
      <w:pPr>
        <w:tabs>
          <w:tab w:val="left" w:pos="136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2. Как автор говорит об отношении девочки к своей деревушке? Какие слова подбирает? Запишите.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</w:t>
      </w:r>
      <w:r w:rsidRPr="003434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Это же _________________ что такое! Не зря ведь дед Кузьма говорит, что наша земля__________________________ и </w:t>
      </w:r>
      <w:proofErr w:type="gramStart"/>
      <w:r w:rsidRPr="003434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нету</w:t>
      </w:r>
      <w:proofErr w:type="gramEnd"/>
      <w:r w:rsidRPr="0034343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другой такой ______________земли на белом свете</w:t>
      </w:r>
      <w:r w:rsidRPr="0034343E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!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3.Вывод.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В чём нашла своё счастье Варюша?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8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Оценочная таблица  </w:t>
      </w:r>
      <w:r w:rsidRPr="0034343E">
        <w:rPr>
          <w:rFonts w:ascii="Times New Roman" w:eastAsia="Times New Roman" w:hAnsi="Times New Roman" w:cs="Times New Roman"/>
          <w:sz w:val="20"/>
          <w:szCs w:val="24"/>
          <w:lang w:eastAsia="ru-RU"/>
        </w:rPr>
        <w:t>(для участников группы).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63"/>
        <w:gridCol w:w="567"/>
        <w:gridCol w:w="567"/>
        <w:gridCol w:w="567"/>
        <w:gridCol w:w="567"/>
        <w:gridCol w:w="567"/>
        <w:gridCol w:w="567"/>
      </w:tblGrid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 группы</w:t>
            </w:r>
          </w:p>
        </w:tc>
        <w:tc>
          <w:tcPr>
            <w:tcW w:w="3965" w:type="dxa"/>
            <w:gridSpan w:val="7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ответов, высказываний</w:t>
            </w: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rPr>
          <w:trHeight w:val="532"/>
        </w:trPr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Оценочная таблица  </w:t>
      </w:r>
      <w:r w:rsidRPr="0034343E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(</w:t>
      </w:r>
      <w:r w:rsidRPr="0034343E">
        <w:rPr>
          <w:rFonts w:ascii="Times New Roman" w:eastAsia="Times New Roman" w:hAnsi="Times New Roman" w:cs="Times New Roman"/>
          <w:sz w:val="20"/>
          <w:szCs w:val="24"/>
          <w:lang w:eastAsia="ru-RU"/>
        </w:rPr>
        <w:t>для участников группы)</w:t>
      </w:r>
      <w:r w:rsidRPr="0034343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63"/>
        <w:gridCol w:w="567"/>
        <w:gridCol w:w="567"/>
        <w:gridCol w:w="567"/>
        <w:gridCol w:w="567"/>
        <w:gridCol w:w="567"/>
        <w:gridCol w:w="567"/>
      </w:tblGrid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 группы</w:t>
            </w:r>
          </w:p>
        </w:tc>
        <w:tc>
          <w:tcPr>
            <w:tcW w:w="3965" w:type="dxa"/>
            <w:gridSpan w:val="7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ответов, высказываний</w:t>
            </w: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Оценочная таблица  </w:t>
      </w:r>
      <w:r w:rsidRPr="0034343E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(</w:t>
      </w:r>
      <w:r w:rsidRPr="0034343E">
        <w:rPr>
          <w:rFonts w:ascii="Times New Roman" w:eastAsia="Times New Roman" w:hAnsi="Times New Roman" w:cs="Times New Roman"/>
          <w:sz w:val="20"/>
          <w:szCs w:val="24"/>
          <w:lang w:eastAsia="ru-RU"/>
        </w:rPr>
        <w:t>для  участников группы)</w:t>
      </w:r>
      <w:r w:rsidRPr="0034343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63"/>
        <w:gridCol w:w="567"/>
        <w:gridCol w:w="567"/>
        <w:gridCol w:w="567"/>
        <w:gridCol w:w="567"/>
        <w:gridCol w:w="567"/>
        <w:gridCol w:w="567"/>
      </w:tblGrid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 группы</w:t>
            </w:r>
          </w:p>
        </w:tc>
        <w:tc>
          <w:tcPr>
            <w:tcW w:w="3965" w:type="dxa"/>
            <w:gridSpan w:val="7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ответов, высказываний</w:t>
            </w: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4343E" w:rsidRPr="0034343E" w:rsidTr="0034343E">
        <w:tc>
          <w:tcPr>
            <w:tcW w:w="2552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3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4343E" w:rsidRPr="0034343E" w:rsidRDefault="0034343E" w:rsidP="00343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Учитель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: </w:t>
      </w:r>
      <w:proofErr w:type="spell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Крапивницкая</w:t>
      </w:r>
      <w:proofErr w:type="spell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Л.А.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Класс: 3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«А»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Предмет: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«Литературное чтение»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Тема</w:t>
      </w:r>
      <w:proofErr w:type="gramStart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:</w:t>
      </w:r>
      <w:proofErr w:type="gramEnd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 </w:t>
      </w:r>
      <w:proofErr w:type="spellStart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К.Г.Паустовский</w:t>
      </w:r>
      <w:proofErr w:type="spellEnd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«Стальное колечко»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Тип урока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: усвоение новых знаний.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Преподавание литературного чтения в 3 классе ведется по учебнику </w:t>
      </w:r>
      <w:proofErr w:type="spell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Л.А.Ефросинина</w:t>
      </w:r>
      <w:proofErr w:type="spell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, </w:t>
      </w:r>
      <w:proofErr w:type="spell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М.И.Оморокова</w:t>
      </w:r>
      <w:proofErr w:type="spell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, 3 часа в неделю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.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На уроке решались следующие задачи: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i/>
          <w:iCs/>
          <w:szCs w:val="24"/>
          <w:lang w:eastAsia="ru-RU"/>
        </w:rPr>
        <w:t>Образовательные:</w:t>
      </w:r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Продолжить знакомство с творчеством </w:t>
      </w:r>
      <w:proofErr w:type="spellStart"/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>К.Г.Паустовского</w:t>
      </w:r>
      <w:proofErr w:type="spellEnd"/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>, создать условия для формирования активной читательской позиции, которая помогает увидеть внутренний мир героя; формировать собственное суждение и высказывание по теме.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i/>
          <w:iCs/>
          <w:szCs w:val="24"/>
          <w:lang w:eastAsia="ru-RU"/>
        </w:rPr>
        <w:t xml:space="preserve">Развивающие: 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>Способствовать развитию коммуникативных навыков, познавательной активности, мыслительных операций, внимания, памяти, речи детей, обогащать словарный запас учащихся;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i/>
          <w:iCs/>
          <w:szCs w:val="24"/>
          <w:lang w:eastAsia="ru-RU"/>
        </w:rPr>
        <w:t>Воспитательные:</w:t>
      </w:r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</w:p>
    <w:p w:rsidR="0034343E" w:rsidRPr="0034343E" w:rsidRDefault="0034343E" w:rsidP="0034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Cs/>
          <w:szCs w:val="24"/>
          <w:lang w:eastAsia="ru-RU"/>
        </w:rPr>
        <w:lastRenderedPageBreak/>
        <w:t>Воспитывать интерес к предмету, выразительному чтению, способствовать воспитанию нравственных качеств личности через умение проводить самооценку поступков героев и применять их в  жизненных ситуациях;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На уроке были использованы следующие методы обучения: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По виду источника информации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: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словесные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(объяснение, беседа с учащимися);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наглядные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(иллюстрации, демонстрация аудиозапись, демонстрация презентации учебного материала)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практические 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( 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работа с тестами)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По виду учебной деятельности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: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Проблемн</w:t>
      </w:r>
      <w:proofErr w:type="gramStart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о-</w:t>
      </w:r>
      <w:proofErr w:type="gramEnd"/>
      <w:r w:rsidRPr="0034343E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поисковый метод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(поиск решения поставленных  перед учащимися задач).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На уроке использовались информационные средства для активизации  познавательной активности, повышения качества образования учащихся. 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Время, отведенное на все этапы урока, было рационально распределено. Поддерживался высокий темп работы учащихся. На уроке применялись упражнения для мотивации учащихся.</w:t>
      </w:r>
      <w:r w:rsidRPr="0034343E">
        <w:rPr>
          <w:rFonts w:ascii="Times New Roman" w:eastAsia="Times New Roman" w:hAnsi="Times New Roman" w:cs="Times New Roman"/>
          <w:kern w:val="24"/>
          <w:sz w:val="18"/>
          <w:szCs w:val="18"/>
          <w:lang w:eastAsia="ru-RU"/>
        </w:rPr>
        <w:t xml:space="preserve"> </w:t>
      </w: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Использовался метод наглядности 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( 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демонстрация слайдов) и фронтальная беседа. 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Словесный метод объяснения материала чередовался с 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наглядным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. 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Между всеми этапами четко прослеживалась логическая связь и завершенность каждого этапа. </w:t>
      </w:r>
    </w:p>
    <w:p w:rsidR="0034343E" w:rsidRPr="0034343E" w:rsidRDefault="0034343E" w:rsidP="00343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С целью формирования 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учебное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– познавательной компетенции на уроке была поставлена проблемная ситуация, построен алгоритм решения данной проблемы. Использование нестандартных заданий способствовало развитию логического мышления, памяти, внимания.</w:t>
      </w:r>
    </w:p>
    <w:p w:rsidR="0034343E" w:rsidRPr="0034343E" w:rsidRDefault="0034343E" w:rsidP="00343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        Деятельность на уроке направлена на формирование ценностно-смысловой компетенции  (способность видеть и понимать окружающий мир), информационной (умение находить, отбирать, анализировать и передавать необходимую информацию)</w:t>
      </w:r>
      <w:proofErr w:type="gram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,к</w:t>
      </w:r>
      <w:proofErr w:type="gram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оммуникативной (владение разными видами речевой деятельности: монолог, диалог, устная, письменная речь), личностного самосовершенствования (умение оценивать свои действия, достигать поставленной цели). </w:t>
      </w:r>
    </w:p>
    <w:p w:rsidR="0034343E" w:rsidRPr="0034343E" w:rsidRDefault="0034343E" w:rsidP="0034343E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На данном уроке применялись информационные, </w:t>
      </w:r>
      <w:proofErr w:type="spellStart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здоровьесберегающие</w:t>
      </w:r>
      <w:proofErr w:type="spellEnd"/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 технологии. </w:t>
      </w:r>
    </w:p>
    <w:p w:rsidR="0034343E" w:rsidRPr="0034343E" w:rsidRDefault="0034343E" w:rsidP="00343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При планировании урока были учтены психологические особенности учащихся. Перегрузка учащихся предупреждалась сменой одного вида работы другим.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Выбранные формы и методы обучения способствовали созданию на уроке положительной психологической атмосферы.</w:t>
      </w:r>
    </w:p>
    <w:p w:rsidR="0034343E" w:rsidRPr="0034343E" w:rsidRDefault="0034343E" w:rsidP="0034343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Урок прошел на высоком эмоциональном уровне.</w:t>
      </w:r>
    </w:p>
    <w:p w:rsidR="0034343E" w:rsidRPr="0034343E" w:rsidRDefault="0034343E" w:rsidP="00343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3E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Все поставленные цели и задачи успешно реализованы. </w:t>
      </w: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4343E" w:rsidRPr="0034343E" w:rsidRDefault="0034343E" w:rsidP="0034343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sectPr w:rsidR="0034343E" w:rsidRPr="0034343E" w:rsidSect="003C40ED">
      <w:pgSz w:w="16838" w:h="11906" w:orient="landscape"/>
      <w:pgMar w:top="567" w:right="426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79" w:rsidRDefault="00A71779" w:rsidP="00FD6BE4">
      <w:pPr>
        <w:spacing w:after="0" w:line="240" w:lineRule="auto"/>
      </w:pPr>
      <w:r>
        <w:separator/>
      </w:r>
    </w:p>
  </w:endnote>
  <w:endnote w:type="continuationSeparator" w:id="0">
    <w:p w:rsidR="00A71779" w:rsidRDefault="00A71779" w:rsidP="00FD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79" w:rsidRDefault="00A71779" w:rsidP="00FD6BE4">
      <w:pPr>
        <w:spacing w:after="0" w:line="240" w:lineRule="auto"/>
      </w:pPr>
      <w:r>
        <w:separator/>
      </w:r>
    </w:p>
  </w:footnote>
  <w:footnote w:type="continuationSeparator" w:id="0">
    <w:p w:rsidR="00A71779" w:rsidRDefault="00A71779" w:rsidP="00FD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0B2"/>
    <w:multiLevelType w:val="hybridMultilevel"/>
    <w:tmpl w:val="E6FCF700"/>
    <w:lvl w:ilvl="0" w:tplc="F2D691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B1B29"/>
    <w:multiLevelType w:val="multilevel"/>
    <w:tmpl w:val="3FEA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57578"/>
    <w:multiLevelType w:val="hybridMultilevel"/>
    <w:tmpl w:val="BF3881E6"/>
    <w:lvl w:ilvl="0" w:tplc="E0B63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CF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223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A1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E3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DA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3C6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20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64C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DC950E8"/>
    <w:multiLevelType w:val="hybridMultilevel"/>
    <w:tmpl w:val="3892A97C"/>
    <w:lvl w:ilvl="0" w:tplc="835A83F4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E3"/>
    <w:rsid w:val="0004667E"/>
    <w:rsid w:val="00293D7C"/>
    <w:rsid w:val="0034343E"/>
    <w:rsid w:val="00386E5F"/>
    <w:rsid w:val="003C40ED"/>
    <w:rsid w:val="00465550"/>
    <w:rsid w:val="00687759"/>
    <w:rsid w:val="006F69F6"/>
    <w:rsid w:val="007B6716"/>
    <w:rsid w:val="009E01A3"/>
    <w:rsid w:val="009F01E8"/>
    <w:rsid w:val="00A71779"/>
    <w:rsid w:val="00AA78E3"/>
    <w:rsid w:val="00CB021C"/>
    <w:rsid w:val="00DA4E92"/>
    <w:rsid w:val="00E84FE0"/>
    <w:rsid w:val="00F47FE6"/>
    <w:rsid w:val="00F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6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6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6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69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6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6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6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F6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Абзац списка1"/>
    <w:basedOn w:val="a"/>
    <w:rsid w:val="00386E5F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386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386E5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D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6BE4"/>
  </w:style>
  <w:style w:type="paragraph" w:styleId="a9">
    <w:name w:val="footer"/>
    <w:basedOn w:val="a"/>
    <w:link w:val="aa"/>
    <w:uiPriority w:val="99"/>
    <w:unhideWhenUsed/>
    <w:rsid w:val="00FD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6BE4"/>
  </w:style>
  <w:style w:type="paragraph" w:styleId="ab">
    <w:name w:val="Balloon Text"/>
    <w:basedOn w:val="a"/>
    <w:link w:val="ac"/>
    <w:uiPriority w:val="99"/>
    <w:semiHidden/>
    <w:unhideWhenUsed/>
    <w:rsid w:val="0034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6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6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6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69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6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6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6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F6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Абзац списка1"/>
    <w:basedOn w:val="a"/>
    <w:rsid w:val="00386E5F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386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386E5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D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6BE4"/>
  </w:style>
  <w:style w:type="paragraph" w:styleId="a9">
    <w:name w:val="footer"/>
    <w:basedOn w:val="a"/>
    <w:link w:val="aa"/>
    <w:uiPriority w:val="99"/>
    <w:unhideWhenUsed/>
    <w:rsid w:val="00FD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6BE4"/>
  </w:style>
  <w:style w:type="paragraph" w:styleId="ab">
    <w:name w:val="Balloon Text"/>
    <w:basedOn w:val="a"/>
    <w:link w:val="ac"/>
    <w:uiPriority w:val="99"/>
    <w:semiHidden/>
    <w:unhideWhenUsed/>
    <w:rsid w:val="0034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k9364.html" TargetMode="External"/><Relationship Id="rId13" Type="http://schemas.openxmlformats.org/officeDocument/2006/relationships/hyperlink" Target="http://tolkslovar.ru/p3146.html" TargetMode="External"/><Relationship Id="rId18" Type="http://schemas.openxmlformats.org/officeDocument/2006/relationships/image" Target="media/image1.jpeg"/><Relationship Id="rId26" Type="http://schemas.openxmlformats.org/officeDocument/2006/relationships/hyperlink" Target="http://tolkslovar.ru/p3146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olkslovar.ru/k9364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olkslovar.ru/p3146.html" TargetMode="External"/><Relationship Id="rId17" Type="http://schemas.openxmlformats.org/officeDocument/2006/relationships/hyperlink" Target="http://tolkslovar.ru/m8563.html" TargetMode="External"/><Relationship Id="rId25" Type="http://schemas.openxmlformats.org/officeDocument/2006/relationships/hyperlink" Target="http://tolkslovar.ru/p314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tolkslovar.ru/i1510.html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://tolkslovar.ru/i1510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lkslovar.ru/i1510.html" TargetMode="External"/><Relationship Id="rId24" Type="http://schemas.openxmlformats.org/officeDocument/2006/relationships/hyperlink" Target="http://tolkslovar.ru/i1510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olkslovar.ru/o6258.html" TargetMode="External"/><Relationship Id="rId23" Type="http://schemas.openxmlformats.org/officeDocument/2006/relationships/hyperlink" Target="http://tolkslovar.ru/ts972.html" TargetMode="External"/><Relationship Id="rId28" Type="http://schemas.openxmlformats.org/officeDocument/2006/relationships/hyperlink" Target="http://tolkslovar.ru/o6258.html" TargetMode="External"/><Relationship Id="rId10" Type="http://schemas.openxmlformats.org/officeDocument/2006/relationships/hyperlink" Target="http://tolkslovar.ru/ts972.html" TargetMode="External"/><Relationship Id="rId19" Type="http://schemas.openxmlformats.org/officeDocument/2006/relationships/image" Target="media/image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olkslovar.ru/t1248.html" TargetMode="External"/><Relationship Id="rId14" Type="http://schemas.openxmlformats.org/officeDocument/2006/relationships/hyperlink" Target="http://tolkslovar.ru/ch314.html" TargetMode="External"/><Relationship Id="rId22" Type="http://schemas.openxmlformats.org/officeDocument/2006/relationships/hyperlink" Target="http://tolkslovar.ru/t1248.html" TargetMode="External"/><Relationship Id="rId27" Type="http://schemas.openxmlformats.org/officeDocument/2006/relationships/hyperlink" Target="http://tolkslovar.ru/ch314.html" TargetMode="External"/><Relationship Id="rId30" Type="http://schemas.openxmlformats.org/officeDocument/2006/relationships/hyperlink" Target="http://tolkslovar.ru/m85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3537</Words>
  <Characters>20162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g6</dc:creator>
  <cp:keywords/>
  <dc:description/>
  <cp:lastModifiedBy>g6</cp:lastModifiedBy>
  <cp:revision>4</cp:revision>
  <dcterms:created xsi:type="dcterms:W3CDTF">2015-06-11T12:52:00Z</dcterms:created>
  <dcterms:modified xsi:type="dcterms:W3CDTF">2015-06-11T15:14:00Z</dcterms:modified>
</cp:coreProperties>
</file>