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E3B" w:rsidRDefault="00CE4037" w:rsidP="00CE40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CE4037">
        <w:rPr>
          <w:b/>
          <w:sz w:val="28"/>
          <w:szCs w:val="28"/>
        </w:rPr>
        <w:t>ффективная деятельность органов государственно-общественного управления образованием школ</w:t>
      </w:r>
      <w:r w:rsidR="0082156C">
        <w:rPr>
          <w:b/>
          <w:sz w:val="28"/>
          <w:szCs w:val="28"/>
        </w:rPr>
        <w:t>ы</w:t>
      </w:r>
      <w:r w:rsidRPr="00CE4037">
        <w:rPr>
          <w:b/>
          <w:sz w:val="28"/>
          <w:szCs w:val="28"/>
        </w:rPr>
        <w:t xml:space="preserve"> – залог успешности каждого участника образовательного процесса</w:t>
      </w:r>
    </w:p>
    <w:p w:rsidR="00CE4037" w:rsidRPr="00CE4037" w:rsidRDefault="00CE4037" w:rsidP="00CE4037">
      <w:pPr>
        <w:jc w:val="center"/>
        <w:rPr>
          <w:b/>
          <w:sz w:val="28"/>
          <w:szCs w:val="28"/>
        </w:rPr>
      </w:pPr>
      <w:r w:rsidRPr="00CE4037">
        <w:rPr>
          <w:b/>
          <w:sz w:val="28"/>
          <w:szCs w:val="28"/>
        </w:rPr>
        <w:t xml:space="preserve"> </w:t>
      </w:r>
    </w:p>
    <w:p w:rsidR="00CE4037" w:rsidRPr="0032228E" w:rsidRDefault="00CE4037" w:rsidP="00B15E2D">
      <w:pPr>
        <w:jc w:val="center"/>
        <w:rPr>
          <w:b/>
          <w:sz w:val="28"/>
          <w:szCs w:val="28"/>
        </w:rPr>
      </w:pPr>
    </w:p>
    <w:p w:rsidR="00E31161" w:rsidRDefault="00E31161" w:rsidP="00B15E2D">
      <w:pPr>
        <w:jc w:val="right"/>
        <w:rPr>
          <w:i/>
          <w:sz w:val="22"/>
          <w:szCs w:val="22"/>
        </w:rPr>
      </w:pPr>
      <w:r w:rsidRPr="00E31161">
        <w:rPr>
          <w:i/>
          <w:sz w:val="22"/>
          <w:szCs w:val="22"/>
        </w:rPr>
        <w:t>Хмелева Т.М.</w:t>
      </w:r>
      <w:r>
        <w:rPr>
          <w:i/>
          <w:sz w:val="22"/>
          <w:szCs w:val="22"/>
        </w:rPr>
        <w:t>,</w:t>
      </w:r>
    </w:p>
    <w:p w:rsidR="00B15E2D" w:rsidRPr="00E31161" w:rsidRDefault="00E31161" w:rsidP="00B15E2D">
      <w:pPr>
        <w:jc w:val="right"/>
        <w:rPr>
          <w:i/>
          <w:sz w:val="22"/>
          <w:szCs w:val="22"/>
        </w:rPr>
      </w:pPr>
      <w:r w:rsidRPr="00E31161">
        <w:rPr>
          <w:i/>
          <w:sz w:val="22"/>
          <w:szCs w:val="22"/>
        </w:rPr>
        <w:t xml:space="preserve"> </w:t>
      </w:r>
      <w:r w:rsidR="00B15E2D" w:rsidRPr="00E31161">
        <w:rPr>
          <w:i/>
          <w:sz w:val="22"/>
          <w:szCs w:val="22"/>
        </w:rPr>
        <w:t xml:space="preserve"> директор Г</w:t>
      </w:r>
      <w:r w:rsidRPr="00E31161">
        <w:rPr>
          <w:i/>
          <w:sz w:val="22"/>
          <w:szCs w:val="22"/>
        </w:rPr>
        <w:t>Б</w:t>
      </w:r>
      <w:r w:rsidR="00B15E2D" w:rsidRPr="00E31161">
        <w:rPr>
          <w:i/>
          <w:sz w:val="22"/>
          <w:szCs w:val="22"/>
        </w:rPr>
        <w:t>ОУ СОШ №</w:t>
      </w:r>
      <w:r w:rsidRPr="00E31161">
        <w:rPr>
          <w:i/>
          <w:sz w:val="22"/>
          <w:szCs w:val="22"/>
        </w:rPr>
        <w:t>282</w:t>
      </w:r>
    </w:p>
    <w:p w:rsidR="00B15E2D" w:rsidRPr="00E31161" w:rsidRDefault="00B15E2D" w:rsidP="00B15E2D">
      <w:pPr>
        <w:jc w:val="right"/>
        <w:rPr>
          <w:i/>
          <w:sz w:val="22"/>
          <w:szCs w:val="22"/>
        </w:rPr>
      </w:pPr>
      <w:r w:rsidRPr="00E31161">
        <w:rPr>
          <w:i/>
          <w:sz w:val="22"/>
          <w:szCs w:val="22"/>
        </w:rPr>
        <w:t xml:space="preserve"> К</w:t>
      </w:r>
      <w:r w:rsidR="00E31161" w:rsidRPr="00E31161">
        <w:rPr>
          <w:i/>
          <w:sz w:val="22"/>
          <w:szCs w:val="22"/>
        </w:rPr>
        <w:t>ировского</w:t>
      </w:r>
      <w:r w:rsidRPr="00E31161">
        <w:rPr>
          <w:i/>
          <w:sz w:val="22"/>
          <w:szCs w:val="22"/>
        </w:rPr>
        <w:t xml:space="preserve"> района СПб</w:t>
      </w:r>
    </w:p>
    <w:p w:rsidR="00E31161" w:rsidRDefault="00E31161" w:rsidP="00B15E2D">
      <w:pPr>
        <w:jc w:val="right"/>
        <w:rPr>
          <w:i/>
          <w:sz w:val="22"/>
          <w:szCs w:val="22"/>
        </w:rPr>
      </w:pPr>
      <w:r w:rsidRPr="00E31161">
        <w:rPr>
          <w:i/>
          <w:sz w:val="22"/>
          <w:szCs w:val="22"/>
        </w:rPr>
        <w:t>Добрынина В.П.,</w:t>
      </w:r>
    </w:p>
    <w:p w:rsidR="00B15E2D" w:rsidRDefault="00B15E2D" w:rsidP="00B15E2D">
      <w:pPr>
        <w:jc w:val="right"/>
        <w:rPr>
          <w:i/>
          <w:sz w:val="22"/>
          <w:szCs w:val="22"/>
        </w:rPr>
      </w:pPr>
      <w:r w:rsidRPr="00E31161">
        <w:rPr>
          <w:i/>
          <w:sz w:val="22"/>
          <w:szCs w:val="22"/>
        </w:rPr>
        <w:t>заместитель директора Г</w:t>
      </w:r>
      <w:r w:rsidR="00E31161" w:rsidRPr="00E31161">
        <w:rPr>
          <w:i/>
          <w:sz w:val="22"/>
          <w:szCs w:val="22"/>
        </w:rPr>
        <w:t>Б</w:t>
      </w:r>
      <w:r w:rsidRPr="00E31161">
        <w:rPr>
          <w:i/>
          <w:sz w:val="22"/>
          <w:szCs w:val="22"/>
        </w:rPr>
        <w:t>ОУ СОШ №</w:t>
      </w:r>
      <w:r w:rsidR="00E31161" w:rsidRPr="00E31161">
        <w:rPr>
          <w:i/>
          <w:sz w:val="22"/>
          <w:szCs w:val="22"/>
        </w:rPr>
        <w:t>282</w:t>
      </w:r>
      <w:r w:rsidRPr="00E31161">
        <w:rPr>
          <w:i/>
          <w:sz w:val="22"/>
          <w:szCs w:val="22"/>
        </w:rPr>
        <w:t xml:space="preserve"> </w:t>
      </w:r>
      <w:r w:rsidR="00E31161" w:rsidRPr="00E31161">
        <w:rPr>
          <w:i/>
          <w:sz w:val="22"/>
          <w:szCs w:val="22"/>
        </w:rPr>
        <w:t>Кировского</w:t>
      </w:r>
      <w:r w:rsidR="00E31161">
        <w:rPr>
          <w:i/>
          <w:sz w:val="22"/>
          <w:szCs w:val="22"/>
        </w:rPr>
        <w:t xml:space="preserve"> района СПб,</w:t>
      </w:r>
    </w:p>
    <w:p w:rsidR="00E31161" w:rsidRDefault="00E31161" w:rsidP="00B15E2D">
      <w:pPr>
        <w:jc w:val="right"/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Валеева</w:t>
      </w:r>
      <w:proofErr w:type="spellEnd"/>
      <w:r>
        <w:rPr>
          <w:i/>
          <w:sz w:val="22"/>
          <w:szCs w:val="22"/>
        </w:rPr>
        <w:t xml:space="preserve"> Ж.В.,</w:t>
      </w:r>
    </w:p>
    <w:p w:rsidR="00E31161" w:rsidRDefault="00E31161" w:rsidP="00E31161">
      <w:pPr>
        <w:jc w:val="right"/>
        <w:rPr>
          <w:i/>
          <w:sz w:val="22"/>
          <w:szCs w:val="22"/>
        </w:rPr>
      </w:pPr>
      <w:r w:rsidRPr="00E31161">
        <w:rPr>
          <w:i/>
          <w:sz w:val="22"/>
          <w:szCs w:val="22"/>
        </w:rPr>
        <w:t>заместитель директора ГБОУ СОШ №282 Кировского</w:t>
      </w:r>
      <w:r>
        <w:rPr>
          <w:i/>
          <w:sz w:val="22"/>
          <w:szCs w:val="22"/>
        </w:rPr>
        <w:t xml:space="preserve"> района СПб,</w:t>
      </w:r>
    </w:p>
    <w:p w:rsidR="00CE4037" w:rsidRDefault="00CE4037" w:rsidP="00CE4037">
      <w:pPr>
        <w:jc w:val="right"/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Кайрушина</w:t>
      </w:r>
      <w:proofErr w:type="spellEnd"/>
      <w:r>
        <w:rPr>
          <w:i/>
          <w:sz w:val="22"/>
          <w:szCs w:val="22"/>
        </w:rPr>
        <w:t xml:space="preserve"> А.Ю.,</w:t>
      </w:r>
    </w:p>
    <w:p w:rsidR="00CE4037" w:rsidRDefault="00CE4037" w:rsidP="00CE4037">
      <w:pPr>
        <w:jc w:val="right"/>
        <w:rPr>
          <w:i/>
          <w:sz w:val="22"/>
          <w:szCs w:val="22"/>
        </w:rPr>
      </w:pPr>
      <w:r w:rsidRPr="00E31161">
        <w:rPr>
          <w:i/>
          <w:sz w:val="22"/>
          <w:szCs w:val="22"/>
        </w:rPr>
        <w:t>заместитель директора ГБОУ СОШ №282 Кировского</w:t>
      </w:r>
      <w:r>
        <w:rPr>
          <w:i/>
          <w:sz w:val="22"/>
          <w:szCs w:val="22"/>
        </w:rPr>
        <w:t xml:space="preserve"> района СПб,</w:t>
      </w:r>
    </w:p>
    <w:p w:rsidR="00287E3B" w:rsidRDefault="00287E3B" w:rsidP="00CE4037">
      <w:pPr>
        <w:jc w:val="right"/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Лабуренко</w:t>
      </w:r>
      <w:proofErr w:type="spellEnd"/>
      <w:r>
        <w:rPr>
          <w:i/>
          <w:sz w:val="22"/>
          <w:szCs w:val="22"/>
        </w:rPr>
        <w:t xml:space="preserve"> О.Б.</w:t>
      </w:r>
    </w:p>
    <w:p w:rsidR="00287E3B" w:rsidRDefault="00287E3B" w:rsidP="00CE4037">
      <w:pPr>
        <w:jc w:val="right"/>
        <w:rPr>
          <w:i/>
          <w:sz w:val="22"/>
          <w:szCs w:val="22"/>
        </w:rPr>
      </w:pPr>
      <w:r w:rsidRPr="00E31161">
        <w:rPr>
          <w:i/>
          <w:sz w:val="22"/>
          <w:szCs w:val="22"/>
        </w:rPr>
        <w:t>заместитель директора ГБОУ СОШ №282 Кировского</w:t>
      </w:r>
      <w:r>
        <w:rPr>
          <w:i/>
          <w:sz w:val="22"/>
          <w:szCs w:val="22"/>
        </w:rPr>
        <w:t xml:space="preserve"> района СПб</w:t>
      </w:r>
    </w:p>
    <w:p w:rsidR="00287E3B" w:rsidRDefault="00287E3B" w:rsidP="00CE4037">
      <w:pPr>
        <w:jc w:val="right"/>
        <w:rPr>
          <w:i/>
          <w:sz w:val="22"/>
          <w:szCs w:val="22"/>
        </w:rPr>
      </w:pPr>
    </w:p>
    <w:p w:rsidR="00CE4037" w:rsidRDefault="00CE4037" w:rsidP="00E31161">
      <w:pPr>
        <w:jc w:val="right"/>
        <w:rPr>
          <w:i/>
          <w:sz w:val="22"/>
          <w:szCs w:val="22"/>
        </w:rPr>
      </w:pPr>
    </w:p>
    <w:p w:rsidR="00CE4037" w:rsidRDefault="00CE4037" w:rsidP="00E31161">
      <w:pPr>
        <w:jc w:val="right"/>
        <w:rPr>
          <w:i/>
          <w:sz w:val="22"/>
          <w:szCs w:val="22"/>
        </w:rPr>
      </w:pPr>
    </w:p>
    <w:p w:rsidR="00E31161" w:rsidRDefault="00E31161" w:rsidP="00E31161">
      <w:pPr>
        <w:jc w:val="center"/>
        <w:rPr>
          <w:i/>
          <w:sz w:val="22"/>
          <w:szCs w:val="22"/>
        </w:rPr>
      </w:pPr>
    </w:p>
    <w:p w:rsidR="00E31161" w:rsidRDefault="00E31161" w:rsidP="00B15E2D">
      <w:pPr>
        <w:jc w:val="right"/>
        <w:rPr>
          <w:i/>
          <w:sz w:val="22"/>
          <w:szCs w:val="22"/>
        </w:rPr>
      </w:pPr>
    </w:p>
    <w:p w:rsidR="00E31161" w:rsidRPr="00E31161" w:rsidRDefault="00E31161" w:rsidP="00B15E2D">
      <w:pPr>
        <w:jc w:val="right"/>
        <w:rPr>
          <w:i/>
          <w:sz w:val="22"/>
          <w:szCs w:val="22"/>
        </w:rPr>
      </w:pPr>
    </w:p>
    <w:p w:rsidR="00B15E2D" w:rsidRPr="006703F1" w:rsidRDefault="00B15E2D" w:rsidP="00B15E2D">
      <w:pPr>
        <w:spacing w:line="276" w:lineRule="auto"/>
        <w:jc w:val="right"/>
      </w:pPr>
    </w:p>
    <w:p w:rsidR="00FC6E2E" w:rsidRPr="00712762" w:rsidRDefault="00FC6E2E" w:rsidP="00712762">
      <w:pPr>
        <w:spacing w:line="360" w:lineRule="auto"/>
        <w:ind w:firstLine="72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 xml:space="preserve"> С переходом на новые Федеральные государственные образовательные стандарты второго поколения возросла роль органов государственно-общественного управления современной школой.  </w:t>
      </w:r>
    </w:p>
    <w:p w:rsidR="00BA5449" w:rsidRPr="00712762" w:rsidRDefault="00BA5449" w:rsidP="00712762">
      <w:pPr>
        <w:spacing w:line="360" w:lineRule="auto"/>
        <w:ind w:firstLine="72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 xml:space="preserve">Сегодня в школах происходит постепенная переориентация образовательного процесса с сугубо обучающих технологий на более пристальное внимание к формированию субъектной позиции всех участников образовательного процесса. </w:t>
      </w:r>
    </w:p>
    <w:p w:rsidR="00E31161" w:rsidRPr="00712762" w:rsidRDefault="00BA5449" w:rsidP="00712762">
      <w:pPr>
        <w:spacing w:line="360" w:lineRule="auto"/>
        <w:ind w:firstLine="72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>Введение института государственно-общественного управления общеобразовательным учреждением  является обязательным  условием для трансформации школы в реальный институт гражданского общества.</w:t>
      </w:r>
    </w:p>
    <w:p w:rsidR="00FC6E2E" w:rsidRPr="00712762" w:rsidRDefault="00ED727E" w:rsidP="00712762">
      <w:pPr>
        <w:spacing w:line="360" w:lineRule="auto"/>
        <w:ind w:firstLine="72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 xml:space="preserve">Задачей управления школой является консолидация интересов всех субъектов образовательного процесса  с целью достижения качественного образования. Достижение данной  цели может обеспечить  лишь система государственно-общественного управления образованием. В российском законе «Об образовании» декларировано, что стабильный и устойчивый характер </w:t>
      </w:r>
      <w:r w:rsidRPr="00712762">
        <w:rPr>
          <w:sz w:val="28"/>
          <w:szCs w:val="28"/>
        </w:rPr>
        <w:lastRenderedPageBreak/>
        <w:t>развития образования «основывается на принципе государственно-общественного характера управления».</w:t>
      </w:r>
    </w:p>
    <w:p w:rsidR="00ED727E" w:rsidRPr="00712762" w:rsidRDefault="00ED727E" w:rsidP="00712762">
      <w:pPr>
        <w:spacing w:line="360" w:lineRule="auto"/>
        <w:ind w:firstLine="72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>Что же такое система государственно-общественного управления образованием (ГОУО)?</w:t>
      </w:r>
    </w:p>
    <w:p w:rsidR="00ED727E" w:rsidRPr="00712762" w:rsidRDefault="00ED727E" w:rsidP="00712762">
      <w:pPr>
        <w:spacing w:line="360" w:lineRule="auto"/>
        <w:ind w:firstLine="72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 xml:space="preserve">В рамках современной государственной политики в области образования, система государственно-общественного управления - это управленческая деятельность, осуществляемая структурами гражданского общества: добровольно сформировавшимися объединениями, ассоциациями и организациями граждан, проводящими общественную образовательную политику на основе демократических процедур самоуправления и </w:t>
      </w:r>
      <w:proofErr w:type="spellStart"/>
      <w:r w:rsidRPr="00712762">
        <w:rPr>
          <w:sz w:val="28"/>
          <w:szCs w:val="28"/>
        </w:rPr>
        <w:t>соуправления</w:t>
      </w:r>
      <w:proofErr w:type="spellEnd"/>
      <w:r w:rsidRPr="00712762">
        <w:rPr>
          <w:sz w:val="28"/>
          <w:szCs w:val="28"/>
        </w:rPr>
        <w:t xml:space="preserve">. </w:t>
      </w:r>
    </w:p>
    <w:p w:rsidR="00B15E2D" w:rsidRPr="00712762" w:rsidRDefault="00B15E2D" w:rsidP="00712762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712762">
        <w:rPr>
          <w:bCs/>
          <w:sz w:val="28"/>
          <w:szCs w:val="28"/>
        </w:rPr>
        <w:t xml:space="preserve">В Концепции развития государственно-общественного управления образованием в Санкт-Петербурге характер этой деятельности ГОУО рассматривается как организация «ответственного взаимодействия в управлении образованием, с одной стороны, различных субъектов, представляющих интересы, политику, гарантии и компетенцию государства в области образования (органы государственной власти, руководители общеобразовательных учреждений), и, с другой стороны, различных субъектов, выражающих интересы в области образования гражданского общества, населения» </w:t>
      </w:r>
      <w:r w:rsidRPr="00712762">
        <w:rPr>
          <w:sz w:val="28"/>
          <w:szCs w:val="28"/>
        </w:rPr>
        <w:t>[2].</w:t>
      </w:r>
      <w:proofErr w:type="gramEnd"/>
    </w:p>
    <w:p w:rsidR="00440A0D" w:rsidRPr="00712762" w:rsidRDefault="00440A0D" w:rsidP="00712762">
      <w:pPr>
        <w:spacing w:line="360" w:lineRule="auto"/>
        <w:ind w:firstLine="709"/>
        <w:contextualSpacing/>
        <w:jc w:val="both"/>
        <w:outlineLvl w:val="0"/>
        <w:rPr>
          <w:kern w:val="36"/>
          <w:sz w:val="28"/>
          <w:szCs w:val="28"/>
        </w:rPr>
      </w:pPr>
      <w:r w:rsidRPr="00712762">
        <w:rPr>
          <w:kern w:val="36"/>
          <w:sz w:val="28"/>
          <w:szCs w:val="28"/>
        </w:rPr>
        <w:t>Данная кон</w:t>
      </w:r>
      <w:r w:rsidR="0039574A" w:rsidRPr="00712762">
        <w:rPr>
          <w:kern w:val="36"/>
          <w:sz w:val="28"/>
          <w:szCs w:val="28"/>
        </w:rPr>
        <w:t>ц</w:t>
      </w:r>
      <w:r w:rsidRPr="00712762">
        <w:rPr>
          <w:kern w:val="36"/>
          <w:sz w:val="28"/>
          <w:szCs w:val="28"/>
        </w:rPr>
        <w:t xml:space="preserve">епция  предполагает системный подход к определению «зон профессиональной ответственности» субъектов образовательного процесса: основные результаты деятельности; образовательный процесс, обеспечивающий эти результаты; </w:t>
      </w:r>
      <w:r w:rsidR="0039574A" w:rsidRPr="00712762">
        <w:rPr>
          <w:kern w:val="36"/>
          <w:sz w:val="28"/>
          <w:szCs w:val="28"/>
        </w:rPr>
        <w:t xml:space="preserve">воспитание социально-адаптированной личности, </w:t>
      </w:r>
      <w:r w:rsidRPr="00712762">
        <w:rPr>
          <w:kern w:val="36"/>
          <w:sz w:val="28"/>
          <w:szCs w:val="28"/>
        </w:rPr>
        <w:t>условия реализации образовательного процесса (кадровые, материальные, финансовые и др.); сис</w:t>
      </w:r>
      <w:r w:rsidR="0039574A" w:rsidRPr="00712762">
        <w:rPr>
          <w:kern w:val="36"/>
          <w:sz w:val="28"/>
          <w:szCs w:val="28"/>
        </w:rPr>
        <w:t xml:space="preserve">тема управления организацией, </w:t>
      </w:r>
    </w:p>
    <w:p w:rsidR="00E73FCC" w:rsidRPr="00712762" w:rsidRDefault="00E73FCC" w:rsidP="00712762">
      <w:pPr>
        <w:spacing w:line="360" w:lineRule="auto"/>
        <w:jc w:val="both"/>
        <w:rPr>
          <w:sz w:val="28"/>
          <w:szCs w:val="28"/>
        </w:rPr>
      </w:pPr>
      <w:r w:rsidRPr="00712762">
        <w:rPr>
          <w:sz w:val="28"/>
          <w:szCs w:val="28"/>
        </w:rPr>
        <w:t xml:space="preserve"> </w:t>
      </w:r>
      <w:r w:rsidR="0039574A" w:rsidRPr="00712762">
        <w:rPr>
          <w:sz w:val="28"/>
          <w:szCs w:val="28"/>
        </w:rPr>
        <w:t>За эти зоны ответственность несут соответствующие органы</w:t>
      </w:r>
      <w:r w:rsidRPr="00712762">
        <w:rPr>
          <w:sz w:val="28"/>
          <w:szCs w:val="28"/>
        </w:rPr>
        <w:t xml:space="preserve"> государс</w:t>
      </w:r>
      <w:r w:rsidR="0039574A" w:rsidRPr="00712762">
        <w:rPr>
          <w:sz w:val="28"/>
          <w:szCs w:val="28"/>
        </w:rPr>
        <w:t xml:space="preserve">твенно-общественного управления </w:t>
      </w:r>
      <w:r w:rsidR="00287E3B">
        <w:rPr>
          <w:sz w:val="28"/>
          <w:szCs w:val="28"/>
        </w:rPr>
        <w:t xml:space="preserve">(ГОУ) </w:t>
      </w:r>
      <w:r w:rsidR="0039574A" w:rsidRPr="00712762">
        <w:rPr>
          <w:sz w:val="28"/>
          <w:szCs w:val="28"/>
        </w:rPr>
        <w:t xml:space="preserve">современной школой: </w:t>
      </w:r>
    </w:p>
    <w:p w:rsidR="00E73FCC" w:rsidRPr="00712762" w:rsidRDefault="00E73FCC" w:rsidP="00712762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712762">
        <w:rPr>
          <w:sz w:val="28"/>
          <w:szCs w:val="28"/>
        </w:rPr>
        <w:t>Совет</w:t>
      </w:r>
      <w:r w:rsidR="00F967BF" w:rsidRPr="00712762">
        <w:rPr>
          <w:sz w:val="28"/>
          <w:szCs w:val="28"/>
        </w:rPr>
        <w:t xml:space="preserve"> старшеклассников</w:t>
      </w:r>
      <w:r w:rsidRPr="00712762">
        <w:rPr>
          <w:sz w:val="28"/>
          <w:szCs w:val="28"/>
        </w:rPr>
        <w:t>;</w:t>
      </w:r>
    </w:p>
    <w:p w:rsidR="00F967BF" w:rsidRPr="00712762" w:rsidRDefault="00F967BF" w:rsidP="00712762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712762">
        <w:rPr>
          <w:sz w:val="28"/>
          <w:szCs w:val="28"/>
        </w:rPr>
        <w:lastRenderedPageBreak/>
        <w:t xml:space="preserve">Спортивная дружина; </w:t>
      </w:r>
    </w:p>
    <w:p w:rsidR="00E73FCC" w:rsidRPr="00712762" w:rsidRDefault="00F967BF" w:rsidP="00712762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712762">
        <w:rPr>
          <w:sz w:val="28"/>
          <w:szCs w:val="28"/>
        </w:rPr>
        <w:t>Родительские комитеты классов</w:t>
      </w:r>
      <w:r w:rsidR="00E73FCC" w:rsidRPr="00712762">
        <w:rPr>
          <w:sz w:val="28"/>
          <w:szCs w:val="28"/>
        </w:rPr>
        <w:t>;</w:t>
      </w:r>
    </w:p>
    <w:p w:rsidR="00E73FCC" w:rsidRPr="00712762" w:rsidRDefault="00F967BF" w:rsidP="00712762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712762">
        <w:rPr>
          <w:sz w:val="28"/>
          <w:szCs w:val="28"/>
        </w:rPr>
        <w:t>Попечительский Совет;</w:t>
      </w:r>
    </w:p>
    <w:p w:rsidR="000425CD" w:rsidRPr="00712762" w:rsidRDefault="00F967BF" w:rsidP="00712762">
      <w:pPr>
        <w:pStyle w:val="a5"/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</w:rPr>
      </w:pPr>
      <w:r w:rsidRPr="00712762">
        <w:rPr>
          <w:bCs/>
          <w:sz w:val="28"/>
          <w:szCs w:val="28"/>
        </w:rPr>
        <w:t>Совет</w:t>
      </w:r>
      <w:r w:rsidR="000425CD" w:rsidRPr="00712762">
        <w:rPr>
          <w:bCs/>
          <w:sz w:val="28"/>
          <w:szCs w:val="28"/>
        </w:rPr>
        <w:t xml:space="preserve"> молодых педагогов,</w:t>
      </w:r>
    </w:p>
    <w:p w:rsidR="000425CD" w:rsidRPr="00712762" w:rsidRDefault="00F967BF" w:rsidP="00712762">
      <w:pPr>
        <w:pStyle w:val="a5"/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</w:rPr>
      </w:pPr>
      <w:r w:rsidRPr="00712762">
        <w:rPr>
          <w:bCs/>
          <w:sz w:val="28"/>
          <w:szCs w:val="28"/>
        </w:rPr>
        <w:t>С</w:t>
      </w:r>
      <w:r w:rsidR="000425CD" w:rsidRPr="00712762">
        <w:rPr>
          <w:bCs/>
          <w:sz w:val="28"/>
          <w:szCs w:val="28"/>
        </w:rPr>
        <w:t xml:space="preserve">оветы педагогов </w:t>
      </w:r>
      <w:r w:rsidRPr="00712762">
        <w:rPr>
          <w:bCs/>
          <w:sz w:val="28"/>
          <w:szCs w:val="28"/>
        </w:rPr>
        <w:t>наставников</w:t>
      </w:r>
      <w:r w:rsidR="000425CD" w:rsidRPr="00712762">
        <w:rPr>
          <w:bCs/>
          <w:sz w:val="28"/>
          <w:szCs w:val="28"/>
        </w:rPr>
        <w:t>,</w:t>
      </w:r>
    </w:p>
    <w:p w:rsidR="00F967BF" w:rsidRPr="00712762" w:rsidRDefault="00F967BF" w:rsidP="00712762">
      <w:pPr>
        <w:pStyle w:val="a5"/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</w:rPr>
      </w:pPr>
      <w:r w:rsidRPr="00712762">
        <w:rPr>
          <w:bCs/>
          <w:sz w:val="28"/>
          <w:szCs w:val="28"/>
        </w:rPr>
        <w:t>Совет педагогов ОДОД;</w:t>
      </w:r>
    </w:p>
    <w:p w:rsidR="008172E7" w:rsidRPr="00712762" w:rsidRDefault="00E31161" w:rsidP="00712762">
      <w:pPr>
        <w:pStyle w:val="a5"/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</w:rPr>
      </w:pPr>
      <w:r w:rsidRPr="00712762">
        <w:rPr>
          <w:bCs/>
          <w:sz w:val="28"/>
          <w:szCs w:val="28"/>
        </w:rPr>
        <w:t>Служба социальной поддержки;</w:t>
      </w:r>
    </w:p>
    <w:p w:rsidR="000425CD" w:rsidRPr="00712762" w:rsidRDefault="00F967BF" w:rsidP="00712762">
      <w:pPr>
        <w:pStyle w:val="a5"/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</w:rPr>
      </w:pPr>
      <w:r w:rsidRPr="00712762">
        <w:rPr>
          <w:bCs/>
          <w:sz w:val="28"/>
          <w:szCs w:val="28"/>
        </w:rPr>
        <w:t>Административный совет;</w:t>
      </w:r>
    </w:p>
    <w:p w:rsidR="000425CD" w:rsidRPr="00712762" w:rsidRDefault="00F967BF" w:rsidP="00712762">
      <w:pPr>
        <w:pStyle w:val="a5"/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</w:rPr>
      </w:pPr>
      <w:r w:rsidRPr="00712762">
        <w:rPr>
          <w:bCs/>
          <w:sz w:val="28"/>
          <w:szCs w:val="28"/>
        </w:rPr>
        <w:t>Ассоциация</w:t>
      </w:r>
      <w:r w:rsidR="000425CD" w:rsidRPr="00712762">
        <w:rPr>
          <w:bCs/>
          <w:sz w:val="28"/>
          <w:szCs w:val="28"/>
        </w:rPr>
        <w:t xml:space="preserve"> </w:t>
      </w:r>
      <w:r w:rsidRPr="00712762">
        <w:rPr>
          <w:bCs/>
          <w:sz w:val="28"/>
          <w:szCs w:val="28"/>
        </w:rPr>
        <w:t>выпускников;</w:t>
      </w:r>
    </w:p>
    <w:p w:rsidR="000425CD" w:rsidRPr="00712762" w:rsidRDefault="00F967BF" w:rsidP="00712762">
      <w:pPr>
        <w:pStyle w:val="a5"/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</w:rPr>
      </w:pPr>
      <w:r w:rsidRPr="00712762">
        <w:rPr>
          <w:bCs/>
          <w:sz w:val="28"/>
          <w:szCs w:val="28"/>
        </w:rPr>
        <w:t>Конфликтная комиссия;</w:t>
      </w:r>
    </w:p>
    <w:p w:rsidR="000425CD" w:rsidRPr="00712762" w:rsidRDefault="00F967BF" w:rsidP="00712762">
      <w:pPr>
        <w:pStyle w:val="a5"/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</w:rPr>
      </w:pPr>
      <w:r w:rsidRPr="00712762">
        <w:rPr>
          <w:bCs/>
          <w:sz w:val="28"/>
          <w:szCs w:val="28"/>
        </w:rPr>
        <w:t>Совет педагогического коллектива;</w:t>
      </w:r>
    </w:p>
    <w:p w:rsidR="000425CD" w:rsidRPr="00712762" w:rsidRDefault="00C76DF9" w:rsidP="00712762">
      <w:pPr>
        <w:pStyle w:val="a5"/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="000425CD" w:rsidRPr="00712762">
        <w:rPr>
          <w:bCs/>
          <w:sz w:val="28"/>
          <w:szCs w:val="28"/>
        </w:rPr>
        <w:t>ссоциации (советы, союзы родительской общественности)</w:t>
      </w:r>
      <w:r w:rsidR="00287E3B">
        <w:rPr>
          <w:bCs/>
          <w:sz w:val="28"/>
          <w:szCs w:val="28"/>
        </w:rPr>
        <w:t>;</w:t>
      </w:r>
    </w:p>
    <w:p w:rsidR="000425CD" w:rsidRPr="00712762" w:rsidRDefault="00F967BF" w:rsidP="00712762">
      <w:pPr>
        <w:pStyle w:val="a5"/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</w:rPr>
      </w:pPr>
      <w:r w:rsidRPr="00712762">
        <w:rPr>
          <w:bCs/>
          <w:sz w:val="28"/>
          <w:szCs w:val="28"/>
        </w:rPr>
        <w:t>Муниципальный совет</w:t>
      </w:r>
      <w:r w:rsidR="00C76DF9">
        <w:rPr>
          <w:bCs/>
          <w:sz w:val="28"/>
          <w:szCs w:val="28"/>
        </w:rPr>
        <w:t xml:space="preserve"> «Дачное»</w:t>
      </w:r>
      <w:r w:rsidR="00287E3B">
        <w:rPr>
          <w:bCs/>
          <w:sz w:val="28"/>
          <w:szCs w:val="28"/>
        </w:rPr>
        <w:t>;</w:t>
      </w:r>
    </w:p>
    <w:p w:rsidR="00287E3B" w:rsidRPr="00712762" w:rsidRDefault="00287E3B" w:rsidP="00287E3B">
      <w:pPr>
        <w:pStyle w:val="a5"/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Совет отцов;</w:t>
      </w:r>
    </w:p>
    <w:p w:rsidR="000425CD" w:rsidRDefault="00F967BF" w:rsidP="00712762">
      <w:pPr>
        <w:pStyle w:val="a5"/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</w:rPr>
      </w:pPr>
      <w:r w:rsidRPr="00712762">
        <w:rPr>
          <w:bCs/>
          <w:sz w:val="28"/>
          <w:szCs w:val="28"/>
        </w:rPr>
        <w:t>Управляющий совет школы.</w:t>
      </w:r>
    </w:p>
    <w:p w:rsidR="00F937EC" w:rsidRPr="00712762" w:rsidRDefault="00F967BF" w:rsidP="00712762">
      <w:pPr>
        <w:spacing w:line="360" w:lineRule="auto"/>
        <w:ind w:firstLine="720"/>
        <w:jc w:val="both"/>
        <w:rPr>
          <w:sz w:val="28"/>
          <w:szCs w:val="28"/>
        </w:rPr>
      </w:pPr>
      <w:r w:rsidRPr="00712762">
        <w:rPr>
          <w:bCs/>
          <w:sz w:val="28"/>
          <w:szCs w:val="28"/>
        </w:rPr>
        <w:t>Все о</w:t>
      </w:r>
      <w:r w:rsidR="00F937EC" w:rsidRPr="00712762">
        <w:rPr>
          <w:bCs/>
          <w:sz w:val="28"/>
          <w:szCs w:val="28"/>
        </w:rPr>
        <w:t>рганы</w:t>
      </w:r>
      <w:r w:rsidRPr="00712762">
        <w:rPr>
          <w:bCs/>
          <w:sz w:val="28"/>
          <w:szCs w:val="28"/>
        </w:rPr>
        <w:t xml:space="preserve"> работают  в соответствии с утвержденными локальными актами </w:t>
      </w:r>
      <w:r w:rsidR="00F937EC" w:rsidRPr="00712762">
        <w:rPr>
          <w:bCs/>
          <w:sz w:val="28"/>
          <w:szCs w:val="28"/>
        </w:rPr>
        <w:t xml:space="preserve">и несут ответственность за свою «профессиональную зону». </w:t>
      </w:r>
      <w:r w:rsidR="00F937EC" w:rsidRPr="00712762">
        <w:rPr>
          <w:sz w:val="28"/>
          <w:szCs w:val="28"/>
        </w:rPr>
        <w:t xml:space="preserve">Отсутствие в системе государственно-общественного управления школой хотя бы одного из участников образовательных отношений и участников отношений в сфере образования автоматически означает потерю целого круга интересов и возможностей субъекта образовательной деятельности. </w:t>
      </w:r>
    </w:p>
    <w:p w:rsidR="00F967BF" w:rsidRPr="00712762" w:rsidRDefault="00F937EC" w:rsidP="00712762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712762">
        <w:rPr>
          <w:bCs/>
          <w:sz w:val="28"/>
          <w:szCs w:val="28"/>
        </w:rPr>
        <w:t xml:space="preserve">Особое внимание хочется уделить Управляющему совету школы. </w:t>
      </w:r>
    </w:p>
    <w:p w:rsidR="000425CD" w:rsidRPr="00712762" w:rsidRDefault="000425CD" w:rsidP="00712762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712762">
        <w:rPr>
          <w:bCs/>
          <w:sz w:val="28"/>
          <w:szCs w:val="28"/>
        </w:rPr>
        <w:t>Управляющий совет школы – это новый орган государственно-общественного управления, который созда</w:t>
      </w:r>
      <w:r w:rsidR="00746A27">
        <w:rPr>
          <w:bCs/>
          <w:sz w:val="28"/>
          <w:szCs w:val="28"/>
        </w:rPr>
        <w:t>н</w:t>
      </w:r>
      <w:r w:rsidRPr="00712762">
        <w:rPr>
          <w:bCs/>
          <w:sz w:val="28"/>
          <w:szCs w:val="28"/>
        </w:rPr>
        <w:t xml:space="preserve">  в школе после внесения соответствующих изменений в нормативно-правовую базу,</w:t>
      </w:r>
      <w:r w:rsidR="0039574A" w:rsidRPr="00712762">
        <w:rPr>
          <w:bCs/>
          <w:sz w:val="28"/>
          <w:szCs w:val="28"/>
        </w:rPr>
        <w:t xml:space="preserve"> </w:t>
      </w:r>
      <w:r w:rsidRPr="00712762">
        <w:rPr>
          <w:bCs/>
          <w:sz w:val="28"/>
          <w:szCs w:val="28"/>
        </w:rPr>
        <w:t xml:space="preserve">регламентирующую работу школы и управление ею. Особенность Управляющего совета заключается в том, что он обладает </w:t>
      </w:r>
      <w:proofErr w:type="gramStart"/>
      <w:r w:rsidRPr="00712762">
        <w:rPr>
          <w:bCs/>
          <w:sz w:val="28"/>
          <w:szCs w:val="28"/>
        </w:rPr>
        <w:t>гораздо большими</w:t>
      </w:r>
      <w:proofErr w:type="gramEnd"/>
      <w:r w:rsidRPr="00712762">
        <w:rPr>
          <w:bCs/>
          <w:sz w:val="28"/>
          <w:szCs w:val="28"/>
        </w:rPr>
        <w:t xml:space="preserve"> полномочиями, чем родительские и попечительские советы и его решения обязательны для </w:t>
      </w:r>
      <w:r w:rsidRPr="00712762">
        <w:rPr>
          <w:bCs/>
          <w:sz w:val="28"/>
          <w:szCs w:val="28"/>
        </w:rPr>
        <w:lastRenderedPageBreak/>
        <w:t>исполнения членами администрации школы. Это коллегиальный орган школьного самоуправления, имеющий полномочия, определенные Уставом школы.</w:t>
      </w:r>
      <w:r w:rsidR="005030B9" w:rsidRPr="00712762">
        <w:rPr>
          <w:bCs/>
          <w:sz w:val="28"/>
          <w:szCs w:val="28"/>
        </w:rPr>
        <w:t xml:space="preserve"> </w:t>
      </w:r>
    </w:p>
    <w:p w:rsidR="00B15E2D" w:rsidRPr="00712762" w:rsidRDefault="00F937EC" w:rsidP="00712762">
      <w:pPr>
        <w:spacing w:line="360" w:lineRule="auto"/>
        <w:ind w:firstLine="72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>Оценка</w:t>
      </w:r>
      <w:r w:rsidR="00B15E2D" w:rsidRPr="00712762">
        <w:rPr>
          <w:sz w:val="28"/>
          <w:szCs w:val="28"/>
        </w:rPr>
        <w:t xml:space="preserve"> эффективности работы </w:t>
      </w:r>
      <w:r w:rsidRPr="00712762">
        <w:rPr>
          <w:sz w:val="28"/>
          <w:szCs w:val="28"/>
        </w:rPr>
        <w:t xml:space="preserve">вышеперечисленных </w:t>
      </w:r>
      <w:r w:rsidR="00B15E2D" w:rsidRPr="00712762">
        <w:rPr>
          <w:sz w:val="28"/>
          <w:szCs w:val="28"/>
        </w:rPr>
        <w:t>органов ГОУ</w:t>
      </w:r>
      <w:r w:rsidR="00287E3B">
        <w:rPr>
          <w:sz w:val="28"/>
          <w:szCs w:val="28"/>
        </w:rPr>
        <w:t xml:space="preserve">О </w:t>
      </w:r>
      <w:r w:rsidRPr="00712762">
        <w:rPr>
          <w:sz w:val="28"/>
          <w:szCs w:val="28"/>
        </w:rPr>
        <w:t xml:space="preserve">проводится по следующим показателям, рекомендованным </w:t>
      </w:r>
      <w:r w:rsidR="008172E7" w:rsidRPr="00712762">
        <w:rPr>
          <w:sz w:val="28"/>
          <w:szCs w:val="28"/>
        </w:rPr>
        <w:t xml:space="preserve">академией </w:t>
      </w:r>
      <w:proofErr w:type="spellStart"/>
      <w:r w:rsidR="008172E7" w:rsidRPr="00712762">
        <w:rPr>
          <w:sz w:val="28"/>
          <w:szCs w:val="28"/>
        </w:rPr>
        <w:t>постдипломного</w:t>
      </w:r>
      <w:proofErr w:type="spellEnd"/>
      <w:r w:rsidR="008172E7" w:rsidRPr="00712762">
        <w:rPr>
          <w:sz w:val="28"/>
          <w:szCs w:val="28"/>
        </w:rPr>
        <w:t xml:space="preserve"> образования Санкт-П</w:t>
      </w:r>
      <w:r w:rsidR="00842D7A" w:rsidRPr="00712762">
        <w:rPr>
          <w:sz w:val="28"/>
          <w:szCs w:val="28"/>
        </w:rPr>
        <w:t>етербурга</w:t>
      </w:r>
      <w:r w:rsidR="00B15E2D" w:rsidRPr="00712762">
        <w:rPr>
          <w:sz w:val="28"/>
          <w:szCs w:val="28"/>
        </w:rPr>
        <w:t xml:space="preserve">: </w:t>
      </w:r>
    </w:p>
    <w:p w:rsidR="00F937EC" w:rsidRPr="00712762" w:rsidRDefault="00B15E2D" w:rsidP="00712762">
      <w:pPr>
        <w:spacing w:line="360" w:lineRule="auto"/>
        <w:ind w:firstLine="72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 xml:space="preserve">1. Степень полноты и достаточности органов государственно-общественного управления в школе и их функционала, зафиксированного в их Положениях и локальных нормативных актах. </w:t>
      </w:r>
    </w:p>
    <w:p w:rsidR="008172E7" w:rsidRPr="00712762" w:rsidRDefault="00B15E2D" w:rsidP="00712762">
      <w:pPr>
        <w:spacing w:line="360" w:lineRule="auto"/>
        <w:ind w:firstLine="72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 xml:space="preserve">2. Степень организационного оформления деятельности участников образовательных отношений в системе ГОУО. </w:t>
      </w:r>
    </w:p>
    <w:p w:rsidR="008172E7" w:rsidRPr="00712762" w:rsidRDefault="00B15E2D" w:rsidP="00712762">
      <w:pPr>
        <w:spacing w:line="360" w:lineRule="auto"/>
        <w:ind w:firstLine="72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 xml:space="preserve">3. Качество взаимодействия органов государственно-общественного управления в процессе управления образовательной деятельностью, результатом чего является эффективное управленческое решение. </w:t>
      </w:r>
    </w:p>
    <w:p w:rsidR="00B15E2D" w:rsidRPr="00712762" w:rsidRDefault="00B15E2D" w:rsidP="00712762">
      <w:pPr>
        <w:spacing w:line="360" w:lineRule="auto"/>
        <w:ind w:firstLine="72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>Первое и второе напра</w:t>
      </w:r>
      <w:r w:rsidR="00287E3B">
        <w:rPr>
          <w:sz w:val="28"/>
          <w:szCs w:val="28"/>
        </w:rPr>
        <w:t>вления оценки эффективности ГОУО</w:t>
      </w:r>
      <w:r w:rsidRPr="00712762">
        <w:rPr>
          <w:sz w:val="28"/>
          <w:szCs w:val="28"/>
        </w:rPr>
        <w:t xml:space="preserve"> направлены на анализ сложившейся системы государственно-общественного управления школой по следующим критериям:</w:t>
      </w:r>
    </w:p>
    <w:p w:rsidR="00B15E2D" w:rsidRPr="00712762" w:rsidRDefault="00B15E2D" w:rsidP="00712762">
      <w:pPr>
        <w:numPr>
          <w:ilvl w:val="0"/>
          <w:numId w:val="1"/>
        </w:numPr>
        <w:tabs>
          <w:tab w:val="clear" w:pos="1440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proofErr w:type="spellStart"/>
      <w:r w:rsidRPr="00712762">
        <w:rPr>
          <w:sz w:val="28"/>
          <w:szCs w:val="28"/>
        </w:rPr>
        <w:t>Представленность</w:t>
      </w:r>
      <w:proofErr w:type="spellEnd"/>
      <w:r w:rsidRPr="00712762">
        <w:rPr>
          <w:sz w:val="28"/>
          <w:szCs w:val="28"/>
        </w:rPr>
        <w:t xml:space="preserve"> в системе ГОУ</w:t>
      </w:r>
      <w:r w:rsidR="00287E3B">
        <w:rPr>
          <w:sz w:val="28"/>
          <w:szCs w:val="28"/>
        </w:rPr>
        <w:t>О</w:t>
      </w:r>
      <w:r w:rsidRPr="00712762">
        <w:rPr>
          <w:sz w:val="28"/>
          <w:szCs w:val="28"/>
        </w:rPr>
        <w:t xml:space="preserve"> интересов всех ведущих групп лиц, заинтересованных в качестве образовательной деятельности;</w:t>
      </w:r>
    </w:p>
    <w:p w:rsidR="00B15E2D" w:rsidRPr="00712762" w:rsidRDefault="00B15E2D" w:rsidP="00712762">
      <w:pPr>
        <w:numPr>
          <w:ilvl w:val="0"/>
          <w:numId w:val="1"/>
        </w:numPr>
        <w:tabs>
          <w:tab w:val="clear" w:pos="1440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>Структурность системы ГОУ</w:t>
      </w:r>
      <w:r w:rsidR="00287E3B">
        <w:rPr>
          <w:sz w:val="28"/>
          <w:szCs w:val="28"/>
        </w:rPr>
        <w:t>О</w:t>
      </w:r>
      <w:r w:rsidRPr="00712762">
        <w:rPr>
          <w:sz w:val="28"/>
          <w:szCs w:val="28"/>
        </w:rPr>
        <w:t xml:space="preserve"> - определенность функционала и правил взаимодействия между всеми элементами системы ГОУ</w:t>
      </w:r>
      <w:r w:rsidR="00287E3B">
        <w:rPr>
          <w:sz w:val="28"/>
          <w:szCs w:val="28"/>
        </w:rPr>
        <w:t>О</w:t>
      </w:r>
      <w:r w:rsidRPr="00712762">
        <w:rPr>
          <w:sz w:val="28"/>
          <w:szCs w:val="28"/>
        </w:rPr>
        <w:t>;</w:t>
      </w:r>
    </w:p>
    <w:p w:rsidR="00B15E2D" w:rsidRPr="00712762" w:rsidRDefault="00B15E2D" w:rsidP="00712762">
      <w:pPr>
        <w:numPr>
          <w:ilvl w:val="0"/>
          <w:numId w:val="1"/>
        </w:numPr>
        <w:tabs>
          <w:tab w:val="clear" w:pos="1440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proofErr w:type="spellStart"/>
      <w:r w:rsidRPr="00712762">
        <w:rPr>
          <w:sz w:val="28"/>
          <w:szCs w:val="28"/>
        </w:rPr>
        <w:t>Регламентированность</w:t>
      </w:r>
      <w:proofErr w:type="spellEnd"/>
      <w:r w:rsidRPr="00712762">
        <w:rPr>
          <w:sz w:val="28"/>
          <w:szCs w:val="28"/>
        </w:rPr>
        <w:t xml:space="preserve"> работы системы ГОУ</w:t>
      </w:r>
      <w:r w:rsidR="00287E3B">
        <w:rPr>
          <w:sz w:val="28"/>
          <w:szCs w:val="28"/>
        </w:rPr>
        <w:t>О</w:t>
      </w:r>
      <w:r w:rsidRPr="00712762">
        <w:rPr>
          <w:sz w:val="28"/>
          <w:szCs w:val="28"/>
        </w:rPr>
        <w:t xml:space="preserve"> - наличие локальной нормативной базы;</w:t>
      </w:r>
    </w:p>
    <w:p w:rsidR="00B15E2D" w:rsidRPr="00712762" w:rsidRDefault="00B15E2D" w:rsidP="00712762">
      <w:pPr>
        <w:numPr>
          <w:ilvl w:val="0"/>
          <w:numId w:val="1"/>
        </w:numPr>
        <w:tabs>
          <w:tab w:val="clear" w:pos="1440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>Наличие организационно-методических и информационных условий обеспечения работы системы ГОУ</w:t>
      </w:r>
      <w:r w:rsidR="00287E3B">
        <w:rPr>
          <w:sz w:val="28"/>
          <w:szCs w:val="28"/>
        </w:rPr>
        <w:t>О</w:t>
      </w:r>
      <w:r w:rsidRPr="00712762">
        <w:rPr>
          <w:sz w:val="28"/>
          <w:szCs w:val="28"/>
        </w:rPr>
        <w:t>;</w:t>
      </w:r>
    </w:p>
    <w:p w:rsidR="00B15E2D" w:rsidRDefault="00B15E2D" w:rsidP="00712762">
      <w:pPr>
        <w:numPr>
          <w:ilvl w:val="0"/>
          <w:numId w:val="1"/>
        </w:numPr>
        <w:tabs>
          <w:tab w:val="clear" w:pos="1440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>Рефлексия продуктивности и качества работы системы ГОУ</w:t>
      </w:r>
      <w:r w:rsidR="00287E3B">
        <w:rPr>
          <w:sz w:val="28"/>
          <w:szCs w:val="28"/>
        </w:rPr>
        <w:t>О</w:t>
      </w:r>
      <w:r w:rsidRPr="00712762">
        <w:rPr>
          <w:sz w:val="28"/>
          <w:szCs w:val="28"/>
        </w:rPr>
        <w:t>.</w:t>
      </w:r>
    </w:p>
    <w:p w:rsidR="00287E3B" w:rsidRDefault="00287E3B" w:rsidP="00287E3B">
      <w:pPr>
        <w:spacing w:line="360" w:lineRule="auto"/>
        <w:jc w:val="both"/>
        <w:rPr>
          <w:sz w:val="28"/>
          <w:szCs w:val="28"/>
        </w:rPr>
      </w:pPr>
    </w:p>
    <w:p w:rsidR="00287E3B" w:rsidRDefault="00287E3B" w:rsidP="00287E3B">
      <w:pPr>
        <w:spacing w:line="360" w:lineRule="auto"/>
        <w:jc w:val="both"/>
        <w:rPr>
          <w:sz w:val="28"/>
          <w:szCs w:val="28"/>
        </w:rPr>
      </w:pPr>
    </w:p>
    <w:p w:rsidR="00287E3B" w:rsidRDefault="00287E3B" w:rsidP="00287E3B">
      <w:pPr>
        <w:spacing w:line="360" w:lineRule="auto"/>
        <w:jc w:val="both"/>
        <w:rPr>
          <w:sz w:val="28"/>
          <w:szCs w:val="28"/>
        </w:rPr>
      </w:pPr>
    </w:p>
    <w:p w:rsidR="00287E3B" w:rsidRPr="00712762" w:rsidRDefault="00287E3B" w:rsidP="00287E3B">
      <w:pPr>
        <w:spacing w:line="360" w:lineRule="auto"/>
        <w:jc w:val="both"/>
        <w:rPr>
          <w:sz w:val="28"/>
          <w:szCs w:val="28"/>
        </w:rPr>
      </w:pPr>
    </w:p>
    <w:p w:rsidR="00842D7A" w:rsidRPr="00712762" w:rsidRDefault="00842D7A" w:rsidP="00712762">
      <w:pPr>
        <w:spacing w:line="360" w:lineRule="auto"/>
        <w:ind w:firstLine="72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>В анкетировании участвовали все</w:t>
      </w:r>
      <w:r w:rsidR="008172E7" w:rsidRPr="00712762">
        <w:rPr>
          <w:sz w:val="28"/>
          <w:szCs w:val="28"/>
        </w:rPr>
        <w:t xml:space="preserve"> субъект</w:t>
      </w:r>
      <w:r w:rsidRPr="00712762">
        <w:rPr>
          <w:sz w:val="28"/>
          <w:szCs w:val="28"/>
        </w:rPr>
        <w:t>ы</w:t>
      </w:r>
      <w:r w:rsidR="00287E3B">
        <w:rPr>
          <w:sz w:val="28"/>
          <w:szCs w:val="28"/>
        </w:rPr>
        <w:t xml:space="preserve"> государственно-общественного управления </w:t>
      </w:r>
      <w:r w:rsidR="008172E7" w:rsidRPr="00712762">
        <w:rPr>
          <w:sz w:val="28"/>
          <w:szCs w:val="28"/>
        </w:rPr>
        <w:t xml:space="preserve"> </w:t>
      </w:r>
      <w:r w:rsidR="002D00C3" w:rsidRPr="00712762">
        <w:rPr>
          <w:sz w:val="28"/>
          <w:szCs w:val="28"/>
        </w:rPr>
        <w:t>ГБОУ СОШ №282</w:t>
      </w:r>
    </w:p>
    <w:p w:rsidR="00B15E2D" w:rsidRPr="00712762" w:rsidRDefault="00842D7A" w:rsidP="00B15E2D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712762">
        <w:rPr>
          <w:b/>
          <w:sz w:val="28"/>
          <w:szCs w:val="28"/>
        </w:rPr>
        <w:t>Таблица 1. Степень полноты и достаточности органов ГОУ,</w:t>
      </w:r>
      <w:r w:rsidR="00FE478A" w:rsidRPr="00712762">
        <w:rPr>
          <w:b/>
          <w:sz w:val="28"/>
          <w:szCs w:val="28"/>
        </w:rPr>
        <w:t xml:space="preserve"> степень организационного оформления деятельности участников образова</w:t>
      </w:r>
      <w:r w:rsidR="00287E3B">
        <w:rPr>
          <w:b/>
          <w:sz w:val="28"/>
          <w:szCs w:val="28"/>
        </w:rPr>
        <w:t xml:space="preserve">тельных отношений в системе </w:t>
      </w:r>
      <w:r w:rsidR="00287E3B">
        <w:rPr>
          <w:sz w:val="28"/>
          <w:szCs w:val="28"/>
        </w:rPr>
        <w:t>государственно-общественного управления</w:t>
      </w:r>
      <w:r w:rsidR="00287E3B">
        <w:rPr>
          <w:b/>
          <w:sz w:val="28"/>
          <w:szCs w:val="28"/>
        </w:rPr>
        <w:t xml:space="preserve"> </w:t>
      </w:r>
      <w:r w:rsidR="00FE478A" w:rsidRPr="00712762">
        <w:rPr>
          <w:b/>
          <w:sz w:val="28"/>
          <w:szCs w:val="28"/>
        </w:rPr>
        <w:t xml:space="preserve"> ГБОУ СОШ №282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4804"/>
        <w:gridCol w:w="1570"/>
        <w:gridCol w:w="1455"/>
        <w:gridCol w:w="1208"/>
      </w:tblGrid>
      <w:tr w:rsidR="002D00C3" w:rsidTr="002D00C3">
        <w:tc>
          <w:tcPr>
            <w:tcW w:w="534" w:type="dxa"/>
            <w:vMerge w:val="restart"/>
          </w:tcPr>
          <w:p w:rsidR="002D00C3" w:rsidRPr="004F7B4A" w:rsidRDefault="002D00C3" w:rsidP="00632103">
            <w:pPr>
              <w:jc w:val="center"/>
              <w:rPr>
                <w:b/>
              </w:rPr>
            </w:pPr>
          </w:p>
        </w:tc>
        <w:tc>
          <w:tcPr>
            <w:tcW w:w="4804" w:type="dxa"/>
            <w:vMerge w:val="restart"/>
          </w:tcPr>
          <w:p w:rsidR="002D00C3" w:rsidRPr="004F7B4A" w:rsidRDefault="002D00C3" w:rsidP="00632103">
            <w:pPr>
              <w:jc w:val="center"/>
              <w:rPr>
                <w:b/>
              </w:rPr>
            </w:pPr>
            <w:r w:rsidRPr="004F7B4A">
              <w:rPr>
                <w:b/>
              </w:rPr>
              <w:t>Показатели эффективности</w:t>
            </w:r>
          </w:p>
        </w:tc>
        <w:tc>
          <w:tcPr>
            <w:tcW w:w="4233" w:type="dxa"/>
            <w:gridSpan w:val="3"/>
          </w:tcPr>
          <w:p w:rsidR="002D00C3" w:rsidRPr="004F7B4A" w:rsidRDefault="002D00C3" w:rsidP="00632103">
            <w:pPr>
              <w:jc w:val="center"/>
              <w:rPr>
                <w:b/>
              </w:rPr>
            </w:pPr>
            <w:r w:rsidRPr="004F7B4A">
              <w:rPr>
                <w:b/>
              </w:rPr>
              <w:t>Уровни</w:t>
            </w:r>
          </w:p>
        </w:tc>
      </w:tr>
      <w:tr w:rsidR="002D00C3" w:rsidTr="002D00C3">
        <w:tc>
          <w:tcPr>
            <w:tcW w:w="534" w:type="dxa"/>
            <w:vMerge/>
          </w:tcPr>
          <w:p w:rsidR="002D00C3" w:rsidRPr="004F7B4A" w:rsidRDefault="002D00C3" w:rsidP="00632103">
            <w:pPr>
              <w:jc w:val="both"/>
            </w:pPr>
          </w:p>
        </w:tc>
        <w:tc>
          <w:tcPr>
            <w:tcW w:w="4804" w:type="dxa"/>
            <w:vMerge/>
          </w:tcPr>
          <w:p w:rsidR="002D00C3" w:rsidRPr="004F7B4A" w:rsidRDefault="002D00C3" w:rsidP="00632103">
            <w:pPr>
              <w:jc w:val="both"/>
            </w:pP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center"/>
            </w:pPr>
            <w:r w:rsidRPr="004F7B4A">
              <w:t>низкий</w:t>
            </w:r>
          </w:p>
        </w:tc>
        <w:tc>
          <w:tcPr>
            <w:tcW w:w="1455" w:type="dxa"/>
          </w:tcPr>
          <w:p w:rsidR="002D00C3" w:rsidRPr="004F7B4A" w:rsidRDefault="002D00C3" w:rsidP="00632103">
            <w:pPr>
              <w:jc w:val="center"/>
            </w:pPr>
            <w:r w:rsidRPr="004F7B4A">
              <w:t>средний</w:t>
            </w:r>
          </w:p>
        </w:tc>
        <w:tc>
          <w:tcPr>
            <w:tcW w:w="1208" w:type="dxa"/>
          </w:tcPr>
          <w:p w:rsidR="002D00C3" w:rsidRPr="004F7B4A" w:rsidRDefault="002D00C3" w:rsidP="00632103">
            <w:pPr>
              <w:jc w:val="center"/>
            </w:pPr>
            <w:r w:rsidRPr="004F7B4A">
              <w:t>высокий</w:t>
            </w:r>
          </w:p>
        </w:tc>
      </w:tr>
      <w:tr w:rsidR="002D00C3" w:rsidTr="002D00C3">
        <w:tc>
          <w:tcPr>
            <w:tcW w:w="534" w:type="dxa"/>
          </w:tcPr>
          <w:p w:rsidR="002D00C3" w:rsidRPr="004F7B4A" w:rsidRDefault="002D00C3" w:rsidP="00632103">
            <w:pPr>
              <w:jc w:val="center"/>
            </w:pPr>
            <w:r>
              <w:t>1</w:t>
            </w:r>
          </w:p>
        </w:tc>
        <w:tc>
          <w:tcPr>
            <w:tcW w:w="9037" w:type="dxa"/>
            <w:gridSpan w:val="4"/>
          </w:tcPr>
          <w:p w:rsidR="002D00C3" w:rsidRPr="004F7B4A" w:rsidRDefault="002D00C3" w:rsidP="00632103">
            <w:pPr>
              <w:jc w:val="center"/>
            </w:pPr>
            <w:proofErr w:type="spellStart"/>
            <w:r w:rsidRPr="004F7B4A">
              <w:t>Представленность</w:t>
            </w:r>
            <w:proofErr w:type="spellEnd"/>
            <w:r w:rsidRPr="004F7B4A">
              <w:t xml:space="preserve"> в системе ГОУ интересов всех ведущих групп лиц, заинтересованных в качестве образовательной деятельности</w:t>
            </w:r>
          </w:p>
        </w:tc>
      </w:tr>
      <w:tr w:rsidR="002D00C3" w:rsidTr="002D00C3">
        <w:tc>
          <w:tcPr>
            <w:tcW w:w="534" w:type="dxa"/>
          </w:tcPr>
          <w:p w:rsidR="002D00C3" w:rsidRPr="004F7B4A" w:rsidRDefault="002D00C3" w:rsidP="00632103">
            <w:pPr>
              <w:jc w:val="both"/>
            </w:pPr>
            <w:r>
              <w:t>1.1</w:t>
            </w:r>
          </w:p>
        </w:tc>
        <w:tc>
          <w:tcPr>
            <w:tcW w:w="4804" w:type="dxa"/>
          </w:tcPr>
          <w:p w:rsidR="002D00C3" w:rsidRPr="004F7B4A" w:rsidRDefault="002D00C3" w:rsidP="00632103">
            <w:pPr>
              <w:jc w:val="both"/>
            </w:pPr>
            <w:r w:rsidRPr="004F7B4A">
              <w:t>Все лица, заинтересованные в результатах образования, могут назвать орган ГОУ</w:t>
            </w:r>
            <w:r w:rsidR="00287E3B">
              <w:t>О</w:t>
            </w:r>
            <w:r w:rsidRPr="004F7B4A">
              <w:t>, представляющий их интересы;</w:t>
            </w: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both"/>
            </w:pPr>
            <w:r w:rsidRPr="004F7B4A">
              <w:t>До 50%</w:t>
            </w:r>
          </w:p>
        </w:tc>
        <w:tc>
          <w:tcPr>
            <w:tcW w:w="1455" w:type="dxa"/>
          </w:tcPr>
          <w:p w:rsidR="002D00C3" w:rsidRDefault="002D00C3" w:rsidP="00632103">
            <w:pPr>
              <w:jc w:val="both"/>
            </w:pPr>
          </w:p>
          <w:p w:rsidR="002D00C3" w:rsidRPr="004F7B4A" w:rsidRDefault="002D00C3" w:rsidP="00632103">
            <w:pPr>
              <w:jc w:val="both"/>
            </w:pPr>
            <w:r w:rsidRPr="004F7B4A">
              <w:t>Свыше 50%</w:t>
            </w:r>
          </w:p>
        </w:tc>
        <w:tc>
          <w:tcPr>
            <w:tcW w:w="1208" w:type="dxa"/>
          </w:tcPr>
          <w:p w:rsidR="002D00C3" w:rsidRPr="004F7B4A" w:rsidRDefault="002D00C3" w:rsidP="00632103">
            <w:pPr>
              <w:jc w:val="both"/>
            </w:pPr>
            <w:r w:rsidRPr="004F7B4A">
              <w:t>Свыше 80%</w:t>
            </w:r>
          </w:p>
        </w:tc>
      </w:tr>
      <w:tr w:rsidR="002D00C3" w:rsidTr="002D00C3">
        <w:tc>
          <w:tcPr>
            <w:tcW w:w="534" w:type="dxa"/>
          </w:tcPr>
          <w:p w:rsidR="002D00C3" w:rsidRPr="008172E7" w:rsidRDefault="002D00C3" w:rsidP="00632103">
            <w:pPr>
              <w:jc w:val="both"/>
              <w:rPr>
                <w:i/>
                <w:highlight w:val="lightGray"/>
              </w:rPr>
            </w:pPr>
          </w:p>
        </w:tc>
        <w:tc>
          <w:tcPr>
            <w:tcW w:w="4804" w:type="dxa"/>
          </w:tcPr>
          <w:p w:rsidR="002D00C3" w:rsidRPr="008172E7" w:rsidRDefault="002D00C3" w:rsidP="00632103">
            <w:pPr>
              <w:jc w:val="both"/>
              <w:rPr>
                <w:i/>
              </w:rPr>
            </w:pPr>
            <w:r w:rsidRPr="008172E7">
              <w:rPr>
                <w:i/>
                <w:highlight w:val="lightGray"/>
              </w:rPr>
              <w:t>Результат школы</w:t>
            </w: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both"/>
            </w:pPr>
          </w:p>
        </w:tc>
        <w:tc>
          <w:tcPr>
            <w:tcW w:w="1455" w:type="dxa"/>
          </w:tcPr>
          <w:p w:rsidR="002D00C3" w:rsidRPr="002D00C3" w:rsidRDefault="002D00C3" w:rsidP="00632103">
            <w:pPr>
              <w:jc w:val="both"/>
              <w:rPr>
                <w:i/>
              </w:rPr>
            </w:pPr>
            <w:r w:rsidRPr="002D00C3">
              <w:rPr>
                <w:i/>
              </w:rPr>
              <w:t xml:space="preserve">      </w:t>
            </w:r>
            <w:r w:rsidRPr="002D00C3">
              <w:rPr>
                <w:i/>
                <w:highlight w:val="lightGray"/>
              </w:rPr>
              <w:t>63%</w:t>
            </w:r>
          </w:p>
        </w:tc>
        <w:tc>
          <w:tcPr>
            <w:tcW w:w="1208" w:type="dxa"/>
          </w:tcPr>
          <w:p w:rsidR="002D00C3" w:rsidRPr="004F7B4A" w:rsidRDefault="002D00C3" w:rsidP="00632103">
            <w:pPr>
              <w:jc w:val="both"/>
            </w:pPr>
          </w:p>
        </w:tc>
      </w:tr>
      <w:tr w:rsidR="002D00C3" w:rsidTr="002D00C3">
        <w:tc>
          <w:tcPr>
            <w:tcW w:w="534" w:type="dxa"/>
          </w:tcPr>
          <w:p w:rsidR="002D00C3" w:rsidRPr="004F7B4A" w:rsidRDefault="002D00C3" w:rsidP="00632103">
            <w:pPr>
              <w:jc w:val="both"/>
            </w:pPr>
            <w:r>
              <w:t>1.2</w:t>
            </w:r>
          </w:p>
        </w:tc>
        <w:tc>
          <w:tcPr>
            <w:tcW w:w="4804" w:type="dxa"/>
          </w:tcPr>
          <w:p w:rsidR="002D00C3" w:rsidRPr="004F7B4A" w:rsidRDefault="002D00C3" w:rsidP="00632103">
            <w:pPr>
              <w:jc w:val="both"/>
            </w:pPr>
            <w:r w:rsidRPr="004F7B4A">
              <w:t>Обращение к администрации школы со стороны субъекта образовательного процесса идет от органа ГОУ</w:t>
            </w:r>
            <w:r w:rsidR="00287E3B">
              <w:t>О</w:t>
            </w:r>
            <w:r w:rsidRPr="004F7B4A">
              <w:t>.</w:t>
            </w: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both"/>
            </w:pPr>
            <w:r w:rsidRPr="004F7B4A">
              <w:t>Никогда</w:t>
            </w:r>
          </w:p>
        </w:tc>
        <w:tc>
          <w:tcPr>
            <w:tcW w:w="1455" w:type="dxa"/>
          </w:tcPr>
          <w:p w:rsidR="002D00C3" w:rsidRPr="004F7B4A" w:rsidRDefault="002D00C3" w:rsidP="00632103">
            <w:pPr>
              <w:jc w:val="both"/>
            </w:pPr>
            <w:r w:rsidRPr="004F7B4A">
              <w:t>Иногда</w:t>
            </w:r>
          </w:p>
        </w:tc>
        <w:tc>
          <w:tcPr>
            <w:tcW w:w="1208" w:type="dxa"/>
          </w:tcPr>
          <w:p w:rsidR="002D00C3" w:rsidRPr="004F7B4A" w:rsidRDefault="002D00C3" w:rsidP="00632103">
            <w:pPr>
              <w:jc w:val="both"/>
            </w:pPr>
            <w:r w:rsidRPr="004F7B4A">
              <w:t>Всегда</w:t>
            </w:r>
          </w:p>
        </w:tc>
      </w:tr>
      <w:tr w:rsidR="002D00C3" w:rsidTr="002D00C3">
        <w:tc>
          <w:tcPr>
            <w:tcW w:w="534" w:type="dxa"/>
          </w:tcPr>
          <w:p w:rsidR="002D00C3" w:rsidRPr="008172E7" w:rsidRDefault="002D00C3" w:rsidP="00632103">
            <w:pPr>
              <w:jc w:val="both"/>
              <w:rPr>
                <w:i/>
                <w:highlight w:val="lightGray"/>
              </w:rPr>
            </w:pPr>
          </w:p>
        </w:tc>
        <w:tc>
          <w:tcPr>
            <w:tcW w:w="4804" w:type="dxa"/>
          </w:tcPr>
          <w:p w:rsidR="002D00C3" w:rsidRPr="004F7B4A" w:rsidRDefault="002D00C3" w:rsidP="00632103">
            <w:pPr>
              <w:jc w:val="both"/>
            </w:pPr>
            <w:r w:rsidRPr="008172E7">
              <w:rPr>
                <w:i/>
                <w:highlight w:val="lightGray"/>
              </w:rPr>
              <w:t>Результат школы</w:t>
            </w: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both"/>
            </w:pPr>
          </w:p>
        </w:tc>
        <w:tc>
          <w:tcPr>
            <w:tcW w:w="1455" w:type="dxa"/>
          </w:tcPr>
          <w:p w:rsidR="002D00C3" w:rsidRPr="004F7B4A" w:rsidRDefault="002D00C3" w:rsidP="00632103">
            <w:pPr>
              <w:jc w:val="both"/>
            </w:pPr>
          </w:p>
        </w:tc>
        <w:tc>
          <w:tcPr>
            <w:tcW w:w="1208" w:type="dxa"/>
          </w:tcPr>
          <w:p w:rsidR="002D00C3" w:rsidRPr="008172E7" w:rsidRDefault="002D00C3" w:rsidP="00632103">
            <w:pPr>
              <w:jc w:val="both"/>
              <w:rPr>
                <w:i/>
              </w:rPr>
            </w:pPr>
            <w:r w:rsidRPr="002D00C3">
              <w:rPr>
                <w:i/>
                <w:highlight w:val="lightGray"/>
              </w:rPr>
              <w:t>89%</w:t>
            </w:r>
          </w:p>
        </w:tc>
      </w:tr>
      <w:tr w:rsidR="002D00C3" w:rsidTr="002D00C3">
        <w:tc>
          <w:tcPr>
            <w:tcW w:w="534" w:type="dxa"/>
          </w:tcPr>
          <w:p w:rsidR="002D00C3" w:rsidRPr="004F7B4A" w:rsidRDefault="002D00C3" w:rsidP="00632103">
            <w:pPr>
              <w:jc w:val="center"/>
            </w:pPr>
            <w:r>
              <w:t>2</w:t>
            </w:r>
          </w:p>
        </w:tc>
        <w:tc>
          <w:tcPr>
            <w:tcW w:w="9037" w:type="dxa"/>
            <w:gridSpan w:val="4"/>
          </w:tcPr>
          <w:p w:rsidR="002D00C3" w:rsidRPr="004F7B4A" w:rsidRDefault="002D00C3" w:rsidP="00632103">
            <w:pPr>
              <w:jc w:val="center"/>
            </w:pPr>
            <w:r w:rsidRPr="004F7B4A">
              <w:t>Структурность системы ГОУ</w:t>
            </w:r>
            <w:r w:rsidR="00287E3B">
              <w:t>О</w:t>
            </w:r>
            <w:r w:rsidRPr="004F7B4A">
              <w:t xml:space="preserve"> - определенность функционала и правил взаимодействия между всеми элементами системы ГОУ</w:t>
            </w:r>
          </w:p>
        </w:tc>
      </w:tr>
      <w:tr w:rsidR="002D00C3" w:rsidTr="002D00C3">
        <w:tc>
          <w:tcPr>
            <w:tcW w:w="534" w:type="dxa"/>
          </w:tcPr>
          <w:p w:rsidR="002D00C3" w:rsidRPr="004F7B4A" w:rsidRDefault="002D00C3" w:rsidP="00632103">
            <w:pPr>
              <w:jc w:val="both"/>
            </w:pPr>
            <w:r>
              <w:t>2.1</w:t>
            </w:r>
          </w:p>
        </w:tc>
        <w:tc>
          <w:tcPr>
            <w:tcW w:w="4804" w:type="dxa"/>
          </w:tcPr>
          <w:p w:rsidR="002D00C3" w:rsidRPr="004F7B4A" w:rsidRDefault="002D00C3" w:rsidP="00632103">
            <w:pPr>
              <w:jc w:val="both"/>
            </w:pPr>
            <w:r w:rsidRPr="004F7B4A">
              <w:t>В школе есть утвержденная модель и Положение о системе ГОУО</w:t>
            </w: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both"/>
            </w:pPr>
            <w:r w:rsidRPr="004F7B4A">
              <w:t>Отсутствует</w:t>
            </w:r>
          </w:p>
        </w:tc>
        <w:tc>
          <w:tcPr>
            <w:tcW w:w="1455" w:type="dxa"/>
          </w:tcPr>
          <w:p w:rsidR="002D00C3" w:rsidRPr="004F7B4A" w:rsidRDefault="002D00C3" w:rsidP="00632103">
            <w:pPr>
              <w:jc w:val="both"/>
            </w:pPr>
            <w:r w:rsidRPr="004F7B4A">
              <w:t>Только модель или Положение</w:t>
            </w:r>
          </w:p>
        </w:tc>
        <w:tc>
          <w:tcPr>
            <w:tcW w:w="1208" w:type="dxa"/>
          </w:tcPr>
          <w:p w:rsidR="002D00C3" w:rsidRPr="004F7B4A" w:rsidRDefault="002D00C3" w:rsidP="00632103">
            <w:pPr>
              <w:jc w:val="both"/>
            </w:pPr>
            <w:r w:rsidRPr="004F7B4A">
              <w:t>В наличии</w:t>
            </w:r>
          </w:p>
        </w:tc>
      </w:tr>
      <w:tr w:rsidR="002D00C3" w:rsidTr="002D00C3">
        <w:tc>
          <w:tcPr>
            <w:tcW w:w="534" w:type="dxa"/>
          </w:tcPr>
          <w:p w:rsidR="002D00C3" w:rsidRPr="008172E7" w:rsidRDefault="002D00C3" w:rsidP="00632103">
            <w:pPr>
              <w:jc w:val="both"/>
              <w:rPr>
                <w:i/>
                <w:highlight w:val="lightGray"/>
              </w:rPr>
            </w:pPr>
          </w:p>
        </w:tc>
        <w:tc>
          <w:tcPr>
            <w:tcW w:w="4804" w:type="dxa"/>
          </w:tcPr>
          <w:p w:rsidR="002D00C3" w:rsidRPr="004F7B4A" w:rsidRDefault="002D00C3" w:rsidP="00632103">
            <w:pPr>
              <w:jc w:val="both"/>
            </w:pPr>
            <w:r w:rsidRPr="008172E7">
              <w:rPr>
                <w:i/>
                <w:highlight w:val="lightGray"/>
              </w:rPr>
              <w:t>Результат школы</w:t>
            </w: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both"/>
            </w:pPr>
          </w:p>
        </w:tc>
        <w:tc>
          <w:tcPr>
            <w:tcW w:w="1455" w:type="dxa"/>
          </w:tcPr>
          <w:p w:rsidR="002D00C3" w:rsidRPr="004F7B4A" w:rsidRDefault="002D00C3" w:rsidP="00632103">
            <w:pPr>
              <w:jc w:val="both"/>
            </w:pPr>
          </w:p>
        </w:tc>
        <w:tc>
          <w:tcPr>
            <w:tcW w:w="1208" w:type="dxa"/>
          </w:tcPr>
          <w:p w:rsidR="002D00C3" w:rsidRPr="002D00C3" w:rsidRDefault="002D00C3" w:rsidP="00632103">
            <w:pPr>
              <w:jc w:val="both"/>
              <w:rPr>
                <w:i/>
              </w:rPr>
            </w:pPr>
            <w:r w:rsidRPr="002D00C3">
              <w:rPr>
                <w:i/>
                <w:highlight w:val="lightGray"/>
              </w:rPr>
              <w:t>84%</w:t>
            </w:r>
          </w:p>
        </w:tc>
      </w:tr>
      <w:tr w:rsidR="002D00C3" w:rsidTr="002D00C3">
        <w:tc>
          <w:tcPr>
            <w:tcW w:w="534" w:type="dxa"/>
          </w:tcPr>
          <w:p w:rsidR="002D00C3" w:rsidRPr="004F7B4A" w:rsidRDefault="002D00C3" w:rsidP="00632103">
            <w:pPr>
              <w:jc w:val="both"/>
            </w:pPr>
            <w:r>
              <w:t>2.2</w:t>
            </w:r>
          </w:p>
        </w:tc>
        <w:tc>
          <w:tcPr>
            <w:tcW w:w="4804" w:type="dxa"/>
          </w:tcPr>
          <w:p w:rsidR="002D00C3" w:rsidRPr="004F7B4A" w:rsidRDefault="002D00C3" w:rsidP="00632103">
            <w:pPr>
              <w:jc w:val="both"/>
            </w:pPr>
            <w:r w:rsidRPr="004F7B4A">
              <w:t>За каждой «зоной ответственности» школы закреплен орган ГОУО</w:t>
            </w: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both"/>
            </w:pPr>
            <w:r w:rsidRPr="004F7B4A">
              <w:t>Нет</w:t>
            </w:r>
          </w:p>
        </w:tc>
        <w:tc>
          <w:tcPr>
            <w:tcW w:w="1455" w:type="dxa"/>
          </w:tcPr>
          <w:p w:rsidR="002D00C3" w:rsidRPr="004F7B4A" w:rsidRDefault="002D00C3" w:rsidP="00632103">
            <w:pPr>
              <w:jc w:val="both"/>
            </w:pPr>
            <w:r w:rsidRPr="004F7B4A">
              <w:t>Частично</w:t>
            </w:r>
          </w:p>
        </w:tc>
        <w:tc>
          <w:tcPr>
            <w:tcW w:w="1208" w:type="dxa"/>
          </w:tcPr>
          <w:p w:rsidR="002D00C3" w:rsidRPr="004F7B4A" w:rsidRDefault="002D00C3" w:rsidP="00632103">
            <w:pPr>
              <w:jc w:val="both"/>
            </w:pPr>
            <w:r w:rsidRPr="004F7B4A">
              <w:t>Да</w:t>
            </w:r>
          </w:p>
        </w:tc>
      </w:tr>
      <w:tr w:rsidR="002D00C3" w:rsidTr="002D00C3">
        <w:tc>
          <w:tcPr>
            <w:tcW w:w="534" w:type="dxa"/>
          </w:tcPr>
          <w:p w:rsidR="002D00C3" w:rsidRPr="008172E7" w:rsidRDefault="002D00C3" w:rsidP="00632103">
            <w:pPr>
              <w:jc w:val="both"/>
              <w:rPr>
                <w:i/>
                <w:highlight w:val="lightGray"/>
              </w:rPr>
            </w:pPr>
          </w:p>
        </w:tc>
        <w:tc>
          <w:tcPr>
            <w:tcW w:w="4804" w:type="dxa"/>
          </w:tcPr>
          <w:p w:rsidR="002D00C3" w:rsidRPr="004F7B4A" w:rsidRDefault="002D00C3" w:rsidP="00632103">
            <w:pPr>
              <w:jc w:val="both"/>
            </w:pPr>
            <w:r w:rsidRPr="008172E7">
              <w:rPr>
                <w:i/>
                <w:highlight w:val="lightGray"/>
              </w:rPr>
              <w:t>Результат школы</w:t>
            </w: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both"/>
            </w:pPr>
          </w:p>
        </w:tc>
        <w:tc>
          <w:tcPr>
            <w:tcW w:w="1455" w:type="dxa"/>
          </w:tcPr>
          <w:p w:rsidR="002D00C3" w:rsidRPr="002D00C3" w:rsidRDefault="002D00C3" w:rsidP="002D00C3">
            <w:pPr>
              <w:jc w:val="center"/>
              <w:rPr>
                <w:i/>
              </w:rPr>
            </w:pPr>
            <w:r w:rsidRPr="002D00C3">
              <w:rPr>
                <w:i/>
                <w:highlight w:val="lightGray"/>
              </w:rPr>
              <w:t>62%</w:t>
            </w:r>
          </w:p>
        </w:tc>
        <w:tc>
          <w:tcPr>
            <w:tcW w:w="1208" w:type="dxa"/>
          </w:tcPr>
          <w:p w:rsidR="002D00C3" w:rsidRPr="002D00C3" w:rsidRDefault="002D00C3" w:rsidP="00632103">
            <w:pPr>
              <w:jc w:val="both"/>
              <w:rPr>
                <w:i/>
              </w:rPr>
            </w:pPr>
          </w:p>
        </w:tc>
      </w:tr>
      <w:tr w:rsidR="002D00C3" w:rsidTr="002D00C3">
        <w:tc>
          <w:tcPr>
            <w:tcW w:w="534" w:type="dxa"/>
          </w:tcPr>
          <w:p w:rsidR="002D00C3" w:rsidRPr="004F7B4A" w:rsidRDefault="002D00C3" w:rsidP="00632103">
            <w:pPr>
              <w:jc w:val="center"/>
            </w:pPr>
            <w:r>
              <w:t>3</w:t>
            </w:r>
          </w:p>
        </w:tc>
        <w:tc>
          <w:tcPr>
            <w:tcW w:w="9037" w:type="dxa"/>
            <w:gridSpan w:val="4"/>
          </w:tcPr>
          <w:p w:rsidR="00E31161" w:rsidRPr="004F7B4A" w:rsidRDefault="002D00C3" w:rsidP="00E31161">
            <w:pPr>
              <w:spacing w:line="360" w:lineRule="auto"/>
              <w:jc w:val="center"/>
            </w:pPr>
            <w:proofErr w:type="spellStart"/>
            <w:r w:rsidRPr="004F7B4A">
              <w:t>Регламентированность</w:t>
            </w:r>
            <w:proofErr w:type="spellEnd"/>
            <w:r w:rsidRPr="004F7B4A">
              <w:t xml:space="preserve"> работы системы ГОУ - наличие локальной нормативной базы</w:t>
            </w:r>
          </w:p>
        </w:tc>
      </w:tr>
      <w:tr w:rsidR="002D00C3" w:rsidTr="002D00C3">
        <w:tc>
          <w:tcPr>
            <w:tcW w:w="534" w:type="dxa"/>
          </w:tcPr>
          <w:p w:rsidR="002D00C3" w:rsidRPr="004F7B4A" w:rsidRDefault="002D00C3" w:rsidP="00632103">
            <w:pPr>
              <w:jc w:val="both"/>
            </w:pPr>
            <w:r>
              <w:t>3.1</w:t>
            </w:r>
          </w:p>
        </w:tc>
        <w:tc>
          <w:tcPr>
            <w:tcW w:w="4804" w:type="dxa"/>
          </w:tcPr>
          <w:p w:rsidR="002D00C3" w:rsidRPr="004F7B4A" w:rsidRDefault="002D00C3" w:rsidP="00632103">
            <w:pPr>
              <w:jc w:val="both"/>
            </w:pPr>
            <w:r w:rsidRPr="004F7B4A">
              <w:t>Каждый орган ГОУО ведет свою работу в соответствии с Положением о работе;</w:t>
            </w: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both"/>
            </w:pPr>
            <w:r w:rsidRPr="004F7B4A">
              <w:t>Нет</w:t>
            </w:r>
          </w:p>
        </w:tc>
        <w:tc>
          <w:tcPr>
            <w:tcW w:w="1455" w:type="dxa"/>
          </w:tcPr>
          <w:p w:rsidR="002D00C3" w:rsidRPr="004F7B4A" w:rsidRDefault="002D00C3" w:rsidP="00632103">
            <w:pPr>
              <w:jc w:val="both"/>
            </w:pPr>
            <w:r w:rsidRPr="004F7B4A">
              <w:t>Частично</w:t>
            </w:r>
          </w:p>
        </w:tc>
        <w:tc>
          <w:tcPr>
            <w:tcW w:w="1208" w:type="dxa"/>
          </w:tcPr>
          <w:p w:rsidR="002D00C3" w:rsidRPr="004F7B4A" w:rsidRDefault="002D00C3" w:rsidP="00632103">
            <w:pPr>
              <w:jc w:val="both"/>
            </w:pPr>
            <w:r w:rsidRPr="004F7B4A">
              <w:t>Да</w:t>
            </w:r>
          </w:p>
        </w:tc>
      </w:tr>
      <w:tr w:rsidR="002D00C3" w:rsidTr="002D00C3">
        <w:tc>
          <w:tcPr>
            <w:tcW w:w="534" w:type="dxa"/>
          </w:tcPr>
          <w:p w:rsidR="002D00C3" w:rsidRPr="008172E7" w:rsidRDefault="002D00C3" w:rsidP="00632103">
            <w:pPr>
              <w:jc w:val="both"/>
              <w:rPr>
                <w:i/>
                <w:highlight w:val="lightGray"/>
              </w:rPr>
            </w:pPr>
          </w:p>
        </w:tc>
        <w:tc>
          <w:tcPr>
            <w:tcW w:w="4804" w:type="dxa"/>
          </w:tcPr>
          <w:p w:rsidR="002D00C3" w:rsidRPr="004F7B4A" w:rsidRDefault="002D00C3" w:rsidP="00632103">
            <w:pPr>
              <w:jc w:val="both"/>
            </w:pPr>
            <w:r w:rsidRPr="008172E7">
              <w:rPr>
                <w:i/>
                <w:highlight w:val="lightGray"/>
              </w:rPr>
              <w:t>Результат школы</w:t>
            </w: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both"/>
            </w:pPr>
          </w:p>
        </w:tc>
        <w:tc>
          <w:tcPr>
            <w:tcW w:w="1455" w:type="dxa"/>
          </w:tcPr>
          <w:p w:rsidR="002D00C3" w:rsidRPr="004F7B4A" w:rsidRDefault="002D00C3" w:rsidP="00632103">
            <w:pPr>
              <w:jc w:val="both"/>
            </w:pPr>
          </w:p>
        </w:tc>
        <w:tc>
          <w:tcPr>
            <w:tcW w:w="1208" w:type="dxa"/>
          </w:tcPr>
          <w:p w:rsidR="002D00C3" w:rsidRPr="002D00C3" w:rsidRDefault="002D00C3" w:rsidP="00632103">
            <w:pPr>
              <w:jc w:val="both"/>
              <w:rPr>
                <w:i/>
              </w:rPr>
            </w:pPr>
            <w:r w:rsidRPr="002D00C3">
              <w:rPr>
                <w:i/>
                <w:highlight w:val="lightGray"/>
              </w:rPr>
              <w:t>83%</w:t>
            </w:r>
          </w:p>
        </w:tc>
      </w:tr>
      <w:tr w:rsidR="002D00C3" w:rsidTr="002D00C3">
        <w:tc>
          <w:tcPr>
            <w:tcW w:w="534" w:type="dxa"/>
          </w:tcPr>
          <w:p w:rsidR="002D00C3" w:rsidRPr="004F7B4A" w:rsidRDefault="002D00C3" w:rsidP="00632103">
            <w:pPr>
              <w:jc w:val="both"/>
            </w:pPr>
            <w:r>
              <w:t>3.4</w:t>
            </w:r>
          </w:p>
        </w:tc>
        <w:tc>
          <w:tcPr>
            <w:tcW w:w="4804" w:type="dxa"/>
          </w:tcPr>
          <w:p w:rsidR="002D00C3" w:rsidRPr="004F7B4A" w:rsidRDefault="002D00C3" w:rsidP="00632103">
            <w:pPr>
              <w:jc w:val="both"/>
            </w:pPr>
            <w:r w:rsidRPr="004F7B4A">
              <w:t>Наличие Положений и приказов Администрации о проведении мероприятий органами ГОУО</w:t>
            </w: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both"/>
            </w:pPr>
            <w:r w:rsidRPr="004F7B4A">
              <w:t>Нет</w:t>
            </w:r>
          </w:p>
        </w:tc>
        <w:tc>
          <w:tcPr>
            <w:tcW w:w="1455" w:type="dxa"/>
          </w:tcPr>
          <w:p w:rsidR="002D00C3" w:rsidRPr="004F7B4A" w:rsidRDefault="002D00C3" w:rsidP="00632103">
            <w:pPr>
              <w:jc w:val="both"/>
            </w:pPr>
            <w:r w:rsidRPr="004F7B4A">
              <w:t>Частично</w:t>
            </w:r>
          </w:p>
        </w:tc>
        <w:tc>
          <w:tcPr>
            <w:tcW w:w="1208" w:type="dxa"/>
          </w:tcPr>
          <w:p w:rsidR="002D00C3" w:rsidRPr="004F7B4A" w:rsidRDefault="002D00C3" w:rsidP="00632103">
            <w:pPr>
              <w:jc w:val="both"/>
            </w:pPr>
            <w:r w:rsidRPr="004F7B4A">
              <w:t>Да</w:t>
            </w:r>
          </w:p>
        </w:tc>
      </w:tr>
      <w:tr w:rsidR="002D00C3" w:rsidTr="002D00C3">
        <w:tc>
          <w:tcPr>
            <w:tcW w:w="534" w:type="dxa"/>
          </w:tcPr>
          <w:p w:rsidR="002D00C3" w:rsidRDefault="002D00C3" w:rsidP="00632103">
            <w:pPr>
              <w:jc w:val="both"/>
            </w:pPr>
          </w:p>
        </w:tc>
        <w:tc>
          <w:tcPr>
            <w:tcW w:w="4804" w:type="dxa"/>
          </w:tcPr>
          <w:p w:rsidR="002D00C3" w:rsidRPr="004F7B4A" w:rsidRDefault="00E31161" w:rsidP="00632103">
            <w:pPr>
              <w:jc w:val="both"/>
            </w:pPr>
            <w:r w:rsidRPr="008172E7">
              <w:rPr>
                <w:i/>
                <w:highlight w:val="lightGray"/>
              </w:rPr>
              <w:t>Результат школы</w:t>
            </w: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both"/>
            </w:pPr>
          </w:p>
        </w:tc>
        <w:tc>
          <w:tcPr>
            <w:tcW w:w="1455" w:type="dxa"/>
          </w:tcPr>
          <w:p w:rsidR="002D00C3" w:rsidRPr="004F7B4A" w:rsidRDefault="002D00C3" w:rsidP="00632103">
            <w:pPr>
              <w:jc w:val="both"/>
            </w:pPr>
          </w:p>
        </w:tc>
        <w:tc>
          <w:tcPr>
            <w:tcW w:w="1208" w:type="dxa"/>
          </w:tcPr>
          <w:p w:rsidR="002D00C3" w:rsidRPr="002D00C3" w:rsidRDefault="002D00C3" w:rsidP="002D00C3">
            <w:pPr>
              <w:jc w:val="both"/>
              <w:rPr>
                <w:i/>
              </w:rPr>
            </w:pPr>
            <w:r w:rsidRPr="002D00C3">
              <w:rPr>
                <w:i/>
                <w:highlight w:val="lightGray"/>
              </w:rPr>
              <w:t>8</w:t>
            </w:r>
            <w:r>
              <w:rPr>
                <w:i/>
                <w:highlight w:val="lightGray"/>
              </w:rPr>
              <w:t>9</w:t>
            </w:r>
            <w:r w:rsidRPr="002D00C3">
              <w:rPr>
                <w:i/>
                <w:highlight w:val="lightGray"/>
              </w:rPr>
              <w:t>%</w:t>
            </w:r>
          </w:p>
        </w:tc>
      </w:tr>
      <w:tr w:rsidR="002D00C3" w:rsidTr="002D00C3">
        <w:tc>
          <w:tcPr>
            <w:tcW w:w="534" w:type="dxa"/>
          </w:tcPr>
          <w:p w:rsidR="002D00C3" w:rsidRPr="004F7B4A" w:rsidRDefault="002D00C3" w:rsidP="00632103">
            <w:pPr>
              <w:jc w:val="center"/>
            </w:pPr>
            <w:r>
              <w:t>4</w:t>
            </w:r>
          </w:p>
        </w:tc>
        <w:tc>
          <w:tcPr>
            <w:tcW w:w="9037" w:type="dxa"/>
            <w:gridSpan w:val="4"/>
          </w:tcPr>
          <w:p w:rsidR="002D00C3" w:rsidRPr="004F7B4A" w:rsidRDefault="002D00C3" w:rsidP="00632103">
            <w:pPr>
              <w:jc w:val="center"/>
            </w:pPr>
            <w:r w:rsidRPr="004F7B4A">
              <w:t>Наличие организационно-методических и информационных условий обеспечения работы системы ГОУ</w:t>
            </w:r>
          </w:p>
        </w:tc>
      </w:tr>
      <w:tr w:rsidR="002D00C3" w:rsidTr="002D00C3">
        <w:tc>
          <w:tcPr>
            <w:tcW w:w="534" w:type="dxa"/>
          </w:tcPr>
          <w:p w:rsidR="002D00C3" w:rsidRPr="004F7B4A" w:rsidRDefault="002D00C3" w:rsidP="00632103">
            <w:pPr>
              <w:jc w:val="both"/>
            </w:pPr>
            <w:r>
              <w:t>4.1</w:t>
            </w:r>
          </w:p>
        </w:tc>
        <w:tc>
          <w:tcPr>
            <w:tcW w:w="4804" w:type="dxa"/>
          </w:tcPr>
          <w:p w:rsidR="002D00C3" w:rsidRPr="004F7B4A" w:rsidRDefault="002D00C3" w:rsidP="00632103">
            <w:pPr>
              <w:jc w:val="both"/>
            </w:pPr>
            <w:r w:rsidRPr="004F7B4A">
              <w:t xml:space="preserve">В школе есть пакет методических материалов для организации работы ГОУО (анкеты, </w:t>
            </w:r>
            <w:proofErr w:type="spellStart"/>
            <w:r w:rsidRPr="004F7B4A">
              <w:t>опросники</w:t>
            </w:r>
            <w:proofErr w:type="spellEnd"/>
            <w:r w:rsidRPr="004F7B4A">
              <w:t xml:space="preserve">, памятки и </w:t>
            </w:r>
            <w:proofErr w:type="spellStart"/>
            <w:proofErr w:type="gramStart"/>
            <w:r w:rsidRPr="004F7B4A">
              <w:t>др</w:t>
            </w:r>
            <w:proofErr w:type="spellEnd"/>
            <w:proofErr w:type="gramEnd"/>
            <w:r w:rsidRPr="004F7B4A">
              <w:t>)</w:t>
            </w: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both"/>
            </w:pPr>
            <w:r w:rsidRPr="004F7B4A">
              <w:t>Нет</w:t>
            </w:r>
          </w:p>
        </w:tc>
        <w:tc>
          <w:tcPr>
            <w:tcW w:w="1455" w:type="dxa"/>
          </w:tcPr>
          <w:p w:rsidR="002D00C3" w:rsidRPr="004F7B4A" w:rsidRDefault="002D00C3" w:rsidP="00632103">
            <w:pPr>
              <w:jc w:val="both"/>
            </w:pPr>
            <w:r w:rsidRPr="004F7B4A">
              <w:t>Частично</w:t>
            </w:r>
          </w:p>
        </w:tc>
        <w:tc>
          <w:tcPr>
            <w:tcW w:w="1208" w:type="dxa"/>
          </w:tcPr>
          <w:p w:rsidR="002D00C3" w:rsidRPr="004F7B4A" w:rsidRDefault="002D00C3" w:rsidP="00632103">
            <w:pPr>
              <w:jc w:val="both"/>
            </w:pPr>
            <w:r w:rsidRPr="004F7B4A">
              <w:t>Да</w:t>
            </w:r>
          </w:p>
        </w:tc>
      </w:tr>
      <w:tr w:rsidR="002D00C3" w:rsidTr="002D00C3">
        <w:tc>
          <w:tcPr>
            <w:tcW w:w="534" w:type="dxa"/>
          </w:tcPr>
          <w:p w:rsidR="002D00C3" w:rsidRDefault="002D00C3" w:rsidP="00632103">
            <w:pPr>
              <w:jc w:val="both"/>
            </w:pPr>
          </w:p>
        </w:tc>
        <w:tc>
          <w:tcPr>
            <w:tcW w:w="4804" w:type="dxa"/>
          </w:tcPr>
          <w:p w:rsidR="002D00C3" w:rsidRPr="004F7B4A" w:rsidRDefault="002D00C3" w:rsidP="00632103">
            <w:pPr>
              <w:jc w:val="both"/>
            </w:pPr>
            <w:r w:rsidRPr="008172E7">
              <w:rPr>
                <w:i/>
                <w:highlight w:val="lightGray"/>
              </w:rPr>
              <w:t>Результат школы</w:t>
            </w: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both"/>
            </w:pPr>
          </w:p>
        </w:tc>
        <w:tc>
          <w:tcPr>
            <w:tcW w:w="1455" w:type="dxa"/>
          </w:tcPr>
          <w:p w:rsidR="002D00C3" w:rsidRPr="002D00C3" w:rsidRDefault="00FA5369" w:rsidP="00632103">
            <w:pPr>
              <w:jc w:val="both"/>
              <w:rPr>
                <w:i/>
              </w:rPr>
            </w:pPr>
            <w:r>
              <w:rPr>
                <w:i/>
                <w:highlight w:val="lightGray"/>
              </w:rPr>
              <w:t>6</w:t>
            </w:r>
            <w:r w:rsidR="002D00C3" w:rsidRPr="002D00C3">
              <w:rPr>
                <w:i/>
                <w:highlight w:val="lightGray"/>
              </w:rPr>
              <w:t>3%</w:t>
            </w:r>
          </w:p>
        </w:tc>
        <w:tc>
          <w:tcPr>
            <w:tcW w:w="1208" w:type="dxa"/>
          </w:tcPr>
          <w:p w:rsidR="002D00C3" w:rsidRPr="004F7B4A" w:rsidRDefault="002D00C3" w:rsidP="00632103">
            <w:pPr>
              <w:jc w:val="both"/>
            </w:pPr>
          </w:p>
        </w:tc>
      </w:tr>
      <w:tr w:rsidR="002D00C3" w:rsidTr="002D00C3">
        <w:tc>
          <w:tcPr>
            <w:tcW w:w="534" w:type="dxa"/>
          </w:tcPr>
          <w:p w:rsidR="002D00C3" w:rsidRPr="004F7B4A" w:rsidRDefault="002D00C3" w:rsidP="00632103">
            <w:pPr>
              <w:jc w:val="both"/>
            </w:pPr>
            <w:r>
              <w:t>4.2</w:t>
            </w:r>
          </w:p>
        </w:tc>
        <w:tc>
          <w:tcPr>
            <w:tcW w:w="4804" w:type="dxa"/>
          </w:tcPr>
          <w:p w:rsidR="002D00C3" w:rsidRPr="004F7B4A" w:rsidRDefault="002D00C3" w:rsidP="00632103">
            <w:pPr>
              <w:jc w:val="both"/>
            </w:pPr>
            <w:r w:rsidRPr="004F7B4A">
              <w:t>В школе есть орган информирования о работе органов ГОУО (сайт, информационный листок, стенд и др.)</w:t>
            </w: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both"/>
            </w:pPr>
            <w:r w:rsidRPr="004F7B4A">
              <w:t>Нет</w:t>
            </w:r>
          </w:p>
        </w:tc>
        <w:tc>
          <w:tcPr>
            <w:tcW w:w="1455" w:type="dxa"/>
          </w:tcPr>
          <w:p w:rsidR="002D00C3" w:rsidRPr="004F7B4A" w:rsidRDefault="002D00C3" w:rsidP="00632103">
            <w:pPr>
              <w:jc w:val="both"/>
            </w:pPr>
            <w:r w:rsidRPr="004F7B4A">
              <w:t>Частично</w:t>
            </w:r>
          </w:p>
        </w:tc>
        <w:tc>
          <w:tcPr>
            <w:tcW w:w="1208" w:type="dxa"/>
          </w:tcPr>
          <w:p w:rsidR="002D00C3" w:rsidRPr="004F7B4A" w:rsidRDefault="002D00C3" w:rsidP="00632103">
            <w:pPr>
              <w:jc w:val="both"/>
            </w:pPr>
            <w:r w:rsidRPr="004F7B4A">
              <w:t>Да</w:t>
            </w:r>
          </w:p>
        </w:tc>
      </w:tr>
      <w:tr w:rsidR="002D00C3" w:rsidTr="002D00C3">
        <w:tc>
          <w:tcPr>
            <w:tcW w:w="534" w:type="dxa"/>
          </w:tcPr>
          <w:p w:rsidR="002D00C3" w:rsidRDefault="002D00C3" w:rsidP="00632103">
            <w:pPr>
              <w:jc w:val="both"/>
            </w:pPr>
          </w:p>
        </w:tc>
        <w:tc>
          <w:tcPr>
            <w:tcW w:w="4804" w:type="dxa"/>
          </w:tcPr>
          <w:p w:rsidR="002D00C3" w:rsidRPr="004F7B4A" w:rsidRDefault="002D00C3" w:rsidP="00632103">
            <w:pPr>
              <w:jc w:val="both"/>
            </w:pPr>
            <w:r w:rsidRPr="008172E7">
              <w:rPr>
                <w:i/>
                <w:highlight w:val="lightGray"/>
              </w:rPr>
              <w:t>Результат школы</w:t>
            </w: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both"/>
            </w:pPr>
          </w:p>
        </w:tc>
        <w:tc>
          <w:tcPr>
            <w:tcW w:w="1455" w:type="dxa"/>
          </w:tcPr>
          <w:p w:rsidR="002D00C3" w:rsidRPr="004F7B4A" w:rsidRDefault="002D00C3" w:rsidP="00632103">
            <w:pPr>
              <w:jc w:val="both"/>
            </w:pPr>
          </w:p>
        </w:tc>
        <w:tc>
          <w:tcPr>
            <w:tcW w:w="1208" w:type="dxa"/>
          </w:tcPr>
          <w:p w:rsidR="002D00C3" w:rsidRPr="00E31161" w:rsidRDefault="00FA5369" w:rsidP="00FA5369">
            <w:pPr>
              <w:jc w:val="both"/>
              <w:rPr>
                <w:i/>
              </w:rPr>
            </w:pPr>
            <w:r>
              <w:rPr>
                <w:i/>
                <w:highlight w:val="lightGray"/>
              </w:rPr>
              <w:t>86</w:t>
            </w:r>
            <w:r w:rsidR="00E31161" w:rsidRPr="00E31161">
              <w:rPr>
                <w:i/>
                <w:highlight w:val="lightGray"/>
              </w:rPr>
              <w:t>%</w:t>
            </w:r>
          </w:p>
        </w:tc>
      </w:tr>
      <w:tr w:rsidR="002D00C3" w:rsidTr="002D00C3">
        <w:tc>
          <w:tcPr>
            <w:tcW w:w="534" w:type="dxa"/>
          </w:tcPr>
          <w:p w:rsidR="002D00C3" w:rsidRPr="004F7B4A" w:rsidRDefault="00E31161" w:rsidP="00632103">
            <w:pPr>
              <w:jc w:val="center"/>
            </w:pPr>
            <w:r>
              <w:lastRenderedPageBreak/>
              <w:t>5</w:t>
            </w:r>
          </w:p>
        </w:tc>
        <w:tc>
          <w:tcPr>
            <w:tcW w:w="9037" w:type="dxa"/>
            <w:gridSpan w:val="4"/>
          </w:tcPr>
          <w:p w:rsidR="00E31161" w:rsidRPr="004F7B4A" w:rsidRDefault="002D00C3" w:rsidP="00E31161">
            <w:pPr>
              <w:spacing w:line="360" w:lineRule="auto"/>
              <w:jc w:val="center"/>
            </w:pPr>
            <w:r w:rsidRPr="004F7B4A">
              <w:t>Рефлексия продуктивности и качества работы системы ГОУ</w:t>
            </w:r>
          </w:p>
        </w:tc>
      </w:tr>
      <w:tr w:rsidR="002D00C3" w:rsidTr="002D00C3">
        <w:tc>
          <w:tcPr>
            <w:tcW w:w="534" w:type="dxa"/>
          </w:tcPr>
          <w:p w:rsidR="002D00C3" w:rsidRPr="004F7B4A" w:rsidRDefault="00E31161" w:rsidP="00632103">
            <w:pPr>
              <w:jc w:val="both"/>
            </w:pPr>
            <w:r>
              <w:t>5.1</w:t>
            </w:r>
          </w:p>
        </w:tc>
        <w:tc>
          <w:tcPr>
            <w:tcW w:w="4804" w:type="dxa"/>
          </w:tcPr>
          <w:p w:rsidR="002D00C3" w:rsidRPr="004F7B4A" w:rsidRDefault="002D00C3" w:rsidP="00632103">
            <w:pPr>
              <w:jc w:val="both"/>
            </w:pPr>
            <w:r w:rsidRPr="004F7B4A">
              <w:t>В школе есть план отчетности органов ГОУО о своей работе за год.</w:t>
            </w: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both"/>
            </w:pPr>
            <w:r w:rsidRPr="004F7B4A">
              <w:t>Нет</w:t>
            </w:r>
          </w:p>
        </w:tc>
        <w:tc>
          <w:tcPr>
            <w:tcW w:w="1455" w:type="dxa"/>
          </w:tcPr>
          <w:p w:rsidR="002D00C3" w:rsidRPr="004F7B4A" w:rsidRDefault="002D00C3" w:rsidP="00632103">
            <w:pPr>
              <w:jc w:val="both"/>
            </w:pPr>
            <w:r w:rsidRPr="004F7B4A">
              <w:t>В публичном докладе директора</w:t>
            </w:r>
          </w:p>
        </w:tc>
        <w:tc>
          <w:tcPr>
            <w:tcW w:w="1208" w:type="dxa"/>
          </w:tcPr>
          <w:p w:rsidR="002D00C3" w:rsidRPr="004F7B4A" w:rsidRDefault="002D00C3" w:rsidP="00632103">
            <w:pPr>
              <w:jc w:val="both"/>
            </w:pPr>
            <w:r w:rsidRPr="004F7B4A">
              <w:t>Есть</w:t>
            </w:r>
          </w:p>
        </w:tc>
      </w:tr>
      <w:tr w:rsidR="00E31161" w:rsidTr="002D00C3">
        <w:tc>
          <w:tcPr>
            <w:tcW w:w="534" w:type="dxa"/>
          </w:tcPr>
          <w:p w:rsidR="00E31161" w:rsidRDefault="00E31161" w:rsidP="00632103">
            <w:pPr>
              <w:jc w:val="both"/>
            </w:pPr>
          </w:p>
        </w:tc>
        <w:tc>
          <w:tcPr>
            <w:tcW w:w="4804" w:type="dxa"/>
          </w:tcPr>
          <w:p w:rsidR="00E31161" w:rsidRPr="004F7B4A" w:rsidRDefault="00E31161" w:rsidP="00632103">
            <w:pPr>
              <w:jc w:val="both"/>
            </w:pPr>
            <w:r w:rsidRPr="008172E7">
              <w:rPr>
                <w:i/>
                <w:highlight w:val="lightGray"/>
              </w:rPr>
              <w:t>Результат школы</w:t>
            </w:r>
          </w:p>
        </w:tc>
        <w:tc>
          <w:tcPr>
            <w:tcW w:w="1570" w:type="dxa"/>
          </w:tcPr>
          <w:p w:rsidR="00E31161" w:rsidRPr="004F7B4A" w:rsidRDefault="00E31161" w:rsidP="00632103">
            <w:pPr>
              <w:jc w:val="both"/>
            </w:pPr>
          </w:p>
        </w:tc>
        <w:tc>
          <w:tcPr>
            <w:tcW w:w="1455" w:type="dxa"/>
          </w:tcPr>
          <w:p w:rsidR="00E31161" w:rsidRPr="004F7B4A" w:rsidRDefault="00E31161" w:rsidP="00632103">
            <w:pPr>
              <w:jc w:val="both"/>
            </w:pPr>
          </w:p>
        </w:tc>
        <w:tc>
          <w:tcPr>
            <w:tcW w:w="1208" w:type="dxa"/>
          </w:tcPr>
          <w:p w:rsidR="00E31161" w:rsidRDefault="00E31161" w:rsidP="00632103">
            <w:pPr>
              <w:jc w:val="both"/>
              <w:rPr>
                <w:i/>
              </w:rPr>
            </w:pPr>
            <w:r w:rsidRPr="00E31161">
              <w:rPr>
                <w:i/>
                <w:highlight w:val="lightGray"/>
              </w:rPr>
              <w:t>98%</w:t>
            </w:r>
          </w:p>
          <w:p w:rsidR="00E31161" w:rsidRPr="00E31161" w:rsidRDefault="00E31161" w:rsidP="00632103">
            <w:pPr>
              <w:jc w:val="both"/>
              <w:rPr>
                <w:i/>
              </w:rPr>
            </w:pPr>
          </w:p>
        </w:tc>
      </w:tr>
      <w:tr w:rsidR="002D00C3" w:rsidTr="002D00C3">
        <w:tc>
          <w:tcPr>
            <w:tcW w:w="534" w:type="dxa"/>
          </w:tcPr>
          <w:p w:rsidR="002D00C3" w:rsidRPr="004F7B4A" w:rsidRDefault="00E31161" w:rsidP="00632103">
            <w:pPr>
              <w:jc w:val="both"/>
            </w:pPr>
            <w:r>
              <w:t>5.2</w:t>
            </w:r>
          </w:p>
        </w:tc>
        <w:tc>
          <w:tcPr>
            <w:tcW w:w="4804" w:type="dxa"/>
          </w:tcPr>
          <w:p w:rsidR="002D00C3" w:rsidRPr="004F7B4A" w:rsidRDefault="002D00C3" w:rsidP="00632103">
            <w:pPr>
              <w:jc w:val="both"/>
            </w:pPr>
            <w:r w:rsidRPr="004F7B4A">
              <w:t xml:space="preserve">В школе есть методика </w:t>
            </w:r>
            <w:r>
              <w:t xml:space="preserve">самооценки и </w:t>
            </w:r>
            <w:proofErr w:type="spellStart"/>
            <w:r w:rsidRPr="004F7B4A">
              <w:t>взаимооценки</w:t>
            </w:r>
            <w:proofErr w:type="spellEnd"/>
            <w:r w:rsidRPr="004F7B4A">
              <w:t xml:space="preserve"> работы органов ГОУО (анкеты, </w:t>
            </w:r>
            <w:proofErr w:type="spellStart"/>
            <w:r w:rsidRPr="004F7B4A">
              <w:t>опросники</w:t>
            </w:r>
            <w:proofErr w:type="spellEnd"/>
            <w:r w:rsidRPr="004F7B4A">
              <w:t>, контрольные карты и др.)</w:t>
            </w:r>
          </w:p>
        </w:tc>
        <w:tc>
          <w:tcPr>
            <w:tcW w:w="1570" w:type="dxa"/>
          </w:tcPr>
          <w:p w:rsidR="002D00C3" w:rsidRPr="004F7B4A" w:rsidRDefault="002D00C3" w:rsidP="00632103">
            <w:pPr>
              <w:jc w:val="both"/>
            </w:pPr>
            <w:r w:rsidRPr="004F7B4A">
              <w:t>Нет</w:t>
            </w:r>
          </w:p>
        </w:tc>
        <w:tc>
          <w:tcPr>
            <w:tcW w:w="1455" w:type="dxa"/>
          </w:tcPr>
          <w:p w:rsidR="002D00C3" w:rsidRPr="004F7B4A" w:rsidRDefault="002D00C3" w:rsidP="00632103">
            <w:pPr>
              <w:jc w:val="both"/>
            </w:pPr>
            <w:r w:rsidRPr="004F7B4A">
              <w:t>Частично</w:t>
            </w:r>
          </w:p>
        </w:tc>
        <w:tc>
          <w:tcPr>
            <w:tcW w:w="1208" w:type="dxa"/>
          </w:tcPr>
          <w:p w:rsidR="002D00C3" w:rsidRPr="004F7B4A" w:rsidRDefault="002D00C3" w:rsidP="00632103">
            <w:pPr>
              <w:jc w:val="both"/>
            </w:pPr>
            <w:r w:rsidRPr="004F7B4A">
              <w:t>Да</w:t>
            </w:r>
          </w:p>
        </w:tc>
      </w:tr>
      <w:tr w:rsidR="00E31161" w:rsidTr="002D00C3">
        <w:tc>
          <w:tcPr>
            <w:tcW w:w="534" w:type="dxa"/>
          </w:tcPr>
          <w:p w:rsidR="00E31161" w:rsidRDefault="00E31161" w:rsidP="00632103">
            <w:pPr>
              <w:jc w:val="both"/>
            </w:pPr>
          </w:p>
        </w:tc>
        <w:tc>
          <w:tcPr>
            <w:tcW w:w="4804" w:type="dxa"/>
          </w:tcPr>
          <w:p w:rsidR="00E31161" w:rsidRPr="004F7B4A" w:rsidRDefault="00E31161" w:rsidP="00632103">
            <w:pPr>
              <w:jc w:val="both"/>
            </w:pPr>
            <w:r w:rsidRPr="008172E7">
              <w:rPr>
                <w:i/>
                <w:highlight w:val="lightGray"/>
              </w:rPr>
              <w:t>Результат школы</w:t>
            </w:r>
          </w:p>
        </w:tc>
        <w:tc>
          <w:tcPr>
            <w:tcW w:w="1570" w:type="dxa"/>
          </w:tcPr>
          <w:p w:rsidR="00E31161" w:rsidRPr="004F7B4A" w:rsidRDefault="00E31161" w:rsidP="00632103">
            <w:pPr>
              <w:jc w:val="both"/>
            </w:pPr>
          </w:p>
        </w:tc>
        <w:tc>
          <w:tcPr>
            <w:tcW w:w="1455" w:type="dxa"/>
          </w:tcPr>
          <w:p w:rsidR="00E31161" w:rsidRPr="004F7B4A" w:rsidRDefault="00E31161" w:rsidP="00632103">
            <w:pPr>
              <w:jc w:val="both"/>
            </w:pPr>
            <w:r w:rsidRPr="00E31161">
              <w:rPr>
                <w:highlight w:val="lightGray"/>
              </w:rPr>
              <w:t>61%</w:t>
            </w:r>
          </w:p>
        </w:tc>
        <w:tc>
          <w:tcPr>
            <w:tcW w:w="1208" w:type="dxa"/>
          </w:tcPr>
          <w:p w:rsidR="00E31161" w:rsidRPr="004F7B4A" w:rsidRDefault="00E31161" w:rsidP="00632103">
            <w:pPr>
              <w:jc w:val="both"/>
            </w:pPr>
          </w:p>
        </w:tc>
      </w:tr>
    </w:tbl>
    <w:p w:rsidR="00B15E2D" w:rsidRDefault="00B15E2D" w:rsidP="00B15E2D">
      <w:pPr>
        <w:spacing w:line="276" w:lineRule="auto"/>
        <w:ind w:firstLine="720"/>
        <w:jc w:val="both"/>
      </w:pPr>
    </w:p>
    <w:p w:rsidR="00842D7A" w:rsidRDefault="00842D7A" w:rsidP="00B15E2D">
      <w:pPr>
        <w:spacing w:line="276" w:lineRule="auto"/>
        <w:ind w:firstLine="720"/>
        <w:jc w:val="both"/>
      </w:pPr>
    </w:p>
    <w:p w:rsidR="00B15E2D" w:rsidRPr="00712762" w:rsidRDefault="00B15E2D" w:rsidP="00712762">
      <w:pPr>
        <w:spacing w:line="360" w:lineRule="auto"/>
        <w:ind w:firstLine="72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>Третье направление ориентировано на анализ эффективности работы отдельных органов ГОУО по следующим критериям:</w:t>
      </w:r>
    </w:p>
    <w:p w:rsidR="00B15E2D" w:rsidRPr="00712762" w:rsidRDefault="00B15E2D" w:rsidP="00712762">
      <w:pPr>
        <w:numPr>
          <w:ilvl w:val="0"/>
          <w:numId w:val="2"/>
        </w:numPr>
        <w:tabs>
          <w:tab w:val="clear" w:pos="1440"/>
          <w:tab w:val="num" w:pos="900"/>
        </w:tabs>
        <w:spacing w:line="360" w:lineRule="auto"/>
        <w:ind w:left="90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>Целенаправленность;</w:t>
      </w:r>
    </w:p>
    <w:p w:rsidR="00B15E2D" w:rsidRPr="00712762" w:rsidRDefault="00B15E2D" w:rsidP="00712762">
      <w:pPr>
        <w:numPr>
          <w:ilvl w:val="0"/>
          <w:numId w:val="2"/>
        </w:numPr>
        <w:tabs>
          <w:tab w:val="clear" w:pos="1440"/>
          <w:tab w:val="num" w:pos="900"/>
        </w:tabs>
        <w:spacing w:line="360" w:lineRule="auto"/>
        <w:ind w:left="90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>Инициативность;</w:t>
      </w:r>
    </w:p>
    <w:p w:rsidR="00B15E2D" w:rsidRPr="00712762" w:rsidRDefault="00B15E2D" w:rsidP="00712762">
      <w:pPr>
        <w:numPr>
          <w:ilvl w:val="0"/>
          <w:numId w:val="2"/>
        </w:numPr>
        <w:tabs>
          <w:tab w:val="clear" w:pos="1440"/>
          <w:tab w:val="num" w:pos="900"/>
        </w:tabs>
        <w:spacing w:line="360" w:lineRule="auto"/>
        <w:ind w:left="90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>Профессионализм;</w:t>
      </w:r>
    </w:p>
    <w:p w:rsidR="00B15E2D" w:rsidRPr="00712762" w:rsidRDefault="00B15E2D" w:rsidP="00712762">
      <w:pPr>
        <w:numPr>
          <w:ilvl w:val="0"/>
          <w:numId w:val="2"/>
        </w:numPr>
        <w:tabs>
          <w:tab w:val="clear" w:pos="1440"/>
          <w:tab w:val="num" w:pos="900"/>
        </w:tabs>
        <w:spacing w:line="360" w:lineRule="auto"/>
        <w:ind w:left="90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>Коммуникабельность;</w:t>
      </w:r>
    </w:p>
    <w:p w:rsidR="00B15E2D" w:rsidRPr="00712762" w:rsidRDefault="00B15E2D" w:rsidP="00712762">
      <w:pPr>
        <w:numPr>
          <w:ilvl w:val="0"/>
          <w:numId w:val="2"/>
        </w:numPr>
        <w:tabs>
          <w:tab w:val="clear" w:pos="1440"/>
          <w:tab w:val="num" w:pos="900"/>
        </w:tabs>
        <w:spacing w:line="360" w:lineRule="auto"/>
        <w:ind w:left="900"/>
        <w:jc w:val="both"/>
        <w:rPr>
          <w:sz w:val="28"/>
          <w:szCs w:val="28"/>
        </w:rPr>
      </w:pPr>
      <w:proofErr w:type="spellStart"/>
      <w:r w:rsidRPr="00712762">
        <w:rPr>
          <w:sz w:val="28"/>
          <w:szCs w:val="28"/>
        </w:rPr>
        <w:t>Ресурсность</w:t>
      </w:r>
      <w:proofErr w:type="spellEnd"/>
      <w:r w:rsidRPr="00712762">
        <w:rPr>
          <w:sz w:val="28"/>
          <w:szCs w:val="28"/>
        </w:rPr>
        <w:t>.</w:t>
      </w:r>
    </w:p>
    <w:p w:rsidR="00B15E2D" w:rsidRDefault="00B15E2D" w:rsidP="00712762">
      <w:pPr>
        <w:spacing w:line="360" w:lineRule="auto"/>
        <w:ind w:firstLine="720"/>
        <w:jc w:val="both"/>
        <w:rPr>
          <w:sz w:val="28"/>
          <w:szCs w:val="28"/>
        </w:rPr>
      </w:pPr>
      <w:r w:rsidRPr="00712762">
        <w:rPr>
          <w:sz w:val="28"/>
          <w:szCs w:val="28"/>
        </w:rPr>
        <w:t xml:space="preserve">Этот анализ </w:t>
      </w:r>
      <w:r w:rsidR="00FE478A" w:rsidRPr="00712762">
        <w:rPr>
          <w:sz w:val="28"/>
          <w:szCs w:val="28"/>
        </w:rPr>
        <w:t>проводился</w:t>
      </w:r>
      <w:r w:rsidRPr="00712762">
        <w:rPr>
          <w:sz w:val="28"/>
          <w:szCs w:val="28"/>
        </w:rPr>
        <w:t xml:space="preserve"> в форме внешнего аудита</w:t>
      </w:r>
      <w:proofErr w:type="gramStart"/>
      <w:r w:rsidRPr="00712762">
        <w:rPr>
          <w:sz w:val="28"/>
          <w:szCs w:val="28"/>
        </w:rPr>
        <w:t xml:space="preserve"> </w:t>
      </w:r>
      <w:r w:rsidR="00FE478A" w:rsidRPr="00712762">
        <w:rPr>
          <w:sz w:val="28"/>
          <w:szCs w:val="28"/>
        </w:rPr>
        <w:t>:</w:t>
      </w:r>
      <w:proofErr w:type="gramEnd"/>
    </w:p>
    <w:p w:rsidR="0063291D" w:rsidRPr="00712762" w:rsidRDefault="0063291D" w:rsidP="00712762">
      <w:pPr>
        <w:spacing w:line="360" w:lineRule="auto"/>
        <w:ind w:firstLine="720"/>
        <w:jc w:val="both"/>
        <w:rPr>
          <w:sz w:val="28"/>
          <w:szCs w:val="28"/>
        </w:rPr>
      </w:pPr>
    </w:p>
    <w:p w:rsidR="00FE478A" w:rsidRPr="0063291D" w:rsidRDefault="00FE478A" w:rsidP="00B15E2D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63291D">
        <w:rPr>
          <w:b/>
          <w:sz w:val="28"/>
          <w:szCs w:val="28"/>
        </w:rPr>
        <w:t>Таблица 2. Анализ эффективности работы отдельных органов ГОУО ГБОУ СОШ №282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4404"/>
        <w:gridCol w:w="1229"/>
        <w:gridCol w:w="1806"/>
        <w:gridCol w:w="1491"/>
      </w:tblGrid>
      <w:tr w:rsidR="00FE478A" w:rsidTr="00C72ED1">
        <w:tc>
          <w:tcPr>
            <w:tcW w:w="709" w:type="dxa"/>
            <w:vMerge w:val="restart"/>
          </w:tcPr>
          <w:p w:rsidR="00FE478A" w:rsidRPr="004F7B4A" w:rsidRDefault="00FE478A" w:rsidP="00632103">
            <w:pPr>
              <w:jc w:val="center"/>
              <w:rPr>
                <w:b/>
              </w:rPr>
            </w:pPr>
          </w:p>
        </w:tc>
        <w:tc>
          <w:tcPr>
            <w:tcW w:w="4404" w:type="dxa"/>
            <w:vMerge w:val="restart"/>
          </w:tcPr>
          <w:p w:rsidR="00FE478A" w:rsidRPr="004F7B4A" w:rsidRDefault="00FE478A" w:rsidP="00632103">
            <w:pPr>
              <w:jc w:val="center"/>
              <w:rPr>
                <w:b/>
              </w:rPr>
            </w:pPr>
            <w:r w:rsidRPr="004F7B4A">
              <w:rPr>
                <w:b/>
              </w:rPr>
              <w:t>Показатели эффективности</w:t>
            </w:r>
          </w:p>
        </w:tc>
        <w:tc>
          <w:tcPr>
            <w:tcW w:w="4526" w:type="dxa"/>
            <w:gridSpan w:val="3"/>
          </w:tcPr>
          <w:p w:rsidR="00FE478A" w:rsidRPr="004F7B4A" w:rsidRDefault="00FE478A" w:rsidP="00632103">
            <w:pPr>
              <w:jc w:val="center"/>
              <w:rPr>
                <w:b/>
              </w:rPr>
            </w:pPr>
            <w:r w:rsidRPr="004F7B4A">
              <w:rPr>
                <w:b/>
              </w:rPr>
              <w:t>Уровни</w:t>
            </w:r>
          </w:p>
        </w:tc>
      </w:tr>
      <w:tr w:rsidR="00FE478A" w:rsidTr="00C72ED1">
        <w:tc>
          <w:tcPr>
            <w:tcW w:w="709" w:type="dxa"/>
            <w:vMerge/>
          </w:tcPr>
          <w:p w:rsidR="00FE478A" w:rsidRPr="004F7B4A" w:rsidRDefault="00FE478A" w:rsidP="00632103">
            <w:pPr>
              <w:jc w:val="both"/>
            </w:pPr>
          </w:p>
        </w:tc>
        <w:tc>
          <w:tcPr>
            <w:tcW w:w="4404" w:type="dxa"/>
            <w:vMerge/>
          </w:tcPr>
          <w:p w:rsidR="00FE478A" w:rsidRPr="004F7B4A" w:rsidRDefault="00FE478A" w:rsidP="00632103">
            <w:pPr>
              <w:jc w:val="both"/>
            </w:pPr>
          </w:p>
        </w:tc>
        <w:tc>
          <w:tcPr>
            <w:tcW w:w="1229" w:type="dxa"/>
          </w:tcPr>
          <w:p w:rsidR="00FE478A" w:rsidRPr="004F7B4A" w:rsidRDefault="00FE478A" w:rsidP="00632103">
            <w:pPr>
              <w:jc w:val="center"/>
            </w:pPr>
            <w:r w:rsidRPr="004F7B4A">
              <w:t>низкий</w:t>
            </w:r>
          </w:p>
        </w:tc>
        <w:tc>
          <w:tcPr>
            <w:tcW w:w="1806" w:type="dxa"/>
          </w:tcPr>
          <w:p w:rsidR="00FE478A" w:rsidRPr="004F7B4A" w:rsidRDefault="00FE478A" w:rsidP="00632103">
            <w:pPr>
              <w:jc w:val="center"/>
            </w:pPr>
            <w:r w:rsidRPr="004F7B4A">
              <w:t>средний</w:t>
            </w:r>
          </w:p>
        </w:tc>
        <w:tc>
          <w:tcPr>
            <w:tcW w:w="1491" w:type="dxa"/>
          </w:tcPr>
          <w:p w:rsidR="00FE478A" w:rsidRPr="004F7B4A" w:rsidRDefault="00FE478A" w:rsidP="00632103">
            <w:pPr>
              <w:jc w:val="center"/>
            </w:pPr>
            <w:r w:rsidRPr="004F7B4A">
              <w:t>высокий</w:t>
            </w:r>
          </w:p>
        </w:tc>
      </w:tr>
      <w:tr w:rsidR="00FE478A" w:rsidTr="00C72ED1">
        <w:tc>
          <w:tcPr>
            <w:tcW w:w="709" w:type="dxa"/>
          </w:tcPr>
          <w:p w:rsidR="00FE478A" w:rsidRPr="004F7B4A" w:rsidRDefault="00FE478A" w:rsidP="00632103">
            <w:pPr>
              <w:jc w:val="center"/>
            </w:pPr>
            <w:r>
              <w:t>1</w:t>
            </w:r>
          </w:p>
        </w:tc>
        <w:tc>
          <w:tcPr>
            <w:tcW w:w="8930" w:type="dxa"/>
            <w:gridSpan w:val="4"/>
          </w:tcPr>
          <w:p w:rsidR="00FE478A" w:rsidRPr="004F7B4A" w:rsidRDefault="00FE478A" w:rsidP="00632103">
            <w:pPr>
              <w:jc w:val="center"/>
            </w:pPr>
            <w:r w:rsidRPr="004F7B4A">
              <w:t>Целенаправленность - стремление к достижению цели поставленной в Положении</w:t>
            </w:r>
          </w:p>
        </w:tc>
      </w:tr>
      <w:tr w:rsidR="00FE478A" w:rsidTr="00C72ED1">
        <w:tc>
          <w:tcPr>
            <w:tcW w:w="709" w:type="dxa"/>
          </w:tcPr>
          <w:p w:rsidR="00FE478A" w:rsidRPr="004F7B4A" w:rsidRDefault="00FE478A" w:rsidP="00632103">
            <w:pPr>
              <w:jc w:val="both"/>
            </w:pPr>
            <w:r>
              <w:t>1.1</w:t>
            </w:r>
          </w:p>
        </w:tc>
        <w:tc>
          <w:tcPr>
            <w:tcW w:w="4404" w:type="dxa"/>
          </w:tcPr>
          <w:p w:rsidR="00FE478A" w:rsidRPr="004F7B4A" w:rsidRDefault="00FE478A" w:rsidP="00632103">
            <w:pPr>
              <w:jc w:val="both"/>
            </w:pPr>
            <w:r w:rsidRPr="004F7B4A">
              <w:t>Наличие плана работы органа ГОУО</w:t>
            </w:r>
          </w:p>
        </w:tc>
        <w:tc>
          <w:tcPr>
            <w:tcW w:w="1229" w:type="dxa"/>
          </w:tcPr>
          <w:p w:rsidR="00FE478A" w:rsidRPr="004F7B4A" w:rsidRDefault="00FE478A" w:rsidP="00632103">
            <w:pPr>
              <w:jc w:val="both"/>
            </w:pPr>
            <w:r w:rsidRPr="004F7B4A">
              <w:t>Нет</w:t>
            </w:r>
          </w:p>
        </w:tc>
        <w:tc>
          <w:tcPr>
            <w:tcW w:w="1806" w:type="dxa"/>
          </w:tcPr>
          <w:p w:rsidR="00FE478A" w:rsidRPr="004F7B4A" w:rsidRDefault="00FE478A" w:rsidP="00632103">
            <w:pPr>
              <w:jc w:val="both"/>
            </w:pPr>
            <w:r w:rsidRPr="004F7B4A">
              <w:t>Частично</w:t>
            </w:r>
          </w:p>
        </w:tc>
        <w:tc>
          <w:tcPr>
            <w:tcW w:w="1491" w:type="dxa"/>
          </w:tcPr>
          <w:p w:rsidR="00FE478A" w:rsidRPr="004F7B4A" w:rsidRDefault="00FE478A" w:rsidP="00632103">
            <w:pPr>
              <w:jc w:val="both"/>
            </w:pPr>
            <w:r w:rsidRPr="004F7B4A">
              <w:t>Да</w:t>
            </w:r>
          </w:p>
        </w:tc>
      </w:tr>
      <w:tr w:rsidR="00FE478A" w:rsidTr="00C72ED1">
        <w:tc>
          <w:tcPr>
            <w:tcW w:w="709" w:type="dxa"/>
          </w:tcPr>
          <w:p w:rsidR="00FE478A" w:rsidRPr="004F7B4A" w:rsidRDefault="00FE478A" w:rsidP="00632103">
            <w:pPr>
              <w:jc w:val="both"/>
            </w:pPr>
          </w:p>
        </w:tc>
        <w:tc>
          <w:tcPr>
            <w:tcW w:w="4404" w:type="dxa"/>
          </w:tcPr>
          <w:p w:rsidR="00FE478A" w:rsidRPr="004F7B4A" w:rsidRDefault="00FE478A" w:rsidP="00632103">
            <w:pPr>
              <w:jc w:val="both"/>
            </w:pPr>
            <w:r w:rsidRPr="008172E7">
              <w:rPr>
                <w:i/>
                <w:highlight w:val="lightGray"/>
              </w:rPr>
              <w:t>Результат школы</w:t>
            </w:r>
          </w:p>
        </w:tc>
        <w:tc>
          <w:tcPr>
            <w:tcW w:w="1229" w:type="dxa"/>
          </w:tcPr>
          <w:p w:rsidR="00FE478A" w:rsidRPr="004F7B4A" w:rsidRDefault="00FE478A" w:rsidP="00632103">
            <w:pPr>
              <w:jc w:val="both"/>
            </w:pPr>
          </w:p>
        </w:tc>
        <w:tc>
          <w:tcPr>
            <w:tcW w:w="1806" w:type="dxa"/>
          </w:tcPr>
          <w:p w:rsidR="00FE478A" w:rsidRPr="004F7B4A" w:rsidRDefault="00FE478A" w:rsidP="00632103">
            <w:pPr>
              <w:jc w:val="both"/>
            </w:pPr>
          </w:p>
        </w:tc>
        <w:tc>
          <w:tcPr>
            <w:tcW w:w="1491" w:type="dxa"/>
          </w:tcPr>
          <w:p w:rsidR="00FE478A" w:rsidRPr="00FE478A" w:rsidRDefault="00FE478A" w:rsidP="00632103">
            <w:pPr>
              <w:jc w:val="both"/>
              <w:rPr>
                <w:b/>
                <w:i/>
              </w:rPr>
            </w:pPr>
            <w:r w:rsidRPr="005030B9">
              <w:rPr>
                <w:b/>
                <w:i/>
                <w:highlight w:val="lightGray"/>
              </w:rPr>
              <w:t>да</w:t>
            </w:r>
          </w:p>
        </w:tc>
      </w:tr>
      <w:tr w:rsidR="00FE478A" w:rsidTr="00C72ED1">
        <w:tc>
          <w:tcPr>
            <w:tcW w:w="709" w:type="dxa"/>
          </w:tcPr>
          <w:p w:rsidR="00FE478A" w:rsidRPr="004F7B4A" w:rsidRDefault="00FE478A" w:rsidP="00632103">
            <w:pPr>
              <w:jc w:val="both"/>
            </w:pPr>
            <w:r>
              <w:t>1.2</w:t>
            </w:r>
          </w:p>
        </w:tc>
        <w:tc>
          <w:tcPr>
            <w:tcW w:w="4404" w:type="dxa"/>
          </w:tcPr>
          <w:p w:rsidR="00FE478A" w:rsidRPr="004F7B4A" w:rsidRDefault="00FE478A" w:rsidP="00632103">
            <w:pPr>
              <w:jc w:val="both"/>
            </w:pPr>
            <w:r w:rsidRPr="004F7B4A">
              <w:t>Содержание мероприятий плана работы соответствует целям и задачам Положения о работе органа</w:t>
            </w:r>
          </w:p>
        </w:tc>
        <w:tc>
          <w:tcPr>
            <w:tcW w:w="1229" w:type="dxa"/>
          </w:tcPr>
          <w:p w:rsidR="00FE478A" w:rsidRPr="004F7B4A" w:rsidRDefault="00FE478A" w:rsidP="00632103">
            <w:pPr>
              <w:jc w:val="both"/>
            </w:pPr>
            <w:r w:rsidRPr="004F7B4A">
              <w:t>Нет</w:t>
            </w:r>
          </w:p>
        </w:tc>
        <w:tc>
          <w:tcPr>
            <w:tcW w:w="1806" w:type="dxa"/>
          </w:tcPr>
          <w:p w:rsidR="00FE478A" w:rsidRPr="004F7B4A" w:rsidRDefault="00FE478A" w:rsidP="00632103">
            <w:pPr>
              <w:jc w:val="both"/>
            </w:pPr>
            <w:r w:rsidRPr="004F7B4A">
              <w:t>Частично</w:t>
            </w:r>
          </w:p>
        </w:tc>
        <w:tc>
          <w:tcPr>
            <w:tcW w:w="1491" w:type="dxa"/>
          </w:tcPr>
          <w:p w:rsidR="00FE478A" w:rsidRPr="004F7B4A" w:rsidRDefault="00FE478A" w:rsidP="00632103">
            <w:pPr>
              <w:jc w:val="both"/>
            </w:pPr>
            <w:r w:rsidRPr="004F7B4A">
              <w:t>Да</w:t>
            </w:r>
          </w:p>
        </w:tc>
      </w:tr>
      <w:tr w:rsidR="00FE478A" w:rsidTr="00C72ED1">
        <w:tc>
          <w:tcPr>
            <w:tcW w:w="709" w:type="dxa"/>
          </w:tcPr>
          <w:p w:rsidR="00FE478A" w:rsidRPr="004F7B4A" w:rsidRDefault="00FE478A" w:rsidP="00632103">
            <w:pPr>
              <w:jc w:val="both"/>
            </w:pPr>
          </w:p>
        </w:tc>
        <w:tc>
          <w:tcPr>
            <w:tcW w:w="4404" w:type="dxa"/>
          </w:tcPr>
          <w:p w:rsidR="00FE478A" w:rsidRPr="004F7B4A" w:rsidRDefault="00FE478A" w:rsidP="00632103">
            <w:pPr>
              <w:jc w:val="both"/>
            </w:pPr>
            <w:r w:rsidRPr="008172E7">
              <w:rPr>
                <w:i/>
                <w:highlight w:val="lightGray"/>
              </w:rPr>
              <w:t>Результат школы</w:t>
            </w:r>
          </w:p>
        </w:tc>
        <w:tc>
          <w:tcPr>
            <w:tcW w:w="1229" w:type="dxa"/>
          </w:tcPr>
          <w:p w:rsidR="00FE478A" w:rsidRPr="004F7B4A" w:rsidRDefault="00FE478A" w:rsidP="00632103">
            <w:pPr>
              <w:jc w:val="both"/>
            </w:pPr>
          </w:p>
        </w:tc>
        <w:tc>
          <w:tcPr>
            <w:tcW w:w="1806" w:type="dxa"/>
          </w:tcPr>
          <w:p w:rsidR="00FE478A" w:rsidRPr="004F7B4A" w:rsidRDefault="00FE478A" w:rsidP="00632103">
            <w:pPr>
              <w:jc w:val="both"/>
            </w:pPr>
          </w:p>
        </w:tc>
        <w:tc>
          <w:tcPr>
            <w:tcW w:w="1491" w:type="dxa"/>
          </w:tcPr>
          <w:p w:rsidR="00FE478A" w:rsidRPr="004F7B4A" w:rsidRDefault="00FE478A" w:rsidP="00632103">
            <w:pPr>
              <w:jc w:val="both"/>
            </w:pPr>
            <w:r w:rsidRPr="005030B9">
              <w:rPr>
                <w:b/>
                <w:i/>
                <w:highlight w:val="lightGray"/>
              </w:rPr>
              <w:t>да</w:t>
            </w:r>
          </w:p>
        </w:tc>
      </w:tr>
      <w:tr w:rsidR="00FE478A" w:rsidTr="00C72ED1">
        <w:tc>
          <w:tcPr>
            <w:tcW w:w="709" w:type="dxa"/>
          </w:tcPr>
          <w:p w:rsidR="00FE478A" w:rsidRPr="004F7B4A" w:rsidRDefault="00FE478A" w:rsidP="00632103">
            <w:pPr>
              <w:jc w:val="center"/>
            </w:pPr>
            <w:r>
              <w:t>2</w:t>
            </w:r>
          </w:p>
        </w:tc>
        <w:tc>
          <w:tcPr>
            <w:tcW w:w="8930" w:type="dxa"/>
            <w:gridSpan w:val="4"/>
          </w:tcPr>
          <w:p w:rsidR="00FE478A" w:rsidRPr="004F7B4A" w:rsidRDefault="00FE478A" w:rsidP="00632103">
            <w:pPr>
              <w:jc w:val="center"/>
            </w:pPr>
            <w:r w:rsidRPr="004F7B4A">
              <w:t>Инициативность - активно представляют интересы определенной целевой группы</w:t>
            </w:r>
          </w:p>
        </w:tc>
      </w:tr>
      <w:tr w:rsidR="00FE478A" w:rsidTr="00C72ED1">
        <w:tc>
          <w:tcPr>
            <w:tcW w:w="709" w:type="dxa"/>
          </w:tcPr>
          <w:p w:rsidR="00FE478A" w:rsidRPr="004F7B4A" w:rsidRDefault="00FE478A" w:rsidP="00632103">
            <w:pPr>
              <w:jc w:val="both"/>
            </w:pPr>
            <w:r>
              <w:t>2.1</w:t>
            </w:r>
          </w:p>
        </w:tc>
        <w:tc>
          <w:tcPr>
            <w:tcW w:w="4404" w:type="dxa"/>
          </w:tcPr>
          <w:p w:rsidR="00FE478A" w:rsidRPr="004F7B4A" w:rsidRDefault="00FE478A" w:rsidP="00632103">
            <w:pPr>
              <w:jc w:val="both"/>
            </w:pPr>
            <w:r w:rsidRPr="004F7B4A">
              <w:t>Анализ и артикуляция интересов группы по итогам анкетирования, опроса, дискуссии и т.д.</w:t>
            </w:r>
          </w:p>
        </w:tc>
        <w:tc>
          <w:tcPr>
            <w:tcW w:w="1229" w:type="dxa"/>
          </w:tcPr>
          <w:p w:rsidR="00FE478A" w:rsidRPr="004F7B4A" w:rsidRDefault="00FE478A" w:rsidP="00632103">
            <w:pPr>
              <w:jc w:val="both"/>
            </w:pPr>
            <w:r w:rsidRPr="004F7B4A">
              <w:t>Нет</w:t>
            </w:r>
          </w:p>
        </w:tc>
        <w:tc>
          <w:tcPr>
            <w:tcW w:w="1806" w:type="dxa"/>
          </w:tcPr>
          <w:p w:rsidR="00FE478A" w:rsidRPr="004F7B4A" w:rsidRDefault="00FE478A" w:rsidP="00632103">
            <w:pPr>
              <w:jc w:val="both"/>
            </w:pPr>
            <w:r w:rsidRPr="004F7B4A">
              <w:t>Частично</w:t>
            </w:r>
          </w:p>
        </w:tc>
        <w:tc>
          <w:tcPr>
            <w:tcW w:w="1491" w:type="dxa"/>
          </w:tcPr>
          <w:p w:rsidR="00FE478A" w:rsidRPr="004F7B4A" w:rsidRDefault="00FE478A" w:rsidP="00632103">
            <w:pPr>
              <w:jc w:val="both"/>
            </w:pPr>
            <w:r w:rsidRPr="004F7B4A">
              <w:t>Да</w:t>
            </w:r>
          </w:p>
        </w:tc>
      </w:tr>
      <w:tr w:rsidR="00FE478A" w:rsidTr="00C72ED1">
        <w:tc>
          <w:tcPr>
            <w:tcW w:w="709" w:type="dxa"/>
          </w:tcPr>
          <w:p w:rsidR="00FE478A" w:rsidRPr="004F7B4A" w:rsidRDefault="00FE478A" w:rsidP="00632103">
            <w:pPr>
              <w:jc w:val="both"/>
            </w:pPr>
          </w:p>
        </w:tc>
        <w:tc>
          <w:tcPr>
            <w:tcW w:w="4404" w:type="dxa"/>
          </w:tcPr>
          <w:p w:rsidR="00FE478A" w:rsidRPr="004F7B4A" w:rsidRDefault="00FE478A" w:rsidP="00632103">
            <w:pPr>
              <w:jc w:val="both"/>
            </w:pPr>
            <w:r w:rsidRPr="008172E7">
              <w:rPr>
                <w:i/>
                <w:highlight w:val="lightGray"/>
              </w:rPr>
              <w:t>Результат школы</w:t>
            </w:r>
          </w:p>
        </w:tc>
        <w:tc>
          <w:tcPr>
            <w:tcW w:w="1229" w:type="dxa"/>
          </w:tcPr>
          <w:p w:rsidR="00FE478A" w:rsidRPr="004F7B4A" w:rsidRDefault="00FE478A" w:rsidP="00632103">
            <w:pPr>
              <w:jc w:val="both"/>
            </w:pPr>
          </w:p>
        </w:tc>
        <w:tc>
          <w:tcPr>
            <w:tcW w:w="1806" w:type="dxa"/>
          </w:tcPr>
          <w:p w:rsidR="00FE478A" w:rsidRPr="004F7B4A" w:rsidRDefault="00FE478A" w:rsidP="00632103">
            <w:pPr>
              <w:jc w:val="both"/>
            </w:pPr>
          </w:p>
        </w:tc>
        <w:tc>
          <w:tcPr>
            <w:tcW w:w="1491" w:type="dxa"/>
          </w:tcPr>
          <w:p w:rsidR="00FE478A" w:rsidRPr="004F7B4A" w:rsidRDefault="00FE478A" w:rsidP="00632103">
            <w:pPr>
              <w:jc w:val="both"/>
            </w:pPr>
            <w:r w:rsidRPr="005030B9">
              <w:rPr>
                <w:b/>
                <w:i/>
                <w:highlight w:val="lightGray"/>
              </w:rPr>
              <w:t>да</w:t>
            </w:r>
          </w:p>
        </w:tc>
      </w:tr>
      <w:tr w:rsidR="00FE478A" w:rsidTr="00C72ED1">
        <w:tc>
          <w:tcPr>
            <w:tcW w:w="709" w:type="dxa"/>
          </w:tcPr>
          <w:p w:rsidR="00FE478A" w:rsidRPr="004F7B4A" w:rsidRDefault="00FE478A" w:rsidP="00632103">
            <w:pPr>
              <w:jc w:val="both"/>
            </w:pPr>
            <w:r>
              <w:t>2.2</w:t>
            </w:r>
          </w:p>
        </w:tc>
        <w:tc>
          <w:tcPr>
            <w:tcW w:w="4404" w:type="dxa"/>
          </w:tcPr>
          <w:p w:rsidR="00FE478A" w:rsidRPr="004F7B4A" w:rsidRDefault="00FE478A" w:rsidP="00632103">
            <w:pPr>
              <w:jc w:val="both"/>
            </w:pPr>
            <w:r w:rsidRPr="004F7B4A">
              <w:t>Презентация интересов группы в информационных средствах школы</w:t>
            </w:r>
          </w:p>
        </w:tc>
        <w:tc>
          <w:tcPr>
            <w:tcW w:w="1229" w:type="dxa"/>
          </w:tcPr>
          <w:p w:rsidR="00FE478A" w:rsidRPr="004F7B4A" w:rsidRDefault="00FE478A" w:rsidP="00632103">
            <w:pPr>
              <w:jc w:val="both"/>
            </w:pPr>
            <w:r w:rsidRPr="004F7B4A">
              <w:t>Нет</w:t>
            </w:r>
          </w:p>
        </w:tc>
        <w:tc>
          <w:tcPr>
            <w:tcW w:w="1806" w:type="dxa"/>
          </w:tcPr>
          <w:p w:rsidR="00FE478A" w:rsidRPr="004F7B4A" w:rsidRDefault="00FE478A" w:rsidP="00632103">
            <w:pPr>
              <w:jc w:val="both"/>
            </w:pPr>
            <w:r w:rsidRPr="004F7B4A">
              <w:t>Частично</w:t>
            </w:r>
          </w:p>
        </w:tc>
        <w:tc>
          <w:tcPr>
            <w:tcW w:w="1491" w:type="dxa"/>
          </w:tcPr>
          <w:p w:rsidR="00FE478A" w:rsidRPr="004F7B4A" w:rsidRDefault="00FE478A" w:rsidP="00632103">
            <w:pPr>
              <w:jc w:val="both"/>
            </w:pPr>
            <w:r w:rsidRPr="004F7B4A">
              <w:t>Да</w:t>
            </w:r>
          </w:p>
        </w:tc>
      </w:tr>
      <w:tr w:rsidR="00FE478A" w:rsidTr="00C72ED1">
        <w:tc>
          <w:tcPr>
            <w:tcW w:w="709" w:type="dxa"/>
          </w:tcPr>
          <w:p w:rsidR="00FE478A" w:rsidRPr="004F7B4A" w:rsidRDefault="00FE478A" w:rsidP="00632103">
            <w:pPr>
              <w:jc w:val="both"/>
            </w:pPr>
          </w:p>
        </w:tc>
        <w:tc>
          <w:tcPr>
            <w:tcW w:w="4404" w:type="dxa"/>
          </w:tcPr>
          <w:p w:rsidR="00FE478A" w:rsidRPr="004F7B4A" w:rsidRDefault="00FE478A" w:rsidP="00632103">
            <w:pPr>
              <w:jc w:val="both"/>
            </w:pPr>
            <w:r w:rsidRPr="008172E7">
              <w:rPr>
                <w:i/>
                <w:highlight w:val="lightGray"/>
              </w:rPr>
              <w:t>Результат школы</w:t>
            </w:r>
          </w:p>
        </w:tc>
        <w:tc>
          <w:tcPr>
            <w:tcW w:w="1229" w:type="dxa"/>
          </w:tcPr>
          <w:p w:rsidR="00FE478A" w:rsidRPr="004F7B4A" w:rsidRDefault="00FE478A" w:rsidP="00632103">
            <w:pPr>
              <w:jc w:val="both"/>
            </w:pPr>
          </w:p>
        </w:tc>
        <w:tc>
          <w:tcPr>
            <w:tcW w:w="1806" w:type="dxa"/>
          </w:tcPr>
          <w:p w:rsidR="00FE478A" w:rsidRPr="004F7B4A" w:rsidRDefault="00FE478A" w:rsidP="00632103">
            <w:pPr>
              <w:jc w:val="both"/>
            </w:pPr>
          </w:p>
        </w:tc>
        <w:tc>
          <w:tcPr>
            <w:tcW w:w="1491" w:type="dxa"/>
          </w:tcPr>
          <w:p w:rsidR="00FE478A" w:rsidRPr="004F7B4A" w:rsidRDefault="00FE478A" w:rsidP="00632103">
            <w:pPr>
              <w:jc w:val="both"/>
            </w:pPr>
            <w:r w:rsidRPr="005030B9">
              <w:rPr>
                <w:b/>
                <w:i/>
                <w:highlight w:val="lightGray"/>
              </w:rPr>
              <w:t>да</w:t>
            </w:r>
          </w:p>
        </w:tc>
      </w:tr>
      <w:tr w:rsidR="00FE478A" w:rsidTr="00C72ED1">
        <w:tc>
          <w:tcPr>
            <w:tcW w:w="709" w:type="dxa"/>
          </w:tcPr>
          <w:p w:rsidR="00FE478A" w:rsidRPr="004F7B4A" w:rsidRDefault="00FE478A" w:rsidP="00632103">
            <w:pPr>
              <w:jc w:val="center"/>
            </w:pPr>
            <w:r>
              <w:t>3</w:t>
            </w:r>
          </w:p>
        </w:tc>
        <w:tc>
          <w:tcPr>
            <w:tcW w:w="8930" w:type="dxa"/>
            <w:gridSpan w:val="4"/>
          </w:tcPr>
          <w:p w:rsidR="00FE478A" w:rsidRPr="004F7B4A" w:rsidRDefault="00FE478A" w:rsidP="00632103">
            <w:pPr>
              <w:jc w:val="center"/>
            </w:pPr>
            <w:r w:rsidRPr="004F7B4A">
              <w:t xml:space="preserve">Профессионализм - наличие подготовленных управленческих кадров, способность к планированию, организации и </w:t>
            </w:r>
            <w:proofErr w:type="gramStart"/>
            <w:r w:rsidRPr="004F7B4A">
              <w:t>контролю за</w:t>
            </w:r>
            <w:proofErr w:type="gramEnd"/>
            <w:r w:rsidRPr="004F7B4A">
              <w:t xml:space="preserve"> результатами своей работы</w:t>
            </w:r>
          </w:p>
        </w:tc>
      </w:tr>
      <w:tr w:rsidR="00FE478A" w:rsidTr="00C72ED1">
        <w:tc>
          <w:tcPr>
            <w:tcW w:w="709" w:type="dxa"/>
          </w:tcPr>
          <w:p w:rsidR="00FE478A" w:rsidRPr="004F7B4A" w:rsidRDefault="00FE478A" w:rsidP="00632103">
            <w:pPr>
              <w:jc w:val="both"/>
            </w:pPr>
            <w:r>
              <w:t>3.1</w:t>
            </w:r>
          </w:p>
        </w:tc>
        <w:tc>
          <w:tcPr>
            <w:tcW w:w="4404" w:type="dxa"/>
          </w:tcPr>
          <w:p w:rsidR="00FE478A" w:rsidRPr="004F7B4A" w:rsidRDefault="00FE478A" w:rsidP="00632103">
            <w:pPr>
              <w:jc w:val="both"/>
            </w:pPr>
            <w:r w:rsidRPr="004F7B4A">
              <w:t>Проведение заседаний органа управления с ведением протокола</w:t>
            </w:r>
          </w:p>
        </w:tc>
        <w:tc>
          <w:tcPr>
            <w:tcW w:w="1229" w:type="dxa"/>
          </w:tcPr>
          <w:p w:rsidR="00FE478A" w:rsidRPr="004F7B4A" w:rsidRDefault="00FE478A" w:rsidP="00632103">
            <w:pPr>
              <w:jc w:val="both"/>
            </w:pPr>
            <w:r w:rsidRPr="004F7B4A">
              <w:t>Нет</w:t>
            </w:r>
          </w:p>
        </w:tc>
        <w:tc>
          <w:tcPr>
            <w:tcW w:w="1806" w:type="dxa"/>
          </w:tcPr>
          <w:p w:rsidR="00FE478A" w:rsidRPr="004F7B4A" w:rsidRDefault="00FE478A" w:rsidP="00632103">
            <w:pPr>
              <w:jc w:val="both"/>
            </w:pPr>
            <w:r w:rsidRPr="004F7B4A">
              <w:t>Частично</w:t>
            </w:r>
          </w:p>
        </w:tc>
        <w:tc>
          <w:tcPr>
            <w:tcW w:w="1491" w:type="dxa"/>
          </w:tcPr>
          <w:p w:rsidR="00FE478A" w:rsidRPr="004F7B4A" w:rsidRDefault="00FE478A" w:rsidP="00632103">
            <w:pPr>
              <w:jc w:val="both"/>
            </w:pPr>
            <w:r w:rsidRPr="004F7B4A">
              <w:t>Да</w:t>
            </w:r>
          </w:p>
        </w:tc>
      </w:tr>
      <w:tr w:rsidR="00FE478A" w:rsidTr="00C72ED1">
        <w:tc>
          <w:tcPr>
            <w:tcW w:w="709" w:type="dxa"/>
          </w:tcPr>
          <w:p w:rsidR="00FE478A" w:rsidRDefault="00FE478A" w:rsidP="00632103">
            <w:pPr>
              <w:jc w:val="both"/>
            </w:pPr>
          </w:p>
        </w:tc>
        <w:tc>
          <w:tcPr>
            <w:tcW w:w="4404" w:type="dxa"/>
          </w:tcPr>
          <w:p w:rsidR="00FE478A" w:rsidRPr="004F7B4A" w:rsidRDefault="00FE478A" w:rsidP="00632103">
            <w:pPr>
              <w:jc w:val="both"/>
            </w:pPr>
            <w:r w:rsidRPr="008172E7">
              <w:rPr>
                <w:i/>
                <w:highlight w:val="lightGray"/>
              </w:rPr>
              <w:t>Результат школы</w:t>
            </w:r>
          </w:p>
        </w:tc>
        <w:tc>
          <w:tcPr>
            <w:tcW w:w="1229" w:type="dxa"/>
          </w:tcPr>
          <w:p w:rsidR="00FE478A" w:rsidRPr="004F7B4A" w:rsidRDefault="00FE478A" w:rsidP="00632103">
            <w:pPr>
              <w:jc w:val="both"/>
            </w:pPr>
          </w:p>
        </w:tc>
        <w:tc>
          <w:tcPr>
            <w:tcW w:w="1806" w:type="dxa"/>
          </w:tcPr>
          <w:p w:rsidR="00FE478A" w:rsidRPr="004F7B4A" w:rsidRDefault="00FE478A" w:rsidP="00632103">
            <w:pPr>
              <w:jc w:val="both"/>
            </w:pPr>
          </w:p>
        </w:tc>
        <w:tc>
          <w:tcPr>
            <w:tcW w:w="1491" w:type="dxa"/>
          </w:tcPr>
          <w:p w:rsidR="00FE478A" w:rsidRPr="004F7B4A" w:rsidRDefault="00FE478A" w:rsidP="00632103">
            <w:pPr>
              <w:jc w:val="both"/>
            </w:pPr>
            <w:r w:rsidRPr="005030B9">
              <w:rPr>
                <w:b/>
                <w:i/>
                <w:highlight w:val="lightGray"/>
              </w:rPr>
              <w:t>да</w:t>
            </w:r>
          </w:p>
        </w:tc>
      </w:tr>
      <w:tr w:rsidR="00FE478A" w:rsidTr="00C72ED1">
        <w:tc>
          <w:tcPr>
            <w:tcW w:w="709" w:type="dxa"/>
          </w:tcPr>
          <w:p w:rsidR="00FE478A" w:rsidRPr="004F7B4A" w:rsidRDefault="00FE478A" w:rsidP="00632103">
            <w:pPr>
              <w:jc w:val="both"/>
            </w:pPr>
            <w:r>
              <w:t>3.2</w:t>
            </w:r>
          </w:p>
        </w:tc>
        <w:tc>
          <w:tcPr>
            <w:tcW w:w="4404" w:type="dxa"/>
          </w:tcPr>
          <w:p w:rsidR="00FE478A" w:rsidRPr="004F7B4A" w:rsidRDefault="00FE478A" w:rsidP="00632103">
            <w:pPr>
              <w:jc w:val="both"/>
            </w:pPr>
            <w:r w:rsidRPr="004F7B4A">
              <w:t>Участие представителей органа ГОУО в общешкольных мероприятиях, совещаниях, процедурах ЕГЭ, лицензирования, аккредитации.</w:t>
            </w:r>
          </w:p>
        </w:tc>
        <w:tc>
          <w:tcPr>
            <w:tcW w:w="1229" w:type="dxa"/>
          </w:tcPr>
          <w:p w:rsidR="00FE478A" w:rsidRPr="004F7B4A" w:rsidRDefault="00FE478A" w:rsidP="00632103">
            <w:pPr>
              <w:jc w:val="both"/>
            </w:pPr>
            <w:r w:rsidRPr="004F7B4A">
              <w:t>Нет</w:t>
            </w:r>
          </w:p>
        </w:tc>
        <w:tc>
          <w:tcPr>
            <w:tcW w:w="1806" w:type="dxa"/>
          </w:tcPr>
          <w:p w:rsidR="00FE478A" w:rsidRPr="004F7B4A" w:rsidRDefault="00FE478A" w:rsidP="00632103">
            <w:pPr>
              <w:jc w:val="both"/>
            </w:pPr>
            <w:r w:rsidRPr="004F7B4A">
              <w:t>Частично</w:t>
            </w:r>
          </w:p>
        </w:tc>
        <w:tc>
          <w:tcPr>
            <w:tcW w:w="1491" w:type="dxa"/>
          </w:tcPr>
          <w:p w:rsidR="00FE478A" w:rsidRPr="004F7B4A" w:rsidRDefault="00FE478A" w:rsidP="00632103">
            <w:pPr>
              <w:jc w:val="both"/>
            </w:pPr>
            <w:r w:rsidRPr="004F7B4A">
              <w:t>Да</w:t>
            </w:r>
          </w:p>
        </w:tc>
      </w:tr>
      <w:tr w:rsidR="00FE478A" w:rsidTr="00C72ED1">
        <w:tc>
          <w:tcPr>
            <w:tcW w:w="709" w:type="dxa"/>
          </w:tcPr>
          <w:p w:rsidR="00FE478A" w:rsidRDefault="00FE478A" w:rsidP="00632103">
            <w:pPr>
              <w:jc w:val="both"/>
            </w:pPr>
          </w:p>
        </w:tc>
        <w:tc>
          <w:tcPr>
            <w:tcW w:w="4404" w:type="dxa"/>
          </w:tcPr>
          <w:p w:rsidR="00FE478A" w:rsidRPr="004F7B4A" w:rsidRDefault="00FE478A" w:rsidP="00632103">
            <w:pPr>
              <w:jc w:val="both"/>
            </w:pPr>
            <w:r w:rsidRPr="008172E7">
              <w:rPr>
                <w:i/>
                <w:highlight w:val="lightGray"/>
              </w:rPr>
              <w:t>Результат школы</w:t>
            </w:r>
          </w:p>
        </w:tc>
        <w:tc>
          <w:tcPr>
            <w:tcW w:w="1229" w:type="dxa"/>
          </w:tcPr>
          <w:p w:rsidR="00FE478A" w:rsidRPr="004F7B4A" w:rsidRDefault="00FE478A" w:rsidP="00632103">
            <w:pPr>
              <w:jc w:val="both"/>
            </w:pPr>
          </w:p>
        </w:tc>
        <w:tc>
          <w:tcPr>
            <w:tcW w:w="1806" w:type="dxa"/>
          </w:tcPr>
          <w:p w:rsidR="00FE478A" w:rsidRPr="004F7B4A" w:rsidRDefault="00FE478A" w:rsidP="00632103">
            <w:pPr>
              <w:jc w:val="both"/>
            </w:pPr>
          </w:p>
        </w:tc>
        <w:tc>
          <w:tcPr>
            <w:tcW w:w="1491" w:type="dxa"/>
          </w:tcPr>
          <w:p w:rsidR="00FE478A" w:rsidRPr="004F7B4A" w:rsidRDefault="00FE478A" w:rsidP="00632103">
            <w:pPr>
              <w:jc w:val="both"/>
            </w:pPr>
            <w:r w:rsidRPr="005030B9">
              <w:rPr>
                <w:b/>
                <w:i/>
                <w:highlight w:val="lightGray"/>
              </w:rPr>
              <w:t>да</w:t>
            </w:r>
          </w:p>
        </w:tc>
      </w:tr>
      <w:tr w:rsidR="00FE478A" w:rsidTr="00C72ED1">
        <w:tc>
          <w:tcPr>
            <w:tcW w:w="709" w:type="dxa"/>
          </w:tcPr>
          <w:p w:rsidR="00FE478A" w:rsidRPr="004F7B4A" w:rsidRDefault="00FE478A" w:rsidP="00632103">
            <w:pPr>
              <w:jc w:val="center"/>
            </w:pPr>
            <w:r>
              <w:t>4</w:t>
            </w:r>
          </w:p>
        </w:tc>
        <w:tc>
          <w:tcPr>
            <w:tcW w:w="8930" w:type="dxa"/>
            <w:gridSpan w:val="4"/>
          </w:tcPr>
          <w:p w:rsidR="00FE478A" w:rsidRPr="004F7B4A" w:rsidRDefault="00FE478A" w:rsidP="00632103">
            <w:pPr>
              <w:jc w:val="center"/>
            </w:pPr>
            <w:r w:rsidRPr="004F7B4A">
              <w:t>Коммуникабельность - готовность к взаимодействию  с другими структурами управления школой</w:t>
            </w:r>
          </w:p>
        </w:tc>
      </w:tr>
      <w:tr w:rsidR="00FE478A" w:rsidTr="00C72ED1">
        <w:tc>
          <w:tcPr>
            <w:tcW w:w="709" w:type="dxa"/>
          </w:tcPr>
          <w:p w:rsidR="00FE478A" w:rsidRPr="004F7B4A" w:rsidRDefault="00FE478A" w:rsidP="00632103">
            <w:pPr>
              <w:jc w:val="both"/>
            </w:pPr>
            <w:r>
              <w:t>4.1</w:t>
            </w:r>
          </w:p>
        </w:tc>
        <w:tc>
          <w:tcPr>
            <w:tcW w:w="4404" w:type="dxa"/>
          </w:tcPr>
          <w:p w:rsidR="00FE478A" w:rsidRPr="004F7B4A" w:rsidRDefault="00FE478A" w:rsidP="00632103">
            <w:pPr>
              <w:jc w:val="both"/>
            </w:pPr>
            <w:r w:rsidRPr="004F7B4A">
              <w:t>Проведение совместных мероприятий с другими органами ГОУО</w:t>
            </w:r>
          </w:p>
        </w:tc>
        <w:tc>
          <w:tcPr>
            <w:tcW w:w="1229" w:type="dxa"/>
          </w:tcPr>
          <w:p w:rsidR="00FE478A" w:rsidRPr="004F7B4A" w:rsidRDefault="00FE478A" w:rsidP="00632103">
            <w:pPr>
              <w:jc w:val="both"/>
            </w:pPr>
            <w:r w:rsidRPr="004F7B4A">
              <w:t>Нет</w:t>
            </w:r>
          </w:p>
        </w:tc>
        <w:tc>
          <w:tcPr>
            <w:tcW w:w="1806" w:type="dxa"/>
          </w:tcPr>
          <w:p w:rsidR="00FE478A" w:rsidRPr="004F7B4A" w:rsidRDefault="00FE478A" w:rsidP="00632103">
            <w:pPr>
              <w:jc w:val="both"/>
            </w:pPr>
            <w:r w:rsidRPr="004F7B4A">
              <w:t>Пассивная роль</w:t>
            </w:r>
          </w:p>
        </w:tc>
        <w:tc>
          <w:tcPr>
            <w:tcW w:w="1491" w:type="dxa"/>
          </w:tcPr>
          <w:p w:rsidR="00FE478A" w:rsidRPr="004F7B4A" w:rsidRDefault="00FE478A" w:rsidP="00632103">
            <w:pPr>
              <w:jc w:val="both"/>
            </w:pPr>
            <w:r w:rsidRPr="004F7B4A">
              <w:t>Активная роль</w:t>
            </w:r>
          </w:p>
        </w:tc>
      </w:tr>
      <w:tr w:rsidR="005030B9" w:rsidTr="00C72ED1">
        <w:tc>
          <w:tcPr>
            <w:tcW w:w="709" w:type="dxa"/>
          </w:tcPr>
          <w:p w:rsidR="005030B9" w:rsidRDefault="005030B9" w:rsidP="00632103">
            <w:pPr>
              <w:jc w:val="both"/>
            </w:pPr>
          </w:p>
        </w:tc>
        <w:tc>
          <w:tcPr>
            <w:tcW w:w="4404" w:type="dxa"/>
          </w:tcPr>
          <w:p w:rsidR="005030B9" w:rsidRPr="004F7B4A" w:rsidRDefault="005030B9" w:rsidP="00632103">
            <w:pPr>
              <w:jc w:val="both"/>
            </w:pPr>
            <w:r w:rsidRPr="008172E7">
              <w:rPr>
                <w:i/>
                <w:highlight w:val="lightGray"/>
              </w:rPr>
              <w:t>Результат школы</w:t>
            </w:r>
          </w:p>
        </w:tc>
        <w:tc>
          <w:tcPr>
            <w:tcW w:w="1229" w:type="dxa"/>
          </w:tcPr>
          <w:p w:rsidR="005030B9" w:rsidRPr="004F7B4A" w:rsidRDefault="005030B9" w:rsidP="00632103">
            <w:pPr>
              <w:jc w:val="both"/>
            </w:pPr>
          </w:p>
        </w:tc>
        <w:tc>
          <w:tcPr>
            <w:tcW w:w="1806" w:type="dxa"/>
          </w:tcPr>
          <w:p w:rsidR="005030B9" w:rsidRPr="004F7B4A" w:rsidRDefault="005030B9" w:rsidP="00632103">
            <w:pPr>
              <w:jc w:val="both"/>
            </w:pPr>
          </w:p>
        </w:tc>
        <w:tc>
          <w:tcPr>
            <w:tcW w:w="1491" w:type="dxa"/>
          </w:tcPr>
          <w:p w:rsidR="005030B9" w:rsidRPr="005030B9" w:rsidRDefault="005030B9" w:rsidP="00632103">
            <w:pPr>
              <w:jc w:val="both"/>
              <w:rPr>
                <w:i/>
              </w:rPr>
            </w:pPr>
            <w:r w:rsidRPr="005030B9">
              <w:rPr>
                <w:i/>
                <w:highlight w:val="lightGray"/>
              </w:rPr>
              <w:t>Активная роль</w:t>
            </w:r>
          </w:p>
        </w:tc>
      </w:tr>
      <w:tr w:rsidR="005030B9" w:rsidTr="00C72ED1">
        <w:tc>
          <w:tcPr>
            <w:tcW w:w="709" w:type="dxa"/>
          </w:tcPr>
          <w:p w:rsidR="005030B9" w:rsidRPr="004F7B4A" w:rsidRDefault="005030B9" w:rsidP="00632103">
            <w:pPr>
              <w:jc w:val="both"/>
            </w:pPr>
            <w:r>
              <w:t>4.2</w:t>
            </w:r>
          </w:p>
        </w:tc>
        <w:tc>
          <w:tcPr>
            <w:tcW w:w="4404" w:type="dxa"/>
          </w:tcPr>
          <w:p w:rsidR="005030B9" w:rsidRPr="004F7B4A" w:rsidRDefault="005030B9" w:rsidP="00632103">
            <w:pPr>
              <w:jc w:val="both"/>
            </w:pPr>
            <w:r w:rsidRPr="004F7B4A">
              <w:t>Презентация результатов своей работы, оценка результатов других органов ГОУО</w:t>
            </w:r>
          </w:p>
        </w:tc>
        <w:tc>
          <w:tcPr>
            <w:tcW w:w="1229" w:type="dxa"/>
          </w:tcPr>
          <w:p w:rsidR="005030B9" w:rsidRPr="004F7B4A" w:rsidRDefault="005030B9" w:rsidP="00632103">
            <w:pPr>
              <w:jc w:val="both"/>
            </w:pPr>
            <w:r w:rsidRPr="004F7B4A">
              <w:t>Нет</w:t>
            </w:r>
          </w:p>
        </w:tc>
        <w:tc>
          <w:tcPr>
            <w:tcW w:w="1806" w:type="dxa"/>
          </w:tcPr>
          <w:p w:rsidR="005030B9" w:rsidRPr="004F7B4A" w:rsidRDefault="005030B9" w:rsidP="00632103">
            <w:pPr>
              <w:jc w:val="both"/>
            </w:pPr>
            <w:r w:rsidRPr="004F7B4A">
              <w:t>Иногда</w:t>
            </w:r>
          </w:p>
        </w:tc>
        <w:tc>
          <w:tcPr>
            <w:tcW w:w="1491" w:type="dxa"/>
          </w:tcPr>
          <w:p w:rsidR="005030B9" w:rsidRPr="004F7B4A" w:rsidRDefault="005030B9" w:rsidP="00632103">
            <w:pPr>
              <w:jc w:val="both"/>
            </w:pPr>
            <w:r w:rsidRPr="004F7B4A">
              <w:t>Регулярно</w:t>
            </w:r>
          </w:p>
        </w:tc>
      </w:tr>
      <w:tr w:rsidR="005030B9" w:rsidTr="00C72ED1">
        <w:tc>
          <w:tcPr>
            <w:tcW w:w="709" w:type="dxa"/>
          </w:tcPr>
          <w:p w:rsidR="005030B9" w:rsidRPr="004F7B4A" w:rsidRDefault="005030B9" w:rsidP="00632103">
            <w:pPr>
              <w:jc w:val="both"/>
            </w:pPr>
          </w:p>
        </w:tc>
        <w:tc>
          <w:tcPr>
            <w:tcW w:w="4404" w:type="dxa"/>
          </w:tcPr>
          <w:p w:rsidR="005030B9" w:rsidRPr="004F7B4A" w:rsidRDefault="005030B9" w:rsidP="00632103">
            <w:pPr>
              <w:jc w:val="both"/>
            </w:pPr>
            <w:r w:rsidRPr="008172E7">
              <w:rPr>
                <w:i/>
                <w:highlight w:val="lightGray"/>
              </w:rPr>
              <w:t>Результат школы</w:t>
            </w:r>
          </w:p>
        </w:tc>
        <w:tc>
          <w:tcPr>
            <w:tcW w:w="1229" w:type="dxa"/>
          </w:tcPr>
          <w:p w:rsidR="005030B9" w:rsidRPr="004F7B4A" w:rsidRDefault="005030B9" w:rsidP="00632103">
            <w:pPr>
              <w:jc w:val="both"/>
            </w:pPr>
          </w:p>
        </w:tc>
        <w:tc>
          <w:tcPr>
            <w:tcW w:w="1806" w:type="dxa"/>
          </w:tcPr>
          <w:p w:rsidR="005030B9" w:rsidRPr="005030B9" w:rsidRDefault="005030B9" w:rsidP="00632103">
            <w:pPr>
              <w:jc w:val="both"/>
              <w:rPr>
                <w:i/>
              </w:rPr>
            </w:pPr>
            <w:r w:rsidRPr="005030B9">
              <w:rPr>
                <w:i/>
                <w:highlight w:val="lightGray"/>
              </w:rPr>
              <w:t>Иногда</w:t>
            </w:r>
          </w:p>
        </w:tc>
        <w:tc>
          <w:tcPr>
            <w:tcW w:w="1491" w:type="dxa"/>
          </w:tcPr>
          <w:p w:rsidR="005030B9" w:rsidRPr="004F7B4A" w:rsidRDefault="005030B9" w:rsidP="00632103">
            <w:pPr>
              <w:jc w:val="both"/>
            </w:pPr>
          </w:p>
        </w:tc>
      </w:tr>
      <w:tr w:rsidR="005030B9" w:rsidTr="00C72ED1">
        <w:tc>
          <w:tcPr>
            <w:tcW w:w="709" w:type="dxa"/>
          </w:tcPr>
          <w:p w:rsidR="005030B9" w:rsidRPr="004F7B4A" w:rsidRDefault="005030B9" w:rsidP="00632103">
            <w:pPr>
              <w:jc w:val="center"/>
            </w:pPr>
            <w:r>
              <w:t>5</w:t>
            </w:r>
          </w:p>
        </w:tc>
        <w:tc>
          <w:tcPr>
            <w:tcW w:w="8930" w:type="dxa"/>
            <w:gridSpan w:val="4"/>
          </w:tcPr>
          <w:p w:rsidR="005030B9" w:rsidRPr="004F7B4A" w:rsidRDefault="005030B9" w:rsidP="00632103">
            <w:pPr>
              <w:jc w:val="center"/>
            </w:pPr>
            <w:proofErr w:type="spellStart"/>
            <w:r w:rsidRPr="004F7B4A">
              <w:t>Ресурсность</w:t>
            </w:r>
            <w:proofErr w:type="spellEnd"/>
            <w:r w:rsidRPr="004F7B4A">
              <w:t xml:space="preserve"> - реальная включенность в процесс управления школой (доступ к ресурсам школы)</w:t>
            </w:r>
          </w:p>
        </w:tc>
      </w:tr>
      <w:tr w:rsidR="005030B9" w:rsidTr="00C72ED1">
        <w:tc>
          <w:tcPr>
            <w:tcW w:w="709" w:type="dxa"/>
          </w:tcPr>
          <w:p w:rsidR="005030B9" w:rsidRPr="004F7B4A" w:rsidRDefault="005030B9" w:rsidP="00632103">
            <w:pPr>
              <w:jc w:val="both"/>
            </w:pPr>
            <w:r>
              <w:t>5.1</w:t>
            </w:r>
          </w:p>
        </w:tc>
        <w:tc>
          <w:tcPr>
            <w:tcW w:w="4404" w:type="dxa"/>
          </w:tcPr>
          <w:p w:rsidR="005030B9" w:rsidRPr="004F7B4A" w:rsidRDefault="005030B9" w:rsidP="00632103">
            <w:pPr>
              <w:jc w:val="both"/>
            </w:pPr>
            <w:r w:rsidRPr="004F7B4A">
              <w:t xml:space="preserve">Проведение </w:t>
            </w:r>
            <w:r>
              <w:t>органом ГОУ</w:t>
            </w:r>
            <w:r w:rsidR="00287E3B">
              <w:t>О</w:t>
            </w:r>
            <w:r>
              <w:t xml:space="preserve"> </w:t>
            </w:r>
            <w:r w:rsidRPr="004F7B4A">
              <w:t>самостоятельных мероприятий с учащимися, родителями, педагогами</w:t>
            </w:r>
            <w:r>
              <w:t xml:space="preserve"> школы</w:t>
            </w:r>
          </w:p>
        </w:tc>
        <w:tc>
          <w:tcPr>
            <w:tcW w:w="1229" w:type="dxa"/>
          </w:tcPr>
          <w:p w:rsidR="005030B9" w:rsidRPr="004F7B4A" w:rsidRDefault="005030B9" w:rsidP="00632103">
            <w:pPr>
              <w:jc w:val="both"/>
            </w:pPr>
            <w:r w:rsidRPr="004F7B4A">
              <w:t>Нет</w:t>
            </w:r>
          </w:p>
        </w:tc>
        <w:tc>
          <w:tcPr>
            <w:tcW w:w="1806" w:type="dxa"/>
          </w:tcPr>
          <w:p w:rsidR="005030B9" w:rsidRPr="004F7B4A" w:rsidRDefault="005030B9" w:rsidP="00632103">
            <w:pPr>
              <w:jc w:val="both"/>
            </w:pPr>
            <w:r w:rsidRPr="004F7B4A">
              <w:t>Только при поддержке администрации школы</w:t>
            </w:r>
          </w:p>
        </w:tc>
        <w:tc>
          <w:tcPr>
            <w:tcW w:w="1491" w:type="dxa"/>
          </w:tcPr>
          <w:p w:rsidR="005030B9" w:rsidRPr="004F7B4A" w:rsidRDefault="005030B9" w:rsidP="00632103">
            <w:pPr>
              <w:jc w:val="both"/>
            </w:pPr>
            <w:r w:rsidRPr="004F7B4A">
              <w:t>Да</w:t>
            </w:r>
          </w:p>
        </w:tc>
      </w:tr>
      <w:tr w:rsidR="005030B9" w:rsidTr="00C72ED1">
        <w:tc>
          <w:tcPr>
            <w:tcW w:w="709" w:type="dxa"/>
          </w:tcPr>
          <w:p w:rsidR="005030B9" w:rsidRDefault="005030B9" w:rsidP="00632103">
            <w:pPr>
              <w:jc w:val="both"/>
            </w:pPr>
          </w:p>
        </w:tc>
        <w:tc>
          <w:tcPr>
            <w:tcW w:w="4404" w:type="dxa"/>
          </w:tcPr>
          <w:p w:rsidR="005030B9" w:rsidRPr="004F7B4A" w:rsidRDefault="005030B9" w:rsidP="00632103">
            <w:pPr>
              <w:jc w:val="both"/>
            </w:pPr>
          </w:p>
        </w:tc>
        <w:tc>
          <w:tcPr>
            <w:tcW w:w="1229" w:type="dxa"/>
          </w:tcPr>
          <w:p w:rsidR="005030B9" w:rsidRPr="004F7B4A" w:rsidRDefault="005030B9" w:rsidP="00632103">
            <w:pPr>
              <w:jc w:val="both"/>
            </w:pPr>
          </w:p>
        </w:tc>
        <w:tc>
          <w:tcPr>
            <w:tcW w:w="1806" w:type="dxa"/>
          </w:tcPr>
          <w:p w:rsidR="005030B9" w:rsidRPr="004F7B4A" w:rsidRDefault="005030B9" w:rsidP="00632103">
            <w:pPr>
              <w:jc w:val="both"/>
            </w:pPr>
          </w:p>
        </w:tc>
        <w:tc>
          <w:tcPr>
            <w:tcW w:w="1491" w:type="dxa"/>
          </w:tcPr>
          <w:p w:rsidR="005030B9" w:rsidRPr="004F7B4A" w:rsidRDefault="005030B9" w:rsidP="00632103">
            <w:pPr>
              <w:jc w:val="both"/>
            </w:pPr>
            <w:r w:rsidRPr="005030B9">
              <w:rPr>
                <w:b/>
                <w:i/>
                <w:highlight w:val="lightGray"/>
              </w:rPr>
              <w:t>да</w:t>
            </w:r>
          </w:p>
        </w:tc>
      </w:tr>
      <w:tr w:rsidR="005030B9" w:rsidTr="00C72ED1">
        <w:tc>
          <w:tcPr>
            <w:tcW w:w="709" w:type="dxa"/>
          </w:tcPr>
          <w:p w:rsidR="005030B9" w:rsidRPr="004F7B4A" w:rsidRDefault="005030B9" w:rsidP="00632103">
            <w:pPr>
              <w:jc w:val="both"/>
            </w:pPr>
            <w:r>
              <w:t>5.2</w:t>
            </w:r>
          </w:p>
        </w:tc>
        <w:tc>
          <w:tcPr>
            <w:tcW w:w="4404" w:type="dxa"/>
          </w:tcPr>
          <w:p w:rsidR="005030B9" w:rsidRPr="004F7B4A" w:rsidRDefault="005030B9" w:rsidP="00632103">
            <w:pPr>
              <w:jc w:val="both"/>
            </w:pPr>
            <w:r w:rsidRPr="004F7B4A">
              <w:t xml:space="preserve">Наличие </w:t>
            </w:r>
            <w:r>
              <w:t xml:space="preserve">у органа ГОУ </w:t>
            </w:r>
            <w:r w:rsidRPr="004F7B4A">
              <w:t>собственного информационного органа</w:t>
            </w:r>
          </w:p>
        </w:tc>
        <w:tc>
          <w:tcPr>
            <w:tcW w:w="1229" w:type="dxa"/>
          </w:tcPr>
          <w:p w:rsidR="005030B9" w:rsidRPr="004F7B4A" w:rsidRDefault="005030B9" w:rsidP="00632103">
            <w:pPr>
              <w:jc w:val="both"/>
            </w:pPr>
            <w:r w:rsidRPr="004F7B4A">
              <w:t>Нет</w:t>
            </w:r>
          </w:p>
        </w:tc>
        <w:tc>
          <w:tcPr>
            <w:tcW w:w="1806" w:type="dxa"/>
          </w:tcPr>
          <w:p w:rsidR="005030B9" w:rsidRPr="004F7B4A" w:rsidRDefault="005030B9" w:rsidP="00632103">
            <w:pPr>
              <w:jc w:val="both"/>
            </w:pPr>
            <w:r w:rsidRPr="004F7B4A">
              <w:t>Частично</w:t>
            </w:r>
          </w:p>
        </w:tc>
        <w:tc>
          <w:tcPr>
            <w:tcW w:w="1491" w:type="dxa"/>
          </w:tcPr>
          <w:p w:rsidR="005030B9" w:rsidRPr="004F7B4A" w:rsidRDefault="005030B9" w:rsidP="00632103">
            <w:pPr>
              <w:jc w:val="both"/>
            </w:pPr>
            <w:r w:rsidRPr="004F7B4A">
              <w:t>Да</w:t>
            </w:r>
          </w:p>
        </w:tc>
      </w:tr>
      <w:tr w:rsidR="005030B9" w:rsidTr="00C72ED1">
        <w:tc>
          <w:tcPr>
            <w:tcW w:w="709" w:type="dxa"/>
          </w:tcPr>
          <w:p w:rsidR="005030B9" w:rsidRDefault="005030B9" w:rsidP="00632103">
            <w:pPr>
              <w:jc w:val="both"/>
            </w:pPr>
          </w:p>
        </w:tc>
        <w:tc>
          <w:tcPr>
            <w:tcW w:w="4404" w:type="dxa"/>
          </w:tcPr>
          <w:p w:rsidR="005030B9" w:rsidRPr="004F7B4A" w:rsidRDefault="005030B9" w:rsidP="00632103">
            <w:pPr>
              <w:jc w:val="both"/>
            </w:pPr>
          </w:p>
        </w:tc>
        <w:tc>
          <w:tcPr>
            <w:tcW w:w="1229" w:type="dxa"/>
          </w:tcPr>
          <w:p w:rsidR="005030B9" w:rsidRPr="004F7B4A" w:rsidRDefault="005030B9" w:rsidP="00632103">
            <w:pPr>
              <w:jc w:val="both"/>
            </w:pPr>
          </w:p>
        </w:tc>
        <w:tc>
          <w:tcPr>
            <w:tcW w:w="1806" w:type="dxa"/>
          </w:tcPr>
          <w:p w:rsidR="005030B9" w:rsidRPr="004F7B4A" w:rsidRDefault="005030B9" w:rsidP="00632103">
            <w:pPr>
              <w:jc w:val="both"/>
            </w:pPr>
          </w:p>
        </w:tc>
        <w:tc>
          <w:tcPr>
            <w:tcW w:w="1491" w:type="dxa"/>
          </w:tcPr>
          <w:p w:rsidR="005030B9" w:rsidRPr="004F7B4A" w:rsidRDefault="005030B9" w:rsidP="00632103">
            <w:pPr>
              <w:jc w:val="both"/>
            </w:pPr>
            <w:r w:rsidRPr="005030B9">
              <w:rPr>
                <w:b/>
                <w:i/>
                <w:highlight w:val="lightGray"/>
              </w:rPr>
              <w:t>да</w:t>
            </w:r>
          </w:p>
        </w:tc>
      </w:tr>
    </w:tbl>
    <w:p w:rsidR="00C72ED1" w:rsidRDefault="00C72ED1" w:rsidP="00ED0F84">
      <w:pPr>
        <w:spacing w:line="360" w:lineRule="auto"/>
        <w:ind w:firstLine="720"/>
        <w:jc w:val="both"/>
        <w:rPr>
          <w:sz w:val="28"/>
          <w:szCs w:val="28"/>
        </w:rPr>
      </w:pPr>
    </w:p>
    <w:p w:rsidR="00FA5369" w:rsidRDefault="00296F4E" w:rsidP="00ED0F8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Анкетирование наиболее трудоемкий и </w:t>
      </w:r>
      <w:proofErr w:type="spellStart"/>
      <w:r>
        <w:rPr>
          <w:sz w:val="28"/>
          <w:szCs w:val="28"/>
        </w:rPr>
        <w:t>времязатратный</w:t>
      </w:r>
      <w:proofErr w:type="spellEnd"/>
      <w:r>
        <w:rPr>
          <w:sz w:val="28"/>
          <w:szCs w:val="28"/>
        </w:rPr>
        <w:t xml:space="preserve"> процесс, но </w:t>
      </w:r>
      <w:r w:rsidR="00C30A13">
        <w:rPr>
          <w:sz w:val="28"/>
          <w:szCs w:val="28"/>
        </w:rPr>
        <w:t xml:space="preserve">оно </w:t>
      </w:r>
      <w:r>
        <w:rPr>
          <w:sz w:val="28"/>
          <w:szCs w:val="28"/>
        </w:rPr>
        <w:t>очень эффективно позволил</w:t>
      </w:r>
      <w:r w:rsidR="00C30A1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C30A13">
        <w:rPr>
          <w:sz w:val="28"/>
          <w:szCs w:val="28"/>
        </w:rPr>
        <w:t>провести</w:t>
      </w:r>
      <w:r w:rsidR="00FA5369">
        <w:rPr>
          <w:sz w:val="28"/>
          <w:szCs w:val="28"/>
        </w:rPr>
        <w:t xml:space="preserve"> мониторинг и </w:t>
      </w:r>
      <w:r>
        <w:rPr>
          <w:sz w:val="28"/>
          <w:szCs w:val="28"/>
        </w:rPr>
        <w:t xml:space="preserve">проанализировать </w:t>
      </w:r>
      <w:r w:rsidR="00FA5369">
        <w:rPr>
          <w:sz w:val="28"/>
          <w:szCs w:val="28"/>
        </w:rPr>
        <w:t>ситуацию с органами ГОУ</w:t>
      </w:r>
      <w:r w:rsidR="00287E3B">
        <w:rPr>
          <w:sz w:val="28"/>
          <w:szCs w:val="28"/>
        </w:rPr>
        <w:t>О</w:t>
      </w:r>
      <w:r w:rsidR="00FA5369">
        <w:rPr>
          <w:sz w:val="28"/>
          <w:szCs w:val="28"/>
        </w:rPr>
        <w:t xml:space="preserve"> в образовательном учреждении.</w:t>
      </w:r>
      <w:r w:rsidR="0017195C">
        <w:rPr>
          <w:sz w:val="28"/>
          <w:szCs w:val="28"/>
        </w:rPr>
        <w:t xml:space="preserve"> Нам удалось провести опрос у достаточно большого количества респондентов. Анкетирование проводилось анонимно, надо было только обозначить свою принадлежность к той или иной группе субъектов образовательного процесса.</w:t>
      </w:r>
      <w:r w:rsidR="0017195C" w:rsidRPr="0017195C">
        <w:rPr>
          <w:sz w:val="28"/>
          <w:szCs w:val="28"/>
        </w:rPr>
        <w:t xml:space="preserve"> </w:t>
      </w:r>
      <w:r w:rsidR="00FA5369">
        <w:rPr>
          <w:sz w:val="28"/>
          <w:szCs w:val="28"/>
        </w:rPr>
        <w:t>Вот только небольшой фрагмент анализа анкет:</w:t>
      </w:r>
    </w:p>
    <w:p w:rsidR="00287E3B" w:rsidRDefault="00287E3B" w:rsidP="00ED0F84">
      <w:pPr>
        <w:spacing w:line="360" w:lineRule="auto"/>
        <w:ind w:firstLine="720"/>
        <w:jc w:val="both"/>
        <w:rPr>
          <w:sz w:val="28"/>
          <w:szCs w:val="28"/>
        </w:rPr>
      </w:pPr>
    </w:p>
    <w:p w:rsidR="00287E3B" w:rsidRDefault="00287E3B" w:rsidP="00ED0F84">
      <w:pPr>
        <w:spacing w:line="360" w:lineRule="auto"/>
        <w:ind w:firstLine="720"/>
        <w:jc w:val="both"/>
        <w:rPr>
          <w:sz w:val="28"/>
          <w:szCs w:val="28"/>
        </w:rPr>
      </w:pPr>
    </w:p>
    <w:p w:rsidR="00287E3B" w:rsidRDefault="00287E3B" w:rsidP="00ED0F84">
      <w:pPr>
        <w:spacing w:line="360" w:lineRule="auto"/>
        <w:ind w:firstLine="720"/>
        <w:jc w:val="both"/>
        <w:rPr>
          <w:sz w:val="28"/>
          <w:szCs w:val="28"/>
        </w:rPr>
      </w:pPr>
    </w:p>
    <w:p w:rsidR="00287E3B" w:rsidRDefault="00287E3B" w:rsidP="00ED0F84">
      <w:pPr>
        <w:spacing w:line="360" w:lineRule="auto"/>
        <w:ind w:firstLine="720"/>
        <w:jc w:val="both"/>
        <w:rPr>
          <w:sz w:val="28"/>
          <w:szCs w:val="28"/>
        </w:rPr>
      </w:pPr>
    </w:p>
    <w:p w:rsidR="00C72ED1" w:rsidRDefault="00C72ED1" w:rsidP="00ED0F8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 обработки анкет родителей 9-х классов</w:t>
      </w:r>
      <w:r w:rsidR="00296F4E">
        <w:rPr>
          <w:sz w:val="28"/>
          <w:szCs w:val="28"/>
        </w:rPr>
        <w:t xml:space="preserve"> на вопрос об участи</w:t>
      </w:r>
      <w:r w:rsidR="00FA5369">
        <w:rPr>
          <w:sz w:val="28"/>
          <w:szCs w:val="28"/>
        </w:rPr>
        <w:t xml:space="preserve">и в органах </w:t>
      </w:r>
      <w:proofErr w:type="spellStart"/>
      <w:r w:rsidR="00FA5369">
        <w:rPr>
          <w:sz w:val="28"/>
          <w:szCs w:val="28"/>
        </w:rPr>
        <w:t>соуправления</w:t>
      </w:r>
      <w:proofErr w:type="spellEnd"/>
      <w:r w:rsidR="00FA5369">
        <w:rPr>
          <w:sz w:val="28"/>
          <w:szCs w:val="28"/>
        </w:rPr>
        <w:t xml:space="preserve"> школой:</w:t>
      </w:r>
    </w:p>
    <w:p w:rsidR="00597665" w:rsidRDefault="00C72ED1" w:rsidP="00296F4E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61028" cy="4510585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260" cy="4512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C72ED1" w:rsidRDefault="00C72ED1" w:rsidP="00296F4E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559" cy="3179928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8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289" w:rsidRDefault="005030B9" w:rsidP="00ED0F8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Анализ анкет и внешнего аудита </w:t>
      </w:r>
      <w:r w:rsidR="00B15E2D" w:rsidRPr="006A0464">
        <w:rPr>
          <w:sz w:val="28"/>
          <w:szCs w:val="28"/>
        </w:rPr>
        <w:t xml:space="preserve"> в нашей школе в 201</w:t>
      </w:r>
      <w:r>
        <w:rPr>
          <w:sz w:val="28"/>
          <w:szCs w:val="28"/>
        </w:rPr>
        <w:t>4</w:t>
      </w:r>
      <w:r w:rsidR="00B15E2D" w:rsidRPr="006A0464">
        <w:rPr>
          <w:sz w:val="28"/>
          <w:szCs w:val="28"/>
        </w:rPr>
        <w:t xml:space="preserve">году </w:t>
      </w:r>
      <w:r>
        <w:rPr>
          <w:sz w:val="28"/>
          <w:szCs w:val="28"/>
        </w:rPr>
        <w:t xml:space="preserve">показали, что модель ГОУО ГБОУ СОШ №282 эффективно используется всеми субъектами образовательного процесса, </w:t>
      </w:r>
      <w:r w:rsidR="00712762">
        <w:rPr>
          <w:sz w:val="28"/>
          <w:szCs w:val="28"/>
        </w:rPr>
        <w:t xml:space="preserve">но требует доработки  в части </w:t>
      </w:r>
      <w:r w:rsidR="00CD5B21">
        <w:rPr>
          <w:sz w:val="28"/>
          <w:szCs w:val="28"/>
        </w:rPr>
        <w:t xml:space="preserve">методических рекомендаций  по управлению качеством образования и навыков управления. </w:t>
      </w:r>
    </w:p>
    <w:p w:rsidR="0082156C" w:rsidRDefault="00CD5B21" w:rsidP="00ED0F8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Требует дополнительной проработки система контроля  и шкала мер ответственности всех участников образовательного процесса. Только системный подход к данной проблеме позволит достигнуть желаемых результатов.</w:t>
      </w:r>
      <w:r w:rsidR="005030B9">
        <w:rPr>
          <w:sz w:val="28"/>
          <w:szCs w:val="28"/>
        </w:rPr>
        <w:t xml:space="preserve"> </w:t>
      </w:r>
    </w:p>
    <w:p w:rsidR="00FA24E7" w:rsidRDefault="00FA24E7" w:rsidP="00ED0F8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И, безусловно, система анкетирования показала себя как очень эффективный метод в определении  отношения различных субъектов образовательного процесса к качеству</w:t>
      </w:r>
      <w:r w:rsidR="00C36E48">
        <w:rPr>
          <w:sz w:val="28"/>
          <w:szCs w:val="28"/>
        </w:rPr>
        <w:t xml:space="preserve"> образования в ГБОУ СОШ №282. </w:t>
      </w:r>
    </w:p>
    <w:p w:rsidR="00FA5369" w:rsidRDefault="0082156C" w:rsidP="00ED0F8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последние два года значительный вклад в воспитание школьников внесли представители муниципального образования «Дачное». Они активно помогают в подготовке команд участников игры «Зарница», «Юный пожарный». Организуют экскурсии к местам боевой и трудовой славы, проводят совместные мероприятия школьников и ветеранов-блокадников,</w:t>
      </w:r>
      <w:r w:rsidR="00C76DF9">
        <w:rPr>
          <w:sz w:val="28"/>
          <w:szCs w:val="28"/>
        </w:rPr>
        <w:t xml:space="preserve"> организуют «зеленые рейды» по микрорайону, </w:t>
      </w:r>
      <w:r>
        <w:rPr>
          <w:sz w:val="28"/>
          <w:szCs w:val="28"/>
        </w:rPr>
        <w:t>оказывают школе посильную материальную помощь.</w:t>
      </w:r>
      <w:r w:rsidR="00C76DF9">
        <w:rPr>
          <w:sz w:val="28"/>
          <w:szCs w:val="28"/>
        </w:rPr>
        <w:t xml:space="preserve"> </w:t>
      </w:r>
    </w:p>
    <w:p w:rsidR="00B15E2D" w:rsidRPr="006A0464" w:rsidRDefault="00C76DF9" w:rsidP="00ED0F8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последнее время значительно выросла ассоциация выпускников школы, зарегистрировавшая соответствующую группу в социальных сетях. Мнение тех, кто непосредственно был участником образовательного процесса, а сейчас, с высоты прожитых лет, может  высказать непредвзятое мнение о процессе и качестве обучения в школе очень важно для корректировки процесса обучения и воспитания в школе. Особенно приятным является то, что большинство выпускников, став родителями, </w:t>
      </w:r>
      <w:r w:rsidR="00072289">
        <w:rPr>
          <w:sz w:val="28"/>
          <w:szCs w:val="28"/>
        </w:rPr>
        <w:t>приводят детей в нашу школу.</w:t>
      </w:r>
      <w:r>
        <w:rPr>
          <w:sz w:val="28"/>
          <w:szCs w:val="28"/>
        </w:rPr>
        <w:t xml:space="preserve"> </w:t>
      </w:r>
    </w:p>
    <w:p w:rsidR="00712762" w:rsidRPr="00CD5B21" w:rsidRDefault="00712762" w:rsidP="00712762">
      <w:pPr>
        <w:ind w:firstLine="708"/>
        <w:jc w:val="both"/>
        <w:rPr>
          <w:b/>
          <w:spacing w:val="28"/>
          <w:sz w:val="28"/>
          <w:szCs w:val="28"/>
        </w:rPr>
      </w:pPr>
      <w:r w:rsidRPr="00CD5B21">
        <w:rPr>
          <w:sz w:val="28"/>
          <w:szCs w:val="28"/>
        </w:rPr>
        <w:t xml:space="preserve">В нашем учреждении всё подчинено девизу: </w:t>
      </w:r>
      <w:r w:rsidRPr="00CD5B21">
        <w:rPr>
          <w:b/>
          <w:spacing w:val="28"/>
          <w:sz w:val="28"/>
          <w:szCs w:val="28"/>
        </w:rPr>
        <w:t>«Наша школа - ваша школа,</w:t>
      </w:r>
      <w:r w:rsidR="00CD5B21">
        <w:rPr>
          <w:b/>
          <w:spacing w:val="28"/>
          <w:sz w:val="28"/>
          <w:szCs w:val="28"/>
        </w:rPr>
        <w:t xml:space="preserve"> </w:t>
      </w:r>
      <w:r w:rsidRPr="00CD5B21">
        <w:rPr>
          <w:b/>
          <w:spacing w:val="28"/>
          <w:sz w:val="28"/>
          <w:szCs w:val="28"/>
        </w:rPr>
        <w:tab/>
        <w:t>Ваши дети – наши дети».</w:t>
      </w:r>
    </w:p>
    <w:p w:rsidR="00712762" w:rsidRPr="00CD5B21" w:rsidRDefault="00712762" w:rsidP="00CD5B21">
      <w:pPr>
        <w:spacing w:line="360" w:lineRule="auto"/>
        <w:ind w:firstLine="708"/>
        <w:jc w:val="both"/>
        <w:rPr>
          <w:sz w:val="28"/>
          <w:szCs w:val="28"/>
        </w:rPr>
      </w:pPr>
      <w:r w:rsidRPr="00CD5B21">
        <w:rPr>
          <w:sz w:val="28"/>
          <w:szCs w:val="28"/>
        </w:rPr>
        <w:t xml:space="preserve">Поставленные задачи должны решаться, задуманные дела осуществляться, школьная жизнь приносить радость и </w:t>
      </w:r>
      <w:proofErr w:type="gramStart"/>
      <w:r w:rsidRPr="00CD5B21">
        <w:rPr>
          <w:sz w:val="28"/>
          <w:szCs w:val="28"/>
        </w:rPr>
        <w:t>удовлетворение</w:t>
      </w:r>
      <w:proofErr w:type="gramEnd"/>
      <w:r w:rsidRPr="00CD5B21">
        <w:rPr>
          <w:sz w:val="28"/>
          <w:szCs w:val="28"/>
        </w:rPr>
        <w:t xml:space="preserve"> как </w:t>
      </w:r>
      <w:r w:rsidRPr="00CD5B21">
        <w:rPr>
          <w:sz w:val="28"/>
          <w:szCs w:val="28"/>
        </w:rPr>
        <w:lastRenderedPageBreak/>
        <w:t xml:space="preserve">учащимся, так и педагогам. </w:t>
      </w:r>
      <w:r w:rsidR="00CD5B21" w:rsidRPr="00CD5B21">
        <w:rPr>
          <w:sz w:val="28"/>
          <w:szCs w:val="28"/>
        </w:rPr>
        <w:t>И залогом этого является успешность каждого участника образовательного процесса.</w:t>
      </w:r>
      <w:r w:rsidRPr="00CD5B21">
        <w:rPr>
          <w:sz w:val="28"/>
          <w:szCs w:val="28"/>
        </w:rPr>
        <w:t xml:space="preserve"> </w:t>
      </w:r>
    </w:p>
    <w:p w:rsidR="00712762" w:rsidRPr="00CD5B21" w:rsidRDefault="00712762" w:rsidP="00CD5B21">
      <w:pPr>
        <w:spacing w:line="360" w:lineRule="auto"/>
        <w:ind w:firstLine="360"/>
        <w:jc w:val="both"/>
        <w:rPr>
          <w:sz w:val="28"/>
          <w:szCs w:val="28"/>
        </w:rPr>
      </w:pPr>
      <w:r w:rsidRPr="00CD5B21">
        <w:rPr>
          <w:sz w:val="28"/>
          <w:szCs w:val="28"/>
        </w:rPr>
        <w:t>Это возможно, но для этого необходимо наличие следующих факторов:</w:t>
      </w:r>
    </w:p>
    <w:p w:rsidR="00712762" w:rsidRDefault="00712762" w:rsidP="0063291D">
      <w:pPr>
        <w:pStyle w:val="a5"/>
        <w:numPr>
          <w:ilvl w:val="0"/>
          <w:numId w:val="9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Коллектив единомышленников, нацеленный на успех;</w:t>
      </w:r>
    </w:p>
    <w:p w:rsidR="00ED0F84" w:rsidRPr="0063291D" w:rsidRDefault="00ED0F84" w:rsidP="0063291D">
      <w:pPr>
        <w:pStyle w:val="a5"/>
        <w:numPr>
          <w:ilvl w:val="0"/>
          <w:numId w:val="9"/>
        </w:numPr>
        <w:spacing w:line="36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Адекватная нормативная база;</w:t>
      </w:r>
    </w:p>
    <w:p w:rsidR="00712762" w:rsidRPr="0063291D" w:rsidRDefault="00712762" w:rsidP="0063291D">
      <w:pPr>
        <w:pStyle w:val="a5"/>
        <w:numPr>
          <w:ilvl w:val="0"/>
          <w:numId w:val="9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Наличие стратегической программы (программы развития школы);</w:t>
      </w:r>
    </w:p>
    <w:p w:rsidR="00712762" w:rsidRPr="0063291D" w:rsidRDefault="00712762" w:rsidP="0063291D">
      <w:pPr>
        <w:pStyle w:val="a5"/>
        <w:numPr>
          <w:ilvl w:val="0"/>
          <w:numId w:val="9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Наличие тактических планов (</w:t>
      </w:r>
      <w:proofErr w:type="gramStart"/>
      <w:r w:rsidRPr="0063291D">
        <w:rPr>
          <w:sz w:val="28"/>
          <w:szCs w:val="28"/>
        </w:rPr>
        <w:t>учебный</w:t>
      </w:r>
      <w:proofErr w:type="gramEnd"/>
      <w:r w:rsidRPr="0063291D">
        <w:rPr>
          <w:sz w:val="28"/>
          <w:szCs w:val="28"/>
        </w:rPr>
        <w:t>, годовой, смета бюджета</w:t>
      </w:r>
      <w:r w:rsidR="00ED0F84">
        <w:rPr>
          <w:sz w:val="28"/>
          <w:szCs w:val="28"/>
        </w:rPr>
        <w:t xml:space="preserve"> и т.д.</w:t>
      </w:r>
      <w:r w:rsidRPr="0063291D">
        <w:rPr>
          <w:sz w:val="28"/>
          <w:szCs w:val="28"/>
        </w:rPr>
        <w:t>);</w:t>
      </w:r>
    </w:p>
    <w:p w:rsidR="00712762" w:rsidRPr="0063291D" w:rsidRDefault="00712762" w:rsidP="0063291D">
      <w:pPr>
        <w:pStyle w:val="a5"/>
        <w:numPr>
          <w:ilvl w:val="0"/>
          <w:numId w:val="9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Четкая организация и распределение должностных обязанностей между всеми заместителями руководителя</w:t>
      </w:r>
      <w:r w:rsidR="00CD5B21" w:rsidRPr="0063291D">
        <w:rPr>
          <w:sz w:val="28"/>
          <w:szCs w:val="28"/>
        </w:rPr>
        <w:t>, структурными органами ГОУО ГБОУ СОШ</w:t>
      </w:r>
      <w:r w:rsidRPr="0063291D">
        <w:rPr>
          <w:sz w:val="28"/>
          <w:szCs w:val="28"/>
        </w:rPr>
        <w:t>;</w:t>
      </w:r>
    </w:p>
    <w:p w:rsidR="00712762" w:rsidRPr="0063291D" w:rsidRDefault="00712762" w:rsidP="0063291D">
      <w:pPr>
        <w:pStyle w:val="a5"/>
        <w:numPr>
          <w:ilvl w:val="0"/>
          <w:numId w:val="9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3291D">
        <w:rPr>
          <w:sz w:val="28"/>
          <w:szCs w:val="28"/>
        </w:rPr>
        <w:t xml:space="preserve">необходим творческий костяк, генерирующий идеи, реализующий планы, выполняющий методическую поддержку,  контролирующий выполнение учебного и воспитательного процесса в </w:t>
      </w:r>
      <w:r w:rsidR="00746A27">
        <w:rPr>
          <w:sz w:val="28"/>
          <w:szCs w:val="28"/>
        </w:rPr>
        <w:t>образовательном учреждении</w:t>
      </w:r>
      <w:r w:rsidRPr="0063291D">
        <w:rPr>
          <w:sz w:val="28"/>
          <w:szCs w:val="28"/>
        </w:rPr>
        <w:t>;</w:t>
      </w:r>
    </w:p>
    <w:p w:rsidR="00712762" w:rsidRPr="0063291D" w:rsidRDefault="00712762" w:rsidP="0063291D">
      <w:pPr>
        <w:pStyle w:val="a5"/>
        <w:numPr>
          <w:ilvl w:val="0"/>
          <w:numId w:val="9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Наличие квалифицированных, неравнодушных к своей работе педагогов;</w:t>
      </w:r>
    </w:p>
    <w:p w:rsidR="00712762" w:rsidRPr="0063291D" w:rsidRDefault="00712762" w:rsidP="0063291D">
      <w:pPr>
        <w:pStyle w:val="a5"/>
        <w:numPr>
          <w:ilvl w:val="0"/>
          <w:numId w:val="9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Делегирование полномочий (заместителям директора, учителям, ученикам</w:t>
      </w:r>
      <w:r w:rsidR="00CD5B21" w:rsidRPr="0063291D">
        <w:rPr>
          <w:sz w:val="28"/>
          <w:szCs w:val="28"/>
        </w:rPr>
        <w:t>, органам ГОУ</w:t>
      </w:r>
      <w:r w:rsidR="00746A27">
        <w:rPr>
          <w:sz w:val="28"/>
          <w:szCs w:val="28"/>
        </w:rPr>
        <w:t xml:space="preserve"> школы</w:t>
      </w:r>
      <w:r w:rsidRPr="0063291D">
        <w:rPr>
          <w:sz w:val="28"/>
          <w:szCs w:val="28"/>
        </w:rPr>
        <w:t xml:space="preserve">) и их </w:t>
      </w:r>
      <w:r w:rsidRPr="00ED0F84">
        <w:rPr>
          <w:b/>
          <w:i/>
          <w:sz w:val="28"/>
          <w:szCs w:val="28"/>
        </w:rPr>
        <w:t>готовность взять на себя часть ответственности</w:t>
      </w:r>
      <w:r w:rsidRPr="0063291D">
        <w:rPr>
          <w:sz w:val="28"/>
          <w:szCs w:val="28"/>
        </w:rPr>
        <w:t>;</w:t>
      </w:r>
    </w:p>
    <w:p w:rsidR="00712762" w:rsidRPr="0063291D" w:rsidRDefault="00712762" w:rsidP="0063291D">
      <w:pPr>
        <w:pStyle w:val="a5"/>
        <w:numPr>
          <w:ilvl w:val="0"/>
          <w:numId w:val="9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Умение поставить перед коллективом задачу, правильно её сформулировать, определить сроки её решения, показать возможные пути её решения, определить ресурсы для решения поставленной задачи;</w:t>
      </w:r>
    </w:p>
    <w:p w:rsidR="00712762" w:rsidRPr="0063291D" w:rsidRDefault="00712762" w:rsidP="0063291D">
      <w:pPr>
        <w:pStyle w:val="a5"/>
        <w:numPr>
          <w:ilvl w:val="0"/>
          <w:numId w:val="9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Постоянное обучение и обязательное повышение квалификации всеми сотрудниками педагогического коллектива;</w:t>
      </w:r>
    </w:p>
    <w:p w:rsidR="00712762" w:rsidRPr="0063291D" w:rsidRDefault="00712762" w:rsidP="0063291D">
      <w:pPr>
        <w:pStyle w:val="a5"/>
        <w:numPr>
          <w:ilvl w:val="0"/>
          <w:numId w:val="9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Использование информационных технологий во всех сферах деятельности ОУ;</w:t>
      </w:r>
    </w:p>
    <w:p w:rsidR="00712762" w:rsidRPr="0063291D" w:rsidRDefault="00712762" w:rsidP="0063291D">
      <w:pPr>
        <w:numPr>
          <w:ilvl w:val="0"/>
          <w:numId w:val="10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Наличие материальной базы;</w:t>
      </w:r>
    </w:p>
    <w:p w:rsidR="00712762" w:rsidRPr="0063291D" w:rsidRDefault="00712762" w:rsidP="0063291D">
      <w:pPr>
        <w:numPr>
          <w:ilvl w:val="0"/>
          <w:numId w:val="10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Максимально эффективное использование всех видов ресурсов стимулирования управленческих и педагогических  работников на основе оценки качества их труда;</w:t>
      </w:r>
    </w:p>
    <w:p w:rsidR="00712762" w:rsidRPr="0063291D" w:rsidRDefault="00712762" w:rsidP="0063291D">
      <w:pPr>
        <w:numPr>
          <w:ilvl w:val="0"/>
          <w:numId w:val="10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3291D">
        <w:rPr>
          <w:sz w:val="28"/>
          <w:szCs w:val="28"/>
        </w:rPr>
        <w:lastRenderedPageBreak/>
        <w:t>Создание конгломерата с социальными партнерами (семьей, муниципальными образованиями, средствами массовой информации);</w:t>
      </w:r>
    </w:p>
    <w:p w:rsidR="00712762" w:rsidRPr="0063291D" w:rsidRDefault="00712762" w:rsidP="0063291D">
      <w:pPr>
        <w:numPr>
          <w:ilvl w:val="0"/>
          <w:numId w:val="10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Активная гражданская позиция педагогов и учащихся;</w:t>
      </w:r>
    </w:p>
    <w:p w:rsidR="00712762" w:rsidRPr="00ED0F84" w:rsidRDefault="00712762" w:rsidP="0063291D">
      <w:pPr>
        <w:numPr>
          <w:ilvl w:val="0"/>
          <w:numId w:val="10"/>
        </w:numPr>
        <w:spacing w:line="360" w:lineRule="auto"/>
        <w:ind w:left="357" w:hanging="357"/>
        <w:jc w:val="both"/>
        <w:rPr>
          <w:b/>
          <w:i/>
          <w:sz w:val="28"/>
          <w:szCs w:val="28"/>
        </w:rPr>
      </w:pPr>
      <w:r w:rsidRPr="00ED0F84">
        <w:rPr>
          <w:b/>
          <w:i/>
          <w:sz w:val="28"/>
          <w:szCs w:val="28"/>
        </w:rPr>
        <w:t>Нацеленность на успешное решение задачи;</w:t>
      </w:r>
    </w:p>
    <w:p w:rsidR="00712762" w:rsidRPr="0063291D" w:rsidRDefault="00712762" w:rsidP="0063291D">
      <w:pPr>
        <w:numPr>
          <w:ilvl w:val="0"/>
          <w:numId w:val="10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Совершенствование коммуникационного пространства «</w:t>
      </w:r>
      <w:proofErr w:type="spellStart"/>
      <w:r w:rsidRPr="0063291D">
        <w:rPr>
          <w:sz w:val="28"/>
          <w:szCs w:val="28"/>
        </w:rPr>
        <w:t>школа-</w:t>
      </w:r>
      <w:r w:rsidR="00CD5B21" w:rsidRPr="0063291D">
        <w:rPr>
          <w:sz w:val="28"/>
          <w:szCs w:val="28"/>
        </w:rPr>
        <w:t>социальные</w:t>
      </w:r>
      <w:proofErr w:type="spellEnd"/>
      <w:r w:rsidR="00CD5B21" w:rsidRPr="0063291D">
        <w:rPr>
          <w:sz w:val="28"/>
          <w:szCs w:val="28"/>
        </w:rPr>
        <w:t xml:space="preserve"> партнеры </w:t>
      </w:r>
      <w:proofErr w:type="gramStart"/>
      <w:r w:rsidR="00CD5B21" w:rsidRPr="0063291D">
        <w:rPr>
          <w:sz w:val="28"/>
          <w:szCs w:val="28"/>
        </w:rPr>
        <w:t>-о</w:t>
      </w:r>
      <w:proofErr w:type="gramEnd"/>
      <w:r w:rsidR="00CD5B21" w:rsidRPr="0063291D">
        <w:rPr>
          <w:sz w:val="28"/>
          <w:szCs w:val="28"/>
        </w:rPr>
        <w:t>бщество</w:t>
      </w:r>
      <w:r w:rsidRPr="0063291D">
        <w:rPr>
          <w:sz w:val="28"/>
          <w:szCs w:val="28"/>
        </w:rPr>
        <w:t>».</w:t>
      </w:r>
    </w:p>
    <w:p w:rsidR="00712762" w:rsidRDefault="00712762" w:rsidP="0063291D">
      <w:pPr>
        <w:spacing w:line="360" w:lineRule="auto"/>
        <w:ind w:firstLine="357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В основе каждого из этих направлений работы, видов деятельности лежит та или иная технология управления (информационно-коммуникационные технологии управления, технологии управления персоналом, технологии управления материальными, технологическими, финансовыми ресурсами)</w:t>
      </w:r>
      <w:r w:rsidR="0063291D">
        <w:rPr>
          <w:sz w:val="28"/>
          <w:szCs w:val="28"/>
        </w:rPr>
        <w:t xml:space="preserve"> и все они вписываются в  модель государственно-общественного управления современной школой.</w:t>
      </w:r>
    </w:p>
    <w:p w:rsidR="0063291D" w:rsidRPr="0063291D" w:rsidRDefault="0063291D" w:rsidP="0063291D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31CA7">
        <w:t xml:space="preserve">      </w:t>
      </w:r>
      <w:r w:rsidRPr="0063291D">
        <w:rPr>
          <w:sz w:val="28"/>
          <w:szCs w:val="28"/>
        </w:rPr>
        <w:t>Гражданское общество возможно только в условиях приоритета (верховенства) закона над всем остальным. Фактически можно утверждать, что правовое  государство – это юридически оформленное гражданское общество. Сейчас гражданское общество может стать тем звеном, которое позволит системе образования встать на реальный путь обновления.</w:t>
      </w:r>
    </w:p>
    <w:p w:rsidR="0063291D" w:rsidRPr="0063291D" w:rsidRDefault="0063291D" w:rsidP="0063291D">
      <w:pPr>
        <w:pStyle w:val="a6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Становление, развитие  и функционирование гражданского общества невозможны без социализации образования.</w:t>
      </w:r>
    </w:p>
    <w:p w:rsidR="0063291D" w:rsidRPr="0063291D" w:rsidRDefault="0063291D" w:rsidP="0063291D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291D">
        <w:rPr>
          <w:sz w:val="28"/>
          <w:szCs w:val="28"/>
        </w:rPr>
        <w:t xml:space="preserve">В то же время образование становится одним  из факторов, обеспечивающих развитие институтов гражданского общества, оно дает основы жизни в гражданском обществе. Но для этого необходимо проведение серьезных изменений. </w:t>
      </w:r>
    </w:p>
    <w:p w:rsidR="0063291D" w:rsidRPr="0063291D" w:rsidRDefault="0063291D" w:rsidP="0063291D">
      <w:pPr>
        <w:pStyle w:val="a6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Прежде всего, необходима эффективная обратная связь: общество определяет свои потребности и формирует «заказ». Государство должно сократить свои функции и передать ответственность, предоставляя общественности возможность для маневра, тогда общественные усилия станут востребованными.</w:t>
      </w:r>
    </w:p>
    <w:p w:rsidR="0063291D" w:rsidRPr="0063291D" w:rsidRDefault="00ED0F84" w:rsidP="0063291D">
      <w:pPr>
        <w:pStyle w:val="a6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Мы считаем</w:t>
      </w:r>
      <w:r w:rsidR="0063291D" w:rsidRPr="0063291D">
        <w:rPr>
          <w:sz w:val="28"/>
          <w:szCs w:val="28"/>
        </w:rPr>
        <w:t>, что внешняя поддержка должна оказываться только в случае необходимости – это один из фундаментальных принципов гражданского общества. В нашей школе создаются условия, при которых администрация заинтересована в сотрудничестве с общественностью (родители, выпускники, общественный совет, депутаты Муниципального Образования «Дачное», депутаты Законодательного Собрания Санкт-Петербурга)</w:t>
      </w:r>
    </w:p>
    <w:p w:rsidR="0063291D" w:rsidRPr="0063291D" w:rsidRDefault="0063291D" w:rsidP="0063291D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291D">
        <w:rPr>
          <w:sz w:val="28"/>
          <w:szCs w:val="28"/>
        </w:rPr>
        <w:t xml:space="preserve">     Диапазон социального заказа и задач, предъявленных гражданским обществом, весьма широк:</w:t>
      </w:r>
    </w:p>
    <w:p w:rsidR="0063291D" w:rsidRPr="0063291D" w:rsidRDefault="0063291D" w:rsidP="0063291D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Усвоение и переработка информации, знаний и социального опыта;</w:t>
      </w:r>
    </w:p>
    <w:p w:rsidR="0063291D" w:rsidRPr="0063291D" w:rsidRDefault="0063291D" w:rsidP="0063291D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Соблюдение духовно – нравственной преемственности поколений;</w:t>
      </w:r>
    </w:p>
    <w:p w:rsidR="0063291D" w:rsidRPr="0063291D" w:rsidRDefault="0063291D" w:rsidP="0063291D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Социализация личности;</w:t>
      </w:r>
    </w:p>
    <w:p w:rsidR="0063291D" w:rsidRPr="0063291D" w:rsidRDefault="0063291D" w:rsidP="0063291D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Накопление ею (личностью) интеллектуального, физического  и профессионального потенциала;</w:t>
      </w:r>
    </w:p>
    <w:p w:rsidR="0063291D" w:rsidRPr="0063291D" w:rsidRDefault="0063291D" w:rsidP="0063291D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Преодоление правового нигилизма.</w:t>
      </w:r>
    </w:p>
    <w:p w:rsidR="0063291D" w:rsidRPr="0063291D" w:rsidRDefault="0063291D" w:rsidP="0063291D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291D">
        <w:rPr>
          <w:sz w:val="28"/>
          <w:szCs w:val="28"/>
        </w:rPr>
        <w:t>В эпицентре социализации образования находится стремление помочь человеку найти действительно адекватное приложение душевных сил, личностного, эмоционального потенциала, творческого начала.</w:t>
      </w:r>
    </w:p>
    <w:p w:rsidR="0063291D" w:rsidRDefault="0063291D" w:rsidP="00ED0F84">
      <w:pPr>
        <w:pStyle w:val="a6"/>
        <w:spacing w:before="0" w:beforeAutospacing="0" w:after="0" w:afterAutospacing="0" w:line="360" w:lineRule="auto"/>
        <w:jc w:val="both"/>
      </w:pPr>
      <w:r w:rsidRPr="00831CA7">
        <w:t xml:space="preserve">    </w:t>
      </w:r>
    </w:p>
    <w:p w:rsidR="0063291D" w:rsidRPr="00ED0F84" w:rsidRDefault="0063291D" w:rsidP="00ED0F84">
      <w:pPr>
        <w:pStyle w:val="a6"/>
        <w:spacing w:before="0" w:beforeAutospacing="0" w:after="0" w:afterAutospacing="0" w:line="360" w:lineRule="auto"/>
        <w:ind w:firstLine="357"/>
        <w:jc w:val="both"/>
        <w:rPr>
          <w:sz w:val="28"/>
          <w:szCs w:val="28"/>
        </w:rPr>
      </w:pPr>
      <w:r w:rsidRPr="00ED0F84">
        <w:rPr>
          <w:sz w:val="28"/>
          <w:szCs w:val="28"/>
        </w:rPr>
        <w:t>Информированность обо всем, что происходит в школе, становится стимулом для создания сообщества родителей, объединенных одной целью – неравнодушными к школьным делам. Эти простейшие формы самореализации родителей, способности придти к договору о коллективных действиях и есть элементы гражданского общества. Отношения, построенные на горизонтальном контракте, могут дать существенные результаты. При высоком уровне взаимного доверия между школой и родительской общественностью ОУ выполняет заказ, а родители способствуют созданию условий для его выполнений.</w:t>
      </w:r>
    </w:p>
    <w:p w:rsidR="0063291D" w:rsidRPr="00ED0F84" w:rsidRDefault="0063291D" w:rsidP="00ED0F8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tab/>
      </w:r>
      <w:r w:rsidRPr="00ED0F84">
        <w:rPr>
          <w:sz w:val="28"/>
          <w:szCs w:val="28"/>
        </w:rPr>
        <w:t>Наша школа всегда готова к диалогу:</w:t>
      </w:r>
    </w:p>
    <w:p w:rsidR="0063291D" w:rsidRPr="00ED0F84" w:rsidRDefault="0063291D" w:rsidP="00ED0F84">
      <w:pPr>
        <w:pStyle w:val="a6"/>
        <w:numPr>
          <w:ilvl w:val="0"/>
          <w:numId w:val="16"/>
        </w:numPr>
        <w:spacing w:before="0" w:beforeAutospacing="0" w:after="0" w:afterAutospacing="0" w:line="360" w:lineRule="auto"/>
        <w:ind w:left="714" w:hanging="357"/>
        <w:jc w:val="both"/>
        <w:rPr>
          <w:sz w:val="28"/>
          <w:szCs w:val="28"/>
        </w:rPr>
      </w:pPr>
      <w:r w:rsidRPr="00ED0F84">
        <w:rPr>
          <w:sz w:val="28"/>
          <w:szCs w:val="28"/>
        </w:rPr>
        <w:t>публичные отчеты</w:t>
      </w:r>
      <w:r w:rsidR="00ED0F84">
        <w:rPr>
          <w:sz w:val="28"/>
          <w:szCs w:val="28"/>
        </w:rPr>
        <w:t>;</w:t>
      </w:r>
    </w:p>
    <w:p w:rsidR="0063291D" w:rsidRPr="00ED0F84" w:rsidRDefault="0063291D" w:rsidP="00ED0F84">
      <w:pPr>
        <w:pStyle w:val="a6"/>
        <w:numPr>
          <w:ilvl w:val="0"/>
          <w:numId w:val="16"/>
        </w:numPr>
        <w:spacing w:before="0" w:beforeAutospacing="0" w:after="0" w:afterAutospacing="0" w:line="360" w:lineRule="auto"/>
        <w:ind w:left="714" w:hanging="357"/>
        <w:jc w:val="both"/>
        <w:rPr>
          <w:sz w:val="28"/>
          <w:szCs w:val="28"/>
        </w:rPr>
      </w:pPr>
      <w:r w:rsidRPr="00ED0F84">
        <w:rPr>
          <w:sz w:val="28"/>
          <w:szCs w:val="28"/>
        </w:rPr>
        <w:lastRenderedPageBreak/>
        <w:t>общественно-педагогические акции</w:t>
      </w:r>
      <w:r w:rsidR="00ED0F84">
        <w:rPr>
          <w:sz w:val="28"/>
          <w:szCs w:val="28"/>
        </w:rPr>
        <w:t>;</w:t>
      </w:r>
    </w:p>
    <w:p w:rsidR="0063291D" w:rsidRDefault="00F904B9" w:rsidP="00ED0F84">
      <w:pPr>
        <w:pStyle w:val="a6"/>
        <w:numPr>
          <w:ilvl w:val="0"/>
          <w:numId w:val="16"/>
        </w:numPr>
        <w:spacing w:before="0" w:beforeAutospacing="0" w:after="0" w:afterAutospacing="0"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диспуты,</w:t>
      </w:r>
      <w:r w:rsidR="0063291D" w:rsidRPr="00ED0F84">
        <w:rPr>
          <w:sz w:val="28"/>
          <w:szCs w:val="28"/>
        </w:rPr>
        <w:t xml:space="preserve"> конференции</w:t>
      </w:r>
      <w:r>
        <w:rPr>
          <w:sz w:val="28"/>
          <w:szCs w:val="28"/>
        </w:rPr>
        <w:t>, круглые столы</w:t>
      </w:r>
      <w:r w:rsidR="00ED0F84">
        <w:rPr>
          <w:sz w:val="28"/>
          <w:szCs w:val="28"/>
        </w:rPr>
        <w:t>;</w:t>
      </w:r>
    </w:p>
    <w:p w:rsidR="00F904B9" w:rsidRPr="00ED0F84" w:rsidRDefault="00F904B9" w:rsidP="00ED0F84">
      <w:pPr>
        <w:pStyle w:val="a6"/>
        <w:numPr>
          <w:ilvl w:val="0"/>
          <w:numId w:val="16"/>
        </w:numPr>
        <w:spacing w:before="0" w:beforeAutospacing="0" w:after="0" w:afterAutospacing="0"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семинары различного уровня;</w:t>
      </w:r>
    </w:p>
    <w:p w:rsidR="0063291D" w:rsidRPr="00ED0F84" w:rsidRDefault="0063291D" w:rsidP="00ED0F84">
      <w:pPr>
        <w:pStyle w:val="a6"/>
        <w:numPr>
          <w:ilvl w:val="0"/>
          <w:numId w:val="16"/>
        </w:numPr>
        <w:spacing w:before="0" w:beforeAutospacing="0" w:after="0" w:afterAutospacing="0" w:line="360" w:lineRule="auto"/>
        <w:ind w:left="714" w:hanging="357"/>
        <w:jc w:val="both"/>
        <w:rPr>
          <w:sz w:val="28"/>
          <w:szCs w:val="28"/>
        </w:rPr>
      </w:pPr>
      <w:r w:rsidRPr="00ED0F84">
        <w:rPr>
          <w:sz w:val="28"/>
          <w:szCs w:val="28"/>
        </w:rPr>
        <w:t>мониторинг</w:t>
      </w:r>
      <w:r w:rsidR="00F904B9">
        <w:rPr>
          <w:sz w:val="28"/>
          <w:szCs w:val="28"/>
        </w:rPr>
        <w:t>и</w:t>
      </w:r>
      <w:r w:rsidR="00ED0F84">
        <w:rPr>
          <w:sz w:val="28"/>
          <w:szCs w:val="28"/>
        </w:rPr>
        <w:t>;</w:t>
      </w:r>
    </w:p>
    <w:p w:rsidR="0063291D" w:rsidRPr="00ED0F84" w:rsidRDefault="0063291D" w:rsidP="00ED0F84">
      <w:pPr>
        <w:pStyle w:val="a6"/>
        <w:numPr>
          <w:ilvl w:val="0"/>
          <w:numId w:val="16"/>
        </w:numPr>
        <w:spacing w:before="0" w:beforeAutospacing="0" w:after="0" w:afterAutospacing="0" w:line="360" w:lineRule="auto"/>
        <w:ind w:left="714" w:hanging="357"/>
        <w:jc w:val="both"/>
        <w:rPr>
          <w:sz w:val="28"/>
          <w:szCs w:val="28"/>
        </w:rPr>
      </w:pPr>
      <w:r w:rsidRPr="00ED0F84">
        <w:rPr>
          <w:sz w:val="28"/>
          <w:szCs w:val="28"/>
        </w:rPr>
        <w:t>дни семьи</w:t>
      </w:r>
      <w:r w:rsidR="00ED0F84">
        <w:rPr>
          <w:sz w:val="28"/>
          <w:szCs w:val="28"/>
        </w:rPr>
        <w:t>;</w:t>
      </w:r>
      <w:r w:rsidRPr="00ED0F84">
        <w:rPr>
          <w:sz w:val="28"/>
          <w:szCs w:val="28"/>
        </w:rPr>
        <w:t xml:space="preserve">  </w:t>
      </w:r>
    </w:p>
    <w:p w:rsidR="0063291D" w:rsidRPr="00632103" w:rsidRDefault="0063291D" w:rsidP="00F904B9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3291D" w:rsidRPr="00632103" w:rsidRDefault="0063291D" w:rsidP="00632103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2103">
        <w:rPr>
          <w:sz w:val="28"/>
          <w:szCs w:val="28"/>
        </w:rPr>
        <w:t xml:space="preserve">Все эти </w:t>
      </w:r>
      <w:r w:rsidR="00F904B9">
        <w:rPr>
          <w:sz w:val="28"/>
          <w:szCs w:val="28"/>
        </w:rPr>
        <w:t>мероприятия</w:t>
      </w:r>
      <w:r w:rsidRPr="00632103">
        <w:rPr>
          <w:sz w:val="28"/>
          <w:szCs w:val="28"/>
        </w:rPr>
        <w:t xml:space="preserve"> и взаимодействия </w:t>
      </w:r>
      <w:r w:rsidRPr="00632103">
        <w:rPr>
          <w:b/>
          <w:sz w:val="28"/>
          <w:szCs w:val="28"/>
        </w:rPr>
        <w:t>РАВНЫХ</w:t>
      </w:r>
      <w:r w:rsidRPr="00632103">
        <w:rPr>
          <w:sz w:val="28"/>
          <w:szCs w:val="28"/>
        </w:rPr>
        <w:t xml:space="preserve"> партнеров и есть путь к созданию гражданского общества.</w:t>
      </w:r>
    </w:p>
    <w:p w:rsidR="0063291D" w:rsidRDefault="0063291D" w:rsidP="00632103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2103">
        <w:rPr>
          <w:sz w:val="28"/>
          <w:szCs w:val="28"/>
        </w:rPr>
        <w:tab/>
        <w:t xml:space="preserve">Разумеется, переход к гражданскому обществу – процесс долговременный. </w:t>
      </w:r>
      <w:r w:rsidR="00632103">
        <w:rPr>
          <w:sz w:val="28"/>
          <w:szCs w:val="28"/>
        </w:rPr>
        <w:t>Д</w:t>
      </w:r>
      <w:r w:rsidRPr="00632103">
        <w:rPr>
          <w:sz w:val="28"/>
          <w:szCs w:val="28"/>
        </w:rPr>
        <w:t xml:space="preserve">аже в самых благополучных сообществах есть определенное количество людей, которые не организуются, не ассоциируются и не влияют на развитие. В школе они тоже есть, но при правильном взаимодействии с общественностью они не </w:t>
      </w:r>
      <w:proofErr w:type="gramStart"/>
      <w:r w:rsidRPr="00632103">
        <w:rPr>
          <w:sz w:val="28"/>
          <w:szCs w:val="28"/>
        </w:rPr>
        <w:t>смогут оказывать деструктивное влияние и не</w:t>
      </w:r>
      <w:proofErr w:type="gramEnd"/>
      <w:r w:rsidRPr="00632103">
        <w:rPr>
          <w:sz w:val="28"/>
          <w:szCs w:val="28"/>
        </w:rPr>
        <w:t xml:space="preserve"> будут мешать позитивным переменам.</w:t>
      </w:r>
    </w:p>
    <w:p w:rsidR="00632103" w:rsidRDefault="00632103" w:rsidP="00F904B9">
      <w:pPr>
        <w:spacing w:line="360" w:lineRule="auto"/>
        <w:ind w:firstLine="709"/>
        <w:jc w:val="both"/>
        <w:rPr>
          <w:sz w:val="28"/>
          <w:szCs w:val="28"/>
        </w:rPr>
      </w:pPr>
      <w:r w:rsidRPr="00F904B9">
        <w:rPr>
          <w:sz w:val="28"/>
          <w:szCs w:val="28"/>
        </w:rPr>
        <w:t>Поэтому воспитательный аспект стоит в школе достаточно остро. Воспитание гражданина, патриота своего города и своей страны – вот главная наша задача. А для этого он должен ощутить себя «своим» и в школе, и в семье, и в городе, и в стране. Ребенок раскроется лишь в той среде, которая позволит ему чувствовать себя комфортно, т.е. он должен не только научиться слушать и выполнять, у него должна появиться насущная потребность к творческой и созидательной деятельности.  И в этом ему должны помочь взрослые. Он должен ощущать руку поддержки старших товарищей, родителей и педагогов.  Проект  «</w:t>
      </w:r>
      <w:proofErr w:type="gramStart"/>
      <w:r w:rsidRPr="00F904B9">
        <w:rPr>
          <w:sz w:val="28"/>
          <w:szCs w:val="28"/>
        </w:rPr>
        <w:t>СО</w:t>
      </w:r>
      <w:proofErr w:type="gramEnd"/>
      <w:r w:rsidRPr="00F904B9">
        <w:rPr>
          <w:sz w:val="28"/>
          <w:szCs w:val="28"/>
        </w:rPr>
        <w:t xml:space="preserve">+», который мы реализуем в нашей школе отлично вписывается в эту концепцию.  </w:t>
      </w:r>
      <w:proofErr w:type="gramStart"/>
      <w:r w:rsidRPr="00F904B9">
        <w:rPr>
          <w:sz w:val="28"/>
          <w:szCs w:val="28"/>
        </w:rPr>
        <w:t>Сотрудничество, содружество, соединение, сострадание, сопричастность, совместно, согласие, сопереживание,  союз, совместимость, сотрудники, сообщество, соратники – вот слова, которые должны стать ключевыми при воспитании личности.</w:t>
      </w:r>
      <w:proofErr w:type="gramEnd"/>
    </w:p>
    <w:p w:rsidR="00FA5369" w:rsidRDefault="00FA5369" w:rsidP="00F904B9">
      <w:pPr>
        <w:spacing w:line="360" w:lineRule="auto"/>
        <w:ind w:firstLine="709"/>
        <w:jc w:val="both"/>
        <w:rPr>
          <w:sz w:val="28"/>
          <w:szCs w:val="28"/>
        </w:rPr>
      </w:pPr>
    </w:p>
    <w:p w:rsidR="00FA5369" w:rsidRDefault="00FA5369" w:rsidP="00F904B9">
      <w:pPr>
        <w:spacing w:line="360" w:lineRule="auto"/>
        <w:ind w:firstLine="709"/>
        <w:jc w:val="both"/>
        <w:rPr>
          <w:sz w:val="28"/>
          <w:szCs w:val="28"/>
        </w:rPr>
      </w:pPr>
    </w:p>
    <w:p w:rsidR="00FA5369" w:rsidRDefault="00FA5369" w:rsidP="00F904B9">
      <w:pPr>
        <w:spacing w:line="360" w:lineRule="auto"/>
        <w:ind w:firstLine="709"/>
        <w:jc w:val="both"/>
        <w:rPr>
          <w:sz w:val="28"/>
          <w:szCs w:val="28"/>
        </w:rPr>
      </w:pPr>
    </w:p>
    <w:p w:rsidR="00FA5369" w:rsidRPr="00F904B9" w:rsidRDefault="00FA5369" w:rsidP="00F904B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>+</w:t>
      </w:r>
    </w:p>
    <w:p w:rsidR="00632103" w:rsidRDefault="00632103" w:rsidP="00632103">
      <w:pPr>
        <w:ind w:firstLine="708"/>
        <w:jc w:val="both"/>
      </w:pPr>
      <w:r w:rsidRPr="00632103">
        <w:rPr>
          <w:noProof/>
          <w:color w:val="0000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1374775</wp:posOffset>
            </wp:positionH>
            <wp:positionV relativeFrom="paragraph">
              <wp:posOffset>44450</wp:posOffset>
            </wp:positionV>
            <wp:extent cx="3227070" cy="2947670"/>
            <wp:effectExtent l="0" t="0" r="0" b="0"/>
            <wp:wrapSquare wrapText="bothSides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anchor>
        </w:drawing>
      </w:r>
    </w:p>
    <w:p w:rsidR="00632103" w:rsidRDefault="00632103" w:rsidP="00632103">
      <w:pPr>
        <w:ind w:firstLine="708"/>
        <w:jc w:val="both"/>
      </w:pPr>
    </w:p>
    <w:p w:rsidR="00632103" w:rsidRDefault="00632103" w:rsidP="00632103">
      <w:pPr>
        <w:ind w:firstLine="708"/>
        <w:jc w:val="both"/>
      </w:pPr>
    </w:p>
    <w:p w:rsidR="00632103" w:rsidRDefault="00632103" w:rsidP="00632103">
      <w:pPr>
        <w:ind w:firstLine="708"/>
        <w:jc w:val="both"/>
      </w:pPr>
    </w:p>
    <w:p w:rsidR="00632103" w:rsidRDefault="00632103" w:rsidP="00632103">
      <w:pPr>
        <w:ind w:firstLine="708"/>
        <w:jc w:val="both"/>
      </w:pPr>
    </w:p>
    <w:p w:rsidR="00632103" w:rsidRDefault="00632103" w:rsidP="00632103">
      <w:pPr>
        <w:ind w:firstLine="708"/>
        <w:jc w:val="both"/>
      </w:pPr>
    </w:p>
    <w:p w:rsidR="00632103" w:rsidRDefault="00632103" w:rsidP="00632103">
      <w:pPr>
        <w:ind w:firstLine="708"/>
        <w:jc w:val="both"/>
      </w:pPr>
    </w:p>
    <w:p w:rsidR="00632103" w:rsidRDefault="00632103" w:rsidP="00632103">
      <w:pPr>
        <w:ind w:firstLine="708"/>
        <w:jc w:val="both"/>
      </w:pPr>
    </w:p>
    <w:p w:rsidR="00632103" w:rsidRDefault="00632103" w:rsidP="00632103">
      <w:pPr>
        <w:ind w:firstLine="708"/>
        <w:jc w:val="both"/>
      </w:pPr>
    </w:p>
    <w:p w:rsidR="00632103" w:rsidRDefault="00632103" w:rsidP="00632103">
      <w:pPr>
        <w:ind w:firstLine="708"/>
        <w:jc w:val="both"/>
      </w:pPr>
    </w:p>
    <w:p w:rsidR="00632103" w:rsidRDefault="00632103" w:rsidP="00632103">
      <w:pPr>
        <w:ind w:firstLine="708"/>
        <w:jc w:val="both"/>
      </w:pPr>
    </w:p>
    <w:p w:rsidR="00632103" w:rsidRDefault="00632103" w:rsidP="00632103">
      <w:pPr>
        <w:ind w:firstLine="708"/>
        <w:jc w:val="both"/>
      </w:pPr>
    </w:p>
    <w:p w:rsidR="00632103" w:rsidRDefault="00632103" w:rsidP="00632103">
      <w:pPr>
        <w:ind w:firstLine="708"/>
        <w:jc w:val="both"/>
      </w:pPr>
    </w:p>
    <w:p w:rsidR="00632103" w:rsidRDefault="00632103" w:rsidP="00632103">
      <w:pPr>
        <w:ind w:firstLine="708"/>
        <w:jc w:val="both"/>
      </w:pPr>
    </w:p>
    <w:p w:rsidR="00632103" w:rsidRDefault="00632103" w:rsidP="00632103">
      <w:pPr>
        <w:ind w:firstLine="708"/>
        <w:jc w:val="both"/>
      </w:pPr>
    </w:p>
    <w:p w:rsidR="00632103" w:rsidRDefault="00632103" w:rsidP="00632103">
      <w:pPr>
        <w:ind w:firstLine="708"/>
        <w:jc w:val="both"/>
      </w:pPr>
    </w:p>
    <w:p w:rsidR="00632103" w:rsidRDefault="00632103" w:rsidP="00632103">
      <w:pPr>
        <w:ind w:firstLine="708"/>
        <w:jc w:val="both"/>
      </w:pPr>
    </w:p>
    <w:p w:rsidR="00632103" w:rsidRDefault="00632103" w:rsidP="00632103">
      <w:pPr>
        <w:ind w:firstLine="708"/>
        <w:jc w:val="both"/>
      </w:pPr>
    </w:p>
    <w:p w:rsidR="00632103" w:rsidRDefault="00632103" w:rsidP="00632103">
      <w:pPr>
        <w:ind w:firstLine="708"/>
        <w:jc w:val="both"/>
      </w:pPr>
    </w:p>
    <w:p w:rsidR="00632103" w:rsidRPr="00632103" w:rsidRDefault="00632103" w:rsidP="00632103">
      <w:pPr>
        <w:spacing w:line="360" w:lineRule="auto"/>
        <w:ind w:firstLine="709"/>
        <w:jc w:val="both"/>
        <w:rPr>
          <w:sz w:val="28"/>
          <w:szCs w:val="28"/>
        </w:rPr>
      </w:pPr>
      <w:r w:rsidRPr="00632103">
        <w:rPr>
          <w:sz w:val="28"/>
          <w:szCs w:val="28"/>
        </w:rPr>
        <w:t>Как показывает опыт, коллективные дела бывают успешными, когда люди ощущают себя сопричастными к успеху команды, к успеху школы, к успеху города и страны. И</w:t>
      </w:r>
      <w:r>
        <w:rPr>
          <w:sz w:val="28"/>
          <w:szCs w:val="28"/>
        </w:rPr>
        <w:t xml:space="preserve"> </w:t>
      </w:r>
      <w:r w:rsidRPr="00632103">
        <w:rPr>
          <w:sz w:val="28"/>
          <w:szCs w:val="28"/>
        </w:rPr>
        <w:t xml:space="preserve">на уровне школы мы действительно сумели создать ощущение сопричастности к общей победе. </w:t>
      </w:r>
    </w:p>
    <w:p w:rsidR="00F904B9" w:rsidRDefault="0063291D" w:rsidP="00632103">
      <w:pPr>
        <w:spacing w:line="360" w:lineRule="auto"/>
        <w:ind w:firstLine="708"/>
        <w:jc w:val="both"/>
        <w:rPr>
          <w:sz w:val="28"/>
          <w:szCs w:val="28"/>
        </w:rPr>
      </w:pPr>
      <w:r w:rsidRPr="00632103">
        <w:rPr>
          <w:sz w:val="28"/>
          <w:szCs w:val="28"/>
        </w:rPr>
        <w:t xml:space="preserve"> «Я горжусь, что я гражданин России, процветающего мощного многонационального государства, уважающего своих граждан. Я готов отдать все силы и знания для обеспечения благополучия моей страны», - </w:t>
      </w:r>
      <w:r w:rsidR="00632103">
        <w:rPr>
          <w:sz w:val="28"/>
          <w:szCs w:val="28"/>
        </w:rPr>
        <w:t>мы хотим</w:t>
      </w:r>
      <w:r w:rsidRPr="00632103">
        <w:rPr>
          <w:sz w:val="28"/>
          <w:szCs w:val="28"/>
        </w:rPr>
        <w:t xml:space="preserve"> услышать эти слова от своих учеников. И постара</w:t>
      </w:r>
      <w:r w:rsidR="00632103">
        <w:rPr>
          <w:sz w:val="28"/>
          <w:szCs w:val="28"/>
        </w:rPr>
        <w:t>емся</w:t>
      </w:r>
      <w:r w:rsidRPr="00632103">
        <w:rPr>
          <w:sz w:val="28"/>
          <w:szCs w:val="28"/>
        </w:rPr>
        <w:t xml:space="preserve"> сделать всё от </w:t>
      </w:r>
      <w:r w:rsidR="00632103">
        <w:rPr>
          <w:sz w:val="28"/>
          <w:szCs w:val="28"/>
        </w:rPr>
        <w:t>нас</w:t>
      </w:r>
      <w:r w:rsidRPr="00632103">
        <w:rPr>
          <w:sz w:val="28"/>
          <w:szCs w:val="28"/>
        </w:rPr>
        <w:t xml:space="preserve"> зависящее, чтобы их услышать.</w:t>
      </w:r>
      <w:r w:rsidR="00632103">
        <w:rPr>
          <w:sz w:val="28"/>
          <w:szCs w:val="28"/>
        </w:rPr>
        <w:t xml:space="preserve"> </w:t>
      </w:r>
    </w:p>
    <w:p w:rsidR="0063291D" w:rsidRDefault="00632103" w:rsidP="0063210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Мы надеемся, что системн</w:t>
      </w:r>
      <w:r w:rsidR="00072289">
        <w:rPr>
          <w:sz w:val="28"/>
          <w:szCs w:val="28"/>
        </w:rPr>
        <w:t xml:space="preserve">ый подход к </w:t>
      </w:r>
      <w:r>
        <w:rPr>
          <w:sz w:val="28"/>
          <w:szCs w:val="28"/>
        </w:rPr>
        <w:t xml:space="preserve"> госуда</w:t>
      </w:r>
      <w:r w:rsidR="00F904B9">
        <w:rPr>
          <w:sz w:val="28"/>
          <w:szCs w:val="28"/>
        </w:rPr>
        <w:t>рственно-обществ</w:t>
      </w:r>
      <w:r>
        <w:rPr>
          <w:sz w:val="28"/>
          <w:szCs w:val="28"/>
        </w:rPr>
        <w:t>енно</w:t>
      </w:r>
      <w:r w:rsidR="00072289">
        <w:rPr>
          <w:sz w:val="28"/>
          <w:szCs w:val="28"/>
        </w:rPr>
        <w:t>му</w:t>
      </w:r>
      <w:r>
        <w:rPr>
          <w:sz w:val="28"/>
          <w:szCs w:val="28"/>
        </w:rPr>
        <w:t xml:space="preserve"> управлени</w:t>
      </w:r>
      <w:r w:rsidR="00072289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F904B9">
        <w:rPr>
          <w:sz w:val="28"/>
          <w:szCs w:val="28"/>
        </w:rPr>
        <w:t>образованием позволит реализовать наши планы.</w:t>
      </w:r>
    </w:p>
    <w:p w:rsidR="00F904B9" w:rsidRDefault="00F904B9" w:rsidP="00632103">
      <w:pPr>
        <w:spacing w:line="360" w:lineRule="auto"/>
        <w:ind w:firstLine="708"/>
        <w:jc w:val="both"/>
        <w:rPr>
          <w:sz w:val="28"/>
          <w:szCs w:val="28"/>
        </w:rPr>
      </w:pPr>
    </w:p>
    <w:p w:rsidR="00B15E2D" w:rsidRPr="00F904B9" w:rsidRDefault="00B15E2D" w:rsidP="00F904B9">
      <w:pPr>
        <w:spacing w:line="360" w:lineRule="auto"/>
        <w:ind w:firstLine="720"/>
        <w:jc w:val="both"/>
        <w:rPr>
          <w:sz w:val="28"/>
          <w:szCs w:val="28"/>
        </w:rPr>
      </w:pPr>
      <w:r w:rsidRPr="00F904B9">
        <w:rPr>
          <w:sz w:val="28"/>
          <w:szCs w:val="28"/>
        </w:rPr>
        <w:t>Литература:</w:t>
      </w:r>
    </w:p>
    <w:p w:rsidR="00B15E2D" w:rsidRPr="00F904B9" w:rsidRDefault="00B15E2D" w:rsidP="00F904B9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F904B9">
        <w:rPr>
          <w:sz w:val="28"/>
          <w:szCs w:val="28"/>
        </w:rPr>
        <w:t>1. Федеральный закон</w:t>
      </w:r>
      <w:proofErr w:type="gramStart"/>
      <w:r w:rsidRPr="00F904B9">
        <w:rPr>
          <w:sz w:val="28"/>
          <w:szCs w:val="28"/>
        </w:rPr>
        <w:t xml:space="preserve"> </w:t>
      </w:r>
      <w:r w:rsidRPr="00F904B9">
        <w:rPr>
          <w:bCs/>
          <w:sz w:val="28"/>
          <w:szCs w:val="28"/>
        </w:rPr>
        <w:t>О</w:t>
      </w:r>
      <w:proofErr w:type="gramEnd"/>
      <w:r w:rsidRPr="00F904B9">
        <w:rPr>
          <w:bCs/>
          <w:sz w:val="28"/>
          <w:szCs w:val="28"/>
        </w:rPr>
        <w:t xml:space="preserve">б образовании в Российской Федерации </w:t>
      </w:r>
    </w:p>
    <w:p w:rsidR="00B15E2D" w:rsidRPr="00F904B9" w:rsidRDefault="00B15E2D" w:rsidP="00F904B9">
      <w:pPr>
        <w:spacing w:line="360" w:lineRule="auto"/>
        <w:ind w:firstLine="720"/>
        <w:jc w:val="both"/>
        <w:rPr>
          <w:sz w:val="28"/>
          <w:szCs w:val="28"/>
        </w:rPr>
      </w:pPr>
      <w:r w:rsidRPr="00F904B9">
        <w:rPr>
          <w:sz w:val="28"/>
          <w:szCs w:val="28"/>
        </w:rPr>
        <w:t>2. Концепция развития государственно-общественного управления образованием в Санкт-Петербурге http://k-obr.spb.ru/page/235/</w:t>
      </w:r>
    </w:p>
    <w:p w:rsidR="00B15E2D" w:rsidRPr="00F904B9" w:rsidRDefault="00B15E2D" w:rsidP="00F904B9">
      <w:pPr>
        <w:spacing w:line="360" w:lineRule="auto"/>
        <w:ind w:firstLine="720"/>
        <w:jc w:val="both"/>
        <w:rPr>
          <w:sz w:val="28"/>
          <w:szCs w:val="28"/>
        </w:rPr>
      </w:pPr>
      <w:r w:rsidRPr="00F904B9">
        <w:rPr>
          <w:sz w:val="28"/>
          <w:szCs w:val="28"/>
        </w:rPr>
        <w:lastRenderedPageBreak/>
        <w:t>3. Государственно-общественное управление, оценка деятельности школы – инновационные ресурсы развития системы образования: монография</w:t>
      </w:r>
      <w:proofErr w:type="gramStart"/>
      <w:r w:rsidRPr="00F904B9">
        <w:rPr>
          <w:sz w:val="28"/>
          <w:szCs w:val="28"/>
        </w:rPr>
        <w:t xml:space="preserve"> / П</w:t>
      </w:r>
      <w:proofErr w:type="gramEnd"/>
      <w:r w:rsidRPr="00F904B9">
        <w:rPr>
          <w:sz w:val="28"/>
          <w:szCs w:val="28"/>
        </w:rPr>
        <w:t xml:space="preserve">од ред. И.В. Гришиной, Н.Ю. </w:t>
      </w:r>
      <w:proofErr w:type="spellStart"/>
      <w:r w:rsidRPr="00F904B9">
        <w:rPr>
          <w:sz w:val="28"/>
          <w:szCs w:val="28"/>
        </w:rPr>
        <w:t>Конасовой</w:t>
      </w:r>
      <w:proofErr w:type="spellEnd"/>
      <w:r w:rsidRPr="00F904B9">
        <w:rPr>
          <w:sz w:val="28"/>
          <w:szCs w:val="28"/>
        </w:rPr>
        <w:t>. – СПб</w:t>
      </w:r>
      <w:proofErr w:type="gramStart"/>
      <w:r w:rsidRPr="00F904B9">
        <w:rPr>
          <w:sz w:val="28"/>
          <w:szCs w:val="28"/>
        </w:rPr>
        <w:t xml:space="preserve">.: </w:t>
      </w:r>
      <w:proofErr w:type="gramEnd"/>
      <w:r w:rsidRPr="00F904B9">
        <w:rPr>
          <w:sz w:val="28"/>
          <w:szCs w:val="28"/>
        </w:rPr>
        <w:t>СПб АППО, 2011.</w:t>
      </w:r>
    </w:p>
    <w:p w:rsidR="00B15E2D" w:rsidRPr="00F904B9" w:rsidRDefault="00B15E2D" w:rsidP="00F904B9">
      <w:pPr>
        <w:spacing w:line="360" w:lineRule="auto"/>
        <w:ind w:firstLine="720"/>
        <w:jc w:val="both"/>
        <w:rPr>
          <w:sz w:val="28"/>
          <w:szCs w:val="28"/>
        </w:rPr>
      </w:pPr>
      <w:r w:rsidRPr="00F904B9">
        <w:rPr>
          <w:sz w:val="28"/>
          <w:szCs w:val="28"/>
        </w:rPr>
        <w:t xml:space="preserve">4. Гришина И.В., Волков В.Н., </w:t>
      </w:r>
      <w:proofErr w:type="spellStart"/>
      <w:r w:rsidRPr="00F904B9">
        <w:rPr>
          <w:sz w:val="28"/>
          <w:szCs w:val="28"/>
        </w:rPr>
        <w:t>Курцева</w:t>
      </w:r>
      <w:proofErr w:type="spellEnd"/>
      <w:r w:rsidRPr="00F904B9">
        <w:rPr>
          <w:sz w:val="28"/>
          <w:szCs w:val="28"/>
        </w:rPr>
        <w:t xml:space="preserve"> Е.Г. Самооценка образовательных учреждений. Методическая разработка по материалам международного проекта. / Под ред. </w:t>
      </w:r>
      <w:proofErr w:type="spellStart"/>
      <w:r w:rsidRPr="00F904B9">
        <w:rPr>
          <w:sz w:val="28"/>
          <w:szCs w:val="28"/>
        </w:rPr>
        <w:t>Аветовой</w:t>
      </w:r>
      <w:proofErr w:type="spellEnd"/>
      <w:r w:rsidRPr="00F904B9">
        <w:rPr>
          <w:sz w:val="28"/>
          <w:szCs w:val="28"/>
        </w:rPr>
        <w:t xml:space="preserve"> Т.Ю. – СПб: Северо-западное агентство международных программ, 2006.</w:t>
      </w:r>
    </w:p>
    <w:p w:rsidR="00B15E2D" w:rsidRPr="00F904B9" w:rsidRDefault="00B15E2D" w:rsidP="00F904B9">
      <w:pPr>
        <w:spacing w:line="360" w:lineRule="auto"/>
        <w:ind w:firstLine="720"/>
        <w:jc w:val="both"/>
        <w:rPr>
          <w:sz w:val="28"/>
          <w:szCs w:val="28"/>
        </w:rPr>
      </w:pPr>
      <w:r w:rsidRPr="00F904B9">
        <w:rPr>
          <w:sz w:val="28"/>
          <w:szCs w:val="28"/>
        </w:rPr>
        <w:t xml:space="preserve">5. Оценка деятельности современной школы: Учебное пособие. – М.: АПК и ППРО, 2009. – 72 </w:t>
      </w:r>
      <w:proofErr w:type="gramStart"/>
      <w:r w:rsidRPr="00F904B9">
        <w:rPr>
          <w:sz w:val="28"/>
          <w:szCs w:val="28"/>
        </w:rPr>
        <w:t>с</w:t>
      </w:r>
      <w:proofErr w:type="gramEnd"/>
      <w:r w:rsidRPr="00F904B9">
        <w:rPr>
          <w:sz w:val="28"/>
          <w:szCs w:val="28"/>
        </w:rPr>
        <w:t>.</w:t>
      </w:r>
    </w:p>
    <w:p w:rsidR="00B15E2D" w:rsidRPr="00F904B9" w:rsidRDefault="00B15E2D" w:rsidP="00F904B9">
      <w:pPr>
        <w:spacing w:line="360" w:lineRule="auto"/>
        <w:ind w:firstLine="720"/>
        <w:jc w:val="both"/>
        <w:rPr>
          <w:sz w:val="28"/>
          <w:szCs w:val="28"/>
        </w:rPr>
      </w:pPr>
      <w:r w:rsidRPr="00F904B9">
        <w:rPr>
          <w:sz w:val="28"/>
          <w:szCs w:val="28"/>
        </w:rPr>
        <w:t xml:space="preserve">6. Школа и общество. Взаимодействие и партнерство. // Научно-методическое пособие под редакцией Н.Ю. </w:t>
      </w:r>
      <w:proofErr w:type="spellStart"/>
      <w:r w:rsidRPr="00F904B9">
        <w:rPr>
          <w:sz w:val="28"/>
          <w:szCs w:val="28"/>
        </w:rPr>
        <w:t>Конасовой</w:t>
      </w:r>
      <w:proofErr w:type="spellEnd"/>
      <w:r w:rsidRPr="00F904B9">
        <w:rPr>
          <w:sz w:val="28"/>
          <w:szCs w:val="28"/>
        </w:rPr>
        <w:t>. – СПб</w:t>
      </w:r>
      <w:proofErr w:type="gramStart"/>
      <w:r w:rsidRPr="00F904B9">
        <w:rPr>
          <w:sz w:val="28"/>
          <w:szCs w:val="28"/>
        </w:rPr>
        <w:t xml:space="preserve">.: </w:t>
      </w:r>
      <w:proofErr w:type="gramEnd"/>
      <w:r w:rsidRPr="00F904B9">
        <w:rPr>
          <w:sz w:val="28"/>
          <w:szCs w:val="28"/>
        </w:rPr>
        <w:t>2009.</w:t>
      </w:r>
    </w:p>
    <w:p w:rsidR="00712762" w:rsidRPr="00F904B9" w:rsidRDefault="00712762" w:rsidP="00F904B9">
      <w:pPr>
        <w:spacing w:line="360" w:lineRule="auto"/>
        <w:ind w:firstLine="720"/>
        <w:jc w:val="both"/>
        <w:rPr>
          <w:sz w:val="28"/>
          <w:szCs w:val="28"/>
        </w:rPr>
      </w:pPr>
      <w:r w:rsidRPr="00F904B9">
        <w:rPr>
          <w:sz w:val="28"/>
          <w:szCs w:val="28"/>
        </w:rPr>
        <w:t>7. Материалы II Межрегиональной научно-практической конференции</w:t>
      </w:r>
    </w:p>
    <w:p w:rsidR="00712762" w:rsidRDefault="00712762" w:rsidP="00F904B9">
      <w:pPr>
        <w:spacing w:line="360" w:lineRule="auto"/>
        <w:ind w:firstLine="720"/>
        <w:jc w:val="both"/>
        <w:rPr>
          <w:sz w:val="28"/>
          <w:szCs w:val="28"/>
        </w:rPr>
      </w:pPr>
      <w:r w:rsidRPr="00712762">
        <w:t>Санкт-Петербург,   20 июня 2013 года</w:t>
      </w:r>
      <w:r>
        <w:t>// п</w:t>
      </w:r>
      <w:r w:rsidRPr="00927954">
        <w:rPr>
          <w:sz w:val="28"/>
          <w:szCs w:val="28"/>
        </w:rPr>
        <w:t xml:space="preserve">од общей редакцией </w:t>
      </w:r>
      <w:proofErr w:type="spellStart"/>
      <w:r w:rsidRPr="00927954">
        <w:rPr>
          <w:sz w:val="28"/>
          <w:szCs w:val="28"/>
        </w:rPr>
        <w:t>С.В.Жолован</w:t>
      </w:r>
      <w:proofErr w:type="gramStart"/>
      <w:r w:rsidRPr="00927954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-</w:t>
      </w:r>
      <w:proofErr w:type="gramEnd"/>
      <w:r w:rsidRPr="00712762">
        <w:t xml:space="preserve"> </w:t>
      </w:r>
      <w:r w:rsidRPr="006703F1">
        <w:t>СПб АППО, 2011.</w:t>
      </w:r>
      <w:r>
        <w:rPr>
          <w:sz w:val="28"/>
          <w:szCs w:val="28"/>
        </w:rPr>
        <w:t>.</w:t>
      </w:r>
    </w:p>
    <w:p w:rsidR="005030B9" w:rsidRPr="006703F1" w:rsidRDefault="00F904B9" w:rsidP="0017195C">
      <w:pPr>
        <w:spacing w:line="360" w:lineRule="auto"/>
        <w:ind w:firstLine="720"/>
        <w:jc w:val="both"/>
      </w:pPr>
      <w:r>
        <w:rPr>
          <w:sz w:val="28"/>
          <w:szCs w:val="28"/>
        </w:rPr>
        <w:t>8. Хмелева Т.М.Формулауспеха.</w:t>
      </w:r>
      <w:r w:rsidRPr="00F904B9">
        <w:rPr>
          <w:sz w:val="28"/>
          <w:szCs w:val="28"/>
        </w:rPr>
        <w:t>http://nsportal.ru/shkola/administrirovanie-shkoly/library/2013/02/15/formula-uspekha</w:t>
      </w:r>
    </w:p>
    <w:p w:rsidR="00B15E2D" w:rsidRPr="006703F1" w:rsidRDefault="00B15E2D" w:rsidP="00B15E2D">
      <w:pPr>
        <w:spacing w:line="276" w:lineRule="auto"/>
        <w:ind w:firstLine="720"/>
        <w:jc w:val="both"/>
      </w:pPr>
    </w:p>
    <w:p w:rsidR="00B15E2D" w:rsidRPr="006703F1" w:rsidRDefault="00B15E2D" w:rsidP="00B15E2D">
      <w:pPr>
        <w:tabs>
          <w:tab w:val="left" w:pos="1276"/>
        </w:tabs>
        <w:spacing w:line="276" w:lineRule="auto"/>
        <w:ind w:left="360"/>
        <w:contextualSpacing/>
        <w:jc w:val="both"/>
        <w:rPr>
          <w:b/>
        </w:rPr>
      </w:pPr>
    </w:p>
    <w:sectPr w:rsidR="00B15E2D" w:rsidRPr="006703F1" w:rsidSect="0063291D">
      <w:headerReference w:type="default" r:id="rId14"/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037" w:rsidRDefault="00CE4037" w:rsidP="00CE4037">
      <w:r>
        <w:separator/>
      </w:r>
    </w:p>
  </w:endnote>
  <w:endnote w:type="continuationSeparator" w:id="1">
    <w:p w:rsidR="00CE4037" w:rsidRDefault="00CE4037" w:rsidP="00CE4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606394"/>
      <w:docPartObj>
        <w:docPartGallery w:val="Page Numbers (Bottom of Page)"/>
        <w:docPartUnique/>
      </w:docPartObj>
    </w:sdtPr>
    <w:sdtContent>
      <w:p w:rsidR="0017195C" w:rsidRDefault="0017195C">
        <w:pPr>
          <w:pStyle w:val="a9"/>
          <w:jc w:val="center"/>
        </w:pPr>
        <w:fldSimple w:instr=" PAGE   \* MERGEFORMAT ">
          <w:r w:rsidR="00C2733F">
            <w:rPr>
              <w:noProof/>
            </w:rPr>
            <w:t>15</w:t>
          </w:r>
        </w:fldSimple>
      </w:p>
    </w:sdtContent>
  </w:sdt>
  <w:p w:rsidR="0017195C" w:rsidRDefault="0017195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037" w:rsidRDefault="00CE4037" w:rsidP="00CE4037">
      <w:r>
        <w:separator/>
      </w:r>
    </w:p>
  </w:footnote>
  <w:footnote w:type="continuationSeparator" w:id="1">
    <w:p w:rsidR="00CE4037" w:rsidRDefault="00CE4037" w:rsidP="00CE4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037" w:rsidRPr="00CE4037" w:rsidRDefault="00CE4037" w:rsidP="00CE4037">
    <w:pPr>
      <w:jc w:val="center"/>
      <w:rPr>
        <w:sz w:val="16"/>
        <w:szCs w:val="16"/>
      </w:rPr>
    </w:pPr>
    <w:r w:rsidRPr="00CE4037">
      <w:rPr>
        <w:sz w:val="16"/>
        <w:szCs w:val="16"/>
      </w:rPr>
      <w:t xml:space="preserve">Формирование модели государственно-общественного управления современной школы </w:t>
    </w:r>
  </w:p>
  <w:p w:rsidR="00CE4037" w:rsidRDefault="00CE4037">
    <w:pPr>
      <w:pStyle w:val="a7"/>
    </w:pPr>
  </w:p>
  <w:p w:rsidR="00CE4037" w:rsidRDefault="00CE403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1.3pt;height:11.3pt" o:bullet="t">
        <v:imagedata r:id="rId1" o:title="mso3BD9"/>
      </v:shape>
    </w:pict>
  </w:numPicBullet>
  <w:abstractNum w:abstractNumId="0">
    <w:nsid w:val="0A2604A1"/>
    <w:multiLevelType w:val="hybridMultilevel"/>
    <w:tmpl w:val="699C0C8E"/>
    <w:lvl w:ilvl="0" w:tplc="77BABCF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8000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8713D"/>
    <w:multiLevelType w:val="hybridMultilevel"/>
    <w:tmpl w:val="20FCE3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D2409CB"/>
    <w:multiLevelType w:val="hybridMultilevel"/>
    <w:tmpl w:val="C51E9D6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DD6370F"/>
    <w:multiLevelType w:val="hybridMultilevel"/>
    <w:tmpl w:val="0108E692"/>
    <w:lvl w:ilvl="0" w:tplc="77BABCF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4466C4"/>
    <w:multiLevelType w:val="hybridMultilevel"/>
    <w:tmpl w:val="5AB415D6"/>
    <w:lvl w:ilvl="0" w:tplc="77BABCF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800080"/>
      </w:rPr>
    </w:lvl>
    <w:lvl w:ilvl="1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E17BC6"/>
    <w:multiLevelType w:val="hybridMultilevel"/>
    <w:tmpl w:val="80FEF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BB2F02"/>
    <w:multiLevelType w:val="hybridMultilevel"/>
    <w:tmpl w:val="0010BD86"/>
    <w:lvl w:ilvl="0" w:tplc="550E8B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FF"/>
      </w:rPr>
    </w:lvl>
    <w:lvl w:ilvl="1" w:tplc="EB607F5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C6256F"/>
    <w:multiLevelType w:val="hybridMultilevel"/>
    <w:tmpl w:val="BACA506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52F36EAE"/>
    <w:multiLevelType w:val="hybridMultilevel"/>
    <w:tmpl w:val="CECABB46"/>
    <w:lvl w:ilvl="0" w:tplc="04190007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D945CD"/>
    <w:multiLevelType w:val="hybridMultilevel"/>
    <w:tmpl w:val="2B941530"/>
    <w:lvl w:ilvl="0" w:tplc="112E57E0">
      <w:start w:val="1"/>
      <w:numFmt w:val="bullet"/>
      <w:lvlText w:val=""/>
      <w:lvlJc w:val="left"/>
      <w:pPr>
        <w:tabs>
          <w:tab w:val="num" w:pos="607"/>
        </w:tabs>
        <w:ind w:left="607" w:hanging="360"/>
      </w:pPr>
      <w:rPr>
        <w:rFonts w:ascii="Symbol" w:hAnsi="Symbol" w:hint="default"/>
        <w:color w:val="FF0000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964A14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FF0000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0">
    <w:nsid w:val="55126DE2"/>
    <w:multiLevelType w:val="hybridMultilevel"/>
    <w:tmpl w:val="ABA69688"/>
    <w:lvl w:ilvl="0" w:tplc="386292E4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E9138B"/>
    <w:multiLevelType w:val="hybridMultilevel"/>
    <w:tmpl w:val="0422E31A"/>
    <w:lvl w:ilvl="0" w:tplc="77BABCF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EB607F5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8693EAA"/>
    <w:multiLevelType w:val="hybridMultilevel"/>
    <w:tmpl w:val="FC8C3D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0A12D3D"/>
    <w:multiLevelType w:val="hybridMultilevel"/>
    <w:tmpl w:val="965CC5A8"/>
    <w:lvl w:ilvl="0" w:tplc="386292E4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40124E"/>
    <w:multiLevelType w:val="hybridMultilevel"/>
    <w:tmpl w:val="86AAA5DA"/>
    <w:lvl w:ilvl="0" w:tplc="D23280B0">
      <w:numFmt w:val="bullet"/>
      <w:lvlText w:val="·"/>
      <w:lvlJc w:val="left"/>
      <w:pPr>
        <w:ind w:left="1248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757E3403"/>
    <w:multiLevelType w:val="hybridMultilevel"/>
    <w:tmpl w:val="0E1C8AF0"/>
    <w:lvl w:ilvl="0" w:tplc="77BABCF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00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403C4C"/>
    <w:multiLevelType w:val="hybridMultilevel"/>
    <w:tmpl w:val="57667B08"/>
    <w:lvl w:ilvl="0" w:tplc="8792961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EB607F5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5"/>
  </w:num>
  <w:num w:numId="5">
    <w:abstractNumId w:val="14"/>
  </w:num>
  <w:num w:numId="6">
    <w:abstractNumId w:val="1"/>
  </w:num>
  <w:num w:numId="7">
    <w:abstractNumId w:val="13"/>
  </w:num>
  <w:num w:numId="8">
    <w:abstractNumId w:val="10"/>
  </w:num>
  <w:num w:numId="9">
    <w:abstractNumId w:val="15"/>
  </w:num>
  <w:num w:numId="10">
    <w:abstractNumId w:val="3"/>
  </w:num>
  <w:num w:numId="11">
    <w:abstractNumId w:val="16"/>
  </w:num>
  <w:num w:numId="12">
    <w:abstractNumId w:val="8"/>
  </w:num>
  <w:num w:numId="13">
    <w:abstractNumId w:val="6"/>
  </w:num>
  <w:num w:numId="14">
    <w:abstractNumId w:val="9"/>
  </w:num>
  <w:num w:numId="15">
    <w:abstractNumId w:val="0"/>
  </w:num>
  <w:num w:numId="16">
    <w:abstractNumId w:val="1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5E2D"/>
    <w:rsid w:val="000425CD"/>
    <w:rsid w:val="00072289"/>
    <w:rsid w:val="000D4B05"/>
    <w:rsid w:val="0017195C"/>
    <w:rsid w:val="00287E3B"/>
    <w:rsid w:val="00296F4E"/>
    <w:rsid w:val="002D00C3"/>
    <w:rsid w:val="0035012E"/>
    <w:rsid w:val="0039574A"/>
    <w:rsid w:val="00440A0D"/>
    <w:rsid w:val="004B5E14"/>
    <w:rsid w:val="005030B9"/>
    <w:rsid w:val="00597665"/>
    <w:rsid w:val="00632103"/>
    <w:rsid w:val="0063291D"/>
    <w:rsid w:val="00712762"/>
    <w:rsid w:val="00746A27"/>
    <w:rsid w:val="00782F42"/>
    <w:rsid w:val="008172E7"/>
    <w:rsid w:val="0082156C"/>
    <w:rsid w:val="00837B5D"/>
    <w:rsid w:val="00842D7A"/>
    <w:rsid w:val="00A105E3"/>
    <w:rsid w:val="00B15E2D"/>
    <w:rsid w:val="00B75F98"/>
    <w:rsid w:val="00BA5449"/>
    <w:rsid w:val="00C2733F"/>
    <w:rsid w:val="00C30A13"/>
    <w:rsid w:val="00C36E48"/>
    <w:rsid w:val="00C72ED1"/>
    <w:rsid w:val="00C76DF9"/>
    <w:rsid w:val="00CD5B21"/>
    <w:rsid w:val="00CE4037"/>
    <w:rsid w:val="00E31161"/>
    <w:rsid w:val="00E73FCC"/>
    <w:rsid w:val="00EC26E2"/>
    <w:rsid w:val="00ED0F84"/>
    <w:rsid w:val="00ED727E"/>
    <w:rsid w:val="00F14A5E"/>
    <w:rsid w:val="00F22C2E"/>
    <w:rsid w:val="00F56ADF"/>
    <w:rsid w:val="00F904B9"/>
    <w:rsid w:val="00F937EC"/>
    <w:rsid w:val="00F967BF"/>
    <w:rsid w:val="00FA24E7"/>
    <w:rsid w:val="00FA5369"/>
    <w:rsid w:val="00FC6E2E"/>
    <w:rsid w:val="00FE4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E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E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9574A"/>
    <w:pPr>
      <w:ind w:left="720"/>
      <w:contextualSpacing/>
    </w:pPr>
  </w:style>
  <w:style w:type="paragraph" w:styleId="a6">
    <w:name w:val="Normal (Web)"/>
    <w:basedOn w:val="a"/>
    <w:rsid w:val="0063291D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CE40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40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E40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40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diagramColors" Target="diagrams/colors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12BB365-AD18-4675-8FDF-B9676846C0C5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88F77726-0689-4B59-B8A6-BFD4C922A77E}">
      <dgm:prSet/>
      <dgm:spPr>
        <a:gradFill flip="none" rotWithShape="1">
          <a:gsLst>
            <a:gs pos="0">
              <a:schemeClr val="bg2"/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path path="circle">
            <a:fillToRect l="100000" t="100000"/>
          </a:path>
          <a:tileRect r="-100000" b="-100000"/>
        </a:gradFill>
      </dgm:spPr>
      <dgm:t>
        <a:bodyPr/>
        <a:lstStyle/>
        <a:p>
          <a:pPr marR="0" algn="ctr" rtl="0"/>
          <a:endParaRPr lang="ru-RU" b="1" baseline="0" smtClean="0">
            <a:solidFill>
              <a:srgbClr val="0000FF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rgbClr val="0000FF"/>
              </a:solidFill>
              <a:latin typeface="Calibri"/>
            </a:rPr>
            <a:t>СО+</a:t>
          </a:r>
          <a:endParaRPr lang="ru-RU" smtClean="0"/>
        </a:p>
      </dgm:t>
    </dgm:pt>
    <dgm:pt modelId="{E242D26F-00D5-473F-93D0-E31F47356D3F}" type="parTrans" cxnId="{61ECFA91-DD94-41FD-AC96-92E46E700723}">
      <dgm:prSet/>
      <dgm:spPr/>
      <dgm:t>
        <a:bodyPr/>
        <a:lstStyle/>
        <a:p>
          <a:endParaRPr lang="ru-RU"/>
        </a:p>
      </dgm:t>
    </dgm:pt>
    <dgm:pt modelId="{21172E64-53DB-45B3-AF65-6360DD9BF0AC}" type="sibTrans" cxnId="{61ECFA91-DD94-41FD-AC96-92E46E700723}">
      <dgm:prSet/>
      <dgm:spPr/>
      <dgm:t>
        <a:bodyPr/>
        <a:lstStyle/>
        <a:p>
          <a:endParaRPr lang="ru-RU"/>
        </a:p>
      </dgm:t>
    </dgm:pt>
    <dgm:pt modelId="{16F8B87B-45D5-4007-863E-7293CA1AA11D}">
      <dgm:prSet/>
      <dgm:spPr>
        <a:gradFill flip="none" rotWithShape="1">
          <a:gsLst>
            <a:gs pos="0">
              <a:schemeClr val="bg2"/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path path="circle">
            <a:fillToRect l="100000" t="100000"/>
          </a:path>
          <a:tileRect r="-100000" b="-100000"/>
        </a:gradFill>
      </dgm:spPr>
      <dgm:t>
        <a:bodyPr/>
        <a:lstStyle/>
        <a:p>
          <a:pPr marR="0" algn="ctr" rtl="0"/>
          <a:endParaRPr lang="ru-RU" b="1" baseline="0" smtClean="0">
            <a:solidFill>
              <a:srgbClr val="92D050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rgbClr val="0000FF"/>
              </a:solidFill>
              <a:latin typeface="Calibri"/>
            </a:rPr>
            <a:t>Со</a:t>
          </a:r>
          <a:endParaRPr lang="ru-RU" b="1" baseline="0" smtClean="0">
            <a:solidFill>
              <a:srgbClr val="0000FF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rgbClr val="0000FF"/>
              </a:solidFill>
              <a:latin typeface="Calibri"/>
            </a:rPr>
            <a:t>ратники</a:t>
          </a:r>
          <a:endParaRPr lang="ru-RU" smtClean="0">
            <a:solidFill>
              <a:srgbClr val="0000FF"/>
            </a:solidFill>
          </a:endParaRPr>
        </a:p>
      </dgm:t>
    </dgm:pt>
    <dgm:pt modelId="{A92F7849-763A-4DF2-9921-D4A2C1057D4F}" type="parTrans" cxnId="{DFFACDBC-BB93-4F2E-81B1-8F203EFF3521}">
      <dgm:prSet/>
      <dgm:spPr/>
      <dgm:t>
        <a:bodyPr/>
        <a:lstStyle/>
        <a:p>
          <a:endParaRPr lang="ru-RU"/>
        </a:p>
      </dgm:t>
    </dgm:pt>
    <dgm:pt modelId="{1344A4B9-9C68-4FA5-9731-254878FC2375}" type="sibTrans" cxnId="{DFFACDBC-BB93-4F2E-81B1-8F203EFF3521}">
      <dgm:prSet/>
      <dgm:spPr/>
      <dgm:t>
        <a:bodyPr/>
        <a:lstStyle/>
        <a:p>
          <a:endParaRPr lang="ru-RU"/>
        </a:p>
      </dgm:t>
    </dgm:pt>
    <dgm:pt modelId="{1D81DC6D-3BFF-49C9-81EA-3994E26473F3}">
      <dgm:prSet/>
      <dgm:spPr>
        <a:gradFill flip="none" rotWithShape="1">
          <a:gsLst>
            <a:gs pos="0">
              <a:schemeClr val="bg2"/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path path="circle">
            <a:fillToRect l="100000" t="100000"/>
          </a:path>
          <a:tileRect r="-100000" b="-100000"/>
        </a:gradFill>
      </dgm:spPr>
      <dgm:t>
        <a:bodyPr/>
        <a:lstStyle/>
        <a:p>
          <a:pPr marR="0" algn="ctr" rtl="0"/>
          <a:endParaRPr lang="ru-RU" b="1" baseline="0" smtClean="0">
            <a:solidFill>
              <a:srgbClr val="0000FF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rgbClr val="0000FF"/>
              </a:solidFill>
              <a:latin typeface="Calibri"/>
            </a:rPr>
            <a:t>Со</a:t>
          </a:r>
          <a:endParaRPr lang="ru-RU" b="1" baseline="0" smtClean="0">
            <a:solidFill>
              <a:srgbClr val="0000FF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rgbClr val="0000FF"/>
              </a:solidFill>
              <a:latin typeface="Calibri"/>
            </a:rPr>
            <a:t>трудничество</a:t>
          </a:r>
          <a:endParaRPr lang="ru-RU" smtClean="0"/>
        </a:p>
      </dgm:t>
    </dgm:pt>
    <dgm:pt modelId="{D5FBEEA9-2102-43E4-A86B-E641FD1057F7}" type="parTrans" cxnId="{CC9E34FE-A1FA-49BB-98A6-CF9B5BC8DFFF}">
      <dgm:prSet/>
      <dgm:spPr/>
      <dgm:t>
        <a:bodyPr/>
        <a:lstStyle/>
        <a:p>
          <a:endParaRPr lang="ru-RU"/>
        </a:p>
      </dgm:t>
    </dgm:pt>
    <dgm:pt modelId="{A094FBD9-F3A2-4E8D-9FE1-8AD01D577BC7}" type="sibTrans" cxnId="{CC9E34FE-A1FA-49BB-98A6-CF9B5BC8DFFF}">
      <dgm:prSet/>
      <dgm:spPr/>
      <dgm:t>
        <a:bodyPr/>
        <a:lstStyle/>
        <a:p>
          <a:endParaRPr lang="ru-RU"/>
        </a:p>
      </dgm:t>
    </dgm:pt>
    <dgm:pt modelId="{F90419EA-2D09-4121-B79C-A4821B02BEA6}">
      <dgm:prSet/>
      <dgm:spPr>
        <a:gradFill flip="none" rotWithShape="1">
          <a:gsLst>
            <a:gs pos="0">
              <a:schemeClr val="bg2"/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path path="circle">
            <a:fillToRect l="100000" t="100000"/>
          </a:path>
          <a:tileRect r="-100000" b="-100000"/>
        </a:gradFill>
      </dgm:spPr>
      <dgm:t>
        <a:bodyPr/>
        <a:lstStyle/>
        <a:p>
          <a:pPr marR="0" algn="ctr" rtl="0"/>
          <a:endParaRPr lang="ru-RU" b="1" baseline="0" smtClean="0">
            <a:solidFill>
              <a:srgbClr val="0000FF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rgbClr val="0000FF"/>
              </a:solidFill>
              <a:latin typeface="Calibri"/>
            </a:rPr>
            <a:t>Со</a:t>
          </a:r>
          <a:endParaRPr lang="ru-RU" b="1" baseline="0" smtClean="0">
            <a:solidFill>
              <a:srgbClr val="0000FF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rgbClr val="0000FF"/>
              </a:solidFill>
              <a:latin typeface="Calibri"/>
            </a:rPr>
            <a:t>дружество</a:t>
          </a:r>
          <a:endParaRPr lang="ru-RU" smtClean="0"/>
        </a:p>
      </dgm:t>
    </dgm:pt>
    <dgm:pt modelId="{E8F8BB98-6FEB-40FD-9B17-C03F24C66842}" type="parTrans" cxnId="{A2F5D9C0-0EA8-4E76-A182-0A28CF209B03}">
      <dgm:prSet/>
      <dgm:spPr/>
      <dgm:t>
        <a:bodyPr/>
        <a:lstStyle/>
        <a:p>
          <a:endParaRPr lang="ru-RU"/>
        </a:p>
      </dgm:t>
    </dgm:pt>
    <dgm:pt modelId="{94386EC8-BEDC-49DC-B6ED-B50A186B891F}" type="sibTrans" cxnId="{A2F5D9C0-0EA8-4E76-A182-0A28CF209B03}">
      <dgm:prSet/>
      <dgm:spPr/>
      <dgm:t>
        <a:bodyPr/>
        <a:lstStyle/>
        <a:p>
          <a:endParaRPr lang="ru-RU"/>
        </a:p>
      </dgm:t>
    </dgm:pt>
    <dgm:pt modelId="{4A59E95B-F522-4FA2-96CD-44977E478AE5}">
      <dgm:prSet/>
      <dgm:spPr>
        <a:gradFill flip="none" rotWithShape="1">
          <a:gsLst>
            <a:gs pos="0">
              <a:schemeClr val="bg2"/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path path="circle">
            <a:fillToRect l="100000" t="100000"/>
          </a:path>
          <a:tileRect r="-100000" b="-100000"/>
        </a:gradFill>
      </dgm:spPr>
      <dgm:t>
        <a:bodyPr/>
        <a:lstStyle/>
        <a:p>
          <a:pPr marR="0" algn="ctr" rtl="0"/>
          <a:endParaRPr lang="ru-RU" b="1" baseline="0" smtClean="0">
            <a:solidFill>
              <a:srgbClr val="0000FF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rgbClr val="0000FF"/>
              </a:solidFill>
              <a:latin typeface="Calibri"/>
            </a:rPr>
            <a:t>Со</a:t>
          </a:r>
          <a:endParaRPr lang="ru-RU" b="1" baseline="0" smtClean="0">
            <a:solidFill>
              <a:srgbClr val="0000FF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rgbClr val="0000FF"/>
              </a:solidFill>
              <a:latin typeface="Calibri"/>
            </a:rPr>
            <a:t>переживание</a:t>
          </a:r>
          <a:endParaRPr lang="ru-RU" smtClean="0"/>
        </a:p>
      </dgm:t>
    </dgm:pt>
    <dgm:pt modelId="{1426C1BD-6F45-480B-89B4-F18BC7938765}" type="parTrans" cxnId="{BD6374A7-E5C0-4223-88B4-7D0DD71B357F}">
      <dgm:prSet/>
      <dgm:spPr/>
      <dgm:t>
        <a:bodyPr/>
        <a:lstStyle/>
        <a:p>
          <a:endParaRPr lang="ru-RU"/>
        </a:p>
      </dgm:t>
    </dgm:pt>
    <dgm:pt modelId="{3BCFA54B-6D9F-4EA1-99A4-6EA0757E4D24}" type="sibTrans" cxnId="{BD6374A7-E5C0-4223-88B4-7D0DD71B357F}">
      <dgm:prSet/>
      <dgm:spPr/>
      <dgm:t>
        <a:bodyPr/>
        <a:lstStyle/>
        <a:p>
          <a:endParaRPr lang="ru-RU"/>
        </a:p>
      </dgm:t>
    </dgm:pt>
    <dgm:pt modelId="{F31F4AF4-2796-4100-97CB-C93185A7E84F}">
      <dgm:prSet/>
      <dgm:spPr>
        <a:gradFill flip="none" rotWithShape="1">
          <a:gsLst>
            <a:gs pos="0">
              <a:schemeClr val="bg2"/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path path="circle">
            <a:fillToRect l="100000" t="100000"/>
          </a:path>
          <a:tileRect r="-100000" b="-100000"/>
        </a:gradFill>
      </dgm:spPr>
      <dgm:t>
        <a:bodyPr/>
        <a:lstStyle/>
        <a:p>
          <a:pPr marR="0" algn="ctr" rtl="0"/>
          <a:endParaRPr lang="ru-RU" b="1" baseline="0" smtClean="0">
            <a:solidFill>
              <a:srgbClr val="0000FF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rgbClr val="0000FF"/>
              </a:solidFill>
              <a:latin typeface="Calibri"/>
            </a:rPr>
            <a:t>Со</a:t>
          </a:r>
          <a:endParaRPr lang="ru-RU" b="1" baseline="0" smtClean="0">
            <a:solidFill>
              <a:srgbClr val="0000FF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rgbClr val="0000FF"/>
              </a:solidFill>
              <a:latin typeface="Calibri"/>
            </a:rPr>
            <a:t>гласие</a:t>
          </a:r>
          <a:endParaRPr lang="ru-RU" smtClean="0"/>
        </a:p>
      </dgm:t>
    </dgm:pt>
    <dgm:pt modelId="{0BEE534A-2898-4CB0-A3C5-133EB1C2D818}" type="parTrans" cxnId="{8147F5D4-22D0-4FDE-9A0D-75C49D16FB1F}">
      <dgm:prSet/>
      <dgm:spPr/>
      <dgm:t>
        <a:bodyPr/>
        <a:lstStyle/>
        <a:p>
          <a:endParaRPr lang="ru-RU"/>
        </a:p>
      </dgm:t>
    </dgm:pt>
    <dgm:pt modelId="{A4BD3BC5-98A4-4345-88D0-A906E290A881}" type="sibTrans" cxnId="{8147F5D4-22D0-4FDE-9A0D-75C49D16FB1F}">
      <dgm:prSet/>
      <dgm:spPr/>
      <dgm:t>
        <a:bodyPr/>
        <a:lstStyle/>
        <a:p>
          <a:endParaRPr lang="ru-RU"/>
        </a:p>
      </dgm:t>
    </dgm:pt>
    <dgm:pt modelId="{A042C29E-0913-4AF5-B4CB-A22F9FE2AB22}">
      <dgm:prSet/>
      <dgm:spPr>
        <a:gradFill flip="none" rotWithShape="1">
          <a:gsLst>
            <a:gs pos="0">
              <a:schemeClr val="bg2"/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path path="circle">
            <a:fillToRect l="100000" t="100000"/>
          </a:path>
          <a:tileRect r="-100000" b="-100000"/>
        </a:gradFill>
      </dgm:spPr>
      <dgm:t>
        <a:bodyPr/>
        <a:lstStyle/>
        <a:p>
          <a:pPr marR="0" algn="ctr" rtl="0"/>
          <a:endParaRPr lang="ru-RU" b="1" baseline="0" smtClean="0">
            <a:solidFill>
              <a:srgbClr val="0000FF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rgbClr val="0000FF"/>
              </a:solidFill>
              <a:latin typeface="Calibri"/>
            </a:rPr>
            <a:t>Со</a:t>
          </a:r>
          <a:endParaRPr lang="ru-RU" b="1" baseline="0" smtClean="0">
            <a:solidFill>
              <a:srgbClr val="0000FF"/>
            </a:solidFill>
            <a:latin typeface="Times New Roman"/>
          </a:endParaRPr>
        </a:p>
        <a:p>
          <a:pPr marR="0" algn="ctr" rtl="0"/>
          <a:r>
            <a:rPr lang="ru-RU" smtClean="0">
              <a:solidFill>
                <a:srgbClr val="0000FF"/>
              </a:solidFill>
            </a:rPr>
            <a:t>юз</a:t>
          </a:r>
        </a:p>
      </dgm:t>
    </dgm:pt>
    <dgm:pt modelId="{DAB39928-F30D-4F0B-A369-8E6AE3517309}" type="parTrans" cxnId="{81AB1F28-FC87-49FC-A0EE-34DB3C5243C3}">
      <dgm:prSet/>
      <dgm:spPr/>
      <dgm:t>
        <a:bodyPr/>
        <a:lstStyle/>
        <a:p>
          <a:endParaRPr lang="ru-RU"/>
        </a:p>
      </dgm:t>
    </dgm:pt>
    <dgm:pt modelId="{2A43956C-2E02-401E-9531-282ABE4076DA}" type="sibTrans" cxnId="{81AB1F28-FC87-49FC-A0EE-34DB3C5243C3}">
      <dgm:prSet/>
      <dgm:spPr/>
      <dgm:t>
        <a:bodyPr/>
        <a:lstStyle/>
        <a:p>
          <a:endParaRPr lang="ru-RU"/>
        </a:p>
      </dgm:t>
    </dgm:pt>
    <dgm:pt modelId="{6DEBB817-E8AE-4CFB-9905-EDF7ACCBE7F6}">
      <dgm:prSet/>
      <dgm:spPr>
        <a:gradFill flip="none" rotWithShape="1">
          <a:gsLst>
            <a:gs pos="0">
              <a:schemeClr val="bg2"/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path path="circle">
            <a:fillToRect l="100000" t="100000"/>
          </a:path>
          <a:tileRect r="-100000" b="-100000"/>
        </a:gradFill>
      </dgm:spPr>
      <dgm:t>
        <a:bodyPr/>
        <a:lstStyle/>
        <a:p>
          <a:pPr marR="0" algn="ctr" rtl="0"/>
          <a:endParaRPr lang="ru-RU" b="1" baseline="0" smtClean="0">
            <a:solidFill>
              <a:srgbClr val="0000FF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rgbClr val="0000FF"/>
              </a:solidFill>
              <a:latin typeface="Calibri"/>
            </a:rPr>
            <a:t>Со</a:t>
          </a:r>
          <a:endParaRPr lang="ru-RU" b="1" baseline="0" smtClean="0">
            <a:solidFill>
              <a:srgbClr val="0000FF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rgbClr val="0000FF"/>
              </a:solidFill>
              <a:latin typeface="Calibri"/>
            </a:rPr>
            <a:t>причастность</a:t>
          </a:r>
          <a:endParaRPr lang="ru-RU" smtClean="0"/>
        </a:p>
      </dgm:t>
    </dgm:pt>
    <dgm:pt modelId="{D85DB0F4-1C71-42C7-93AE-A6AF2EB3C266}" type="parTrans" cxnId="{61847B04-F0FC-4E74-86F5-B93AA04648E0}">
      <dgm:prSet/>
      <dgm:spPr/>
      <dgm:t>
        <a:bodyPr/>
        <a:lstStyle/>
        <a:p>
          <a:endParaRPr lang="ru-RU"/>
        </a:p>
      </dgm:t>
    </dgm:pt>
    <dgm:pt modelId="{03E3349B-76CA-46F8-82D0-6258A3256692}" type="sibTrans" cxnId="{61847B04-F0FC-4E74-86F5-B93AA04648E0}">
      <dgm:prSet/>
      <dgm:spPr/>
      <dgm:t>
        <a:bodyPr/>
        <a:lstStyle/>
        <a:p>
          <a:endParaRPr lang="ru-RU"/>
        </a:p>
      </dgm:t>
    </dgm:pt>
    <dgm:pt modelId="{623DE8F1-A1C4-4176-BC22-4FE197CE1280}">
      <dgm:prSet/>
      <dgm:spPr>
        <a:gradFill flip="none" rotWithShape="1">
          <a:gsLst>
            <a:gs pos="0">
              <a:schemeClr val="bg2"/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path path="circle">
            <a:fillToRect l="100000" t="100000"/>
          </a:path>
          <a:tileRect r="-100000" b="-100000"/>
        </a:gradFill>
      </dgm:spPr>
      <dgm:t>
        <a:bodyPr/>
        <a:lstStyle/>
        <a:p>
          <a:pPr marR="0" algn="ctr" rtl="0"/>
          <a:endParaRPr lang="ru-RU" b="1" baseline="0" smtClean="0">
            <a:solidFill>
              <a:srgbClr val="0000FF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rgbClr val="0000FF"/>
              </a:solidFill>
              <a:latin typeface="Calibri"/>
            </a:rPr>
            <a:t>Со</a:t>
          </a:r>
          <a:endParaRPr lang="ru-RU" b="1" baseline="0" smtClean="0">
            <a:solidFill>
              <a:srgbClr val="0000FF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rgbClr val="0000FF"/>
              </a:solidFill>
              <a:latin typeface="Calibri"/>
            </a:rPr>
            <a:t>общество</a:t>
          </a:r>
          <a:endParaRPr lang="ru-RU" smtClean="0"/>
        </a:p>
      </dgm:t>
    </dgm:pt>
    <dgm:pt modelId="{1AFA3F66-EE62-401D-A780-4197AF99D21D}" type="parTrans" cxnId="{6A6DCBBF-433E-4B90-B578-1D18BF780C43}">
      <dgm:prSet/>
      <dgm:spPr/>
      <dgm:t>
        <a:bodyPr/>
        <a:lstStyle/>
        <a:p>
          <a:endParaRPr lang="ru-RU"/>
        </a:p>
      </dgm:t>
    </dgm:pt>
    <dgm:pt modelId="{C7E16A7D-BBCF-4A6B-AD01-0638292C8344}" type="sibTrans" cxnId="{6A6DCBBF-433E-4B90-B578-1D18BF780C43}">
      <dgm:prSet/>
      <dgm:spPr/>
      <dgm:t>
        <a:bodyPr/>
        <a:lstStyle/>
        <a:p>
          <a:endParaRPr lang="ru-RU"/>
        </a:p>
      </dgm:t>
    </dgm:pt>
    <dgm:pt modelId="{720CE429-C090-40B4-B29F-470F7BE4196D}" type="pres">
      <dgm:prSet presAssocID="{912BB365-AD18-4675-8FDF-B9676846C0C5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00861BF-5A15-4705-B0F2-7B7E419382A3}" type="pres">
      <dgm:prSet presAssocID="{88F77726-0689-4B59-B8A6-BFD4C922A77E}" presName="centerShape" presStyleLbl="node0" presStyleIdx="0" presStyleCnt="1"/>
      <dgm:spPr/>
      <dgm:t>
        <a:bodyPr/>
        <a:lstStyle/>
        <a:p>
          <a:endParaRPr lang="ru-RU"/>
        </a:p>
      </dgm:t>
    </dgm:pt>
    <dgm:pt modelId="{7AEBA44C-3B18-4DAF-91BF-206BFB526232}" type="pres">
      <dgm:prSet presAssocID="{A92F7849-763A-4DF2-9921-D4A2C1057D4F}" presName="Name9" presStyleLbl="parChTrans1D2" presStyleIdx="0" presStyleCnt="8"/>
      <dgm:spPr/>
      <dgm:t>
        <a:bodyPr/>
        <a:lstStyle/>
        <a:p>
          <a:endParaRPr lang="ru-RU"/>
        </a:p>
      </dgm:t>
    </dgm:pt>
    <dgm:pt modelId="{BCC310E5-7569-48C3-BB7D-B34021618F32}" type="pres">
      <dgm:prSet presAssocID="{A92F7849-763A-4DF2-9921-D4A2C1057D4F}" presName="connTx" presStyleLbl="parChTrans1D2" presStyleIdx="0" presStyleCnt="8"/>
      <dgm:spPr/>
      <dgm:t>
        <a:bodyPr/>
        <a:lstStyle/>
        <a:p>
          <a:endParaRPr lang="ru-RU"/>
        </a:p>
      </dgm:t>
    </dgm:pt>
    <dgm:pt modelId="{E2943777-D9DF-4E12-A812-79D3E50A7BD4}" type="pres">
      <dgm:prSet presAssocID="{16F8B87B-45D5-4007-863E-7293CA1AA11D}" presName="node" presStyleLbl="node1" presStyleIdx="0" presStyleCnt="8" custRadScaleRad="100426" custRadScaleInc="1753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23C0C49-1429-46E9-BD08-8016D2D40783}" type="pres">
      <dgm:prSet presAssocID="{D5FBEEA9-2102-43E4-A86B-E641FD1057F7}" presName="Name9" presStyleLbl="parChTrans1D2" presStyleIdx="1" presStyleCnt="8"/>
      <dgm:spPr/>
      <dgm:t>
        <a:bodyPr/>
        <a:lstStyle/>
        <a:p>
          <a:endParaRPr lang="ru-RU"/>
        </a:p>
      </dgm:t>
    </dgm:pt>
    <dgm:pt modelId="{ACD6AB0B-DBEF-44FB-99CA-A76115F5B629}" type="pres">
      <dgm:prSet presAssocID="{D5FBEEA9-2102-43E4-A86B-E641FD1057F7}" presName="connTx" presStyleLbl="parChTrans1D2" presStyleIdx="1" presStyleCnt="8"/>
      <dgm:spPr/>
      <dgm:t>
        <a:bodyPr/>
        <a:lstStyle/>
        <a:p>
          <a:endParaRPr lang="ru-RU"/>
        </a:p>
      </dgm:t>
    </dgm:pt>
    <dgm:pt modelId="{0553F6AF-936A-4056-AF50-13EF5E1BC62B}" type="pres">
      <dgm:prSet presAssocID="{1D81DC6D-3BFF-49C9-81EA-3994E26473F3}" presName="node" presStyleLbl="node1" presStyleIdx="1" presStyleCnt="8" custRadScaleRad="105125" custRadScaleInc="1151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5D9F5A-BA7E-41B5-B659-E98F64F2FE4C}" type="pres">
      <dgm:prSet presAssocID="{E8F8BB98-6FEB-40FD-9B17-C03F24C66842}" presName="Name9" presStyleLbl="parChTrans1D2" presStyleIdx="2" presStyleCnt="8"/>
      <dgm:spPr/>
      <dgm:t>
        <a:bodyPr/>
        <a:lstStyle/>
        <a:p>
          <a:endParaRPr lang="ru-RU"/>
        </a:p>
      </dgm:t>
    </dgm:pt>
    <dgm:pt modelId="{29B4CCEA-080A-4785-8269-972F618A19F0}" type="pres">
      <dgm:prSet presAssocID="{E8F8BB98-6FEB-40FD-9B17-C03F24C66842}" presName="connTx" presStyleLbl="parChTrans1D2" presStyleIdx="2" presStyleCnt="8"/>
      <dgm:spPr/>
      <dgm:t>
        <a:bodyPr/>
        <a:lstStyle/>
        <a:p>
          <a:endParaRPr lang="ru-RU"/>
        </a:p>
      </dgm:t>
    </dgm:pt>
    <dgm:pt modelId="{BDF13DC5-0B37-453C-941B-00F5D89D37A5}" type="pres">
      <dgm:prSet presAssocID="{F90419EA-2D09-4121-B79C-A4821B02BEA6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07394D-45A0-455D-BC90-B4C4CCA38A00}" type="pres">
      <dgm:prSet presAssocID="{1426C1BD-6F45-480B-89B4-F18BC7938765}" presName="Name9" presStyleLbl="parChTrans1D2" presStyleIdx="3" presStyleCnt="8"/>
      <dgm:spPr/>
      <dgm:t>
        <a:bodyPr/>
        <a:lstStyle/>
        <a:p>
          <a:endParaRPr lang="ru-RU"/>
        </a:p>
      </dgm:t>
    </dgm:pt>
    <dgm:pt modelId="{4D000A72-F9EF-4A6A-A0B0-309A532A6B9D}" type="pres">
      <dgm:prSet presAssocID="{1426C1BD-6F45-480B-89B4-F18BC7938765}" presName="connTx" presStyleLbl="parChTrans1D2" presStyleIdx="3" presStyleCnt="8"/>
      <dgm:spPr/>
      <dgm:t>
        <a:bodyPr/>
        <a:lstStyle/>
        <a:p>
          <a:endParaRPr lang="ru-RU"/>
        </a:p>
      </dgm:t>
    </dgm:pt>
    <dgm:pt modelId="{126F3492-80A0-4A07-9984-7CD6C0B1AE45}" type="pres">
      <dgm:prSet presAssocID="{4A59E95B-F522-4FA2-96CD-44977E478AE5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D3E642F-B835-4CF3-B934-005273231E2E}" type="pres">
      <dgm:prSet presAssocID="{0BEE534A-2898-4CB0-A3C5-133EB1C2D818}" presName="Name9" presStyleLbl="parChTrans1D2" presStyleIdx="4" presStyleCnt="8"/>
      <dgm:spPr/>
      <dgm:t>
        <a:bodyPr/>
        <a:lstStyle/>
        <a:p>
          <a:endParaRPr lang="ru-RU"/>
        </a:p>
      </dgm:t>
    </dgm:pt>
    <dgm:pt modelId="{8A4303A7-6D22-4841-9845-42108D912DF9}" type="pres">
      <dgm:prSet presAssocID="{0BEE534A-2898-4CB0-A3C5-133EB1C2D818}" presName="connTx" presStyleLbl="parChTrans1D2" presStyleIdx="4" presStyleCnt="8"/>
      <dgm:spPr/>
      <dgm:t>
        <a:bodyPr/>
        <a:lstStyle/>
        <a:p>
          <a:endParaRPr lang="ru-RU"/>
        </a:p>
      </dgm:t>
    </dgm:pt>
    <dgm:pt modelId="{13F78A17-B3BA-4DB6-BB96-88D03B169153}" type="pres">
      <dgm:prSet presAssocID="{F31F4AF4-2796-4100-97CB-C93185A7E84F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ADB83B4-3F99-4A6F-963A-10FD53E8B416}" type="pres">
      <dgm:prSet presAssocID="{DAB39928-F30D-4F0B-A369-8E6AE3517309}" presName="Name9" presStyleLbl="parChTrans1D2" presStyleIdx="5" presStyleCnt="8"/>
      <dgm:spPr/>
      <dgm:t>
        <a:bodyPr/>
        <a:lstStyle/>
        <a:p>
          <a:endParaRPr lang="ru-RU"/>
        </a:p>
      </dgm:t>
    </dgm:pt>
    <dgm:pt modelId="{A7A5A243-ABAF-4A6F-917C-0E424F9EDA87}" type="pres">
      <dgm:prSet presAssocID="{DAB39928-F30D-4F0B-A369-8E6AE3517309}" presName="connTx" presStyleLbl="parChTrans1D2" presStyleIdx="5" presStyleCnt="8"/>
      <dgm:spPr/>
      <dgm:t>
        <a:bodyPr/>
        <a:lstStyle/>
        <a:p>
          <a:endParaRPr lang="ru-RU"/>
        </a:p>
      </dgm:t>
    </dgm:pt>
    <dgm:pt modelId="{48EA03F7-F234-4C65-BB61-F094B5B8BED5}" type="pres">
      <dgm:prSet presAssocID="{A042C29E-0913-4AF5-B4CB-A22F9FE2AB22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6F025CD-6B33-49FB-B43B-4459681FE773}" type="pres">
      <dgm:prSet presAssocID="{D85DB0F4-1C71-42C7-93AE-A6AF2EB3C266}" presName="Name9" presStyleLbl="parChTrans1D2" presStyleIdx="6" presStyleCnt="8"/>
      <dgm:spPr/>
      <dgm:t>
        <a:bodyPr/>
        <a:lstStyle/>
        <a:p>
          <a:endParaRPr lang="ru-RU"/>
        </a:p>
      </dgm:t>
    </dgm:pt>
    <dgm:pt modelId="{D342E0D4-CA28-434E-B1AF-2F4C06C7A9FD}" type="pres">
      <dgm:prSet presAssocID="{D85DB0F4-1C71-42C7-93AE-A6AF2EB3C266}" presName="connTx" presStyleLbl="parChTrans1D2" presStyleIdx="6" presStyleCnt="8"/>
      <dgm:spPr/>
      <dgm:t>
        <a:bodyPr/>
        <a:lstStyle/>
        <a:p>
          <a:endParaRPr lang="ru-RU"/>
        </a:p>
      </dgm:t>
    </dgm:pt>
    <dgm:pt modelId="{5362C402-22C8-4C22-AAA2-5D7445E20047}" type="pres">
      <dgm:prSet presAssocID="{6DEBB817-E8AE-4CFB-9905-EDF7ACCBE7F6}" presName="node" presStyleLbl="node1" presStyleIdx="6" presStyleCnt="8" custRadScaleRad="93092" custRadScaleInc="51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E3675C6-2498-4BA9-B0D2-F703A0EFF405}" type="pres">
      <dgm:prSet presAssocID="{1AFA3F66-EE62-401D-A780-4197AF99D21D}" presName="Name9" presStyleLbl="parChTrans1D2" presStyleIdx="7" presStyleCnt="8"/>
      <dgm:spPr/>
      <dgm:t>
        <a:bodyPr/>
        <a:lstStyle/>
        <a:p>
          <a:endParaRPr lang="ru-RU"/>
        </a:p>
      </dgm:t>
    </dgm:pt>
    <dgm:pt modelId="{00603DAD-0C4D-4A6B-A273-0B8452989A57}" type="pres">
      <dgm:prSet presAssocID="{1AFA3F66-EE62-401D-A780-4197AF99D21D}" presName="connTx" presStyleLbl="parChTrans1D2" presStyleIdx="7" presStyleCnt="8"/>
      <dgm:spPr/>
      <dgm:t>
        <a:bodyPr/>
        <a:lstStyle/>
        <a:p>
          <a:endParaRPr lang="ru-RU"/>
        </a:p>
      </dgm:t>
    </dgm:pt>
    <dgm:pt modelId="{AFFB6326-E069-4468-85F5-A79160FC9543}" type="pres">
      <dgm:prSet presAssocID="{623DE8F1-A1C4-4176-BC22-4FE197CE1280}" presName="node" presStyleLbl="node1" presStyleIdx="7" presStyleCnt="8" custRadScaleRad="95380" custRadScaleInc="1340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DFF03B5-75BE-4611-ABAF-5DFEEFDA7A3A}" type="presOf" srcId="{D5FBEEA9-2102-43E4-A86B-E641FD1057F7}" destId="{B23C0C49-1429-46E9-BD08-8016D2D40783}" srcOrd="0" destOrd="0" presId="urn:microsoft.com/office/officeart/2005/8/layout/radial1"/>
    <dgm:cxn modelId="{81AB1F28-FC87-49FC-A0EE-34DB3C5243C3}" srcId="{88F77726-0689-4B59-B8A6-BFD4C922A77E}" destId="{A042C29E-0913-4AF5-B4CB-A22F9FE2AB22}" srcOrd="5" destOrd="0" parTransId="{DAB39928-F30D-4F0B-A369-8E6AE3517309}" sibTransId="{2A43956C-2E02-401E-9531-282ABE4076DA}"/>
    <dgm:cxn modelId="{DD824E0A-3B5D-4304-B76B-740CE5307184}" type="presOf" srcId="{F31F4AF4-2796-4100-97CB-C93185A7E84F}" destId="{13F78A17-B3BA-4DB6-BB96-88D03B169153}" srcOrd="0" destOrd="0" presId="urn:microsoft.com/office/officeart/2005/8/layout/radial1"/>
    <dgm:cxn modelId="{BE93F73E-E1BA-448B-8AD6-32155B8DEF26}" type="presOf" srcId="{623DE8F1-A1C4-4176-BC22-4FE197CE1280}" destId="{AFFB6326-E069-4468-85F5-A79160FC9543}" srcOrd="0" destOrd="0" presId="urn:microsoft.com/office/officeart/2005/8/layout/radial1"/>
    <dgm:cxn modelId="{13D7E4AC-82F9-45DC-A504-FC79C70F287D}" type="presOf" srcId="{D85DB0F4-1C71-42C7-93AE-A6AF2EB3C266}" destId="{A6F025CD-6B33-49FB-B43B-4459681FE773}" srcOrd="0" destOrd="0" presId="urn:microsoft.com/office/officeart/2005/8/layout/radial1"/>
    <dgm:cxn modelId="{CC9E34FE-A1FA-49BB-98A6-CF9B5BC8DFFF}" srcId="{88F77726-0689-4B59-B8A6-BFD4C922A77E}" destId="{1D81DC6D-3BFF-49C9-81EA-3994E26473F3}" srcOrd="1" destOrd="0" parTransId="{D5FBEEA9-2102-43E4-A86B-E641FD1057F7}" sibTransId="{A094FBD9-F3A2-4E8D-9FE1-8AD01D577BC7}"/>
    <dgm:cxn modelId="{61847B04-F0FC-4E74-86F5-B93AA04648E0}" srcId="{88F77726-0689-4B59-B8A6-BFD4C922A77E}" destId="{6DEBB817-E8AE-4CFB-9905-EDF7ACCBE7F6}" srcOrd="6" destOrd="0" parTransId="{D85DB0F4-1C71-42C7-93AE-A6AF2EB3C266}" sibTransId="{03E3349B-76CA-46F8-82D0-6258A3256692}"/>
    <dgm:cxn modelId="{0349F380-5D78-418B-80E6-BD7DB0DED4FF}" type="presOf" srcId="{DAB39928-F30D-4F0B-A369-8E6AE3517309}" destId="{AADB83B4-3F99-4A6F-963A-10FD53E8B416}" srcOrd="0" destOrd="0" presId="urn:microsoft.com/office/officeart/2005/8/layout/radial1"/>
    <dgm:cxn modelId="{DAE4C72B-D1A3-4EB2-8FFD-398907AB7C61}" type="presOf" srcId="{A92F7849-763A-4DF2-9921-D4A2C1057D4F}" destId="{7AEBA44C-3B18-4DAF-91BF-206BFB526232}" srcOrd="0" destOrd="0" presId="urn:microsoft.com/office/officeart/2005/8/layout/radial1"/>
    <dgm:cxn modelId="{3C7E564D-DE83-41C1-8CF7-C3D48CD00383}" type="presOf" srcId="{E8F8BB98-6FEB-40FD-9B17-C03F24C66842}" destId="{29B4CCEA-080A-4785-8269-972F618A19F0}" srcOrd="1" destOrd="0" presId="urn:microsoft.com/office/officeart/2005/8/layout/radial1"/>
    <dgm:cxn modelId="{6FF8C49D-252D-4EFA-8F56-FF8DC13DB9B4}" type="presOf" srcId="{1426C1BD-6F45-480B-89B4-F18BC7938765}" destId="{E407394D-45A0-455D-BC90-B4C4CCA38A00}" srcOrd="0" destOrd="0" presId="urn:microsoft.com/office/officeart/2005/8/layout/radial1"/>
    <dgm:cxn modelId="{1ACCCF2B-17B9-4AE9-85DD-654EC04A5672}" type="presOf" srcId="{88F77726-0689-4B59-B8A6-BFD4C922A77E}" destId="{500861BF-5A15-4705-B0F2-7B7E419382A3}" srcOrd="0" destOrd="0" presId="urn:microsoft.com/office/officeart/2005/8/layout/radial1"/>
    <dgm:cxn modelId="{D55360DF-389F-483C-B631-6BE464D56B73}" type="presOf" srcId="{1426C1BD-6F45-480B-89B4-F18BC7938765}" destId="{4D000A72-F9EF-4A6A-A0B0-309A532A6B9D}" srcOrd="1" destOrd="0" presId="urn:microsoft.com/office/officeart/2005/8/layout/radial1"/>
    <dgm:cxn modelId="{9441D22C-E245-42DE-A05F-EB3DC582B768}" type="presOf" srcId="{4A59E95B-F522-4FA2-96CD-44977E478AE5}" destId="{126F3492-80A0-4A07-9984-7CD6C0B1AE45}" srcOrd="0" destOrd="0" presId="urn:microsoft.com/office/officeart/2005/8/layout/radial1"/>
    <dgm:cxn modelId="{BD6374A7-E5C0-4223-88B4-7D0DD71B357F}" srcId="{88F77726-0689-4B59-B8A6-BFD4C922A77E}" destId="{4A59E95B-F522-4FA2-96CD-44977E478AE5}" srcOrd="3" destOrd="0" parTransId="{1426C1BD-6F45-480B-89B4-F18BC7938765}" sibTransId="{3BCFA54B-6D9F-4EA1-99A4-6EA0757E4D24}"/>
    <dgm:cxn modelId="{AC2F6947-7A56-4045-8026-E67A1FB1E881}" type="presOf" srcId="{16F8B87B-45D5-4007-863E-7293CA1AA11D}" destId="{E2943777-D9DF-4E12-A812-79D3E50A7BD4}" srcOrd="0" destOrd="0" presId="urn:microsoft.com/office/officeart/2005/8/layout/radial1"/>
    <dgm:cxn modelId="{7CCA2DF7-F95D-4BC9-85E2-1323277C9334}" type="presOf" srcId="{E8F8BB98-6FEB-40FD-9B17-C03F24C66842}" destId="{395D9F5A-BA7E-41B5-B659-E98F64F2FE4C}" srcOrd="0" destOrd="0" presId="urn:microsoft.com/office/officeart/2005/8/layout/radial1"/>
    <dgm:cxn modelId="{75DF90CA-C2C4-4E8A-A87F-526BDE039FEB}" type="presOf" srcId="{6DEBB817-E8AE-4CFB-9905-EDF7ACCBE7F6}" destId="{5362C402-22C8-4C22-AAA2-5D7445E20047}" srcOrd="0" destOrd="0" presId="urn:microsoft.com/office/officeart/2005/8/layout/radial1"/>
    <dgm:cxn modelId="{8147F5D4-22D0-4FDE-9A0D-75C49D16FB1F}" srcId="{88F77726-0689-4B59-B8A6-BFD4C922A77E}" destId="{F31F4AF4-2796-4100-97CB-C93185A7E84F}" srcOrd="4" destOrd="0" parTransId="{0BEE534A-2898-4CB0-A3C5-133EB1C2D818}" sibTransId="{A4BD3BC5-98A4-4345-88D0-A906E290A881}"/>
    <dgm:cxn modelId="{EE3F7947-C78A-4D9F-942F-0732E7E2ABF4}" type="presOf" srcId="{D85DB0F4-1C71-42C7-93AE-A6AF2EB3C266}" destId="{D342E0D4-CA28-434E-B1AF-2F4C06C7A9FD}" srcOrd="1" destOrd="0" presId="urn:microsoft.com/office/officeart/2005/8/layout/radial1"/>
    <dgm:cxn modelId="{024A155A-8508-4321-915B-6A09F98A3E9F}" type="presOf" srcId="{DAB39928-F30D-4F0B-A369-8E6AE3517309}" destId="{A7A5A243-ABAF-4A6F-917C-0E424F9EDA87}" srcOrd="1" destOrd="0" presId="urn:microsoft.com/office/officeart/2005/8/layout/radial1"/>
    <dgm:cxn modelId="{81CC951B-03FF-4E02-8AE1-6E87EEBEA711}" type="presOf" srcId="{1D81DC6D-3BFF-49C9-81EA-3994E26473F3}" destId="{0553F6AF-936A-4056-AF50-13EF5E1BC62B}" srcOrd="0" destOrd="0" presId="urn:microsoft.com/office/officeart/2005/8/layout/radial1"/>
    <dgm:cxn modelId="{9C86ED47-85D2-4C39-9355-88F74E517D59}" type="presOf" srcId="{F90419EA-2D09-4121-B79C-A4821B02BEA6}" destId="{BDF13DC5-0B37-453C-941B-00F5D89D37A5}" srcOrd="0" destOrd="0" presId="urn:microsoft.com/office/officeart/2005/8/layout/radial1"/>
    <dgm:cxn modelId="{213B464A-49C9-423E-B262-C5151E66D27F}" type="presOf" srcId="{A92F7849-763A-4DF2-9921-D4A2C1057D4F}" destId="{BCC310E5-7569-48C3-BB7D-B34021618F32}" srcOrd="1" destOrd="0" presId="urn:microsoft.com/office/officeart/2005/8/layout/radial1"/>
    <dgm:cxn modelId="{3D333ED4-417B-404B-90CB-FE9C0F95B6FC}" type="presOf" srcId="{912BB365-AD18-4675-8FDF-B9676846C0C5}" destId="{720CE429-C090-40B4-B29F-470F7BE4196D}" srcOrd="0" destOrd="0" presId="urn:microsoft.com/office/officeart/2005/8/layout/radial1"/>
    <dgm:cxn modelId="{61ECFA91-DD94-41FD-AC96-92E46E700723}" srcId="{912BB365-AD18-4675-8FDF-B9676846C0C5}" destId="{88F77726-0689-4B59-B8A6-BFD4C922A77E}" srcOrd="0" destOrd="0" parTransId="{E242D26F-00D5-473F-93D0-E31F47356D3F}" sibTransId="{21172E64-53DB-45B3-AF65-6360DD9BF0AC}"/>
    <dgm:cxn modelId="{1F2CE0F5-6C35-4E70-BB3A-0DC1E1E6B4A0}" type="presOf" srcId="{1AFA3F66-EE62-401D-A780-4197AF99D21D}" destId="{1E3675C6-2498-4BA9-B0D2-F703A0EFF405}" srcOrd="0" destOrd="0" presId="urn:microsoft.com/office/officeart/2005/8/layout/radial1"/>
    <dgm:cxn modelId="{73474F59-273F-4207-BD6F-59597276ECA4}" type="presOf" srcId="{0BEE534A-2898-4CB0-A3C5-133EB1C2D818}" destId="{8A4303A7-6D22-4841-9845-42108D912DF9}" srcOrd="1" destOrd="0" presId="urn:microsoft.com/office/officeart/2005/8/layout/radial1"/>
    <dgm:cxn modelId="{DFFACDBC-BB93-4F2E-81B1-8F203EFF3521}" srcId="{88F77726-0689-4B59-B8A6-BFD4C922A77E}" destId="{16F8B87B-45D5-4007-863E-7293CA1AA11D}" srcOrd="0" destOrd="0" parTransId="{A92F7849-763A-4DF2-9921-D4A2C1057D4F}" sibTransId="{1344A4B9-9C68-4FA5-9731-254878FC2375}"/>
    <dgm:cxn modelId="{6A6DCBBF-433E-4B90-B578-1D18BF780C43}" srcId="{88F77726-0689-4B59-B8A6-BFD4C922A77E}" destId="{623DE8F1-A1C4-4176-BC22-4FE197CE1280}" srcOrd="7" destOrd="0" parTransId="{1AFA3F66-EE62-401D-A780-4197AF99D21D}" sibTransId="{C7E16A7D-BBCF-4A6B-AD01-0638292C8344}"/>
    <dgm:cxn modelId="{3F4939FE-0DFD-49EF-8965-5DAC7C6D7AFC}" type="presOf" srcId="{D5FBEEA9-2102-43E4-A86B-E641FD1057F7}" destId="{ACD6AB0B-DBEF-44FB-99CA-A76115F5B629}" srcOrd="1" destOrd="0" presId="urn:microsoft.com/office/officeart/2005/8/layout/radial1"/>
    <dgm:cxn modelId="{A2F5D9C0-0EA8-4E76-A182-0A28CF209B03}" srcId="{88F77726-0689-4B59-B8A6-BFD4C922A77E}" destId="{F90419EA-2D09-4121-B79C-A4821B02BEA6}" srcOrd="2" destOrd="0" parTransId="{E8F8BB98-6FEB-40FD-9B17-C03F24C66842}" sibTransId="{94386EC8-BEDC-49DC-B6ED-B50A186B891F}"/>
    <dgm:cxn modelId="{0215A0BB-3E12-4AFB-ACB0-389A81590D8C}" type="presOf" srcId="{A042C29E-0913-4AF5-B4CB-A22F9FE2AB22}" destId="{48EA03F7-F234-4C65-BB61-F094B5B8BED5}" srcOrd="0" destOrd="0" presId="urn:microsoft.com/office/officeart/2005/8/layout/radial1"/>
    <dgm:cxn modelId="{FB8DBBDD-7847-424A-9883-57B48B0B59CC}" type="presOf" srcId="{0BEE534A-2898-4CB0-A3C5-133EB1C2D818}" destId="{1D3E642F-B835-4CF3-B934-005273231E2E}" srcOrd="0" destOrd="0" presId="urn:microsoft.com/office/officeart/2005/8/layout/radial1"/>
    <dgm:cxn modelId="{D198B756-FE5B-405F-9C59-5A6DDD136E86}" type="presOf" srcId="{1AFA3F66-EE62-401D-A780-4197AF99D21D}" destId="{00603DAD-0C4D-4A6B-A273-0B8452989A57}" srcOrd="1" destOrd="0" presId="urn:microsoft.com/office/officeart/2005/8/layout/radial1"/>
    <dgm:cxn modelId="{3025C92A-A3A6-4544-87A5-441CF04282DE}" type="presParOf" srcId="{720CE429-C090-40B4-B29F-470F7BE4196D}" destId="{500861BF-5A15-4705-B0F2-7B7E419382A3}" srcOrd="0" destOrd="0" presId="urn:microsoft.com/office/officeart/2005/8/layout/radial1"/>
    <dgm:cxn modelId="{7640F9D9-7A2A-446E-B501-62FCCDC2791C}" type="presParOf" srcId="{720CE429-C090-40B4-B29F-470F7BE4196D}" destId="{7AEBA44C-3B18-4DAF-91BF-206BFB526232}" srcOrd="1" destOrd="0" presId="urn:microsoft.com/office/officeart/2005/8/layout/radial1"/>
    <dgm:cxn modelId="{03365C4F-397C-45F5-B0D3-43A67AB78547}" type="presParOf" srcId="{7AEBA44C-3B18-4DAF-91BF-206BFB526232}" destId="{BCC310E5-7569-48C3-BB7D-B34021618F32}" srcOrd="0" destOrd="0" presId="urn:microsoft.com/office/officeart/2005/8/layout/radial1"/>
    <dgm:cxn modelId="{A7D719C4-4B7B-4044-89EC-94C223C241AD}" type="presParOf" srcId="{720CE429-C090-40B4-B29F-470F7BE4196D}" destId="{E2943777-D9DF-4E12-A812-79D3E50A7BD4}" srcOrd="2" destOrd="0" presId="urn:microsoft.com/office/officeart/2005/8/layout/radial1"/>
    <dgm:cxn modelId="{B252C687-DCB9-4C7B-9643-2F5E8FA29D40}" type="presParOf" srcId="{720CE429-C090-40B4-B29F-470F7BE4196D}" destId="{B23C0C49-1429-46E9-BD08-8016D2D40783}" srcOrd="3" destOrd="0" presId="urn:microsoft.com/office/officeart/2005/8/layout/radial1"/>
    <dgm:cxn modelId="{F64AC84B-C2B8-473C-916E-68A1D9550DE0}" type="presParOf" srcId="{B23C0C49-1429-46E9-BD08-8016D2D40783}" destId="{ACD6AB0B-DBEF-44FB-99CA-A76115F5B629}" srcOrd="0" destOrd="0" presId="urn:microsoft.com/office/officeart/2005/8/layout/radial1"/>
    <dgm:cxn modelId="{1AC3BFE3-8DDB-4625-9E56-A36072F1B50F}" type="presParOf" srcId="{720CE429-C090-40B4-B29F-470F7BE4196D}" destId="{0553F6AF-936A-4056-AF50-13EF5E1BC62B}" srcOrd="4" destOrd="0" presId="urn:microsoft.com/office/officeart/2005/8/layout/radial1"/>
    <dgm:cxn modelId="{2E5515FF-5325-4D40-B8E0-6F0171C3D9AD}" type="presParOf" srcId="{720CE429-C090-40B4-B29F-470F7BE4196D}" destId="{395D9F5A-BA7E-41B5-B659-E98F64F2FE4C}" srcOrd="5" destOrd="0" presId="urn:microsoft.com/office/officeart/2005/8/layout/radial1"/>
    <dgm:cxn modelId="{207B1DB7-D952-4592-9E6F-6505F06DF2A7}" type="presParOf" srcId="{395D9F5A-BA7E-41B5-B659-E98F64F2FE4C}" destId="{29B4CCEA-080A-4785-8269-972F618A19F0}" srcOrd="0" destOrd="0" presId="urn:microsoft.com/office/officeart/2005/8/layout/radial1"/>
    <dgm:cxn modelId="{B80A5D41-4C8C-43BC-B43A-7748F4651FFA}" type="presParOf" srcId="{720CE429-C090-40B4-B29F-470F7BE4196D}" destId="{BDF13DC5-0B37-453C-941B-00F5D89D37A5}" srcOrd="6" destOrd="0" presId="urn:microsoft.com/office/officeart/2005/8/layout/radial1"/>
    <dgm:cxn modelId="{BE1F8D66-E8A6-4ED3-8D63-8A2AD71E6391}" type="presParOf" srcId="{720CE429-C090-40B4-B29F-470F7BE4196D}" destId="{E407394D-45A0-455D-BC90-B4C4CCA38A00}" srcOrd="7" destOrd="0" presId="urn:microsoft.com/office/officeart/2005/8/layout/radial1"/>
    <dgm:cxn modelId="{5A58B915-5726-42CF-A8CB-79734A555DC0}" type="presParOf" srcId="{E407394D-45A0-455D-BC90-B4C4CCA38A00}" destId="{4D000A72-F9EF-4A6A-A0B0-309A532A6B9D}" srcOrd="0" destOrd="0" presId="urn:microsoft.com/office/officeart/2005/8/layout/radial1"/>
    <dgm:cxn modelId="{2A1F371B-E332-440A-9122-F923C9F034AD}" type="presParOf" srcId="{720CE429-C090-40B4-B29F-470F7BE4196D}" destId="{126F3492-80A0-4A07-9984-7CD6C0B1AE45}" srcOrd="8" destOrd="0" presId="urn:microsoft.com/office/officeart/2005/8/layout/radial1"/>
    <dgm:cxn modelId="{492B7F74-579A-4369-97BE-05B7F6D40E9E}" type="presParOf" srcId="{720CE429-C090-40B4-B29F-470F7BE4196D}" destId="{1D3E642F-B835-4CF3-B934-005273231E2E}" srcOrd="9" destOrd="0" presId="urn:microsoft.com/office/officeart/2005/8/layout/radial1"/>
    <dgm:cxn modelId="{80E00C61-482F-4764-9E0E-4F98E0784E0C}" type="presParOf" srcId="{1D3E642F-B835-4CF3-B934-005273231E2E}" destId="{8A4303A7-6D22-4841-9845-42108D912DF9}" srcOrd="0" destOrd="0" presId="urn:microsoft.com/office/officeart/2005/8/layout/radial1"/>
    <dgm:cxn modelId="{F63123CC-98B3-4B6D-866F-1F724BC3EB95}" type="presParOf" srcId="{720CE429-C090-40B4-B29F-470F7BE4196D}" destId="{13F78A17-B3BA-4DB6-BB96-88D03B169153}" srcOrd="10" destOrd="0" presId="urn:microsoft.com/office/officeart/2005/8/layout/radial1"/>
    <dgm:cxn modelId="{AB9AECB2-B161-4BE2-A6C7-5EEA15C23F2A}" type="presParOf" srcId="{720CE429-C090-40B4-B29F-470F7BE4196D}" destId="{AADB83B4-3F99-4A6F-963A-10FD53E8B416}" srcOrd="11" destOrd="0" presId="urn:microsoft.com/office/officeart/2005/8/layout/radial1"/>
    <dgm:cxn modelId="{FE7ADC09-AC1E-4D71-87EB-3BC381E438F3}" type="presParOf" srcId="{AADB83B4-3F99-4A6F-963A-10FD53E8B416}" destId="{A7A5A243-ABAF-4A6F-917C-0E424F9EDA87}" srcOrd="0" destOrd="0" presId="urn:microsoft.com/office/officeart/2005/8/layout/radial1"/>
    <dgm:cxn modelId="{C49622A3-F8AF-4426-8D13-37AE4B9AE692}" type="presParOf" srcId="{720CE429-C090-40B4-B29F-470F7BE4196D}" destId="{48EA03F7-F234-4C65-BB61-F094B5B8BED5}" srcOrd="12" destOrd="0" presId="urn:microsoft.com/office/officeart/2005/8/layout/radial1"/>
    <dgm:cxn modelId="{278A1671-8501-44EA-A3A6-E681B96896DD}" type="presParOf" srcId="{720CE429-C090-40B4-B29F-470F7BE4196D}" destId="{A6F025CD-6B33-49FB-B43B-4459681FE773}" srcOrd="13" destOrd="0" presId="urn:microsoft.com/office/officeart/2005/8/layout/radial1"/>
    <dgm:cxn modelId="{BCCB53B6-0F8C-467D-AEB4-BEE511A6D538}" type="presParOf" srcId="{A6F025CD-6B33-49FB-B43B-4459681FE773}" destId="{D342E0D4-CA28-434E-B1AF-2F4C06C7A9FD}" srcOrd="0" destOrd="0" presId="urn:microsoft.com/office/officeart/2005/8/layout/radial1"/>
    <dgm:cxn modelId="{94A422D3-0E1A-4E45-9B78-8FE04361FA16}" type="presParOf" srcId="{720CE429-C090-40B4-B29F-470F7BE4196D}" destId="{5362C402-22C8-4C22-AAA2-5D7445E20047}" srcOrd="14" destOrd="0" presId="urn:microsoft.com/office/officeart/2005/8/layout/radial1"/>
    <dgm:cxn modelId="{8C361C05-8394-45A4-9FD3-0EBD85BAE356}" type="presParOf" srcId="{720CE429-C090-40B4-B29F-470F7BE4196D}" destId="{1E3675C6-2498-4BA9-B0D2-F703A0EFF405}" srcOrd="15" destOrd="0" presId="urn:microsoft.com/office/officeart/2005/8/layout/radial1"/>
    <dgm:cxn modelId="{33364A99-FEF2-481C-9025-92235A784045}" type="presParOf" srcId="{1E3675C6-2498-4BA9-B0D2-F703A0EFF405}" destId="{00603DAD-0C4D-4A6B-A273-0B8452989A57}" srcOrd="0" destOrd="0" presId="urn:microsoft.com/office/officeart/2005/8/layout/radial1"/>
    <dgm:cxn modelId="{165BE2FF-24E7-4797-8C42-98B18A9695CE}" type="presParOf" srcId="{720CE429-C090-40B4-B29F-470F7BE4196D}" destId="{AFFB6326-E069-4468-85F5-A79160FC9543}" srcOrd="16" destOrd="0" presId="urn:microsoft.com/office/officeart/2005/8/layout/radial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B10D33"/>
    <w:rsid w:val="00B10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5E6AFBC6F14F6CA17B1812FB3A9F0C">
    <w:name w:val="E95E6AFBC6F14F6CA17B1812FB3A9F0C"/>
    <w:rsid w:val="00B10D33"/>
  </w:style>
  <w:style w:type="paragraph" w:customStyle="1" w:styleId="D0363B01CF7D412FBBCD93EF10B23D21">
    <w:name w:val="D0363B01CF7D412FBBCD93EF10B23D21"/>
    <w:rsid w:val="00B10D3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95661-46BF-452C-8B46-DE42EF362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3057</Words>
  <Characters>17426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Добрынина</dc:creator>
  <cp:keywords/>
  <dc:description/>
  <cp:lastModifiedBy>Добрынина</cp:lastModifiedBy>
  <cp:revision>2</cp:revision>
  <cp:lastPrinted>2015-07-07T12:52:00Z</cp:lastPrinted>
  <dcterms:created xsi:type="dcterms:W3CDTF">2015-07-07T12:56:00Z</dcterms:created>
  <dcterms:modified xsi:type="dcterms:W3CDTF">2015-07-07T12:56:00Z</dcterms:modified>
</cp:coreProperties>
</file>