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28" w:rsidRPr="00DD6CFC" w:rsidRDefault="00821528" w:rsidP="00821528">
      <w:pPr>
        <w:jc w:val="center"/>
        <w:rPr>
          <w:rFonts w:ascii="Arial" w:hAnsi="Arial" w:cs="Arial"/>
          <w:b/>
          <w:sz w:val="28"/>
          <w:lang w:val="id-ID"/>
        </w:rPr>
      </w:pPr>
      <w:r w:rsidRPr="00DD6CFC">
        <w:rPr>
          <w:rFonts w:ascii="Arial" w:hAnsi="Arial" w:cs="Arial"/>
          <w:b/>
          <w:sz w:val="28"/>
          <w:lang w:val="id-ID"/>
        </w:rPr>
        <w:t>RENCANA PELAKSANAAN PEMBELAJARAN</w:t>
      </w:r>
    </w:p>
    <w:p w:rsidR="00821528" w:rsidRPr="00DD6CFC" w:rsidRDefault="00821528" w:rsidP="00821528">
      <w:pPr>
        <w:rPr>
          <w:rFonts w:ascii="Arial" w:hAnsi="Arial" w:cs="Arial"/>
          <w:lang w:val="id-ID"/>
        </w:rPr>
      </w:pPr>
    </w:p>
    <w:p w:rsidR="00821528" w:rsidRPr="00DD6CFC" w:rsidRDefault="00821528" w:rsidP="00821528">
      <w:pPr>
        <w:tabs>
          <w:tab w:val="left" w:pos="2160"/>
          <w:tab w:val="left" w:pos="2430"/>
        </w:tabs>
        <w:rPr>
          <w:rFonts w:ascii="Arial" w:hAnsi="Arial" w:cs="Arial"/>
          <w:lang w:val="id-ID"/>
        </w:rPr>
      </w:pPr>
      <w:r>
        <w:rPr>
          <w:rFonts w:ascii="Arial" w:hAnsi="Arial" w:cs="Arial"/>
          <w:lang w:val="id-ID"/>
        </w:rPr>
        <w:t xml:space="preserve">Nama Sekolah </w:t>
      </w:r>
      <w:r>
        <w:rPr>
          <w:rFonts w:ascii="Arial" w:hAnsi="Arial" w:cs="Arial"/>
          <w:lang w:val="id-ID"/>
        </w:rPr>
        <w:tab/>
        <w:t>:</w:t>
      </w:r>
      <w:r>
        <w:rPr>
          <w:rFonts w:ascii="Arial" w:hAnsi="Arial" w:cs="Arial"/>
          <w:lang w:val="id-ID"/>
        </w:rPr>
        <w:tab/>
        <w:t xml:space="preserve">SDN 1.2 Mangkusip </w:t>
      </w:r>
    </w:p>
    <w:p w:rsidR="00821528" w:rsidRPr="00DD6CFC" w:rsidRDefault="00821528" w:rsidP="00821528">
      <w:pPr>
        <w:tabs>
          <w:tab w:val="left" w:pos="2160"/>
          <w:tab w:val="left" w:pos="2430"/>
        </w:tabs>
        <w:rPr>
          <w:rFonts w:ascii="Arial" w:hAnsi="Arial" w:cs="Arial"/>
          <w:lang w:val="id-ID"/>
        </w:rPr>
      </w:pPr>
      <w:r w:rsidRPr="00DD6CFC">
        <w:rPr>
          <w:rFonts w:ascii="Arial" w:hAnsi="Arial" w:cs="Arial"/>
          <w:lang w:val="id-ID"/>
        </w:rPr>
        <w:t>Kelas/Semester</w:t>
      </w:r>
      <w:r w:rsidRPr="00DD6CFC">
        <w:rPr>
          <w:rFonts w:ascii="Arial" w:hAnsi="Arial" w:cs="Arial"/>
          <w:lang w:val="id-ID"/>
        </w:rPr>
        <w:tab/>
        <w:t>:</w:t>
      </w:r>
      <w:r w:rsidRPr="00DD6CFC">
        <w:rPr>
          <w:rFonts w:ascii="Arial" w:hAnsi="Arial" w:cs="Arial"/>
          <w:lang w:val="id-ID"/>
        </w:rPr>
        <w:tab/>
        <w:t>I / 1</w:t>
      </w:r>
    </w:p>
    <w:p w:rsidR="00821528" w:rsidRPr="00DD6CFC" w:rsidRDefault="00821528" w:rsidP="00821528">
      <w:pPr>
        <w:tabs>
          <w:tab w:val="left" w:pos="2160"/>
          <w:tab w:val="left" w:pos="2430"/>
        </w:tabs>
        <w:rPr>
          <w:rFonts w:ascii="Arial" w:hAnsi="Arial" w:cs="Arial"/>
          <w:lang w:val="id-ID"/>
        </w:rPr>
      </w:pPr>
      <w:r w:rsidRPr="00DD6CFC">
        <w:rPr>
          <w:rFonts w:ascii="Arial" w:hAnsi="Arial" w:cs="Arial"/>
          <w:lang w:val="id-ID"/>
        </w:rPr>
        <w:t>Tema</w:t>
      </w:r>
      <w:r w:rsidRPr="00DD6CFC">
        <w:rPr>
          <w:rFonts w:ascii="Arial" w:hAnsi="Arial" w:cs="Arial"/>
          <w:lang w:val="id-ID"/>
        </w:rPr>
        <w:tab/>
        <w:t>:</w:t>
      </w:r>
      <w:r w:rsidRPr="00DD6CFC">
        <w:rPr>
          <w:rFonts w:ascii="Arial" w:hAnsi="Arial" w:cs="Arial"/>
          <w:lang w:val="id-ID"/>
        </w:rPr>
        <w:tab/>
        <w:t>Kegiatanku</w:t>
      </w:r>
    </w:p>
    <w:p w:rsidR="00821528" w:rsidRPr="00DD6CFC" w:rsidRDefault="00821528" w:rsidP="00821528">
      <w:pPr>
        <w:tabs>
          <w:tab w:val="left" w:pos="2160"/>
          <w:tab w:val="left" w:pos="2430"/>
        </w:tabs>
        <w:rPr>
          <w:rFonts w:ascii="Arial" w:hAnsi="Arial" w:cs="Arial"/>
          <w:lang w:val="id-ID"/>
        </w:rPr>
      </w:pPr>
      <w:r w:rsidRPr="00DD6CFC">
        <w:rPr>
          <w:rFonts w:ascii="Arial" w:hAnsi="Arial" w:cs="Arial"/>
          <w:lang w:val="id-ID"/>
        </w:rPr>
        <w:t>Subtema</w:t>
      </w:r>
      <w:r w:rsidRPr="00DD6CFC">
        <w:rPr>
          <w:rFonts w:ascii="Arial" w:hAnsi="Arial" w:cs="Arial"/>
          <w:lang w:val="id-ID"/>
        </w:rPr>
        <w:tab/>
        <w:t>:</w:t>
      </w:r>
      <w:r w:rsidRPr="00DD6CFC">
        <w:rPr>
          <w:rFonts w:ascii="Arial" w:hAnsi="Arial" w:cs="Arial"/>
          <w:lang w:val="id-ID"/>
        </w:rPr>
        <w:tab/>
        <w:t>3. Kegiatan sore Hari</w:t>
      </w:r>
    </w:p>
    <w:p w:rsidR="00821528" w:rsidRPr="00DD6CFC" w:rsidRDefault="00821528" w:rsidP="00821528">
      <w:pPr>
        <w:pStyle w:val="Default"/>
        <w:tabs>
          <w:tab w:val="left" w:pos="2160"/>
          <w:tab w:val="left" w:pos="2430"/>
        </w:tabs>
        <w:spacing w:line="480" w:lineRule="auto"/>
        <w:rPr>
          <w:rFonts w:ascii="Arial" w:hAnsi="Arial" w:cs="Arial"/>
        </w:rPr>
      </w:pPr>
      <w:r w:rsidRPr="00DD6CFC">
        <w:rPr>
          <w:rFonts w:ascii="Arial" w:hAnsi="Arial" w:cs="Arial"/>
        </w:rPr>
        <w:t>Pembelajaran ke</w:t>
      </w:r>
      <w:r w:rsidRPr="00DD6CFC">
        <w:rPr>
          <w:rFonts w:ascii="Arial" w:hAnsi="Arial" w:cs="Arial"/>
        </w:rPr>
        <w:tab/>
        <w:t>:</w:t>
      </w:r>
      <w:r w:rsidRPr="00DD6CFC">
        <w:rPr>
          <w:rFonts w:ascii="Arial" w:hAnsi="Arial" w:cs="Arial"/>
        </w:rPr>
        <w:tab/>
      </w:r>
      <w:r>
        <w:rPr>
          <w:rFonts w:ascii="Arial" w:hAnsi="Arial" w:cs="Arial"/>
        </w:rPr>
        <w:t>2</w:t>
      </w:r>
      <w:r w:rsidRPr="00DD6CFC">
        <w:rPr>
          <w:rFonts w:ascii="Arial" w:hAnsi="Arial" w:cs="Arial"/>
        </w:rPr>
        <w:t xml:space="preserve"> </w:t>
      </w:r>
    </w:p>
    <w:p w:rsidR="00821528" w:rsidRPr="00DD6CFC" w:rsidRDefault="00821528" w:rsidP="00821528">
      <w:pPr>
        <w:tabs>
          <w:tab w:val="left" w:pos="2160"/>
          <w:tab w:val="left" w:pos="2430"/>
        </w:tabs>
        <w:spacing w:line="480" w:lineRule="auto"/>
        <w:rPr>
          <w:rFonts w:ascii="Arial" w:hAnsi="Arial" w:cs="Arial"/>
          <w:lang w:val="id-ID"/>
        </w:rPr>
      </w:pPr>
      <w:r w:rsidRPr="00DD6CFC">
        <w:rPr>
          <w:rFonts w:ascii="Arial" w:hAnsi="Arial" w:cs="Arial"/>
          <w:lang w:val="id-ID"/>
        </w:rPr>
        <w:t>Fokus Pembelajaran</w:t>
      </w:r>
      <w:r w:rsidRPr="00DD6CFC">
        <w:rPr>
          <w:rFonts w:ascii="Arial" w:hAnsi="Arial" w:cs="Arial"/>
          <w:lang w:val="id-ID"/>
        </w:rPr>
        <w:tab/>
        <w:t>:</w:t>
      </w:r>
      <w:r w:rsidRPr="00DD6CFC">
        <w:rPr>
          <w:rFonts w:ascii="Arial" w:hAnsi="Arial" w:cs="Arial"/>
          <w:lang w:val="id-ID"/>
        </w:rPr>
        <w:tab/>
      </w:r>
      <w:r>
        <w:rPr>
          <w:rFonts w:ascii="Arial" w:hAnsi="Arial" w:cs="Arial"/>
          <w:lang w:val="id-ID"/>
        </w:rPr>
        <w:t>Bahasa Indonesia dan PJOK</w:t>
      </w:r>
    </w:p>
    <w:p w:rsidR="00821528" w:rsidRPr="00DD6CFC" w:rsidRDefault="00821528" w:rsidP="00821528">
      <w:pPr>
        <w:tabs>
          <w:tab w:val="left" w:pos="2160"/>
          <w:tab w:val="left" w:pos="2430"/>
        </w:tabs>
        <w:rPr>
          <w:rFonts w:ascii="Arial" w:hAnsi="Arial" w:cs="Arial"/>
          <w:lang w:val="id-ID"/>
        </w:rPr>
      </w:pPr>
      <w:r w:rsidRPr="00DD6CFC">
        <w:rPr>
          <w:rFonts w:ascii="Arial" w:hAnsi="Arial" w:cs="Arial"/>
          <w:lang w:val="id-ID"/>
        </w:rPr>
        <w:t>Alokasi waktu</w:t>
      </w:r>
      <w:r w:rsidRPr="00DD6CFC">
        <w:rPr>
          <w:rFonts w:ascii="Arial" w:hAnsi="Arial" w:cs="Arial"/>
          <w:lang w:val="id-ID"/>
        </w:rPr>
        <w:tab/>
        <w:t>:</w:t>
      </w:r>
      <w:r w:rsidRPr="00DD6CFC">
        <w:rPr>
          <w:rFonts w:ascii="Arial" w:hAnsi="Arial" w:cs="Arial"/>
          <w:lang w:val="id-ID"/>
        </w:rPr>
        <w:tab/>
        <w:t>5 X 30 menit (5 JP)</w:t>
      </w:r>
    </w:p>
    <w:p w:rsidR="00821528" w:rsidRPr="00DD6CFC" w:rsidRDefault="00821528" w:rsidP="00821528">
      <w:pPr>
        <w:tabs>
          <w:tab w:val="left" w:pos="2160"/>
          <w:tab w:val="left" w:pos="2430"/>
        </w:tabs>
        <w:rPr>
          <w:rFonts w:ascii="Arial" w:hAnsi="Arial" w:cs="Arial"/>
          <w:lang w:val="id-ID"/>
        </w:rPr>
      </w:pPr>
    </w:p>
    <w:p w:rsidR="00821528" w:rsidRPr="00DD6CFC" w:rsidRDefault="00821528" w:rsidP="00821528">
      <w:pPr>
        <w:pStyle w:val="ListParagraph"/>
        <w:numPr>
          <w:ilvl w:val="0"/>
          <w:numId w:val="1"/>
        </w:numPr>
        <w:tabs>
          <w:tab w:val="left" w:pos="2160"/>
          <w:tab w:val="left" w:pos="2430"/>
        </w:tabs>
        <w:ind w:left="360"/>
        <w:rPr>
          <w:rFonts w:ascii="Arial" w:hAnsi="Arial" w:cs="Arial"/>
          <w:b/>
          <w:lang w:val="id-ID"/>
        </w:rPr>
      </w:pPr>
      <w:r w:rsidRPr="00DD6CFC">
        <w:rPr>
          <w:rFonts w:ascii="Arial" w:hAnsi="Arial" w:cs="Arial"/>
          <w:b/>
          <w:lang w:val="id-ID"/>
        </w:rPr>
        <w:t>Kompetensi Inti</w:t>
      </w:r>
    </w:p>
    <w:p w:rsidR="00821528" w:rsidRPr="00DD6CFC" w:rsidRDefault="00821528" w:rsidP="00821528">
      <w:pPr>
        <w:pStyle w:val="ListParagraph"/>
        <w:autoSpaceDE w:val="0"/>
        <w:autoSpaceDN w:val="0"/>
        <w:adjustRightInd w:val="0"/>
        <w:spacing w:after="0" w:line="240" w:lineRule="auto"/>
        <w:rPr>
          <w:rFonts w:ascii="Arial" w:hAnsi="Arial" w:cs="Arial"/>
          <w:color w:val="000000"/>
          <w:sz w:val="24"/>
          <w:szCs w:val="24"/>
          <w:lang w:val="id-ID"/>
        </w:rPr>
      </w:pPr>
    </w:p>
    <w:tbl>
      <w:tblPr>
        <w:tblW w:w="9720" w:type="dxa"/>
        <w:tblInd w:w="90" w:type="dxa"/>
        <w:tblBorders>
          <w:top w:val="nil"/>
          <w:left w:val="nil"/>
          <w:bottom w:val="nil"/>
          <w:right w:val="nil"/>
        </w:tblBorders>
        <w:tblLayout w:type="fixed"/>
        <w:tblLook w:val="0000" w:firstRow="0" w:lastRow="0" w:firstColumn="0" w:lastColumn="0" w:noHBand="0" w:noVBand="0"/>
      </w:tblPr>
      <w:tblGrid>
        <w:gridCol w:w="738"/>
        <w:gridCol w:w="8982"/>
      </w:tblGrid>
      <w:tr w:rsidR="00821528" w:rsidRPr="00DD6CFC" w:rsidTr="00C95A16">
        <w:trPr>
          <w:trHeight w:val="120"/>
        </w:trPr>
        <w:tc>
          <w:tcPr>
            <w:tcW w:w="738" w:type="dxa"/>
          </w:tcPr>
          <w:p w:rsidR="00821528" w:rsidRPr="00DD6CFC" w:rsidRDefault="00821528"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1. </w:t>
            </w:r>
          </w:p>
        </w:tc>
        <w:tc>
          <w:tcPr>
            <w:tcW w:w="8982" w:type="dxa"/>
          </w:tcPr>
          <w:p w:rsidR="00821528" w:rsidRPr="00DD6CFC" w:rsidRDefault="00821528"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Menerima dan menjalankan ajaran agama yang dianutnya. </w:t>
            </w:r>
          </w:p>
        </w:tc>
      </w:tr>
      <w:tr w:rsidR="00821528" w:rsidRPr="00DD6CFC" w:rsidTr="00C95A16">
        <w:trPr>
          <w:trHeight w:val="250"/>
        </w:trPr>
        <w:tc>
          <w:tcPr>
            <w:tcW w:w="738" w:type="dxa"/>
          </w:tcPr>
          <w:p w:rsidR="00821528" w:rsidRPr="00DD6CFC" w:rsidRDefault="00821528"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2. </w:t>
            </w:r>
          </w:p>
        </w:tc>
        <w:tc>
          <w:tcPr>
            <w:tcW w:w="8982" w:type="dxa"/>
          </w:tcPr>
          <w:p w:rsidR="00821528" w:rsidRPr="00DD6CFC" w:rsidRDefault="00821528"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Menunjukkan perilaku jujur, disiplin, tanggung jawab, santun, peduli, dan percaya diri dalam berinteraksi dengan keluarga, teman, guru dan tetangga. </w:t>
            </w:r>
          </w:p>
        </w:tc>
      </w:tr>
      <w:tr w:rsidR="00821528" w:rsidRPr="00DD6CFC" w:rsidTr="00C95A16">
        <w:trPr>
          <w:trHeight w:val="510"/>
        </w:trPr>
        <w:tc>
          <w:tcPr>
            <w:tcW w:w="738" w:type="dxa"/>
          </w:tcPr>
          <w:p w:rsidR="00821528" w:rsidRPr="00DD6CFC" w:rsidRDefault="00821528"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3. </w:t>
            </w:r>
          </w:p>
        </w:tc>
        <w:tc>
          <w:tcPr>
            <w:tcW w:w="8982" w:type="dxa"/>
          </w:tcPr>
          <w:p w:rsidR="00821528" w:rsidRPr="00DD6CFC" w:rsidRDefault="00821528"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Memahami pengetahuan faktual dengan cara mengamati (mendengar, melihat, membaca) dan menanya berdasarkan rasa ingin tahu tentang dirinya, makhluk ciptaan Tuhan dan kegiatannya, dan benda-benda yang dijumpainya di rumah dan di sekolah. </w:t>
            </w:r>
          </w:p>
        </w:tc>
      </w:tr>
      <w:tr w:rsidR="00821528" w:rsidRPr="00DD6CFC" w:rsidTr="00C95A16">
        <w:trPr>
          <w:trHeight w:val="510"/>
        </w:trPr>
        <w:tc>
          <w:tcPr>
            <w:tcW w:w="738" w:type="dxa"/>
          </w:tcPr>
          <w:p w:rsidR="00821528" w:rsidRPr="00DD6CFC" w:rsidRDefault="00821528" w:rsidP="00C95A16">
            <w:pPr>
              <w:autoSpaceDE w:val="0"/>
              <w:autoSpaceDN w:val="0"/>
              <w:adjustRightInd w:val="0"/>
              <w:spacing w:after="0" w:line="360" w:lineRule="auto"/>
              <w:jc w:val="center"/>
              <w:rPr>
                <w:rFonts w:ascii="Arial" w:hAnsi="Arial" w:cs="Arial"/>
                <w:color w:val="000000"/>
                <w:sz w:val="20"/>
                <w:szCs w:val="20"/>
                <w:lang w:val="id-ID"/>
              </w:rPr>
            </w:pPr>
            <w:r w:rsidRPr="00DD6CFC">
              <w:rPr>
                <w:rFonts w:ascii="Arial" w:hAnsi="Arial" w:cs="Arial"/>
                <w:color w:val="000000"/>
                <w:sz w:val="20"/>
                <w:szCs w:val="20"/>
                <w:lang w:val="id-ID"/>
              </w:rPr>
              <w:t xml:space="preserve">4. </w:t>
            </w:r>
          </w:p>
        </w:tc>
        <w:tc>
          <w:tcPr>
            <w:tcW w:w="8982" w:type="dxa"/>
          </w:tcPr>
          <w:p w:rsidR="00821528" w:rsidRPr="00DD6CFC" w:rsidRDefault="00821528" w:rsidP="00C95A16">
            <w:pPr>
              <w:autoSpaceDE w:val="0"/>
              <w:autoSpaceDN w:val="0"/>
              <w:adjustRightInd w:val="0"/>
              <w:spacing w:after="0" w:line="360" w:lineRule="auto"/>
              <w:jc w:val="both"/>
              <w:rPr>
                <w:rFonts w:ascii="Arial" w:hAnsi="Arial" w:cs="Arial"/>
                <w:color w:val="000000"/>
                <w:lang w:val="id-ID"/>
              </w:rPr>
            </w:pPr>
            <w:r w:rsidRPr="00DD6CFC">
              <w:rPr>
                <w:rFonts w:ascii="Arial" w:hAnsi="Arial" w:cs="Arial"/>
                <w:color w:val="000000"/>
                <w:lang w:val="id-ID"/>
              </w:rPr>
              <w:t xml:space="preserve">Menyajikan pengetahuan faktual dalam bahasa yang jelas, sistematis, dan logis, dalam karya yang estetis, dalam gerakan yang mencerminkan anak sehat, dan dalam tindakan yang mencerminkan perilaku anak beriman dan berakhlak mulia. </w:t>
            </w:r>
          </w:p>
        </w:tc>
      </w:tr>
    </w:tbl>
    <w:p w:rsidR="00821528" w:rsidRPr="00DD6CFC" w:rsidRDefault="00821528" w:rsidP="00821528">
      <w:pPr>
        <w:pStyle w:val="ListParagraph"/>
        <w:tabs>
          <w:tab w:val="left" w:pos="2160"/>
          <w:tab w:val="left" w:pos="2430"/>
        </w:tabs>
        <w:ind w:left="360"/>
        <w:rPr>
          <w:rFonts w:ascii="Arial" w:hAnsi="Arial" w:cs="Arial"/>
          <w:lang w:val="id-ID"/>
        </w:rPr>
      </w:pPr>
    </w:p>
    <w:p w:rsidR="00821528" w:rsidRPr="00DD6CFC" w:rsidRDefault="00821528" w:rsidP="00821528">
      <w:pPr>
        <w:pStyle w:val="ListParagraph"/>
        <w:tabs>
          <w:tab w:val="left" w:pos="2160"/>
          <w:tab w:val="left" w:pos="2430"/>
        </w:tabs>
        <w:ind w:left="360"/>
        <w:rPr>
          <w:rFonts w:ascii="Arial" w:hAnsi="Arial" w:cs="Arial"/>
          <w:lang w:val="id-ID"/>
        </w:rPr>
      </w:pPr>
    </w:p>
    <w:p w:rsidR="00821528" w:rsidRDefault="00821528" w:rsidP="00821528">
      <w:pPr>
        <w:pStyle w:val="ListParagraph"/>
        <w:numPr>
          <w:ilvl w:val="0"/>
          <w:numId w:val="1"/>
        </w:numPr>
        <w:tabs>
          <w:tab w:val="left" w:pos="2160"/>
          <w:tab w:val="left" w:pos="2430"/>
        </w:tabs>
        <w:spacing w:line="360" w:lineRule="auto"/>
        <w:ind w:left="360"/>
        <w:rPr>
          <w:rFonts w:ascii="Arial" w:hAnsi="Arial" w:cs="Arial"/>
          <w:b/>
          <w:lang w:val="id-ID"/>
        </w:rPr>
      </w:pPr>
      <w:r w:rsidRPr="00DD6CFC">
        <w:rPr>
          <w:rFonts w:ascii="Arial" w:hAnsi="Arial" w:cs="Arial"/>
          <w:b/>
          <w:lang w:val="id-ID"/>
        </w:rPr>
        <w:t>Kompetensi Dasar dan Indiktor</w:t>
      </w:r>
    </w:p>
    <w:p w:rsidR="00821528" w:rsidRPr="00DD6CFC" w:rsidRDefault="00821528" w:rsidP="00821528">
      <w:pPr>
        <w:pStyle w:val="ListParagraph"/>
        <w:tabs>
          <w:tab w:val="left" w:pos="2160"/>
          <w:tab w:val="left" w:pos="2430"/>
        </w:tabs>
        <w:spacing w:line="360" w:lineRule="auto"/>
        <w:ind w:left="360"/>
        <w:rPr>
          <w:rFonts w:ascii="Arial" w:hAnsi="Arial" w:cs="Arial"/>
          <w:b/>
          <w:lang w:val="id-ID"/>
        </w:rPr>
      </w:pPr>
      <w:r>
        <w:rPr>
          <w:rFonts w:ascii="Arial" w:hAnsi="Arial" w:cs="Arial"/>
          <w:b/>
          <w:lang w:val="id-ID"/>
        </w:rPr>
        <w:t>Bahasa Indonesia</w:t>
      </w:r>
    </w:p>
    <w:p w:rsidR="00821528" w:rsidRDefault="00821528" w:rsidP="00821528">
      <w:pPr>
        <w:pStyle w:val="ListParagraph"/>
        <w:tabs>
          <w:tab w:val="left" w:pos="2160"/>
          <w:tab w:val="left" w:pos="2430"/>
        </w:tabs>
        <w:spacing w:line="360" w:lineRule="auto"/>
        <w:ind w:left="360"/>
        <w:rPr>
          <w:rFonts w:ascii="Arial" w:hAnsi="Arial" w:cs="Arial"/>
          <w:b/>
          <w:lang w:val="id-ID"/>
        </w:rPr>
      </w:pPr>
      <w:r w:rsidRPr="00DD6CFC">
        <w:rPr>
          <w:rFonts w:ascii="Arial" w:hAnsi="Arial" w:cs="Arial"/>
          <w:b/>
          <w:lang w:val="id-ID"/>
        </w:rPr>
        <w:t>Kompetensi Dasar</w:t>
      </w:r>
    </w:p>
    <w:p w:rsidR="00821528" w:rsidRPr="00821528" w:rsidRDefault="00821528" w:rsidP="00821528">
      <w:pPr>
        <w:autoSpaceDE w:val="0"/>
        <w:autoSpaceDN w:val="0"/>
        <w:adjustRightInd w:val="0"/>
        <w:spacing w:after="40" w:line="161" w:lineRule="atLeast"/>
        <w:ind w:left="720" w:hanging="380"/>
        <w:rPr>
          <w:rFonts w:ascii="Arial" w:hAnsi="Arial" w:cs="Arial"/>
          <w:lang w:val="id-ID"/>
        </w:rPr>
      </w:pPr>
      <w:r w:rsidRPr="00821528">
        <w:rPr>
          <w:rFonts w:ascii="Arial" w:hAnsi="Arial" w:cs="Arial"/>
          <w:lang w:val="id-ID"/>
        </w:rPr>
        <w:t xml:space="preserve">3.7 Mengenal kosakata yang berkaitan dengan peristiwa siang dan malam melalui teks pendek (berupa gambar, slogan sederhana, tulisan, dan atau syair lagu) </w:t>
      </w:r>
    </w:p>
    <w:p w:rsidR="00821528" w:rsidRDefault="00821528" w:rsidP="00821528">
      <w:pPr>
        <w:pStyle w:val="ListParagraph"/>
        <w:tabs>
          <w:tab w:val="left" w:pos="2160"/>
          <w:tab w:val="left" w:pos="2430"/>
        </w:tabs>
        <w:ind w:hanging="360"/>
        <w:rPr>
          <w:rFonts w:ascii="Arial" w:hAnsi="Arial" w:cs="Arial"/>
          <w:lang w:val="id-ID"/>
        </w:rPr>
      </w:pPr>
      <w:r w:rsidRPr="00821528">
        <w:rPr>
          <w:rFonts w:ascii="Arial" w:hAnsi="Arial" w:cs="Arial"/>
          <w:lang w:val="id-ID"/>
        </w:rPr>
        <w:t>4.7 Menjelaskan kosa kata Bahasa Indonesia dan ejaan yang tepat terkait peristiwa siang dan malam dalam teks tulis dan gambar</w:t>
      </w:r>
    </w:p>
    <w:p w:rsidR="00821528" w:rsidRDefault="00821528" w:rsidP="00821528">
      <w:pPr>
        <w:pStyle w:val="ListParagraph"/>
        <w:tabs>
          <w:tab w:val="left" w:pos="2160"/>
          <w:tab w:val="left" w:pos="2430"/>
        </w:tabs>
        <w:ind w:hanging="360"/>
        <w:rPr>
          <w:rFonts w:ascii="Arial" w:hAnsi="Arial" w:cs="Arial"/>
          <w:lang w:val="id-ID"/>
        </w:rPr>
      </w:pPr>
    </w:p>
    <w:p w:rsidR="00821528" w:rsidRPr="00821528" w:rsidRDefault="00821528" w:rsidP="00821528">
      <w:pPr>
        <w:pStyle w:val="ListParagraph"/>
        <w:tabs>
          <w:tab w:val="left" w:pos="2160"/>
          <w:tab w:val="left" w:pos="2430"/>
        </w:tabs>
        <w:ind w:hanging="360"/>
        <w:rPr>
          <w:rFonts w:ascii="Arial" w:hAnsi="Arial" w:cs="Arial"/>
          <w:b/>
          <w:lang w:val="id-ID"/>
        </w:rPr>
      </w:pPr>
      <w:r w:rsidRPr="00821528">
        <w:rPr>
          <w:rFonts w:ascii="Arial" w:hAnsi="Arial" w:cs="Arial"/>
          <w:b/>
          <w:lang w:val="id-ID"/>
        </w:rPr>
        <w:t>Indikator</w:t>
      </w:r>
    </w:p>
    <w:p w:rsidR="00821528" w:rsidRPr="00821528" w:rsidRDefault="00821528" w:rsidP="00821528">
      <w:pPr>
        <w:autoSpaceDE w:val="0"/>
        <w:autoSpaceDN w:val="0"/>
        <w:adjustRightInd w:val="0"/>
        <w:spacing w:after="40" w:line="161" w:lineRule="atLeast"/>
        <w:ind w:left="1080" w:hanging="720"/>
        <w:rPr>
          <w:rFonts w:ascii="Arial" w:hAnsi="Arial" w:cs="Arial"/>
          <w:lang w:val="id-ID"/>
        </w:rPr>
      </w:pPr>
      <w:r w:rsidRPr="00821528">
        <w:rPr>
          <w:rFonts w:ascii="Arial" w:hAnsi="Arial" w:cs="Arial"/>
          <w:lang w:val="id-ID"/>
        </w:rPr>
        <w:t xml:space="preserve">3.7. 7 </w:t>
      </w:r>
      <w:r>
        <w:rPr>
          <w:rFonts w:ascii="Arial" w:hAnsi="Arial" w:cs="Arial"/>
          <w:lang w:val="id-ID"/>
        </w:rPr>
        <w:tab/>
      </w:r>
      <w:r w:rsidRPr="00821528">
        <w:rPr>
          <w:rFonts w:ascii="Arial" w:hAnsi="Arial" w:cs="Arial"/>
          <w:lang w:val="id-ID"/>
        </w:rPr>
        <w:t xml:space="preserve">Menunjukkan kosakata tentang kegiatan sore hari sebagai bagian dari peristiwa siang dan malam yang tepat sesuai gambar </w:t>
      </w:r>
    </w:p>
    <w:p w:rsidR="00821528" w:rsidRPr="00821528" w:rsidRDefault="00821528" w:rsidP="00821528">
      <w:pPr>
        <w:pStyle w:val="ListParagraph"/>
        <w:tabs>
          <w:tab w:val="left" w:pos="2160"/>
          <w:tab w:val="left" w:pos="2430"/>
        </w:tabs>
        <w:ind w:left="1080" w:hanging="720"/>
        <w:rPr>
          <w:rFonts w:ascii="Arial" w:hAnsi="Arial" w:cs="Arial"/>
          <w:b/>
          <w:lang w:val="id-ID"/>
        </w:rPr>
      </w:pPr>
      <w:r w:rsidRPr="00821528">
        <w:rPr>
          <w:rFonts w:ascii="Arial" w:hAnsi="Arial" w:cs="Arial"/>
          <w:lang w:val="id-ID"/>
        </w:rPr>
        <w:t xml:space="preserve">4.7.7 </w:t>
      </w:r>
      <w:r>
        <w:rPr>
          <w:rFonts w:ascii="Arial" w:hAnsi="Arial" w:cs="Arial"/>
          <w:lang w:val="id-ID"/>
        </w:rPr>
        <w:tab/>
      </w:r>
      <w:r w:rsidRPr="00821528">
        <w:rPr>
          <w:rFonts w:ascii="Arial" w:hAnsi="Arial" w:cs="Arial"/>
          <w:lang w:val="id-ID"/>
        </w:rPr>
        <w:t>Menuliskan kosa kata-kosa kata terkait kegiatan sore hari dengan benar.</w:t>
      </w:r>
    </w:p>
    <w:p w:rsidR="00821528" w:rsidRDefault="00821528" w:rsidP="00821528">
      <w:pPr>
        <w:pStyle w:val="ListParagraph"/>
        <w:tabs>
          <w:tab w:val="left" w:pos="2160"/>
          <w:tab w:val="left" w:pos="2430"/>
        </w:tabs>
        <w:ind w:left="1080" w:hanging="720"/>
        <w:rPr>
          <w:rFonts w:ascii="Arial" w:hAnsi="Arial" w:cs="Arial"/>
          <w:b/>
          <w:lang w:val="id-ID"/>
        </w:rPr>
      </w:pPr>
    </w:p>
    <w:p w:rsidR="00821528" w:rsidRDefault="00821528" w:rsidP="00821528">
      <w:pPr>
        <w:pStyle w:val="ListParagraph"/>
        <w:tabs>
          <w:tab w:val="left" w:pos="2160"/>
          <w:tab w:val="left" w:pos="2430"/>
        </w:tabs>
        <w:spacing w:line="360" w:lineRule="auto"/>
        <w:ind w:left="360"/>
        <w:rPr>
          <w:rFonts w:ascii="Arial" w:hAnsi="Arial" w:cs="Arial"/>
          <w:b/>
          <w:lang w:val="id-ID"/>
        </w:rPr>
      </w:pPr>
    </w:p>
    <w:p w:rsidR="00821528" w:rsidRDefault="00821528" w:rsidP="00821528">
      <w:pPr>
        <w:pStyle w:val="ListParagraph"/>
        <w:tabs>
          <w:tab w:val="left" w:pos="2160"/>
          <w:tab w:val="left" w:pos="2430"/>
        </w:tabs>
        <w:spacing w:line="360" w:lineRule="auto"/>
        <w:ind w:left="360"/>
        <w:rPr>
          <w:rFonts w:ascii="Arial" w:hAnsi="Arial" w:cs="Arial"/>
          <w:b/>
          <w:lang w:val="id-ID"/>
        </w:rPr>
      </w:pPr>
      <w:r>
        <w:rPr>
          <w:rFonts w:ascii="Arial" w:hAnsi="Arial" w:cs="Arial"/>
          <w:b/>
          <w:lang w:val="id-ID"/>
        </w:rPr>
        <w:lastRenderedPageBreak/>
        <w:t>PJOK</w:t>
      </w:r>
    </w:p>
    <w:p w:rsidR="00821528" w:rsidRDefault="00821528" w:rsidP="00821528">
      <w:pPr>
        <w:pStyle w:val="ListParagraph"/>
        <w:tabs>
          <w:tab w:val="left" w:pos="2160"/>
          <w:tab w:val="left" w:pos="2430"/>
        </w:tabs>
        <w:spacing w:line="360" w:lineRule="auto"/>
        <w:ind w:left="360"/>
        <w:rPr>
          <w:rFonts w:ascii="Arial" w:hAnsi="Arial" w:cs="Arial"/>
          <w:b/>
          <w:lang w:val="id-ID"/>
        </w:rPr>
      </w:pPr>
      <w:r w:rsidRPr="00DD6CFC">
        <w:rPr>
          <w:rFonts w:ascii="Arial" w:hAnsi="Arial" w:cs="Arial"/>
          <w:b/>
          <w:lang w:val="id-ID"/>
        </w:rPr>
        <w:t>Kompetensi Dasar</w:t>
      </w:r>
    </w:p>
    <w:p w:rsidR="00821528" w:rsidRPr="00821528" w:rsidRDefault="00821528" w:rsidP="007B7DC9">
      <w:pPr>
        <w:autoSpaceDE w:val="0"/>
        <w:autoSpaceDN w:val="0"/>
        <w:adjustRightInd w:val="0"/>
        <w:spacing w:after="40" w:line="161" w:lineRule="atLeast"/>
        <w:ind w:left="720" w:hanging="360"/>
        <w:rPr>
          <w:rFonts w:ascii="Arial" w:hAnsi="Arial" w:cs="Arial"/>
          <w:lang w:val="id-ID"/>
        </w:rPr>
      </w:pPr>
      <w:r w:rsidRPr="00821528">
        <w:rPr>
          <w:rFonts w:ascii="Arial" w:hAnsi="Arial" w:cs="Arial"/>
          <w:lang w:val="id-ID"/>
        </w:rPr>
        <w:t xml:space="preserve">3.3 Memahami prosedur pola gerak dasar manipulatif sesuai konsep tubuh, ruang, usaha, dan keterhubungan dalam berbagai bentuk permainan sederhana dan atau tradisional </w:t>
      </w:r>
    </w:p>
    <w:p w:rsidR="00821528" w:rsidRPr="007B7DC9" w:rsidRDefault="00821528" w:rsidP="007B7DC9">
      <w:pPr>
        <w:pStyle w:val="ListParagraph"/>
        <w:tabs>
          <w:tab w:val="left" w:pos="2160"/>
          <w:tab w:val="left" w:pos="2430"/>
        </w:tabs>
        <w:spacing w:line="276" w:lineRule="auto"/>
        <w:ind w:hanging="360"/>
        <w:rPr>
          <w:rFonts w:ascii="Arial" w:hAnsi="Arial" w:cs="Arial"/>
          <w:lang w:val="id-ID"/>
        </w:rPr>
      </w:pPr>
      <w:r w:rsidRPr="007B7DC9">
        <w:rPr>
          <w:rFonts w:ascii="Arial" w:hAnsi="Arial" w:cs="Arial"/>
          <w:lang w:val="id-ID"/>
        </w:rPr>
        <w:t>4.3 Mempraktikkan prosedur pola gerak dasar manipulatif sesuai konsep tubuh, ruang, usaha, dan keterhubungan dalam berbagai bentuk permainan sederhana dan atau tradisional</w:t>
      </w:r>
    </w:p>
    <w:p w:rsidR="007B7DC9" w:rsidRPr="007B7DC9" w:rsidRDefault="007B7DC9" w:rsidP="00821528">
      <w:pPr>
        <w:pStyle w:val="ListParagraph"/>
        <w:tabs>
          <w:tab w:val="left" w:pos="2160"/>
          <w:tab w:val="left" w:pos="2430"/>
        </w:tabs>
        <w:spacing w:line="360" w:lineRule="auto"/>
        <w:ind w:left="360"/>
        <w:rPr>
          <w:rFonts w:ascii="Arial" w:hAnsi="Arial" w:cs="Arial"/>
          <w:b/>
          <w:lang w:val="id-ID"/>
        </w:rPr>
      </w:pPr>
      <w:r w:rsidRPr="007B7DC9">
        <w:rPr>
          <w:rFonts w:ascii="Arial" w:hAnsi="Arial" w:cs="Arial"/>
          <w:b/>
          <w:lang w:val="id-ID"/>
        </w:rPr>
        <w:t>Indikator</w:t>
      </w:r>
    </w:p>
    <w:p w:rsidR="007B7DC9" w:rsidRPr="007B7DC9" w:rsidRDefault="007B7DC9" w:rsidP="007B7DC9">
      <w:pPr>
        <w:autoSpaceDE w:val="0"/>
        <w:autoSpaceDN w:val="0"/>
        <w:adjustRightInd w:val="0"/>
        <w:spacing w:after="40" w:line="161" w:lineRule="atLeast"/>
        <w:ind w:left="990" w:hanging="630"/>
        <w:rPr>
          <w:rFonts w:ascii="Arial" w:hAnsi="Arial" w:cs="Arial"/>
          <w:lang w:val="id-ID"/>
        </w:rPr>
      </w:pPr>
      <w:r w:rsidRPr="007B7DC9">
        <w:rPr>
          <w:rFonts w:ascii="Arial" w:hAnsi="Arial" w:cs="Arial"/>
          <w:lang w:val="id-ID"/>
        </w:rPr>
        <w:t xml:space="preserve">3.3.4 </w:t>
      </w:r>
      <w:r>
        <w:rPr>
          <w:rFonts w:ascii="Arial" w:hAnsi="Arial" w:cs="Arial"/>
          <w:lang w:val="id-ID"/>
        </w:rPr>
        <w:tab/>
      </w:r>
      <w:r w:rsidRPr="007B7DC9">
        <w:rPr>
          <w:rFonts w:ascii="Arial" w:hAnsi="Arial" w:cs="Arial"/>
          <w:lang w:val="id-ID"/>
        </w:rPr>
        <w:t xml:space="preserve">Menjelaskan prosedur gerakan menangkap sesuai dengan konsep tubuh, ruang, usaha, dan keterhubungan dengan permainan sederhana dan atau tradisional </w:t>
      </w:r>
    </w:p>
    <w:p w:rsidR="007B7DC9" w:rsidRPr="007B7DC9" w:rsidRDefault="007B7DC9" w:rsidP="007B7DC9">
      <w:pPr>
        <w:autoSpaceDE w:val="0"/>
        <w:autoSpaceDN w:val="0"/>
        <w:adjustRightInd w:val="0"/>
        <w:spacing w:after="40" w:line="161" w:lineRule="atLeast"/>
        <w:ind w:left="990" w:hanging="630"/>
        <w:rPr>
          <w:rFonts w:ascii="Arial" w:hAnsi="Arial" w:cs="Arial"/>
          <w:lang w:val="id-ID"/>
        </w:rPr>
      </w:pPr>
      <w:r w:rsidRPr="007B7DC9">
        <w:rPr>
          <w:rFonts w:ascii="Arial" w:hAnsi="Arial" w:cs="Arial"/>
          <w:lang w:val="id-ID"/>
        </w:rPr>
        <w:t xml:space="preserve">4.3.4 </w:t>
      </w:r>
      <w:r>
        <w:rPr>
          <w:rFonts w:ascii="Arial" w:hAnsi="Arial" w:cs="Arial"/>
          <w:lang w:val="id-ID"/>
        </w:rPr>
        <w:tab/>
      </w:r>
      <w:r w:rsidRPr="007B7DC9">
        <w:rPr>
          <w:rFonts w:ascii="Arial" w:hAnsi="Arial" w:cs="Arial"/>
          <w:lang w:val="id-ID"/>
        </w:rPr>
        <w:t xml:space="preserve">Mempraktikkan gerakan menangkap sesuai dengan konsep tubuh, ruang, usaha, dan keterhubungan dengan permainan sederhana dan atau tradisional </w:t>
      </w:r>
    </w:p>
    <w:p w:rsidR="00C9003A" w:rsidRDefault="00C9003A" w:rsidP="00C9003A">
      <w:pPr>
        <w:autoSpaceDE w:val="0"/>
        <w:autoSpaceDN w:val="0"/>
        <w:adjustRightInd w:val="0"/>
        <w:spacing w:after="0" w:line="240" w:lineRule="auto"/>
        <w:rPr>
          <w:rFonts w:ascii="Baar Metanoia" w:hAnsi="Baar Metanoia" w:cs="Baar Metanoia"/>
          <w:color w:val="000000"/>
          <w:sz w:val="24"/>
          <w:szCs w:val="24"/>
          <w:lang w:val="id-ID"/>
        </w:rPr>
      </w:pPr>
    </w:p>
    <w:p w:rsidR="00C9003A" w:rsidRPr="00C9003A" w:rsidRDefault="00C9003A" w:rsidP="00C9003A">
      <w:pPr>
        <w:autoSpaceDE w:val="0"/>
        <w:autoSpaceDN w:val="0"/>
        <w:adjustRightInd w:val="0"/>
        <w:spacing w:after="0" w:line="240" w:lineRule="auto"/>
        <w:rPr>
          <w:rFonts w:ascii="Baar Metanoia" w:hAnsi="Baar Metanoia" w:cs="Baar Metanoia"/>
          <w:color w:val="000000"/>
          <w:sz w:val="24"/>
          <w:szCs w:val="24"/>
          <w:lang w:val="id-ID"/>
        </w:rPr>
      </w:pPr>
    </w:p>
    <w:p w:rsidR="00C9003A" w:rsidRPr="00C9003A" w:rsidRDefault="00C9003A" w:rsidP="00C9003A">
      <w:pPr>
        <w:pStyle w:val="ListParagraph"/>
        <w:numPr>
          <w:ilvl w:val="0"/>
          <w:numId w:val="1"/>
        </w:numPr>
        <w:autoSpaceDE w:val="0"/>
        <w:autoSpaceDN w:val="0"/>
        <w:adjustRightInd w:val="0"/>
        <w:spacing w:after="40" w:line="221" w:lineRule="atLeast"/>
        <w:ind w:left="360"/>
        <w:rPr>
          <w:rFonts w:ascii="Baar Metanoia" w:hAnsi="Baar Metanoia"/>
          <w:b/>
          <w:sz w:val="23"/>
          <w:szCs w:val="23"/>
          <w:lang w:val="id-ID"/>
        </w:rPr>
      </w:pPr>
      <w:r w:rsidRPr="00C9003A">
        <w:rPr>
          <w:rFonts w:ascii="Baar Metanoia" w:hAnsi="Baar Metanoia"/>
          <w:b/>
          <w:sz w:val="23"/>
          <w:szCs w:val="23"/>
          <w:lang w:val="id-ID"/>
        </w:rPr>
        <w:t xml:space="preserve">Tujuan Pembelajaran : </w:t>
      </w:r>
    </w:p>
    <w:p w:rsidR="00C9003A" w:rsidRPr="00C9003A" w:rsidRDefault="00C9003A" w:rsidP="00C9003A">
      <w:pPr>
        <w:numPr>
          <w:ilvl w:val="0"/>
          <w:numId w:val="2"/>
        </w:numPr>
        <w:autoSpaceDE w:val="0"/>
        <w:autoSpaceDN w:val="0"/>
        <w:adjustRightInd w:val="0"/>
        <w:spacing w:after="39" w:line="240" w:lineRule="auto"/>
        <w:ind w:left="720" w:hanging="360"/>
        <w:rPr>
          <w:rFonts w:ascii="Baar Metanoia" w:hAnsi="Baar Metanoia"/>
          <w:sz w:val="23"/>
          <w:szCs w:val="23"/>
          <w:lang w:val="id-ID"/>
        </w:rPr>
      </w:pPr>
      <w:r w:rsidRPr="00C9003A">
        <w:rPr>
          <w:rFonts w:ascii="Baar Metanoia" w:hAnsi="Baar Metanoia"/>
          <w:sz w:val="23"/>
          <w:szCs w:val="23"/>
          <w:lang w:val="id-ID"/>
        </w:rPr>
        <w:t xml:space="preserve">Dengan menyimak penjelasan dan contoh yang diberikan guru siswa mampu menunjukkan prosedur gerakan menangkap dengan tepat. </w:t>
      </w:r>
    </w:p>
    <w:p w:rsidR="00C9003A" w:rsidRPr="00C9003A" w:rsidRDefault="00C9003A" w:rsidP="00C9003A">
      <w:pPr>
        <w:numPr>
          <w:ilvl w:val="0"/>
          <w:numId w:val="2"/>
        </w:numPr>
        <w:autoSpaceDE w:val="0"/>
        <w:autoSpaceDN w:val="0"/>
        <w:adjustRightInd w:val="0"/>
        <w:spacing w:after="39" w:line="240" w:lineRule="auto"/>
        <w:ind w:left="720" w:hanging="360"/>
        <w:rPr>
          <w:rFonts w:ascii="Baar Metanoia" w:hAnsi="Baar Metanoia"/>
          <w:sz w:val="23"/>
          <w:szCs w:val="23"/>
          <w:lang w:val="id-ID"/>
        </w:rPr>
      </w:pPr>
      <w:r w:rsidRPr="00C9003A">
        <w:rPr>
          <w:rFonts w:ascii="Baar Metanoia" w:hAnsi="Baar Metanoia"/>
          <w:sz w:val="23"/>
          <w:szCs w:val="23"/>
          <w:lang w:val="id-ID"/>
        </w:rPr>
        <w:t xml:space="preserve">Melalui kegiatan praktik siswa mampu melakukan gerakan menangkap dengan tepat. </w:t>
      </w:r>
    </w:p>
    <w:p w:rsidR="00C9003A" w:rsidRPr="00C9003A" w:rsidRDefault="00C9003A" w:rsidP="00C9003A">
      <w:pPr>
        <w:numPr>
          <w:ilvl w:val="0"/>
          <w:numId w:val="2"/>
        </w:numPr>
        <w:autoSpaceDE w:val="0"/>
        <w:autoSpaceDN w:val="0"/>
        <w:adjustRightInd w:val="0"/>
        <w:spacing w:after="39" w:line="240" w:lineRule="auto"/>
        <w:ind w:left="720" w:hanging="360"/>
        <w:rPr>
          <w:rFonts w:ascii="Baar Metanoia" w:hAnsi="Baar Metanoia"/>
          <w:sz w:val="23"/>
          <w:szCs w:val="23"/>
          <w:lang w:val="id-ID"/>
        </w:rPr>
      </w:pPr>
      <w:r w:rsidRPr="00C9003A">
        <w:rPr>
          <w:rFonts w:ascii="Baar Metanoia" w:hAnsi="Baar Metanoia"/>
          <w:sz w:val="23"/>
          <w:szCs w:val="23"/>
          <w:lang w:val="id-ID"/>
        </w:rPr>
        <w:t xml:space="preserve">Melalui tanya jawab siswa mampu menyebutkan kosa kata yang berhubungan dengan sore hari dengan lafal dan ejaan yang tepat. </w:t>
      </w:r>
    </w:p>
    <w:p w:rsidR="00C9003A" w:rsidRPr="00C9003A" w:rsidRDefault="00C9003A" w:rsidP="00C9003A">
      <w:pPr>
        <w:numPr>
          <w:ilvl w:val="0"/>
          <w:numId w:val="2"/>
        </w:numPr>
        <w:autoSpaceDE w:val="0"/>
        <w:autoSpaceDN w:val="0"/>
        <w:adjustRightInd w:val="0"/>
        <w:spacing w:after="0" w:line="240" w:lineRule="auto"/>
        <w:ind w:left="720" w:hanging="360"/>
        <w:rPr>
          <w:rFonts w:ascii="Baar Metanoia" w:hAnsi="Baar Metanoia"/>
          <w:sz w:val="23"/>
          <w:szCs w:val="23"/>
          <w:lang w:val="id-ID"/>
        </w:rPr>
      </w:pPr>
      <w:r w:rsidRPr="00C9003A">
        <w:rPr>
          <w:rFonts w:ascii="Baar Metanoia" w:hAnsi="Baar Metanoia"/>
          <w:sz w:val="23"/>
          <w:szCs w:val="23"/>
          <w:lang w:val="id-ID"/>
        </w:rPr>
        <w:t xml:space="preserve">Dengan menggunakan kartu-kartu huruf siswa mampu menyusun kata-kata yang berhubungan dengan sore hari dengan tepat. </w:t>
      </w:r>
    </w:p>
    <w:p w:rsidR="00C9003A" w:rsidRDefault="00C9003A" w:rsidP="007B7DC9">
      <w:pPr>
        <w:pStyle w:val="ListParagraph"/>
        <w:tabs>
          <w:tab w:val="left" w:pos="2160"/>
          <w:tab w:val="left" w:pos="2430"/>
        </w:tabs>
        <w:spacing w:line="360" w:lineRule="auto"/>
        <w:ind w:left="360"/>
        <w:rPr>
          <w:rFonts w:ascii="Arial" w:hAnsi="Arial" w:cs="Arial"/>
          <w:b/>
          <w:lang w:val="id-ID"/>
        </w:rPr>
      </w:pPr>
    </w:p>
    <w:p w:rsidR="00C9003A" w:rsidRDefault="00C9003A" w:rsidP="007B7DC9">
      <w:pPr>
        <w:pStyle w:val="ListParagraph"/>
        <w:tabs>
          <w:tab w:val="left" w:pos="2160"/>
          <w:tab w:val="left" w:pos="2430"/>
        </w:tabs>
        <w:spacing w:line="360" w:lineRule="auto"/>
        <w:ind w:left="360"/>
        <w:rPr>
          <w:rFonts w:ascii="Arial" w:hAnsi="Arial" w:cs="Arial"/>
          <w:b/>
          <w:lang w:val="id-ID"/>
        </w:rPr>
      </w:pPr>
    </w:p>
    <w:p w:rsidR="00C9003A" w:rsidRPr="005802BF" w:rsidRDefault="00C9003A" w:rsidP="00C9003A">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Materi Pembelajaran</w:t>
      </w:r>
    </w:p>
    <w:p w:rsidR="00C9003A" w:rsidRDefault="00C9003A" w:rsidP="00C9003A">
      <w:pPr>
        <w:pStyle w:val="ListParagraph"/>
        <w:numPr>
          <w:ilvl w:val="0"/>
          <w:numId w:val="3"/>
        </w:numPr>
        <w:autoSpaceDE w:val="0"/>
        <w:autoSpaceDN w:val="0"/>
        <w:adjustRightInd w:val="0"/>
        <w:spacing w:after="40" w:line="161" w:lineRule="atLeast"/>
        <w:ind w:left="720"/>
        <w:rPr>
          <w:rFonts w:ascii="Arial" w:hAnsi="Arial" w:cs="Arial"/>
          <w:lang w:val="id-ID"/>
        </w:rPr>
      </w:pPr>
      <w:r w:rsidRPr="00C9003A">
        <w:rPr>
          <w:rFonts w:ascii="Arial" w:hAnsi="Arial" w:cs="Arial"/>
          <w:lang w:val="id-ID"/>
        </w:rPr>
        <w:t xml:space="preserve">Menunjukkan kosakata tentang kegiatan sore hari sebagai bagian dari peristiwa siang dan malam yang tepat sesuai gambar </w:t>
      </w:r>
    </w:p>
    <w:p w:rsidR="00C9003A" w:rsidRPr="00C9003A" w:rsidRDefault="00C9003A" w:rsidP="00C9003A">
      <w:pPr>
        <w:pStyle w:val="ListParagraph"/>
        <w:numPr>
          <w:ilvl w:val="0"/>
          <w:numId w:val="3"/>
        </w:numPr>
        <w:autoSpaceDE w:val="0"/>
        <w:autoSpaceDN w:val="0"/>
        <w:adjustRightInd w:val="0"/>
        <w:spacing w:after="40" w:line="161" w:lineRule="atLeast"/>
        <w:ind w:left="720"/>
        <w:rPr>
          <w:rFonts w:ascii="Arial" w:hAnsi="Arial" w:cs="Arial"/>
          <w:lang w:val="id-ID"/>
        </w:rPr>
      </w:pPr>
      <w:r w:rsidRPr="00821528">
        <w:rPr>
          <w:rFonts w:ascii="Arial" w:hAnsi="Arial" w:cs="Arial"/>
          <w:lang w:val="id-ID"/>
        </w:rPr>
        <w:t>Menuliskan kosa kata-kosa kata terkait kegiatan sore hari dengan benar.</w:t>
      </w:r>
    </w:p>
    <w:p w:rsidR="00C9003A" w:rsidRPr="00C9003A" w:rsidRDefault="00C9003A" w:rsidP="00C9003A">
      <w:pPr>
        <w:pStyle w:val="ListParagraph"/>
        <w:numPr>
          <w:ilvl w:val="0"/>
          <w:numId w:val="3"/>
        </w:numPr>
        <w:autoSpaceDE w:val="0"/>
        <w:autoSpaceDN w:val="0"/>
        <w:adjustRightInd w:val="0"/>
        <w:spacing w:after="40" w:line="161" w:lineRule="atLeast"/>
        <w:ind w:left="720"/>
        <w:rPr>
          <w:rFonts w:ascii="Arial" w:hAnsi="Arial" w:cs="Arial"/>
          <w:lang w:val="id-ID"/>
        </w:rPr>
      </w:pPr>
      <w:r w:rsidRPr="00C9003A">
        <w:rPr>
          <w:rFonts w:ascii="Arial" w:hAnsi="Arial" w:cs="Arial"/>
          <w:lang w:val="id-ID"/>
        </w:rPr>
        <w:t xml:space="preserve">Menjelaskan prosedur gerakan menangkap sesuai dengan konsep tubuh, ruang, usaha, dan keterhubungan dengan permainan sederhana dan atau tradisional </w:t>
      </w:r>
    </w:p>
    <w:p w:rsidR="00C9003A" w:rsidRPr="00C9003A" w:rsidRDefault="00C9003A" w:rsidP="00C9003A">
      <w:pPr>
        <w:pStyle w:val="ListParagraph"/>
        <w:numPr>
          <w:ilvl w:val="0"/>
          <w:numId w:val="3"/>
        </w:numPr>
        <w:autoSpaceDE w:val="0"/>
        <w:autoSpaceDN w:val="0"/>
        <w:adjustRightInd w:val="0"/>
        <w:spacing w:after="40" w:line="161" w:lineRule="atLeast"/>
        <w:ind w:left="720"/>
        <w:rPr>
          <w:rFonts w:ascii="Arial" w:hAnsi="Arial" w:cs="Arial"/>
          <w:lang w:val="id-ID"/>
        </w:rPr>
      </w:pPr>
      <w:r w:rsidRPr="00C9003A">
        <w:rPr>
          <w:rFonts w:ascii="Arial" w:hAnsi="Arial" w:cs="Arial"/>
          <w:lang w:val="id-ID"/>
        </w:rPr>
        <w:t xml:space="preserve">Mempraktikkan gerakan menangkap sesuai dengan konsep tubuh, ruang, usaha, dan keterhubungan dengan permainan sederhana dan atau tradisional </w:t>
      </w:r>
    </w:p>
    <w:p w:rsidR="00C9003A" w:rsidRDefault="00C9003A" w:rsidP="00C9003A">
      <w:pPr>
        <w:pStyle w:val="ListParagraph"/>
        <w:tabs>
          <w:tab w:val="left" w:pos="2160"/>
          <w:tab w:val="left" w:pos="2430"/>
        </w:tabs>
        <w:rPr>
          <w:rFonts w:ascii="Arial" w:hAnsi="Arial" w:cs="Arial"/>
          <w:b/>
          <w:lang w:val="id-ID"/>
        </w:rPr>
      </w:pPr>
    </w:p>
    <w:p w:rsidR="00C9003A" w:rsidRDefault="00C9003A" w:rsidP="00C9003A">
      <w:pPr>
        <w:pStyle w:val="ListParagraph"/>
        <w:tabs>
          <w:tab w:val="left" w:pos="2160"/>
          <w:tab w:val="left" w:pos="2430"/>
        </w:tabs>
        <w:rPr>
          <w:rFonts w:ascii="Arial" w:hAnsi="Arial" w:cs="Arial"/>
          <w:b/>
          <w:lang w:val="id-ID"/>
        </w:rPr>
      </w:pPr>
    </w:p>
    <w:p w:rsidR="00C9003A" w:rsidRPr="005802BF" w:rsidRDefault="00C9003A" w:rsidP="00C9003A">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Pendekatan dan Metode Pembelajaran</w:t>
      </w:r>
    </w:p>
    <w:p w:rsidR="00C9003A" w:rsidRPr="005802BF" w:rsidRDefault="00C9003A" w:rsidP="00C9003A">
      <w:pPr>
        <w:pStyle w:val="ListParagraph"/>
        <w:numPr>
          <w:ilvl w:val="0"/>
          <w:numId w:val="4"/>
        </w:numPr>
        <w:tabs>
          <w:tab w:val="left" w:pos="2160"/>
          <w:tab w:val="left" w:pos="2430"/>
        </w:tabs>
        <w:ind w:left="720"/>
        <w:rPr>
          <w:rFonts w:ascii="Arial" w:eastAsia="Arial Unicode MS" w:hAnsi="Arial" w:cs="Arial"/>
          <w:lang w:val="id-ID"/>
        </w:rPr>
      </w:pPr>
      <w:r w:rsidRPr="005802BF">
        <w:rPr>
          <w:rFonts w:ascii="Arial" w:eastAsia="Arial Unicode MS" w:hAnsi="Arial" w:cs="Arial"/>
          <w:lang w:val="id-ID"/>
        </w:rPr>
        <w:t>Pendekatan Pembelajaran</w:t>
      </w:r>
    </w:p>
    <w:p w:rsidR="00C9003A" w:rsidRPr="005802BF" w:rsidRDefault="00C9003A" w:rsidP="00C9003A">
      <w:pPr>
        <w:pStyle w:val="ListParagraph"/>
        <w:tabs>
          <w:tab w:val="left" w:pos="2160"/>
          <w:tab w:val="left" w:pos="2430"/>
        </w:tabs>
        <w:rPr>
          <w:rFonts w:ascii="Arial" w:eastAsia="Arial Unicode MS" w:hAnsi="Arial" w:cs="Arial"/>
          <w:lang w:val="id-ID"/>
        </w:rPr>
      </w:pPr>
      <w:r w:rsidRPr="005802BF">
        <w:rPr>
          <w:rFonts w:ascii="Arial" w:eastAsia="Arial Unicode MS" w:hAnsi="Arial" w:cs="Arial"/>
          <w:lang w:val="id-ID"/>
        </w:rPr>
        <w:t>Pendekatan whole language, pendekatan saintifik, pendekatan kolaboratif dengan model Student Teams Achievement Division (STAD)</w:t>
      </w:r>
    </w:p>
    <w:p w:rsidR="00C9003A" w:rsidRPr="005802BF" w:rsidRDefault="00C9003A" w:rsidP="00C9003A">
      <w:pPr>
        <w:pStyle w:val="ListParagraph"/>
        <w:numPr>
          <w:ilvl w:val="0"/>
          <w:numId w:val="4"/>
        </w:numPr>
        <w:tabs>
          <w:tab w:val="left" w:pos="2160"/>
          <w:tab w:val="left" w:pos="2430"/>
        </w:tabs>
        <w:ind w:left="720"/>
        <w:rPr>
          <w:rFonts w:ascii="Arial" w:eastAsia="Arial Unicode MS" w:hAnsi="Arial" w:cs="Arial"/>
          <w:lang w:val="id-ID"/>
        </w:rPr>
      </w:pPr>
      <w:r w:rsidRPr="005802BF">
        <w:rPr>
          <w:rFonts w:ascii="Arial" w:eastAsia="Arial Unicode MS" w:hAnsi="Arial" w:cs="Arial"/>
          <w:lang w:val="id-ID"/>
        </w:rPr>
        <w:t>Metode Pembelajaran</w:t>
      </w:r>
    </w:p>
    <w:p w:rsidR="00C9003A" w:rsidRPr="005802BF" w:rsidRDefault="00C9003A" w:rsidP="00C9003A">
      <w:pPr>
        <w:pStyle w:val="ListParagraph"/>
        <w:tabs>
          <w:tab w:val="left" w:pos="2160"/>
          <w:tab w:val="left" w:pos="2430"/>
        </w:tabs>
        <w:rPr>
          <w:rFonts w:ascii="Arial" w:eastAsia="Arial Unicode MS" w:hAnsi="Arial" w:cs="Arial"/>
          <w:lang w:val="id-ID"/>
        </w:rPr>
      </w:pPr>
      <w:r w:rsidRPr="005802BF">
        <w:rPr>
          <w:rFonts w:ascii="Arial" w:eastAsia="Arial Unicode MS" w:hAnsi="Arial" w:cs="Arial"/>
          <w:lang w:val="id-ID"/>
        </w:rPr>
        <w:t>Tanya jawab, diskusi, penugasan, demonstrasi</w:t>
      </w:r>
    </w:p>
    <w:p w:rsidR="00C9003A" w:rsidRDefault="00C9003A" w:rsidP="00C9003A">
      <w:pPr>
        <w:pStyle w:val="ListParagraph"/>
        <w:tabs>
          <w:tab w:val="left" w:pos="2160"/>
          <w:tab w:val="left" w:pos="2430"/>
        </w:tabs>
        <w:ind w:left="360"/>
        <w:rPr>
          <w:rFonts w:ascii="Arial" w:eastAsia="Arial Unicode MS" w:hAnsi="Arial" w:cs="Arial"/>
          <w:lang w:val="id-ID"/>
        </w:rPr>
      </w:pPr>
    </w:p>
    <w:p w:rsidR="00C9003A" w:rsidRDefault="00C9003A" w:rsidP="00C9003A">
      <w:pPr>
        <w:pStyle w:val="ListParagraph"/>
        <w:tabs>
          <w:tab w:val="left" w:pos="2160"/>
          <w:tab w:val="left" w:pos="2430"/>
        </w:tabs>
        <w:ind w:left="360"/>
        <w:rPr>
          <w:rFonts w:ascii="Arial" w:eastAsia="Arial Unicode MS" w:hAnsi="Arial" w:cs="Arial"/>
          <w:lang w:val="id-ID"/>
        </w:rPr>
      </w:pPr>
    </w:p>
    <w:p w:rsidR="00C9003A" w:rsidRDefault="00C9003A" w:rsidP="00C9003A">
      <w:pPr>
        <w:pStyle w:val="ListParagraph"/>
        <w:tabs>
          <w:tab w:val="left" w:pos="2160"/>
          <w:tab w:val="left" w:pos="2430"/>
        </w:tabs>
        <w:ind w:left="360"/>
        <w:rPr>
          <w:rFonts w:ascii="Arial" w:eastAsia="Arial Unicode MS" w:hAnsi="Arial" w:cs="Arial"/>
          <w:lang w:val="id-ID"/>
        </w:rPr>
      </w:pPr>
    </w:p>
    <w:p w:rsidR="00C9003A" w:rsidRDefault="00C9003A" w:rsidP="00C9003A">
      <w:pPr>
        <w:pStyle w:val="ListParagraph"/>
        <w:tabs>
          <w:tab w:val="left" w:pos="2160"/>
          <w:tab w:val="left" w:pos="2430"/>
        </w:tabs>
        <w:ind w:left="360"/>
        <w:rPr>
          <w:rFonts w:ascii="Arial" w:eastAsia="Arial Unicode MS" w:hAnsi="Arial" w:cs="Arial"/>
          <w:lang w:val="id-ID"/>
        </w:rPr>
      </w:pPr>
    </w:p>
    <w:p w:rsidR="00C9003A" w:rsidRDefault="00C9003A" w:rsidP="00C9003A">
      <w:pPr>
        <w:pStyle w:val="ListParagraph"/>
        <w:tabs>
          <w:tab w:val="left" w:pos="2160"/>
          <w:tab w:val="left" w:pos="2430"/>
        </w:tabs>
        <w:ind w:left="360"/>
        <w:rPr>
          <w:rFonts w:ascii="Arial" w:eastAsia="Arial Unicode MS" w:hAnsi="Arial" w:cs="Arial"/>
          <w:lang w:val="id-ID"/>
        </w:rPr>
      </w:pPr>
    </w:p>
    <w:p w:rsidR="00C9003A" w:rsidRDefault="00C9003A" w:rsidP="00C9003A">
      <w:pPr>
        <w:pStyle w:val="ListParagraph"/>
        <w:tabs>
          <w:tab w:val="left" w:pos="2160"/>
          <w:tab w:val="left" w:pos="2430"/>
        </w:tabs>
        <w:ind w:left="360"/>
        <w:rPr>
          <w:rFonts w:ascii="Arial" w:eastAsia="Arial Unicode MS" w:hAnsi="Arial" w:cs="Arial"/>
          <w:lang w:val="id-ID"/>
        </w:rPr>
      </w:pPr>
    </w:p>
    <w:p w:rsidR="00C9003A" w:rsidRPr="005802BF" w:rsidRDefault="00C9003A" w:rsidP="00C9003A">
      <w:pPr>
        <w:pStyle w:val="ListParagraph"/>
        <w:tabs>
          <w:tab w:val="left" w:pos="2160"/>
          <w:tab w:val="left" w:pos="2430"/>
        </w:tabs>
        <w:ind w:left="360"/>
        <w:rPr>
          <w:rFonts w:ascii="Arial" w:eastAsia="Arial Unicode MS" w:hAnsi="Arial" w:cs="Arial"/>
          <w:lang w:val="id-ID"/>
        </w:rPr>
      </w:pPr>
    </w:p>
    <w:p w:rsidR="00C9003A" w:rsidRPr="005802BF" w:rsidRDefault="00C9003A" w:rsidP="00C9003A">
      <w:pPr>
        <w:pStyle w:val="ListParagraph"/>
        <w:numPr>
          <w:ilvl w:val="0"/>
          <w:numId w:val="1"/>
        </w:numPr>
        <w:tabs>
          <w:tab w:val="left" w:pos="2160"/>
          <w:tab w:val="left" w:pos="2430"/>
        </w:tabs>
        <w:ind w:left="360"/>
        <w:rPr>
          <w:rFonts w:ascii="Arial" w:eastAsia="Arial Unicode MS" w:hAnsi="Arial" w:cs="Arial"/>
          <w:b/>
          <w:lang w:val="id-ID"/>
        </w:rPr>
      </w:pPr>
      <w:r w:rsidRPr="005802BF">
        <w:rPr>
          <w:rFonts w:ascii="Arial" w:eastAsia="Arial Unicode MS" w:hAnsi="Arial" w:cs="Arial"/>
          <w:b/>
          <w:lang w:val="id-ID"/>
        </w:rPr>
        <w:t>Langkah – langkah pembelajaran</w:t>
      </w:r>
    </w:p>
    <w:tbl>
      <w:tblPr>
        <w:tblStyle w:val="TableGrid"/>
        <w:tblW w:w="9265" w:type="dxa"/>
        <w:tblLook w:val="04A0" w:firstRow="1" w:lastRow="0" w:firstColumn="1" w:lastColumn="0" w:noHBand="0" w:noVBand="1"/>
      </w:tblPr>
      <w:tblGrid>
        <w:gridCol w:w="1525"/>
        <w:gridCol w:w="6750"/>
        <w:gridCol w:w="990"/>
      </w:tblGrid>
      <w:tr w:rsidR="00C9003A" w:rsidTr="00784983">
        <w:tc>
          <w:tcPr>
            <w:tcW w:w="1525" w:type="dxa"/>
          </w:tcPr>
          <w:p w:rsidR="00C9003A" w:rsidRDefault="00C9003A" w:rsidP="00C95A16">
            <w:pPr>
              <w:autoSpaceDE w:val="0"/>
              <w:autoSpaceDN w:val="0"/>
              <w:adjustRightInd w:val="0"/>
              <w:jc w:val="center"/>
              <w:rPr>
                <w:rFonts w:ascii="Arial" w:hAnsi="Arial" w:cs="Arial"/>
                <w:color w:val="000000"/>
                <w:lang w:val="id-ID"/>
              </w:rPr>
            </w:pPr>
            <w:r>
              <w:rPr>
                <w:rFonts w:ascii="Arial" w:hAnsi="Arial" w:cs="Arial"/>
                <w:color w:val="000000"/>
                <w:lang w:val="id-ID"/>
              </w:rPr>
              <w:t>Kegiatan</w:t>
            </w:r>
          </w:p>
        </w:tc>
        <w:tc>
          <w:tcPr>
            <w:tcW w:w="6750" w:type="dxa"/>
          </w:tcPr>
          <w:p w:rsidR="00C9003A" w:rsidRDefault="00C9003A" w:rsidP="00C95A16">
            <w:pPr>
              <w:autoSpaceDE w:val="0"/>
              <w:autoSpaceDN w:val="0"/>
              <w:adjustRightInd w:val="0"/>
              <w:jc w:val="center"/>
              <w:rPr>
                <w:rFonts w:ascii="Arial" w:hAnsi="Arial" w:cs="Arial"/>
                <w:color w:val="000000"/>
                <w:lang w:val="id-ID"/>
              </w:rPr>
            </w:pPr>
            <w:r>
              <w:rPr>
                <w:rFonts w:ascii="Arial" w:hAnsi="Arial" w:cs="Arial"/>
                <w:color w:val="000000"/>
                <w:lang w:val="id-ID"/>
              </w:rPr>
              <w:t>Uraian</w:t>
            </w:r>
          </w:p>
        </w:tc>
        <w:tc>
          <w:tcPr>
            <w:tcW w:w="990" w:type="dxa"/>
          </w:tcPr>
          <w:p w:rsidR="00C9003A" w:rsidRDefault="00C9003A" w:rsidP="00C95A16">
            <w:pPr>
              <w:autoSpaceDE w:val="0"/>
              <w:autoSpaceDN w:val="0"/>
              <w:adjustRightInd w:val="0"/>
              <w:jc w:val="center"/>
              <w:rPr>
                <w:rFonts w:ascii="Arial" w:hAnsi="Arial" w:cs="Arial"/>
                <w:color w:val="000000"/>
                <w:lang w:val="id-ID"/>
              </w:rPr>
            </w:pPr>
            <w:r>
              <w:rPr>
                <w:rFonts w:ascii="Arial" w:hAnsi="Arial" w:cs="Arial"/>
                <w:color w:val="000000"/>
                <w:lang w:val="id-ID"/>
              </w:rPr>
              <w:t>Alokasi</w:t>
            </w:r>
          </w:p>
          <w:p w:rsidR="00C9003A" w:rsidRDefault="00C9003A" w:rsidP="00C95A16">
            <w:pPr>
              <w:autoSpaceDE w:val="0"/>
              <w:autoSpaceDN w:val="0"/>
              <w:adjustRightInd w:val="0"/>
              <w:jc w:val="center"/>
              <w:rPr>
                <w:rFonts w:ascii="Arial" w:hAnsi="Arial" w:cs="Arial"/>
                <w:color w:val="000000"/>
                <w:lang w:val="id-ID"/>
              </w:rPr>
            </w:pPr>
            <w:r>
              <w:rPr>
                <w:rFonts w:ascii="Arial" w:hAnsi="Arial" w:cs="Arial"/>
                <w:color w:val="000000"/>
                <w:lang w:val="id-ID"/>
              </w:rPr>
              <w:t>waktu</w:t>
            </w:r>
          </w:p>
        </w:tc>
      </w:tr>
      <w:tr w:rsidR="00EB0519" w:rsidTr="00784983">
        <w:tc>
          <w:tcPr>
            <w:tcW w:w="1525" w:type="dxa"/>
          </w:tcPr>
          <w:p w:rsidR="00EB0519" w:rsidRDefault="00EB0519" w:rsidP="00EB0519">
            <w:pPr>
              <w:autoSpaceDE w:val="0"/>
              <w:autoSpaceDN w:val="0"/>
              <w:adjustRightInd w:val="0"/>
              <w:rPr>
                <w:rFonts w:ascii="Arial" w:hAnsi="Arial" w:cs="Arial"/>
                <w:color w:val="000000"/>
                <w:lang w:val="id-ID"/>
              </w:rPr>
            </w:pPr>
            <w:r>
              <w:rPr>
                <w:rFonts w:ascii="Arial" w:hAnsi="Arial" w:cs="Arial"/>
                <w:color w:val="000000"/>
                <w:lang w:val="id-ID"/>
              </w:rPr>
              <w:t>Pendahuluan</w:t>
            </w:r>
          </w:p>
        </w:tc>
        <w:tc>
          <w:tcPr>
            <w:tcW w:w="6750" w:type="dxa"/>
          </w:tcPr>
          <w:p w:rsidR="00EB0519" w:rsidRPr="00603138" w:rsidRDefault="00EB0519" w:rsidP="00EB0519">
            <w:pPr>
              <w:pStyle w:val="ListParagraph"/>
              <w:numPr>
                <w:ilvl w:val="0"/>
                <w:numId w:val="18"/>
              </w:numPr>
              <w:autoSpaceDE w:val="0"/>
              <w:autoSpaceDN w:val="0"/>
              <w:adjustRightInd w:val="0"/>
              <w:spacing w:after="39"/>
              <w:ind w:left="342"/>
              <w:rPr>
                <w:rFonts w:ascii="Baar Metanoia" w:hAnsi="Baar Metanoia"/>
                <w:sz w:val="23"/>
                <w:szCs w:val="23"/>
                <w:lang w:val="id-ID"/>
              </w:rPr>
            </w:pPr>
            <w:r w:rsidRPr="00603138">
              <w:rPr>
                <w:rFonts w:ascii="Baar Metanoia" w:hAnsi="Baar Metanoia"/>
                <w:sz w:val="23"/>
                <w:szCs w:val="23"/>
                <w:lang w:val="id-ID"/>
              </w:rPr>
              <w:t xml:space="preserve">Guru menyapa siswa dan mengkondisikan kelas agar siap untuk belajar </w:t>
            </w:r>
          </w:p>
          <w:p w:rsidR="00EB0519" w:rsidRPr="00603138" w:rsidRDefault="00EB0519" w:rsidP="00EB0519">
            <w:pPr>
              <w:pStyle w:val="ListParagraph"/>
              <w:numPr>
                <w:ilvl w:val="0"/>
                <w:numId w:val="18"/>
              </w:numPr>
              <w:autoSpaceDE w:val="0"/>
              <w:autoSpaceDN w:val="0"/>
              <w:adjustRightInd w:val="0"/>
              <w:spacing w:after="39"/>
              <w:ind w:left="342"/>
              <w:rPr>
                <w:rFonts w:ascii="Baar Metanoia" w:hAnsi="Baar Metanoia" w:cs="Baar Metanoia"/>
                <w:sz w:val="23"/>
                <w:szCs w:val="23"/>
                <w:lang w:val="id-ID"/>
              </w:rPr>
            </w:pPr>
            <w:r w:rsidRPr="00603138">
              <w:rPr>
                <w:rFonts w:ascii="Baar Metanoia" w:hAnsi="Baar Metanoia" w:cs="Baar Metanoia"/>
                <w:sz w:val="23"/>
                <w:szCs w:val="23"/>
                <w:lang w:val="id-ID"/>
              </w:rPr>
              <w:t xml:space="preserve">Salah satu siswa diminta untuk memimpin doa. </w:t>
            </w:r>
          </w:p>
          <w:p w:rsidR="00EB0519" w:rsidRPr="00603138" w:rsidRDefault="00EB0519" w:rsidP="00EB0519">
            <w:pPr>
              <w:pStyle w:val="ListParagraph"/>
              <w:numPr>
                <w:ilvl w:val="0"/>
                <w:numId w:val="18"/>
              </w:numPr>
              <w:autoSpaceDE w:val="0"/>
              <w:autoSpaceDN w:val="0"/>
              <w:adjustRightInd w:val="0"/>
              <w:spacing w:after="39"/>
              <w:ind w:left="342"/>
              <w:rPr>
                <w:rFonts w:ascii="Baar Metanoia" w:hAnsi="Baar Metanoia" w:cs="Baar Metanoia"/>
                <w:sz w:val="23"/>
                <w:szCs w:val="23"/>
                <w:lang w:val="id-ID"/>
              </w:rPr>
            </w:pPr>
            <w:r w:rsidRPr="00603138">
              <w:rPr>
                <w:rFonts w:ascii="Baar Metanoia" w:hAnsi="Baar Metanoia" w:cs="Baar Metanoia"/>
                <w:sz w:val="23"/>
                <w:szCs w:val="23"/>
                <w:lang w:val="id-ID"/>
              </w:rPr>
              <w:t xml:space="preserve">Guru mengingatkan siswa tentang pelajaran sebelumnya dan mengaitkan dengan pelajaran yang akan disampaikan. </w:t>
            </w:r>
          </w:p>
          <w:p w:rsidR="00EB0519" w:rsidRPr="00603138" w:rsidRDefault="00EB0519" w:rsidP="00EB0519">
            <w:pPr>
              <w:pStyle w:val="ListParagraph"/>
              <w:numPr>
                <w:ilvl w:val="0"/>
                <w:numId w:val="18"/>
              </w:numPr>
              <w:autoSpaceDE w:val="0"/>
              <w:autoSpaceDN w:val="0"/>
              <w:adjustRightInd w:val="0"/>
              <w:spacing w:after="39"/>
              <w:ind w:left="342"/>
              <w:rPr>
                <w:rFonts w:ascii="Baar Metanoia" w:hAnsi="Baar Metanoia" w:cs="Baar Metanoia"/>
                <w:sz w:val="23"/>
                <w:szCs w:val="23"/>
                <w:lang w:val="id-ID"/>
              </w:rPr>
            </w:pPr>
            <w:r w:rsidRPr="00603138">
              <w:rPr>
                <w:rFonts w:ascii="Baar Metanoia" w:hAnsi="Baar Metanoia" w:cs="Baar Metanoia"/>
                <w:sz w:val="23"/>
                <w:szCs w:val="23"/>
                <w:lang w:val="id-ID"/>
              </w:rPr>
              <w:t xml:space="preserve">Guru menjelaskan kegiatan yang akan dilakukan dan tujuan kegiatan belajar. </w:t>
            </w:r>
          </w:p>
          <w:p w:rsidR="00EB0519" w:rsidRPr="00603138" w:rsidRDefault="00EB0519" w:rsidP="00EB0519">
            <w:pPr>
              <w:pStyle w:val="ListParagraph"/>
              <w:numPr>
                <w:ilvl w:val="0"/>
                <w:numId w:val="18"/>
              </w:numPr>
              <w:autoSpaceDE w:val="0"/>
              <w:autoSpaceDN w:val="0"/>
              <w:adjustRightInd w:val="0"/>
              <w:ind w:left="342"/>
              <w:rPr>
                <w:rFonts w:ascii="Baar Metanoia" w:hAnsi="Baar Metanoia" w:cs="Baar Metanoia"/>
                <w:sz w:val="23"/>
                <w:szCs w:val="23"/>
                <w:lang w:val="id-ID"/>
              </w:rPr>
            </w:pPr>
            <w:r w:rsidRPr="00603138">
              <w:rPr>
                <w:rFonts w:ascii="Baar Metanoia" w:hAnsi="Baar Metanoia" w:cs="Baar Metanoia"/>
                <w:sz w:val="23"/>
                <w:szCs w:val="23"/>
                <w:lang w:val="id-ID"/>
              </w:rPr>
              <w:t xml:space="preserve">Setelah itu guru membawa siswa ke halaman sekolah/lapangan olahraga. </w:t>
            </w:r>
          </w:p>
        </w:tc>
        <w:tc>
          <w:tcPr>
            <w:tcW w:w="990" w:type="dxa"/>
          </w:tcPr>
          <w:p w:rsidR="00EB0519" w:rsidRDefault="00EB0519" w:rsidP="00EB0519">
            <w:pPr>
              <w:autoSpaceDE w:val="0"/>
              <w:autoSpaceDN w:val="0"/>
              <w:adjustRightInd w:val="0"/>
              <w:rPr>
                <w:rFonts w:ascii="Arial" w:hAnsi="Arial" w:cs="Arial"/>
                <w:color w:val="000000"/>
                <w:lang w:val="id-ID"/>
              </w:rPr>
            </w:pPr>
            <w:r>
              <w:rPr>
                <w:rFonts w:ascii="Arial" w:hAnsi="Arial" w:cs="Arial"/>
                <w:color w:val="000000"/>
                <w:lang w:val="id-ID"/>
              </w:rPr>
              <w:t xml:space="preserve">15 Menit </w:t>
            </w:r>
          </w:p>
        </w:tc>
      </w:tr>
      <w:tr w:rsidR="00EB0519" w:rsidTr="00784983">
        <w:tc>
          <w:tcPr>
            <w:tcW w:w="1525" w:type="dxa"/>
          </w:tcPr>
          <w:p w:rsidR="00EB0519" w:rsidRDefault="00EB0519" w:rsidP="00EB0519">
            <w:pPr>
              <w:autoSpaceDE w:val="0"/>
              <w:autoSpaceDN w:val="0"/>
              <w:adjustRightInd w:val="0"/>
              <w:rPr>
                <w:rFonts w:ascii="Arial" w:hAnsi="Arial" w:cs="Arial"/>
                <w:color w:val="000000"/>
                <w:lang w:val="id-ID"/>
              </w:rPr>
            </w:pPr>
            <w:r>
              <w:rPr>
                <w:rFonts w:ascii="Arial" w:hAnsi="Arial" w:cs="Arial"/>
                <w:color w:val="000000"/>
                <w:lang w:val="id-ID"/>
              </w:rPr>
              <w:t>Inti</w:t>
            </w:r>
          </w:p>
        </w:tc>
        <w:tc>
          <w:tcPr>
            <w:tcW w:w="6750" w:type="dxa"/>
          </w:tcPr>
          <w:p w:rsidR="00EB0519" w:rsidRPr="00784983" w:rsidRDefault="00EB0519" w:rsidP="00EB0519">
            <w:pPr>
              <w:numPr>
                <w:ilvl w:val="0"/>
                <w:numId w:val="7"/>
              </w:numPr>
              <w:autoSpaceDE w:val="0"/>
              <w:autoSpaceDN w:val="0"/>
              <w:adjustRightInd w:val="0"/>
              <w:spacing w:after="39"/>
              <w:ind w:left="342"/>
              <w:rPr>
                <w:rFonts w:ascii="Baar Metanoia" w:hAnsi="Baar Metanoia"/>
                <w:sz w:val="23"/>
                <w:szCs w:val="23"/>
                <w:lang w:val="id-ID"/>
              </w:rPr>
            </w:pPr>
            <w:r w:rsidRPr="00784983">
              <w:rPr>
                <w:rFonts w:ascii="Baar Metanoia" w:hAnsi="Baar Metanoia"/>
                <w:sz w:val="23"/>
                <w:szCs w:val="23"/>
                <w:lang w:val="id-ID"/>
              </w:rPr>
              <w:t xml:space="preserve">Siswa ke luar kelas menuju halaman sekolah/lapangan olahraga sekolah. </w:t>
            </w:r>
          </w:p>
          <w:p w:rsidR="00EB0519" w:rsidRPr="00784983" w:rsidRDefault="00EB0519" w:rsidP="00EB0519">
            <w:pPr>
              <w:numPr>
                <w:ilvl w:val="0"/>
                <w:numId w:val="7"/>
              </w:numPr>
              <w:autoSpaceDE w:val="0"/>
              <w:autoSpaceDN w:val="0"/>
              <w:adjustRightInd w:val="0"/>
              <w:spacing w:after="39"/>
              <w:ind w:left="342"/>
              <w:rPr>
                <w:rFonts w:ascii="Baar Metanoia" w:hAnsi="Baar Metanoia"/>
                <w:sz w:val="23"/>
                <w:szCs w:val="23"/>
                <w:lang w:val="id-ID"/>
              </w:rPr>
            </w:pPr>
            <w:r w:rsidRPr="00784983">
              <w:rPr>
                <w:rFonts w:ascii="Baar Metanoia" w:hAnsi="Baar Metanoia"/>
                <w:sz w:val="23"/>
                <w:szCs w:val="23"/>
                <w:lang w:val="id-ID"/>
              </w:rPr>
              <w:t xml:space="preserve">Salah satu siswa memimpin doa </w:t>
            </w:r>
          </w:p>
          <w:p w:rsidR="00EB0519" w:rsidRPr="00784983" w:rsidRDefault="00EB0519" w:rsidP="00EB0519">
            <w:pPr>
              <w:numPr>
                <w:ilvl w:val="0"/>
                <w:numId w:val="7"/>
              </w:numPr>
              <w:autoSpaceDE w:val="0"/>
              <w:autoSpaceDN w:val="0"/>
              <w:adjustRightInd w:val="0"/>
              <w:spacing w:after="39"/>
              <w:ind w:left="342"/>
              <w:rPr>
                <w:rFonts w:ascii="Baar Metanoia" w:hAnsi="Baar Metanoia"/>
                <w:sz w:val="23"/>
                <w:szCs w:val="23"/>
                <w:lang w:val="id-ID"/>
              </w:rPr>
            </w:pPr>
            <w:r w:rsidRPr="00784983">
              <w:rPr>
                <w:rFonts w:ascii="Baar Metanoia" w:hAnsi="Baar Metanoia"/>
                <w:sz w:val="23"/>
                <w:szCs w:val="23"/>
                <w:lang w:val="id-ID"/>
              </w:rPr>
              <w:t xml:space="preserve">Siswa melakukan gerakan pemanasan dengan panduan guru </w:t>
            </w:r>
          </w:p>
          <w:p w:rsidR="00EB0519" w:rsidRPr="00784983" w:rsidRDefault="00EB0519" w:rsidP="00EB0519">
            <w:pPr>
              <w:numPr>
                <w:ilvl w:val="0"/>
                <w:numId w:val="7"/>
              </w:numPr>
              <w:autoSpaceDE w:val="0"/>
              <w:autoSpaceDN w:val="0"/>
              <w:adjustRightInd w:val="0"/>
              <w:spacing w:after="39"/>
              <w:ind w:left="342"/>
              <w:rPr>
                <w:rFonts w:ascii="Baar Metanoia" w:hAnsi="Baar Metanoia"/>
                <w:sz w:val="23"/>
                <w:szCs w:val="23"/>
                <w:lang w:val="id-ID"/>
              </w:rPr>
            </w:pPr>
            <w:r w:rsidRPr="00784983">
              <w:rPr>
                <w:rFonts w:ascii="Baar Metanoia" w:hAnsi="Baar Metanoia"/>
                <w:sz w:val="23"/>
                <w:szCs w:val="23"/>
                <w:lang w:val="id-ID"/>
              </w:rPr>
              <w:t xml:space="preserve">Siswa memperhatikan penjelasan dan </w:t>
            </w:r>
            <w:r>
              <w:rPr>
                <w:rFonts w:ascii="Baar Metanoia" w:hAnsi="Baar Metanoia"/>
                <w:sz w:val="23"/>
                <w:szCs w:val="23"/>
                <w:lang w:val="id-ID"/>
              </w:rPr>
              <w:t>c</w:t>
            </w:r>
            <w:r w:rsidRPr="00784983">
              <w:rPr>
                <w:rFonts w:ascii="Baar Metanoia" w:hAnsi="Baar Metanoia"/>
                <w:sz w:val="23"/>
                <w:szCs w:val="23"/>
                <w:lang w:val="id-ID"/>
              </w:rPr>
              <w:t xml:space="preserve">ontoh yang diperlihatkan guru tentang teknik-teknik menangkap sesuai dengan konsep tubuh, ruang, dan usaha.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Guru menjelaskan teknik dasar menangkap bola.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Perhatikan penjelasan berikut ini: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Posisi badan saat menangkap bola: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Lebar kaki selebar bahu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Bahu menghadap ke arah pergerakan bola.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Kepala dan mata menghadap bola.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Bagian atas pinggang condong ke arah bola.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Telapak tangan memegang seluruh permukaan bola.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Siku dibengkokkan sedikit mengikuti arah datangnya bola.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Posisi tangan: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Bila menerima bola setinggi dada, posisi telapak tangan membentuk segitiga dengan ibu jari dan jari telunjuk membentuk segitiga dan hampir bersentuhan ujung jari kiri dan kanan. </w:t>
            </w:r>
          </w:p>
          <w:p w:rsidR="00EB0519" w:rsidRPr="00784983" w:rsidRDefault="00EB0519" w:rsidP="00EB0519">
            <w:pPr>
              <w:pStyle w:val="ListParagraph"/>
              <w:numPr>
                <w:ilvl w:val="0"/>
                <w:numId w:val="8"/>
              </w:numPr>
              <w:autoSpaceDE w:val="0"/>
              <w:autoSpaceDN w:val="0"/>
              <w:adjustRightInd w:val="0"/>
              <w:spacing w:after="39"/>
              <w:ind w:left="702"/>
              <w:rPr>
                <w:rFonts w:ascii="Baar Metanoia" w:hAnsi="Baar Metanoia" w:cs="Baar Metanoia"/>
                <w:sz w:val="23"/>
                <w:szCs w:val="23"/>
                <w:lang w:val="id-ID"/>
              </w:rPr>
            </w:pPr>
            <w:r w:rsidRPr="00784983">
              <w:rPr>
                <w:rFonts w:ascii="Baar Metanoia" w:hAnsi="Baar Metanoia" w:cs="Baar Metanoia"/>
                <w:sz w:val="23"/>
                <w:szCs w:val="23"/>
                <w:lang w:val="id-ID"/>
              </w:rPr>
              <w:t xml:space="preserve">Bila menerima bola setinggi lutut, posisi jari-jari tangan menghadap ke depan dengan kedua jari kelingking saling bersentuhan.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Siswa melakukan latihan seperti yang telah dicontohkan oleh guru secara bersama-sama dengan panduan guru selama lebih kurang 10 menit.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Kemudian guru membagi siswa menjadi beberapa kelompok sesuai dengan jumlah bola yang ada.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Masing-masing kelompok membentuk lingkaran. Guru menyerahkan bola kepada setiap kelompok.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Lalu siswa mempraktikkan gerakan menangkap yang baru saja diajarkan. Bola dilempar dan ditangkap bergantian oleh setiap anggota kelompok dengan beberapa teknik yang sudah diajarkan.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lastRenderedPageBreak/>
              <w:t xml:space="preserve">Selesai berolahraga siswa dan guru mengucapkan syukur kepada Tuhan dan melanjutkan kegiatan berikutnya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sz w:val="23"/>
                <w:szCs w:val="23"/>
                <w:lang w:val="id-ID"/>
              </w:rPr>
            </w:pPr>
            <w:r w:rsidRPr="00784983">
              <w:rPr>
                <w:rFonts w:ascii="Baar Metanoia" w:hAnsi="Baar Metanoia" w:cs="Baar Metanoia"/>
                <w:sz w:val="23"/>
                <w:szCs w:val="23"/>
                <w:lang w:val="id-ID"/>
              </w:rPr>
              <w:t xml:space="preserve">Setelah siswa siap melanjutkan pelajaran </w:t>
            </w:r>
            <w:r w:rsidRPr="00784983">
              <w:rPr>
                <w:rFonts w:ascii="Baar Metanoia" w:hAnsi="Baar Metanoia"/>
                <w:sz w:val="23"/>
                <w:szCs w:val="23"/>
                <w:lang w:val="id-ID"/>
              </w:rPr>
              <w:t xml:space="preserve">guru mengingatkan kembali tentang kosa kata yang berhubungan dengan sore hari. Siswa menyebutkan kosa kata yang mereka ingat dan guru menuliskannya di papan tulis.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Kemudian siswa dibagi menjadi beberapa kelompok yang terdiri dari paling banyak 4 orang. Masing-masing kelompok diberikan kartu-kartu kata yang mewakili kata-kata yang berhubungan dengan sore hari. Guru menyebutkan kata yang diminta, lalu siswa menyusun kartu huruf membentuk kata tersebut.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Setiap kelompok diberi waktu 1 menit untuk menyusun kartu-kartu yang ada menjadi kata yang berhubungan dengan sore hari. Kelompok pemenangnya adalah yang berhasil menyusun kata paling cepat. </w:t>
            </w:r>
          </w:p>
          <w:p w:rsidR="00EB0519" w:rsidRPr="00784983" w:rsidRDefault="00EB0519" w:rsidP="00EB0519">
            <w:pPr>
              <w:pStyle w:val="ListParagraph"/>
              <w:numPr>
                <w:ilvl w:val="0"/>
                <w:numId w:val="7"/>
              </w:numPr>
              <w:autoSpaceDE w:val="0"/>
              <w:autoSpaceDN w:val="0"/>
              <w:adjustRightInd w:val="0"/>
              <w:spacing w:after="39"/>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Guru memberikan kata selanjutnya. Begitu seterusnya sampai siswa mengingat dengan baik kosa kata yang dipelajari. </w:t>
            </w:r>
          </w:p>
          <w:p w:rsidR="00EB0519" w:rsidRPr="00784983" w:rsidRDefault="00EB0519" w:rsidP="00EB0519">
            <w:pPr>
              <w:pStyle w:val="ListParagraph"/>
              <w:numPr>
                <w:ilvl w:val="0"/>
                <w:numId w:val="7"/>
              </w:numPr>
              <w:autoSpaceDE w:val="0"/>
              <w:autoSpaceDN w:val="0"/>
              <w:adjustRightInd w:val="0"/>
              <w:ind w:left="342"/>
              <w:rPr>
                <w:rFonts w:ascii="Baar Metanoia" w:hAnsi="Baar Metanoia" w:cs="Baar Metanoia"/>
                <w:sz w:val="23"/>
                <w:szCs w:val="23"/>
                <w:lang w:val="id-ID"/>
              </w:rPr>
            </w:pPr>
            <w:r w:rsidRPr="00784983">
              <w:rPr>
                <w:rFonts w:ascii="Baar Metanoia" w:hAnsi="Baar Metanoia" w:cs="Baar Metanoia"/>
                <w:sz w:val="23"/>
                <w:szCs w:val="23"/>
                <w:lang w:val="id-ID"/>
              </w:rPr>
              <w:t xml:space="preserve">Setelah bermain siswa diminta mengerjakan lembar kerja tentang menyusun huruf menjadi kata </w:t>
            </w:r>
          </w:p>
        </w:tc>
        <w:tc>
          <w:tcPr>
            <w:tcW w:w="990" w:type="dxa"/>
          </w:tcPr>
          <w:p w:rsidR="00EB0519" w:rsidRPr="00784983" w:rsidRDefault="00EB0519" w:rsidP="00EB0519">
            <w:pPr>
              <w:pStyle w:val="ListParagraph"/>
              <w:autoSpaceDE w:val="0"/>
              <w:autoSpaceDN w:val="0"/>
              <w:adjustRightInd w:val="0"/>
              <w:ind w:left="0"/>
              <w:rPr>
                <w:rFonts w:ascii="Arial" w:hAnsi="Arial" w:cs="Arial"/>
                <w:color w:val="000000"/>
                <w:lang w:val="id-ID"/>
              </w:rPr>
            </w:pPr>
            <w:r>
              <w:rPr>
                <w:rFonts w:ascii="Arial" w:hAnsi="Arial" w:cs="Arial"/>
                <w:color w:val="000000"/>
                <w:lang w:val="id-ID"/>
              </w:rPr>
              <w:lastRenderedPageBreak/>
              <w:t>130 Menit</w:t>
            </w:r>
          </w:p>
        </w:tc>
      </w:tr>
      <w:tr w:rsidR="00EB0519" w:rsidTr="00784983">
        <w:tc>
          <w:tcPr>
            <w:tcW w:w="1525" w:type="dxa"/>
          </w:tcPr>
          <w:p w:rsidR="00EB0519" w:rsidRDefault="00EB0519" w:rsidP="00EB0519">
            <w:pPr>
              <w:autoSpaceDE w:val="0"/>
              <w:autoSpaceDN w:val="0"/>
              <w:adjustRightInd w:val="0"/>
              <w:rPr>
                <w:rFonts w:ascii="Arial" w:hAnsi="Arial" w:cs="Arial"/>
                <w:color w:val="000000"/>
                <w:lang w:val="id-ID"/>
              </w:rPr>
            </w:pPr>
            <w:r>
              <w:rPr>
                <w:rFonts w:ascii="Arial" w:hAnsi="Arial" w:cs="Arial"/>
                <w:color w:val="000000"/>
                <w:lang w:val="id-ID"/>
              </w:rPr>
              <w:lastRenderedPageBreak/>
              <w:t xml:space="preserve">Penutup </w:t>
            </w:r>
          </w:p>
        </w:tc>
        <w:tc>
          <w:tcPr>
            <w:tcW w:w="6750" w:type="dxa"/>
          </w:tcPr>
          <w:p w:rsidR="00EB0519" w:rsidRPr="00784983" w:rsidRDefault="00EB0519" w:rsidP="00EB0519">
            <w:pPr>
              <w:pStyle w:val="ListParagraph"/>
              <w:numPr>
                <w:ilvl w:val="0"/>
                <w:numId w:val="9"/>
              </w:numPr>
              <w:autoSpaceDE w:val="0"/>
              <w:autoSpaceDN w:val="0"/>
              <w:adjustRightInd w:val="0"/>
              <w:spacing w:after="39"/>
              <w:rPr>
                <w:rFonts w:ascii="Baar Metanoia" w:hAnsi="Baar Metanoia"/>
                <w:sz w:val="23"/>
                <w:szCs w:val="23"/>
                <w:lang w:val="id-ID"/>
              </w:rPr>
            </w:pPr>
            <w:r w:rsidRPr="00784983">
              <w:rPr>
                <w:rFonts w:ascii="Baar Metanoia" w:hAnsi="Baar Metanoia"/>
                <w:sz w:val="23"/>
                <w:szCs w:val="23"/>
                <w:lang w:val="id-ID"/>
              </w:rPr>
              <w:t xml:space="preserve">Guru mengulas kembali apa yang sudah dipelajari. </w:t>
            </w:r>
          </w:p>
          <w:p w:rsidR="00EB0519" w:rsidRPr="00784983" w:rsidRDefault="00EB0519" w:rsidP="00EB0519">
            <w:pPr>
              <w:pStyle w:val="ListParagraph"/>
              <w:numPr>
                <w:ilvl w:val="0"/>
                <w:numId w:val="9"/>
              </w:numPr>
              <w:autoSpaceDE w:val="0"/>
              <w:autoSpaceDN w:val="0"/>
              <w:adjustRightInd w:val="0"/>
              <w:spacing w:after="39"/>
              <w:rPr>
                <w:rFonts w:ascii="Baar Metanoia" w:hAnsi="Baar Metanoia" w:cs="Baar Metanoia"/>
                <w:sz w:val="23"/>
                <w:szCs w:val="23"/>
                <w:lang w:val="id-ID"/>
              </w:rPr>
            </w:pPr>
            <w:r w:rsidRPr="00784983">
              <w:rPr>
                <w:rFonts w:ascii="Baar Metanoia" w:hAnsi="Baar Metanoia" w:cs="Baar Metanoia"/>
                <w:sz w:val="23"/>
                <w:szCs w:val="23"/>
                <w:lang w:val="id-ID"/>
              </w:rPr>
              <w:t xml:space="preserve">Beberapa siswa diminta menyampaikan apa yang telah mereka fahami dari pelajaran yang sudah diterima. </w:t>
            </w:r>
          </w:p>
          <w:p w:rsidR="00EB0519" w:rsidRPr="00784983" w:rsidRDefault="00EB0519" w:rsidP="00EB0519">
            <w:pPr>
              <w:pStyle w:val="ListParagraph"/>
              <w:numPr>
                <w:ilvl w:val="0"/>
                <w:numId w:val="9"/>
              </w:numPr>
              <w:autoSpaceDE w:val="0"/>
              <w:autoSpaceDN w:val="0"/>
              <w:adjustRightInd w:val="0"/>
              <w:rPr>
                <w:rFonts w:ascii="Baar Metanoia" w:hAnsi="Baar Metanoia" w:cs="Baar Metanoia"/>
                <w:sz w:val="23"/>
                <w:szCs w:val="23"/>
                <w:lang w:val="id-ID"/>
              </w:rPr>
            </w:pPr>
            <w:r w:rsidRPr="00784983">
              <w:rPr>
                <w:rFonts w:ascii="Baar Metanoia" w:hAnsi="Baar Metanoia" w:cs="Baar Metanoia"/>
                <w:sz w:val="23"/>
                <w:szCs w:val="23"/>
                <w:lang w:val="id-ID"/>
              </w:rPr>
              <w:t xml:space="preserve">Lalu mengajak siswa melakukan refleksi dan berdoa. </w:t>
            </w:r>
          </w:p>
          <w:p w:rsidR="00EB0519" w:rsidRPr="00784983" w:rsidRDefault="00EB0519" w:rsidP="00EB0519">
            <w:pPr>
              <w:autoSpaceDE w:val="0"/>
              <w:autoSpaceDN w:val="0"/>
              <w:adjustRightInd w:val="0"/>
              <w:spacing w:after="39"/>
              <w:ind w:left="720"/>
              <w:rPr>
                <w:rFonts w:ascii="Baar Metanoia" w:hAnsi="Baar Metanoia"/>
                <w:sz w:val="23"/>
                <w:szCs w:val="23"/>
                <w:lang w:val="id-ID"/>
              </w:rPr>
            </w:pPr>
          </w:p>
        </w:tc>
        <w:tc>
          <w:tcPr>
            <w:tcW w:w="990" w:type="dxa"/>
          </w:tcPr>
          <w:p w:rsidR="00EB0519" w:rsidRPr="00784983" w:rsidRDefault="00EB0519" w:rsidP="00EB0519">
            <w:pPr>
              <w:pStyle w:val="ListParagraph"/>
              <w:autoSpaceDE w:val="0"/>
              <w:autoSpaceDN w:val="0"/>
              <w:adjustRightInd w:val="0"/>
              <w:ind w:left="-18"/>
              <w:rPr>
                <w:rFonts w:ascii="Arial" w:hAnsi="Arial" w:cs="Arial"/>
                <w:color w:val="000000"/>
                <w:lang w:val="id-ID"/>
              </w:rPr>
            </w:pPr>
            <w:r>
              <w:rPr>
                <w:rFonts w:ascii="Arial" w:hAnsi="Arial" w:cs="Arial"/>
                <w:color w:val="000000"/>
                <w:lang w:val="id-ID"/>
              </w:rPr>
              <w:t>30 Menit</w:t>
            </w:r>
            <w:bookmarkStart w:id="0" w:name="_GoBack"/>
            <w:bookmarkEnd w:id="0"/>
          </w:p>
        </w:tc>
      </w:tr>
    </w:tbl>
    <w:p w:rsidR="00C9003A" w:rsidRDefault="00C9003A" w:rsidP="007B7DC9">
      <w:pPr>
        <w:pStyle w:val="ListParagraph"/>
        <w:tabs>
          <w:tab w:val="left" w:pos="2160"/>
          <w:tab w:val="left" w:pos="2430"/>
        </w:tabs>
        <w:spacing w:line="360" w:lineRule="auto"/>
        <w:ind w:left="360"/>
        <w:rPr>
          <w:rFonts w:ascii="Arial" w:hAnsi="Arial" w:cs="Arial"/>
          <w:b/>
          <w:lang w:val="id-ID"/>
        </w:rPr>
      </w:pPr>
    </w:p>
    <w:p w:rsidR="00462DBD" w:rsidRDefault="00462DBD" w:rsidP="007B7DC9">
      <w:pPr>
        <w:pStyle w:val="ListParagraph"/>
        <w:tabs>
          <w:tab w:val="left" w:pos="2160"/>
          <w:tab w:val="left" w:pos="2430"/>
        </w:tabs>
        <w:spacing w:line="360" w:lineRule="auto"/>
        <w:ind w:left="360"/>
        <w:rPr>
          <w:rFonts w:ascii="Arial" w:hAnsi="Arial" w:cs="Arial"/>
          <w:b/>
          <w:lang w:val="id-ID"/>
        </w:rPr>
      </w:pPr>
    </w:p>
    <w:p w:rsidR="00462DBD" w:rsidRPr="005802BF" w:rsidRDefault="00462DBD" w:rsidP="00462DBD">
      <w:pPr>
        <w:pStyle w:val="ListParagraph"/>
        <w:numPr>
          <w:ilvl w:val="0"/>
          <w:numId w:val="1"/>
        </w:numPr>
        <w:autoSpaceDE w:val="0"/>
        <w:autoSpaceDN w:val="0"/>
        <w:adjustRightInd w:val="0"/>
        <w:spacing w:after="40" w:line="360" w:lineRule="auto"/>
        <w:ind w:left="360"/>
        <w:rPr>
          <w:rFonts w:ascii="Arial" w:hAnsi="Arial" w:cs="Arial"/>
          <w:b/>
          <w:lang w:val="id-ID"/>
        </w:rPr>
      </w:pPr>
      <w:r w:rsidRPr="005802BF">
        <w:rPr>
          <w:rFonts w:ascii="Arial" w:hAnsi="Arial" w:cs="Arial"/>
          <w:b/>
          <w:lang w:val="id-ID"/>
        </w:rPr>
        <w:t xml:space="preserve">Penilaian Pembelajaran: </w:t>
      </w:r>
    </w:p>
    <w:p w:rsidR="00462DBD" w:rsidRPr="00462DBD" w:rsidRDefault="00462DBD" w:rsidP="00462DBD">
      <w:pPr>
        <w:autoSpaceDE w:val="0"/>
        <w:autoSpaceDN w:val="0"/>
        <w:adjustRightInd w:val="0"/>
        <w:spacing w:after="0" w:line="240" w:lineRule="auto"/>
        <w:rPr>
          <w:rFonts w:ascii="Baar Metanoia" w:hAnsi="Baar Metanoia" w:cs="Baar Metanoia"/>
          <w:color w:val="000000"/>
          <w:sz w:val="24"/>
          <w:szCs w:val="24"/>
          <w:lang w:val="id-ID"/>
        </w:rPr>
      </w:pPr>
    </w:p>
    <w:p w:rsidR="00462DBD" w:rsidRPr="00462DBD" w:rsidRDefault="00462DBD" w:rsidP="00462DBD">
      <w:pPr>
        <w:autoSpaceDE w:val="0"/>
        <w:autoSpaceDN w:val="0"/>
        <w:adjustRightInd w:val="0"/>
        <w:spacing w:after="40" w:line="221" w:lineRule="atLeast"/>
        <w:ind w:left="360"/>
        <w:rPr>
          <w:rFonts w:ascii="Baar Metanoia" w:hAnsi="Baar Metanoia" w:cs="Baar Metanoia"/>
          <w:sz w:val="23"/>
          <w:szCs w:val="23"/>
          <w:lang w:val="id-ID"/>
        </w:rPr>
      </w:pPr>
      <w:r w:rsidRPr="00462DBD">
        <w:rPr>
          <w:rFonts w:ascii="Baar Metanoia" w:hAnsi="Baar Metanoia" w:cs="Baar Metanoia"/>
          <w:b/>
          <w:bCs/>
          <w:sz w:val="23"/>
          <w:szCs w:val="23"/>
          <w:lang w:val="id-ID"/>
        </w:rPr>
        <w:t>Penilaian Sikap</w:t>
      </w:r>
      <w:r w:rsidRPr="00462DBD">
        <w:rPr>
          <w:rFonts w:ascii="Baar Metanoia" w:hAnsi="Baar Metanoia" w:cs="Baar Metanoia"/>
          <w:sz w:val="23"/>
          <w:szCs w:val="23"/>
          <w:lang w:val="id-ID"/>
        </w:rPr>
        <w:t xml:space="preserve">: Observasi selama kegiatan (Lihat panduan penilaian sikap) </w:t>
      </w:r>
    </w:p>
    <w:p w:rsidR="00462DBD" w:rsidRPr="00462DBD" w:rsidRDefault="00462DBD" w:rsidP="00462DBD">
      <w:pPr>
        <w:autoSpaceDE w:val="0"/>
        <w:autoSpaceDN w:val="0"/>
        <w:adjustRightInd w:val="0"/>
        <w:spacing w:after="40" w:line="221" w:lineRule="atLeast"/>
        <w:ind w:left="360"/>
        <w:rPr>
          <w:rFonts w:ascii="Baar Metanoia" w:hAnsi="Baar Metanoia" w:cs="Baar Metanoia"/>
          <w:sz w:val="23"/>
          <w:szCs w:val="23"/>
          <w:lang w:val="id-ID"/>
        </w:rPr>
      </w:pPr>
      <w:r w:rsidRPr="00462DBD">
        <w:rPr>
          <w:rFonts w:ascii="Baar Metanoia" w:hAnsi="Baar Metanoia" w:cs="Baar Metanoia"/>
          <w:b/>
          <w:bCs/>
          <w:sz w:val="23"/>
          <w:szCs w:val="23"/>
          <w:lang w:val="id-ID"/>
        </w:rPr>
        <w:t xml:space="preserve">Penilaian Pengetahuan: </w:t>
      </w:r>
    </w:p>
    <w:p w:rsidR="00462DBD" w:rsidRPr="00462DBD" w:rsidRDefault="00462DBD" w:rsidP="00462DBD">
      <w:pPr>
        <w:numPr>
          <w:ilvl w:val="0"/>
          <w:numId w:val="12"/>
        </w:numPr>
        <w:autoSpaceDE w:val="0"/>
        <w:autoSpaceDN w:val="0"/>
        <w:adjustRightInd w:val="0"/>
        <w:spacing w:after="39" w:line="240" w:lineRule="auto"/>
        <w:ind w:left="720" w:hanging="360"/>
        <w:rPr>
          <w:rFonts w:ascii="Baar Metanoia" w:hAnsi="Baar Metanoia" w:cs="Baar Metanoia"/>
          <w:sz w:val="23"/>
          <w:szCs w:val="23"/>
          <w:lang w:val="id-ID"/>
        </w:rPr>
      </w:pPr>
      <w:r w:rsidRPr="00462DBD">
        <w:rPr>
          <w:rFonts w:ascii="Baar Metanoia" w:hAnsi="Baar Metanoia" w:cs="Baar Metanoia"/>
          <w:sz w:val="23"/>
          <w:szCs w:val="23"/>
          <w:lang w:val="id-ID"/>
        </w:rPr>
        <w:t xml:space="preserve">Tes lisan tentang prosedur melakukan gerak menangkap </w:t>
      </w:r>
    </w:p>
    <w:p w:rsidR="00462DBD" w:rsidRPr="00462DBD" w:rsidRDefault="00462DBD" w:rsidP="00462DBD">
      <w:pPr>
        <w:numPr>
          <w:ilvl w:val="0"/>
          <w:numId w:val="12"/>
        </w:numPr>
        <w:autoSpaceDE w:val="0"/>
        <w:autoSpaceDN w:val="0"/>
        <w:adjustRightInd w:val="0"/>
        <w:spacing w:after="0" w:line="240" w:lineRule="auto"/>
        <w:ind w:left="720" w:hanging="360"/>
        <w:rPr>
          <w:rFonts w:ascii="Baar Metanoia" w:hAnsi="Baar Metanoia" w:cs="Baar Metanoia"/>
          <w:sz w:val="23"/>
          <w:szCs w:val="23"/>
          <w:lang w:val="id-ID"/>
        </w:rPr>
      </w:pPr>
      <w:r w:rsidRPr="00462DBD">
        <w:rPr>
          <w:rFonts w:ascii="Baar Metanoia" w:hAnsi="Baar Metanoia" w:cs="Baar Metanoia"/>
          <w:sz w:val="23"/>
          <w:szCs w:val="23"/>
          <w:lang w:val="id-ID"/>
        </w:rPr>
        <w:t xml:space="preserve">Menyebutkan kosa kata yang berhubungan dengan kegiatan sore hari </w:t>
      </w:r>
    </w:p>
    <w:p w:rsidR="00462DBD" w:rsidRPr="00462DBD" w:rsidRDefault="00462DBD" w:rsidP="00462DBD">
      <w:pPr>
        <w:autoSpaceDE w:val="0"/>
        <w:autoSpaceDN w:val="0"/>
        <w:adjustRightInd w:val="0"/>
        <w:spacing w:after="0" w:line="240" w:lineRule="auto"/>
        <w:ind w:left="360"/>
        <w:rPr>
          <w:rFonts w:ascii="Baar Metanoia" w:hAnsi="Baar Metanoia" w:cs="Baar Metanoia"/>
          <w:sz w:val="23"/>
          <w:szCs w:val="23"/>
          <w:lang w:val="id-ID"/>
        </w:rPr>
      </w:pPr>
    </w:p>
    <w:p w:rsidR="00462DBD" w:rsidRPr="00462DBD" w:rsidRDefault="00462DBD" w:rsidP="00462DBD">
      <w:pPr>
        <w:autoSpaceDE w:val="0"/>
        <w:autoSpaceDN w:val="0"/>
        <w:adjustRightInd w:val="0"/>
        <w:spacing w:after="40" w:line="221" w:lineRule="atLeast"/>
        <w:ind w:left="360"/>
        <w:rPr>
          <w:rFonts w:ascii="Baar Metanoia" w:hAnsi="Baar Metanoia" w:cs="Baar Metanoia"/>
          <w:sz w:val="23"/>
          <w:szCs w:val="23"/>
          <w:lang w:val="id-ID"/>
        </w:rPr>
      </w:pPr>
      <w:r w:rsidRPr="00462DBD">
        <w:rPr>
          <w:rFonts w:ascii="Baar Metanoia" w:hAnsi="Baar Metanoia" w:cs="Baar Metanoia"/>
          <w:b/>
          <w:bCs/>
          <w:sz w:val="23"/>
          <w:szCs w:val="23"/>
          <w:lang w:val="id-ID"/>
        </w:rPr>
        <w:t>Penilaian Keterampilan</w:t>
      </w:r>
      <w:r w:rsidRPr="00462DBD">
        <w:rPr>
          <w:rFonts w:ascii="Baar Metanoia" w:hAnsi="Baar Metanoia" w:cs="Baar Metanoia"/>
          <w:sz w:val="23"/>
          <w:szCs w:val="23"/>
          <w:lang w:val="id-ID"/>
        </w:rPr>
        <w:t xml:space="preserve">: </w:t>
      </w:r>
    </w:p>
    <w:p w:rsidR="00462DBD" w:rsidRPr="00462DBD" w:rsidRDefault="00462DBD" w:rsidP="00462DBD">
      <w:pPr>
        <w:numPr>
          <w:ilvl w:val="0"/>
          <w:numId w:val="13"/>
        </w:numPr>
        <w:autoSpaceDE w:val="0"/>
        <w:autoSpaceDN w:val="0"/>
        <w:adjustRightInd w:val="0"/>
        <w:spacing w:after="39" w:line="240" w:lineRule="auto"/>
        <w:ind w:left="720" w:hanging="360"/>
        <w:rPr>
          <w:rFonts w:ascii="Baar Metanoia" w:hAnsi="Baar Metanoia" w:cs="Baar Metanoia"/>
          <w:sz w:val="23"/>
          <w:szCs w:val="23"/>
          <w:lang w:val="id-ID"/>
        </w:rPr>
      </w:pPr>
      <w:r w:rsidRPr="00462DBD">
        <w:rPr>
          <w:rFonts w:ascii="Baar Metanoia" w:hAnsi="Baar Metanoia" w:cs="Baar Metanoia"/>
          <w:sz w:val="23"/>
          <w:szCs w:val="23"/>
          <w:lang w:val="id-ID"/>
        </w:rPr>
        <w:t xml:space="preserve">Melakukan gerakan menangkap </w:t>
      </w:r>
    </w:p>
    <w:p w:rsidR="00462DBD" w:rsidRPr="00462DBD" w:rsidRDefault="00462DBD" w:rsidP="00462DBD">
      <w:pPr>
        <w:numPr>
          <w:ilvl w:val="0"/>
          <w:numId w:val="13"/>
        </w:numPr>
        <w:autoSpaceDE w:val="0"/>
        <w:autoSpaceDN w:val="0"/>
        <w:adjustRightInd w:val="0"/>
        <w:spacing w:after="0" w:line="240" w:lineRule="auto"/>
        <w:ind w:left="720" w:hanging="360"/>
        <w:rPr>
          <w:rFonts w:ascii="Baar Metanoia" w:hAnsi="Baar Metanoia" w:cs="Baar Metanoia"/>
          <w:sz w:val="23"/>
          <w:szCs w:val="23"/>
          <w:lang w:val="id-ID"/>
        </w:rPr>
      </w:pPr>
      <w:r w:rsidRPr="00462DBD">
        <w:rPr>
          <w:rFonts w:ascii="Baar Metanoia" w:hAnsi="Baar Metanoia" w:cs="Baar Metanoia"/>
          <w:sz w:val="23"/>
          <w:szCs w:val="23"/>
          <w:lang w:val="id-ID"/>
        </w:rPr>
        <w:t xml:space="preserve">Menyusun huruf menjadi kata </w:t>
      </w:r>
    </w:p>
    <w:p w:rsidR="00462DBD" w:rsidRPr="006A2391" w:rsidRDefault="00462DBD" w:rsidP="00462DBD">
      <w:pPr>
        <w:autoSpaceDE w:val="0"/>
        <w:autoSpaceDN w:val="0"/>
        <w:adjustRightInd w:val="0"/>
        <w:spacing w:after="40" w:line="360" w:lineRule="auto"/>
        <w:ind w:left="360"/>
        <w:rPr>
          <w:rFonts w:ascii="Baar Metanoia" w:hAnsi="Baar Metanoia" w:cs="Baar Metanoia"/>
          <w:sz w:val="23"/>
          <w:szCs w:val="23"/>
          <w:lang w:val="id-ID"/>
        </w:rPr>
      </w:pPr>
    </w:p>
    <w:p w:rsidR="00821528" w:rsidRPr="00DD6CFC" w:rsidRDefault="00462DBD" w:rsidP="00821528">
      <w:pPr>
        <w:pStyle w:val="ListParagraph"/>
        <w:tabs>
          <w:tab w:val="left" w:pos="2160"/>
          <w:tab w:val="left" w:pos="2430"/>
        </w:tabs>
        <w:ind w:left="1080" w:hanging="720"/>
        <w:rPr>
          <w:rFonts w:ascii="Arial" w:hAnsi="Arial" w:cs="Arial"/>
          <w:b/>
          <w:lang w:val="id-ID"/>
        </w:rPr>
      </w:pPr>
      <w:r>
        <w:rPr>
          <w:noProof/>
          <w:lang w:val="id-ID" w:eastAsia="id-ID"/>
        </w:rPr>
        <w:drawing>
          <wp:inline distT="0" distB="0" distL="0" distR="0" wp14:anchorId="554F3500" wp14:editId="06BCD700">
            <wp:extent cx="5731510" cy="1492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492885"/>
                    </a:xfrm>
                    <a:prstGeom prst="rect">
                      <a:avLst/>
                    </a:prstGeom>
                  </pic:spPr>
                </pic:pic>
              </a:graphicData>
            </a:graphic>
          </wp:inline>
        </w:drawing>
      </w:r>
    </w:p>
    <w:p w:rsidR="00821528" w:rsidRPr="00DD6CFC" w:rsidRDefault="00821528" w:rsidP="00821528">
      <w:pPr>
        <w:pStyle w:val="ListParagraph"/>
        <w:rPr>
          <w:rFonts w:ascii="Arial" w:hAnsi="Arial" w:cs="Arial"/>
          <w:lang w:val="id-ID"/>
        </w:rPr>
      </w:pPr>
    </w:p>
    <w:p w:rsidR="00462DBD" w:rsidRPr="00462DBD" w:rsidRDefault="00462DBD" w:rsidP="00462DBD">
      <w:pPr>
        <w:autoSpaceDE w:val="0"/>
        <w:autoSpaceDN w:val="0"/>
        <w:adjustRightInd w:val="0"/>
        <w:spacing w:after="0" w:line="240" w:lineRule="auto"/>
        <w:rPr>
          <w:rFonts w:ascii="Baar Metanoia" w:hAnsi="Baar Metanoia" w:cs="Baar Metanoia"/>
          <w:color w:val="000000"/>
          <w:sz w:val="24"/>
          <w:szCs w:val="24"/>
          <w:lang w:val="id-ID"/>
        </w:rPr>
      </w:pPr>
    </w:p>
    <w:p w:rsidR="00462DBD" w:rsidRPr="00462DBD" w:rsidRDefault="00462DBD" w:rsidP="00462DBD">
      <w:pPr>
        <w:autoSpaceDE w:val="0"/>
        <w:autoSpaceDN w:val="0"/>
        <w:adjustRightInd w:val="0"/>
        <w:spacing w:after="40" w:line="221" w:lineRule="atLeast"/>
        <w:rPr>
          <w:rFonts w:ascii="Baar Metanoia" w:hAnsi="Baar Metanoia"/>
          <w:sz w:val="23"/>
          <w:szCs w:val="23"/>
          <w:lang w:val="id-ID"/>
        </w:rPr>
      </w:pPr>
      <w:r w:rsidRPr="00462DBD">
        <w:rPr>
          <w:rFonts w:ascii="Baar Metanoia" w:hAnsi="Baar Metanoia"/>
          <w:b/>
          <w:bCs/>
          <w:sz w:val="23"/>
          <w:szCs w:val="23"/>
          <w:lang w:val="id-ID"/>
        </w:rPr>
        <w:t xml:space="preserve">Lembar Penilaian Keterampilan </w:t>
      </w:r>
    </w:p>
    <w:p w:rsidR="00462DBD" w:rsidRPr="00462DBD" w:rsidRDefault="00462DBD" w:rsidP="00462DBD">
      <w:pPr>
        <w:numPr>
          <w:ilvl w:val="0"/>
          <w:numId w:val="14"/>
        </w:numPr>
        <w:autoSpaceDE w:val="0"/>
        <w:autoSpaceDN w:val="0"/>
        <w:adjustRightInd w:val="0"/>
        <w:spacing w:after="0" w:line="240" w:lineRule="auto"/>
        <w:ind w:left="360" w:hanging="360"/>
        <w:rPr>
          <w:rFonts w:ascii="Baar Metanoia" w:hAnsi="Baar Metanoia"/>
          <w:sz w:val="23"/>
          <w:szCs w:val="23"/>
          <w:lang w:val="id-ID"/>
        </w:rPr>
      </w:pPr>
      <w:r w:rsidRPr="00462DBD">
        <w:rPr>
          <w:rFonts w:ascii="Baar Metanoia" w:hAnsi="Baar Metanoia"/>
          <w:b/>
          <w:bCs/>
          <w:sz w:val="23"/>
          <w:szCs w:val="23"/>
          <w:lang w:val="id-ID"/>
        </w:rPr>
        <w:t xml:space="preserve">Melakukan gerakan menangkap </w:t>
      </w:r>
    </w:p>
    <w:p w:rsidR="00DB54D3" w:rsidRDefault="00462DBD">
      <w:r>
        <w:rPr>
          <w:noProof/>
          <w:lang w:val="id-ID" w:eastAsia="id-ID"/>
        </w:rPr>
        <w:drawing>
          <wp:inline distT="0" distB="0" distL="0" distR="0" wp14:anchorId="4ADE2CFF" wp14:editId="341FEB42">
            <wp:extent cx="5731510" cy="16808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680845"/>
                    </a:xfrm>
                    <a:prstGeom prst="rect">
                      <a:avLst/>
                    </a:prstGeom>
                  </pic:spPr>
                </pic:pic>
              </a:graphicData>
            </a:graphic>
          </wp:inline>
        </w:drawing>
      </w:r>
    </w:p>
    <w:p w:rsidR="00462DBD" w:rsidRPr="00462DBD" w:rsidRDefault="00462DBD" w:rsidP="00462DBD">
      <w:pPr>
        <w:autoSpaceDE w:val="0"/>
        <w:autoSpaceDN w:val="0"/>
        <w:adjustRightInd w:val="0"/>
        <w:spacing w:after="0" w:line="240" w:lineRule="auto"/>
        <w:rPr>
          <w:rFonts w:ascii="Baar Metanoia" w:hAnsi="Baar Metanoia"/>
          <w:sz w:val="24"/>
          <w:szCs w:val="24"/>
          <w:lang w:val="id-ID"/>
        </w:rPr>
      </w:pPr>
    </w:p>
    <w:p w:rsidR="00462DBD" w:rsidRPr="00462DBD" w:rsidRDefault="00462DBD" w:rsidP="00462DBD">
      <w:pPr>
        <w:pStyle w:val="ListParagraph"/>
        <w:numPr>
          <w:ilvl w:val="0"/>
          <w:numId w:val="14"/>
        </w:numPr>
        <w:autoSpaceDE w:val="0"/>
        <w:autoSpaceDN w:val="0"/>
        <w:adjustRightInd w:val="0"/>
        <w:spacing w:after="0" w:line="240" w:lineRule="auto"/>
        <w:ind w:left="360" w:hanging="360"/>
        <w:rPr>
          <w:rFonts w:ascii="Baar Metanoia" w:hAnsi="Baar Metanoia"/>
          <w:sz w:val="23"/>
          <w:szCs w:val="23"/>
          <w:lang w:val="id-ID"/>
        </w:rPr>
      </w:pPr>
      <w:r w:rsidRPr="00462DBD">
        <w:rPr>
          <w:rFonts w:ascii="Baar Metanoia" w:hAnsi="Baar Metanoia"/>
          <w:b/>
          <w:bCs/>
          <w:sz w:val="23"/>
          <w:szCs w:val="23"/>
          <w:lang w:val="id-ID"/>
        </w:rPr>
        <w:t xml:space="preserve">Menyusun huruf menjadi kata </w:t>
      </w:r>
    </w:p>
    <w:p w:rsidR="00462DBD" w:rsidRDefault="00462DBD" w:rsidP="00462DBD">
      <w:pPr>
        <w:pStyle w:val="ListParagraph"/>
        <w:autoSpaceDE w:val="0"/>
        <w:autoSpaceDN w:val="0"/>
        <w:adjustRightInd w:val="0"/>
        <w:spacing w:after="0" w:line="240" w:lineRule="auto"/>
        <w:ind w:left="360"/>
        <w:rPr>
          <w:rFonts w:ascii="Baar Metanoia" w:hAnsi="Baar Metanoia"/>
          <w:sz w:val="23"/>
          <w:szCs w:val="23"/>
          <w:lang w:val="id-ID"/>
        </w:rPr>
      </w:pPr>
      <w:r>
        <w:rPr>
          <w:noProof/>
          <w:lang w:val="id-ID" w:eastAsia="id-ID"/>
        </w:rPr>
        <w:drawing>
          <wp:inline distT="0" distB="0" distL="0" distR="0" wp14:anchorId="33839A1A" wp14:editId="5A2C83B4">
            <wp:extent cx="5731510" cy="13550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355090"/>
                    </a:xfrm>
                    <a:prstGeom prst="rect">
                      <a:avLst/>
                    </a:prstGeom>
                  </pic:spPr>
                </pic:pic>
              </a:graphicData>
            </a:graphic>
          </wp:inline>
        </w:drawing>
      </w:r>
    </w:p>
    <w:p w:rsidR="00462DBD" w:rsidRDefault="00462DBD" w:rsidP="00462DBD">
      <w:pPr>
        <w:pStyle w:val="ListParagraph"/>
        <w:autoSpaceDE w:val="0"/>
        <w:autoSpaceDN w:val="0"/>
        <w:adjustRightInd w:val="0"/>
        <w:spacing w:after="0" w:line="240" w:lineRule="auto"/>
        <w:ind w:left="360"/>
        <w:rPr>
          <w:rFonts w:ascii="Baar Metanoia" w:hAnsi="Baar Metanoia"/>
          <w:sz w:val="23"/>
          <w:szCs w:val="23"/>
          <w:lang w:val="id-ID"/>
        </w:rPr>
      </w:pPr>
    </w:p>
    <w:p w:rsidR="00462DBD" w:rsidRDefault="00462DBD" w:rsidP="00462DBD">
      <w:pPr>
        <w:pStyle w:val="ListParagraph"/>
        <w:autoSpaceDE w:val="0"/>
        <w:autoSpaceDN w:val="0"/>
        <w:adjustRightInd w:val="0"/>
        <w:spacing w:after="0" w:line="240" w:lineRule="auto"/>
        <w:ind w:left="360"/>
        <w:rPr>
          <w:rFonts w:ascii="Baar Metanoia" w:hAnsi="Baar Metanoia"/>
          <w:sz w:val="23"/>
          <w:szCs w:val="23"/>
          <w:lang w:val="id-ID"/>
        </w:rPr>
      </w:pPr>
    </w:p>
    <w:p w:rsidR="00462DBD" w:rsidRPr="00462DBD" w:rsidRDefault="00462DBD" w:rsidP="00462DBD">
      <w:pPr>
        <w:pStyle w:val="ListParagraph"/>
        <w:numPr>
          <w:ilvl w:val="0"/>
          <w:numId w:val="1"/>
        </w:numPr>
        <w:autoSpaceDE w:val="0"/>
        <w:autoSpaceDN w:val="0"/>
        <w:adjustRightInd w:val="0"/>
        <w:spacing w:after="40" w:line="221" w:lineRule="atLeast"/>
        <w:ind w:left="360"/>
        <w:rPr>
          <w:rFonts w:ascii="Baar Metanoia" w:hAnsi="Baar Metanoia"/>
          <w:b/>
          <w:sz w:val="23"/>
          <w:szCs w:val="23"/>
          <w:lang w:val="id-ID"/>
        </w:rPr>
      </w:pPr>
      <w:r w:rsidRPr="00462DBD">
        <w:rPr>
          <w:rFonts w:ascii="Baar Metanoia" w:hAnsi="Baar Metanoia"/>
          <w:b/>
          <w:sz w:val="23"/>
          <w:szCs w:val="23"/>
          <w:lang w:val="id-ID"/>
        </w:rPr>
        <w:t xml:space="preserve">Media dan Alat Pembelajaran </w:t>
      </w:r>
    </w:p>
    <w:p w:rsidR="00462DBD" w:rsidRPr="00462DBD" w:rsidRDefault="00462DBD" w:rsidP="00D853DA">
      <w:pPr>
        <w:numPr>
          <w:ilvl w:val="0"/>
          <w:numId w:val="17"/>
        </w:numPr>
        <w:autoSpaceDE w:val="0"/>
        <w:autoSpaceDN w:val="0"/>
        <w:adjustRightInd w:val="0"/>
        <w:spacing w:after="0" w:line="240" w:lineRule="auto"/>
        <w:ind w:left="720" w:hanging="360"/>
        <w:rPr>
          <w:rFonts w:ascii="Baar Metanoia" w:hAnsi="Baar Metanoia"/>
          <w:sz w:val="23"/>
          <w:szCs w:val="23"/>
          <w:lang w:val="id-ID"/>
        </w:rPr>
      </w:pPr>
      <w:r w:rsidRPr="00462DBD">
        <w:rPr>
          <w:rFonts w:ascii="Baar Metanoia" w:hAnsi="Baar Metanoia"/>
          <w:sz w:val="23"/>
          <w:szCs w:val="23"/>
          <w:lang w:val="id-ID"/>
        </w:rPr>
        <w:t xml:space="preserve">buku teks </w:t>
      </w:r>
    </w:p>
    <w:p w:rsidR="00462DBD" w:rsidRPr="00462DBD" w:rsidRDefault="00462DBD" w:rsidP="00D853DA">
      <w:pPr>
        <w:numPr>
          <w:ilvl w:val="0"/>
          <w:numId w:val="17"/>
        </w:numPr>
        <w:autoSpaceDE w:val="0"/>
        <w:autoSpaceDN w:val="0"/>
        <w:adjustRightInd w:val="0"/>
        <w:spacing w:after="0" w:line="240" w:lineRule="auto"/>
        <w:ind w:left="720" w:hanging="360"/>
        <w:rPr>
          <w:rFonts w:ascii="Baar Metanoia" w:hAnsi="Baar Metanoia"/>
          <w:sz w:val="23"/>
          <w:szCs w:val="23"/>
          <w:lang w:val="id-ID"/>
        </w:rPr>
      </w:pPr>
      <w:r w:rsidRPr="00462DBD">
        <w:rPr>
          <w:rFonts w:ascii="Baar Metanoia" w:hAnsi="Baar Metanoia"/>
          <w:sz w:val="23"/>
          <w:szCs w:val="23"/>
          <w:lang w:val="id-ID"/>
        </w:rPr>
        <w:t xml:space="preserve">bola </w:t>
      </w:r>
    </w:p>
    <w:p w:rsidR="00462DBD" w:rsidRPr="00462DBD" w:rsidRDefault="00462DBD" w:rsidP="00D853DA">
      <w:pPr>
        <w:numPr>
          <w:ilvl w:val="0"/>
          <w:numId w:val="17"/>
        </w:numPr>
        <w:autoSpaceDE w:val="0"/>
        <w:autoSpaceDN w:val="0"/>
        <w:adjustRightInd w:val="0"/>
        <w:spacing w:after="0" w:line="240" w:lineRule="auto"/>
        <w:ind w:left="720" w:hanging="360"/>
        <w:rPr>
          <w:rFonts w:ascii="Baar Metanoia" w:hAnsi="Baar Metanoia"/>
          <w:sz w:val="23"/>
          <w:szCs w:val="23"/>
          <w:lang w:val="id-ID"/>
        </w:rPr>
      </w:pPr>
      <w:r w:rsidRPr="00462DBD">
        <w:rPr>
          <w:rFonts w:ascii="Baar Metanoia" w:hAnsi="Baar Metanoia"/>
          <w:sz w:val="23"/>
          <w:szCs w:val="23"/>
          <w:lang w:val="id-ID"/>
        </w:rPr>
        <w:t xml:space="preserve">set kartu-kartu huruf yang mewakili kosa kata yang berhubungan dengan pagi hari (jumlahnya disesuaikan jumlah kelompok yang akan dibentuk) </w:t>
      </w:r>
    </w:p>
    <w:p w:rsidR="00462DBD" w:rsidRPr="00462DBD" w:rsidRDefault="00462DBD" w:rsidP="00462DBD">
      <w:pPr>
        <w:pStyle w:val="ListParagraph"/>
        <w:autoSpaceDE w:val="0"/>
        <w:autoSpaceDN w:val="0"/>
        <w:adjustRightInd w:val="0"/>
        <w:spacing w:after="0" w:line="240" w:lineRule="auto"/>
        <w:ind w:left="360"/>
        <w:rPr>
          <w:rFonts w:ascii="Baar Metanoia" w:hAnsi="Baar Metanoia"/>
          <w:sz w:val="23"/>
          <w:szCs w:val="23"/>
          <w:lang w:val="id-ID"/>
        </w:rPr>
      </w:pPr>
    </w:p>
    <w:p w:rsidR="00462DBD" w:rsidRDefault="00462DBD"/>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D853DA" w:rsidRPr="005802BF" w:rsidTr="00C95A16">
        <w:tc>
          <w:tcPr>
            <w:tcW w:w="4508" w:type="dxa"/>
          </w:tcPr>
          <w:p w:rsidR="00D853DA" w:rsidRDefault="00D853DA" w:rsidP="00C95A16">
            <w:pPr>
              <w:pStyle w:val="ListParagraph"/>
              <w:autoSpaceDE w:val="0"/>
              <w:autoSpaceDN w:val="0"/>
              <w:adjustRightInd w:val="0"/>
              <w:ind w:left="0"/>
              <w:rPr>
                <w:rFonts w:ascii="Arial" w:hAnsi="Arial" w:cs="Arial"/>
                <w:color w:val="000000"/>
                <w:lang w:val="id-ID"/>
              </w:rPr>
            </w:pPr>
          </w:p>
          <w:p w:rsidR="00D853DA" w:rsidRPr="005802BF" w:rsidRDefault="00D853DA" w:rsidP="00C95A16">
            <w:pPr>
              <w:pStyle w:val="ListParagraph"/>
              <w:autoSpaceDE w:val="0"/>
              <w:autoSpaceDN w:val="0"/>
              <w:adjustRightInd w:val="0"/>
              <w:ind w:left="0"/>
              <w:rPr>
                <w:rFonts w:ascii="Arial" w:hAnsi="Arial" w:cs="Arial"/>
                <w:color w:val="000000"/>
                <w:lang w:val="id-ID"/>
              </w:rPr>
            </w:pPr>
            <w:r>
              <w:rPr>
                <w:rFonts w:ascii="Arial" w:hAnsi="Arial" w:cs="Arial"/>
                <w:color w:val="000000"/>
                <w:lang w:val="id-ID"/>
              </w:rPr>
              <w:t>Mengetahui,</w:t>
            </w:r>
          </w:p>
          <w:p w:rsidR="00D853DA" w:rsidRPr="005802BF" w:rsidRDefault="00D853DA"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Kepala </w:t>
            </w:r>
            <w:r>
              <w:rPr>
                <w:rFonts w:ascii="Arial" w:hAnsi="Arial" w:cs="Arial"/>
                <w:color w:val="000000"/>
                <w:lang w:val="id-ID"/>
              </w:rPr>
              <w:t>SDN 1.2 Mangkusip</w:t>
            </w:r>
          </w:p>
          <w:p w:rsidR="00D853DA" w:rsidRPr="005802BF" w:rsidRDefault="00D853DA" w:rsidP="00C95A16">
            <w:pPr>
              <w:pStyle w:val="ListParagraph"/>
              <w:autoSpaceDE w:val="0"/>
              <w:autoSpaceDN w:val="0"/>
              <w:adjustRightInd w:val="0"/>
              <w:ind w:left="0"/>
              <w:rPr>
                <w:rFonts w:ascii="Arial" w:hAnsi="Arial" w:cs="Arial"/>
                <w:color w:val="000000"/>
                <w:lang w:val="id-ID"/>
              </w:rPr>
            </w:pPr>
          </w:p>
          <w:p w:rsidR="00D853DA" w:rsidRPr="005802BF" w:rsidRDefault="00D853DA" w:rsidP="00C95A16">
            <w:pPr>
              <w:pStyle w:val="ListParagraph"/>
              <w:autoSpaceDE w:val="0"/>
              <w:autoSpaceDN w:val="0"/>
              <w:adjustRightInd w:val="0"/>
              <w:ind w:left="0"/>
              <w:rPr>
                <w:rFonts w:ascii="Arial" w:hAnsi="Arial" w:cs="Arial"/>
                <w:color w:val="000000"/>
                <w:lang w:val="id-ID"/>
              </w:rPr>
            </w:pPr>
          </w:p>
          <w:p w:rsidR="00D853DA" w:rsidRPr="005802BF" w:rsidRDefault="00D853DA" w:rsidP="00C95A16">
            <w:pPr>
              <w:pStyle w:val="ListParagraph"/>
              <w:autoSpaceDE w:val="0"/>
              <w:autoSpaceDN w:val="0"/>
              <w:adjustRightInd w:val="0"/>
              <w:ind w:left="0"/>
              <w:rPr>
                <w:rFonts w:ascii="Arial" w:hAnsi="Arial" w:cs="Arial"/>
                <w:color w:val="000000"/>
                <w:lang w:val="id-ID"/>
              </w:rPr>
            </w:pPr>
          </w:p>
          <w:p w:rsidR="00D853DA" w:rsidRPr="005802BF" w:rsidRDefault="00D853DA" w:rsidP="00C95A16">
            <w:pPr>
              <w:pStyle w:val="ListParagraph"/>
              <w:autoSpaceDE w:val="0"/>
              <w:autoSpaceDN w:val="0"/>
              <w:adjustRightInd w:val="0"/>
              <w:ind w:left="0"/>
              <w:rPr>
                <w:rFonts w:ascii="Arial" w:hAnsi="Arial" w:cs="Arial"/>
                <w:b/>
                <w:color w:val="000000"/>
                <w:u w:val="single"/>
                <w:lang w:val="id-ID"/>
              </w:rPr>
            </w:pPr>
            <w:r>
              <w:rPr>
                <w:rFonts w:ascii="Arial" w:hAnsi="Arial" w:cs="Arial"/>
                <w:b/>
                <w:color w:val="000000"/>
                <w:u w:val="single"/>
                <w:lang w:val="id-ID"/>
              </w:rPr>
              <w:t>SITI AISYAH, S.Pd.SD</w:t>
            </w:r>
          </w:p>
          <w:p w:rsidR="00D853DA" w:rsidRPr="005802BF" w:rsidRDefault="00D853DA" w:rsidP="00D853DA">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NIP. </w:t>
            </w:r>
            <w:r>
              <w:rPr>
                <w:rFonts w:ascii="Arial" w:hAnsi="Arial" w:cs="Arial"/>
                <w:color w:val="000000"/>
                <w:lang w:val="id-ID"/>
              </w:rPr>
              <w:t>19641012 199007 2 001</w:t>
            </w:r>
          </w:p>
        </w:tc>
        <w:tc>
          <w:tcPr>
            <w:tcW w:w="4508" w:type="dxa"/>
          </w:tcPr>
          <w:p w:rsidR="00D853DA" w:rsidRPr="005802BF" w:rsidRDefault="00D853DA"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Tanjung, 12 Juni 2016</w:t>
            </w:r>
          </w:p>
          <w:p w:rsidR="00D853DA" w:rsidRDefault="00D853DA" w:rsidP="00C95A16">
            <w:pPr>
              <w:pStyle w:val="ListParagraph"/>
              <w:autoSpaceDE w:val="0"/>
              <w:autoSpaceDN w:val="0"/>
              <w:adjustRightInd w:val="0"/>
              <w:ind w:left="0"/>
              <w:rPr>
                <w:rFonts w:ascii="Arial" w:hAnsi="Arial" w:cs="Arial"/>
                <w:color w:val="000000"/>
                <w:lang w:val="id-ID"/>
              </w:rPr>
            </w:pPr>
          </w:p>
          <w:p w:rsidR="00D853DA" w:rsidRPr="005802BF" w:rsidRDefault="00D853DA" w:rsidP="00C95A16">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Guru Kelas 1</w:t>
            </w:r>
          </w:p>
          <w:p w:rsidR="00D853DA" w:rsidRPr="005802BF" w:rsidRDefault="00D853DA" w:rsidP="00C95A16">
            <w:pPr>
              <w:pStyle w:val="ListParagraph"/>
              <w:autoSpaceDE w:val="0"/>
              <w:autoSpaceDN w:val="0"/>
              <w:adjustRightInd w:val="0"/>
              <w:ind w:left="0"/>
              <w:rPr>
                <w:rFonts w:ascii="Arial" w:hAnsi="Arial" w:cs="Arial"/>
                <w:color w:val="000000"/>
                <w:lang w:val="id-ID"/>
              </w:rPr>
            </w:pPr>
          </w:p>
          <w:p w:rsidR="00D853DA" w:rsidRPr="005802BF" w:rsidRDefault="00D853DA" w:rsidP="00C95A16">
            <w:pPr>
              <w:pStyle w:val="ListParagraph"/>
              <w:autoSpaceDE w:val="0"/>
              <w:autoSpaceDN w:val="0"/>
              <w:adjustRightInd w:val="0"/>
              <w:ind w:left="0"/>
              <w:rPr>
                <w:rFonts w:ascii="Arial" w:hAnsi="Arial" w:cs="Arial"/>
                <w:color w:val="000000"/>
                <w:lang w:val="id-ID"/>
              </w:rPr>
            </w:pPr>
          </w:p>
          <w:p w:rsidR="00D853DA" w:rsidRPr="005802BF" w:rsidRDefault="00D853DA" w:rsidP="00C95A16">
            <w:pPr>
              <w:pStyle w:val="ListParagraph"/>
              <w:autoSpaceDE w:val="0"/>
              <w:autoSpaceDN w:val="0"/>
              <w:adjustRightInd w:val="0"/>
              <w:ind w:left="0"/>
              <w:rPr>
                <w:rFonts w:ascii="Arial" w:hAnsi="Arial" w:cs="Arial"/>
                <w:color w:val="000000"/>
                <w:lang w:val="id-ID"/>
              </w:rPr>
            </w:pPr>
          </w:p>
          <w:p w:rsidR="00D853DA" w:rsidRPr="005802BF" w:rsidRDefault="00D853DA" w:rsidP="00C95A16">
            <w:pPr>
              <w:pStyle w:val="ListParagraph"/>
              <w:autoSpaceDE w:val="0"/>
              <w:autoSpaceDN w:val="0"/>
              <w:adjustRightInd w:val="0"/>
              <w:ind w:left="0"/>
              <w:rPr>
                <w:rFonts w:ascii="Arial" w:hAnsi="Arial" w:cs="Arial"/>
                <w:b/>
                <w:color w:val="000000"/>
                <w:u w:val="single"/>
                <w:lang w:val="id-ID"/>
              </w:rPr>
            </w:pPr>
            <w:r>
              <w:rPr>
                <w:rFonts w:ascii="Arial" w:hAnsi="Arial" w:cs="Arial"/>
                <w:b/>
                <w:color w:val="000000"/>
                <w:u w:val="single"/>
                <w:lang w:val="id-ID"/>
              </w:rPr>
              <w:t>SITI RUKAIYAH, S.Pd</w:t>
            </w:r>
          </w:p>
          <w:p w:rsidR="00D853DA" w:rsidRPr="005802BF" w:rsidRDefault="00D853DA" w:rsidP="00D853DA">
            <w:pPr>
              <w:pStyle w:val="ListParagraph"/>
              <w:autoSpaceDE w:val="0"/>
              <w:autoSpaceDN w:val="0"/>
              <w:adjustRightInd w:val="0"/>
              <w:ind w:left="0"/>
              <w:rPr>
                <w:rFonts w:ascii="Arial" w:hAnsi="Arial" w:cs="Arial"/>
                <w:color w:val="000000"/>
                <w:lang w:val="id-ID"/>
              </w:rPr>
            </w:pPr>
            <w:r w:rsidRPr="005802BF">
              <w:rPr>
                <w:rFonts w:ascii="Arial" w:hAnsi="Arial" w:cs="Arial"/>
                <w:color w:val="000000"/>
                <w:lang w:val="id-ID"/>
              </w:rPr>
              <w:t xml:space="preserve">NIP. </w:t>
            </w:r>
            <w:r>
              <w:rPr>
                <w:rFonts w:ascii="Arial" w:hAnsi="Arial" w:cs="Arial"/>
                <w:color w:val="000000"/>
                <w:lang w:val="id-ID"/>
              </w:rPr>
              <w:t>19650612 199103 2 014</w:t>
            </w:r>
          </w:p>
        </w:tc>
      </w:tr>
    </w:tbl>
    <w:p w:rsidR="00D853DA" w:rsidRDefault="00D853DA"/>
    <w:sectPr w:rsidR="00D85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025C98D"/>
    <w:multiLevelType w:val="hybridMultilevel"/>
    <w:tmpl w:val="208AA47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8E646E"/>
    <w:multiLevelType w:val="hybridMultilevel"/>
    <w:tmpl w:val="3B5A38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0812CB"/>
    <w:multiLevelType w:val="hybridMultilevel"/>
    <w:tmpl w:val="CAF2B72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C6B4AB"/>
    <w:multiLevelType w:val="hybridMultilevel"/>
    <w:tmpl w:val="634821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933CF7"/>
    <w:multiLevelType w:val="hybridMultilevel"/>
    <w:tmpl w:val="9DB84352"/>
    <w:lvl w:ilvl="0" w:tplc="2A72C69A">
      <w:start w:val="1"/>
      <w:numFmt w:val="decimal"/>
      <w:lvlText w:val="%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5">
    <w:nsid w:val="186353DA"/>
    <w:multiLevelType w:val="hybridMultilevel"/>
    <w:tmpl w:val="C6E80E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A722C50"/>
    <w:multiLevelType w:val="hybridMultilevel"/>
    <w:tmpl w:val="4F3C0D58"/>
    <w:lvl w:ilvl="0" w:tplc="04210005">
      <w:start w:val="1"/>
      <w:numFmt w:val="bullet"/>
      <w:lvlText w:val=""/>
      <w:lvlJc w:val="left"/>
      <w:pPr>
        <w:ind w:left="1080" w:hanging="360"/>
      </w:pPr>
      <w:rPr>
        <w:rFonts w:ascii="Wingdings" w:hAnsi="Wingdings" w:hint="default"/>
      </w:rPr>
    </w:lvl>
    <w:lvl w:ilvl="1" w:tplc="61A6ADC8">
      <w:numFmt w:val="bullet"/>
      <w:lvlText w:val="•"/>
      <w:lvlJc w:val="left"/>
      <w:pPr>
        <w:ind w:left="1800" w:hanging="360"/>
      </w:pPr>
      <w:rPr>
        <w:rFonts w:ascii="Baar Metanoia" w:eastAsiaTheme="minorHAnsi" w:hAnsi="Baar Metanoia" w:cs="Baar Metanoia"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F095092"/>
    <w:multiLevelType w:val="hybridMultilevel"/>
    <w:tmpl w:val="5AA6F1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0E0245"/>
    <w:multiLevelType w:val="hybridMultilevel"/>
    <w:tmpl w:val="A2AE9ADE"/>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51550DC"/>
    <w:multiLevelType w:val="hybridMultilevel"/>
    <w:tmpl w:val="7910F60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DE6B2D"/>
    <w:multiLevelType w:val="hybridMultilevel"/>
    <w:tmpl w:val="C2AE14C6"/>
    <w:lvl w:ilvl="0" w:tplc="38D0FAD8">
      <w:start w:val="1"/>
      <w:numFmt w:val="decimal"/>
      <w:lvlText w:val="%1."/>
      <w:lvlJc w:val="left"/>
      <w:pPr>
        <w:ind w:left="720" w:hanging="360"/>
      </w:pPr>
      <w:rPr>
        <w:rFonts w:hint="default"/>
      </w:rPr>
    </w:lvl>
    <w:lvl w:ilvl="1" w:tplc="61A6ADC8">
      <w:numFmt w:val="bullet"/>
      <w:lvlText w:val="•"/>
      <w:lvlJc w:val="left"/>
      <w:pPr>
        <w:ind w:left="1440" w:hanging="360"/>
      </w:pPr>
      <w:rPr>
        <w:rFonts w:ascii="Baar Metanoia" w:eastAsiaTheme="minorHAnsi" w:hAnsi="Baar Metanoia" w:cs="Baar Metanoia"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8BE1578"/>
    <w:multiLevelType w:val="hybridMultilevel"/>
    <w:tmpl w:val="D3C0068E"/>
    <w:lvl w:ilvl="0" w:tplc="8468226C">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D77118C"/>
    <w:multiLevelType w:val="hybridMultilevel"/>
    <w:tmpl w:val="A62EB1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16078A7"/>
    <w:multiLevelType w:val="hybridMultilevel"/>
    <w:tmpl w:val="3E6413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C42ADF"/>
    <w:multiLevelType w:val="hybridMultilevel"/>
    <w:tmpl w:val="391582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6F98918"/>
    <w:multiLevelType w:val="hybridMultilevel"/>
    <w:tmpl w:val="C9FCBA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E754190"/>
    <w:multiLevelType w:val="hybridMultilevel"/>
    <w:tmpl w:val="E02C968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AE16E34"/>
    <w:multiLevelType w:val="hybridMultilevel"/>
    <w:tmpl w:val="1E4CBF3A"/>
    <w:lvl w:ilvl="0" w:tplc="0421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5"/>
  </w:num>
  <w:num w:numId="3">
    <w:abstractNumId w:val="12"/>
  </w:num>
  <w:num w:numId="4">
    <w:abstractNumId w:val="4"/>
  </w:num>
  <w:num w:numId="5">
    <w:abstractNumId w:val="17"/>
  </w:num>
  <w:num w:numId="6">
    <w:abstractNumId w:val="15"/>
  </w:num>
  <w:num w:numId="7">
    <w:abstractNumId w:val="10"/>
  </w:num>
  <w:num w:numId="8">
    <w:abstractNumId w:val="6"/>
  </w:num>
  <w:num w:numId="9">
    <w:abstractNumId w:val="9"/>
  </w:num>
  <w:num w:numId="10">
    <w:abstractNumId w:val="16"/>
  </w:num>
  <w:num w:numId="11">
    <w:abstractNumId w:val="11"/>
  </w:num>
  <w:num w:numId="12">
    <w:abstractNumId w:val="14"/>
  </w:num>
  <w:num w:numId="13">
    <w:abstractNumId w:val="2"/>
  </w:num>
  <w:num w:numId="14">
    <w:abstractNumId w:val="3"/>
  </w:num>
  <w:num w:numId="15">
    <w:abstractNumId w:val="0"/>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28"/>
    <w:rsid w:val="00462DBD"/>
    <w:rsid w:val="00784983"/>
    <w:rsid w:val="007B7DC9"/>
    <w:rsid w:val="00821528"/>
    <w:rsid w:val="00A63DDD"/>
    <w:rsid w:val="00C9003A"/>
    <w:rsid w:val="00D853DA"/>
    <w:rsid w:val="00DB54D3"/>
    <w:rsid w:val="00EB051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262E9-CF0B-4664-895C-525C6321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28"/>
    <w:pPr>
      <w:ind w:left="720"/>
      <w:contextualSpacing/>
    </w:pPr>
  </w:style>
  <w:style w:type="paragraph" w:customStyle="1" w:styleId="Default">
    <w:name w:val="Default"/>
    <w:rsid w:val="00821528"/>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2">
    <w:name w:val="Pa42"/>
    <w:basedOn w:val="Default"/>
    <w:next w:val="Default"/>
    <w:uiPriority w:val="99"/>
    <w:rsid w:val="00821528"/>
    <w:pPr>
      <w:spacing w:line="161" w:lineRule="atLeast"/>
    </w:pPr>
    <w:rPr>
      <w:rFonts w:cstheme="minorBidi"/>
      <w:color w:val="auto"/>
    </w:rPr>
  </w:style>
  <w:style w:type="paragraph" w:customStyle="1" w:styleId="Pa57">
    <w:name w:val="Pa57"/>
    <w:basedOn w:val="Default"/>
    <w:next w:val="Default"/>
    <w:uiPriority w:val="99"/>
    <w:rsid w:val="00821528"/>
    <w:pPr>
      <w:spacing w:line="161" w:lineRule="atLeast"/>
    </w:pPr>
    <w:rPr>
      <w:rFonts w:cstheme="minorBidi"/>
      <w:color w:val="auto"/>
    </w:rPr>
  </w:style>
  <w:style w:type="paragraph" w:customStyle="1" w:styleId="Pa45">
    <w:name w:val="Pa45"/>
    <w:basedOn w:val="Default"/>
    <w:next w:val="Default"/>
    <w:uiPriority w:val="99"/>
    <w:rsid w:val="00C9003A"/>
    <w:pPr>
      <w:spacing w:line="221" w:lineRule="atLeast"/>
    </w:pPr>
    <w:rPr>
      <w:rFonts w:cstheme="minorBidi"/>
      <w:color w:val="auto"/>
    </w:rPr>
  </w:style>
  <w:style w:type="character" w:customStyle="1" w:styleId="A3">
    <w:name w:val="A3"/>
    <w:uiPriority w:val="99"/>
    <w:rsid w:val="00C9003A"/>
    <w:rPr>
      <w:rFonts w:cs="Baar Metanoia"/>
      <w:color w:val="000000"/>
    </w:rPr>
  </w:style>
  <w:style w:type="table" w:styleId="TableGrid">
    <w:name w:val="Table Grid"/>
    <w:basedOn w:val="TableNormal"/>
    <w:uiPriority w:val="39"/>
    <w:rsid w:val="00C9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A5"/>
    <w:uiPriority w:val="99"/>
    <w:rsid w:val="00784983"/>
    <w:rPr>
      <w:rFonts w:cs="Baar Metano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3</cp:revision>
  <dcterms:created xsi:type="dcterms:W3CDTF">2016-06-12T21:08:00Z</dcterms:created>
  <dcterms:modified xsi:type="dcterms:W3CDTF">2016-06-13T01:59:00Z</dcterms:modified>
</cp:coreProperties>
</file>