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B05" w:rsidRPr="00AB7A3C" w:rsidRDefault="00C67B05" w:rsidP="001A5921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AB7A3C">
        <w:rPr>
          <w:rFonts w:ascii="Times New Roman" w:hAnsi="Times New Roman"/>
          <w:sz w:val="28"/>
          <w:szCs w:val="28"/>
        </w:rPr>
        <w:t>Шолдаева Наталья Анатольевна</w:t>
      </w:r>
    </w:p>
    <w:p w:rsidR="00E523EA" w:rsidRPr="00AB7A3C" w:rsidRDefault="00C67B05" w:rsidP="001A5921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AB7A3C">
        <w:rPr>
          <w:rFonts w:ascii="Times New Roman" w:hAnsi="Times New Roman"/>
          <w:sz w:val="28"/>
          <w:szCs w:val="28"/>
        </w:rPr>
        <w:t>учитель</w:t>
      </w:r>
      <w:r w:rsidR="001A5921" w:rsidRPr="00AB7A3C">
        <w:rPr>
          <w:rFonts w:ascii="Times New Roman" w:hAnsi="Times New Roman"/>
          <w:sz w:val="28"/>
          <w:szCs w:val="28"/>
        </w:rPr>
        <w:t xml:space="preserve"> информатики </w:t>
      </w:r>
      <w:r w:rsidR="00E523EA" w:rsidRPr="00AB7A3C">
        <w:rPr>
          <w:rFonts w:ascii="Times New Roman" w:hAnsi="Times New Roman"/>
          <w:sz w:val="28"/>
          <w:szCs w:val="28"/>
        </w:rPr>
        <w:t xml:space="preserve">МБОУ </w:t>
      </w:r>
      <w:r w:rsidR="0093088A" w:rsidRPr="00AB7A3C">
        <w:rPr>
          <w:rFonts w:ascii="Times New Roman" w:hAnsi="Times New Roman"/>
          <w:sz w:val="28"/>
          <w:szCs w:val="28"/>
        </w:rPr>
        <w:t xml:space="preserve">г. Астрахани </w:t>
      </w:r>
      <w:r w:rsidR="00E523EA" w:rsidRPr="00AB7A3C">
        <w:rPr>
          <w:rFonts w:ascii="Times New Roman" w:hAnsi="Times New Roman"/>
          <w:sz w:val="28"/>
          <w:szCs w:val="28"/>
        </w:rPr>
        <w:t>"СОШ №12"</w:t>
      </w:r>
    </w:p>
    <w:p w:rsidR="001A5921" w:rsidRDefault="001A5921" w:rsidP="001A5921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AB7A3C">
        <w:rPr>
          <w:rFonts w:ascii="Times New Roman" w:hAnsi="Times New Roman"/>
          <w:sz w:val="28"/>
          <w:szCs w:val="28"/>
        </w:rPr>
        <w:t>г. Астрахань</w:t>
      </w:r>
    </w:p>
    <w:p w:rsidR="00BD7B3C" w:rsidRDefault="00BD7B3C" w:rsidP="00BD7B3C">
      <w:pPr>
        <w:spacing w:after="0" w:line="360" w:lineRule="auto"/>
        <w:rPr>
          <w:rStyle w:val="a7"/>
          <w:rFonts w:ascii="Times New Roman" w:hAnsi="Times New Roman"/>
          <w:color w:val="333333"/>
          <w:sz w:val="28"/>
          <w:szCs w:val="28"/>
        </w:rPr>
      </w:pPr>
    </w:p>
    <w:p w:rsidR="00BD7B3C" w:rsidRPr="00BD7B3C" w:rsidRDefault="00BD7B3C" w:rsidP="00BD7B3C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BD7B3C">
        <w:rPr>
          <w:rStyle w:val="a7"/>
          <w:rFonts w:ascii="Times New Roman" w:hAnsi="Times New Roman"/>
          <w:color w:val="333333"/>
          <w:sz w:val="28"/>
          <w:szCs w:val="28"/>
        </w:rPr>
        <w:t>Технологическая карта урока по учебному предмету «Информатика» в 6-ом классе на тему «</w:t>
      </w:r>
      <w:r w:rsidRPr="00BD7B3C">
        <w:rPr>
          <w:rFonts w:ascii="Times New Roman" w:hAnsi="Times New Roman"/>
          <w:b/>
          <w:sz w:val="28"/>
          <w:szCs w:val="28"/>
        </w:rPr>
        <w:t>Линейные алгоритмы. Практическая работа №15 "Создаем линейную  презентацию"</w:t>
      </w:r>
      <w:r w:rsidRPr="00BD7B3C">
        <w:rPr>
          <w:rStyle w:val="a7"/>
          <w:rFonts w:ascii="Times New Roman" w:hAnsi="Times New Roman"/>
          <w:b w:val="0"/>
          <w:color w:val="333333"/>
          <w:sz w:val="28"/>
          <w:szCs w:val="28"/>
        </w:rPr>
        <w:t>»</w:t>
      </w:r>
    </w:p>
    <w:tbl>
      <w:tblPr>
        <w:tblStyle w:val="a4"/>
        <w:tblW w:w="0" w:type="auto"/>
        <w:tblLook w:val="04A0"/>
      </w:tblPr>
      <w:tblGrid>
        <w:gridCol w:w="4219"/>
        <w:gridCol w:w="11448"/>
      </w:tblGrid>
      <w:tr w:rsidR="003817FA" w:rsidTr="003817FA">
        <w:tc>
          <w:tcPr>
            <w:tcW w:w="4219" w:type="dxa"/>
          </w:tcPr>
          <w:p w:rsidR="003817FA" w:rsidRPr="003817FA" w:rsidRDefault="003817FA" w:rsidP="0093088A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  <w:r w:rsidRPr="003817FA">
              <w:rPr>
                <w:rFonts w:ascii="Times New Roman" w:hAnsi="Times New Roman"/>
                <w:sz w:val="28"/>
                <w:szCs w:val="24"/>
              </w:rPr>
              <w:t>Тип урока</w:t>
            </w:r>
          </w:p>
        </w:tc>
        <w:tc>
          <w:tcPr>
            <w:tcW w:w="11448" w:type="dxa"/>
          </w:tcPr>
          <w:p w:rsidR="003817FA" w:rsidRDefault="003817FA" w:rsidP="003817FA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3817FA">
              <w:rPr>
                <w:rFonts w:ascii="Times New Roman" w:hAnsi="Times New Roman"/>
                <w:sz w:val="28"/>
                <w:szCs w:val="28"/>
              </w:rPr>
              <w:t>комбинированный</w:t>
            </w:r>
          </w:p>
        </w:tc>
      </w:tr>
      <w:tr w:rsidR="003817FA" w:rsidTr="003817FA">
        <w:tc>
          <w:tcPr>
            <w:tcW w:w="4219" w:type="dxa"/>
          </w:tcPr>
          <w:p w:rsidR="003817FA" w:rsidRPr="003817FA" w:rsidRDefault="003817FA" w:rsidP="0093088A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  <w:r w:rsidRPr="003817FA">
              <w:rPr>
                <w:rFonts w:ascii="Times New Roman" w:hAnsi="Times New Roman"/>
                <w:sz w:val="28"/>
                <w:szCs w:val="24"/>
              </w:rPr>
              <w:t>Авторы УМК</w:t>
            </w:r>
          </w:p>
        </w:tc>
        <w:tc>
          <w:tcPr>
            <w:tcW w:w="11448" w:type="dxa"/>
          </w:tcPr>
          <w:p w:rsidR="003817FA" w:rsidRPr="00926B85" w:rsidRDefault="003817FA" w:rsidP="003817F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26B85">
              <w:rPr>
                <w:rFonts w:ascii="Times New Roman" w:hAnsi="Times New Roman"/>
                <w:sz w:val="28"/>
                <w:szCs w:val="28"/>
              </w:rPr>
              <w:t xml:space="preserve">Л. Л. </w:t>
            </w:r>
            <w:proofErr w:type="spellStart"/>
            <w:r w:rsidRPr="00926B85">
              <w:rPr>
                <w:rFonts w:ascii="Times New Roman" w:hAnsi="Times New Roman"/>
                <w:sz w:val="28"/>
                <w:szCs w:val="28"/>
              </w:rPr>
              <w:t>Босова</w:t>
            </w:r>
            <w:proofErr w:type="spellEnd"/>
            <w:r w:rsidRPr="00926B85">
              <w:rPr>
                <w:rFonts w:ascii="Times New Roman" w:hAnsi="Times New Roman"/>
                <w:sz w:val="28"/>
                <w:szCs w:val="28"/>
              </w:rPr>
              <w:t xml:space="preserve">, А. Ю. </w:t>
            </w:r>
            <w:proofErr w:type="spellStart"/>
            <w:r w:rsidRPr="00926B85">
              <w:rPr>
                <w:rFonts w:ascii="Times New Roman" w:hAnsi="Times New Roman"/>
                <w:sz w:val="28"/>
                <w:szCs w:val="28"/>
              </w:rPr>
              <w:t>Босова</w:t>
            </w:r>
            <w:proofErr w:type="spellEnd"/>
          </w:p>
        </w:tc>
      </w:tr>
      <w:tr w:rsidR="003817FA" w:rsidTr="003817FA">
        <w:tc>
          <w:tcPr>
            <w:tcW w:w="4219" w:type="dxa"/>
          </w:tcPr>
          <w:p w:rsidR="003817FA" w:rsidRPr="003817FA" w:rsidRDefault="003817FA" w:rsidP="0093088A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  <w:r w:rsidRPr="003817FA">
              <w:rPr>
                <w:rFonts w:ascii="Times New Roman" w:hAnsi="Times New Roman"/>
                <w:sz w:val="28"/>
                <w:szCs w:val="24"/>
              </w:rPr>
              <w:t>Цели урока</w:t>
            </w:r>
          </w:p>
        </w:tc>
        <w:tc>
          <w:tcPr>
            <w:tcW w:w="11448" w:type="dxa"/>
          </w:tcPr>
          <w:p w:rsidR="003817FA" w:rsidRPr="00F841ED" w:rsidRDefault="003817FA" w:rsidP="003817FA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841ED">
              <w:rPr>
                <w:rFonts w:ascii="Times New Roman" w:hAnsi="Times New Roman"/>
                <w:i/>
                <w:sz w:val="28"/>
                <w:szCs w:val="28"/>
              </w:rPr>
              <w:t>1. предметные:</w:t>
            </w:r>
            <w:r w:rsidRPr="00F841ED">
              <w:rPr>
                <w:rFonts w:ascii="Times New Roman" w:hAnsi="Times New Roman"/>
                <w:sz w:val="28"/>
                <w:szCs w:val="28"/>
              </w:rPr>
              <w:t xml:space="preserve">   сформировать представление о линейных алгоритмах и выработать навыки их разработки; создать условия для формирования представления о линейном алгоритме; </w:t>
            </w:r>
          </w:p>
          <w:p w:rsidR="003817FA" w:rsidRPr="00F841ED" w:rsidRDefault="003817FA" w:rsidP="003817F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i/>
                <w:sz w:val="28"/>
                <w:szCs w:val="28"/>
              </w:rPr>
              <w:t>2.метапредметные:</w:t>
            </w:r>
            <w:r w:rsidRPr="00F841ED">
              <w:rPr>
                <w:rFonts w:ascii="Times New Roman" w:hAnsi="Times New Roman"/>
                <w:sz w:val="28"/>
                <w:szCs w:val="28"/>
              </w:rPr>
              <w:t xml:space="preserve">   развивать алгоритмическое мышление; развивать познавательный интерес, логическое мышление; развитие умения планировать свою деятельность; развивать память, внимание; планировать учебное сотрудничество с учителем и сверстниками; </w:t>
            </w:r>
          </w:p>
          <w:p w:rsidR="003817FA" w:rsidRDefault="003817FA" w:rsidP="003817FA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841ED">
              <w:rPr>
                <w:rFonts w:ascii="Times New Roman" w:hAnsi="Times New Roman"/>
                <w:i/>
                <w:sz w:val="28"/>
                <w:szCs w:val="28"/>
              </w:rPr>
              <w:t>3. личностные</w:t>
            </w:r>
            <w:r w:rsidRPr="00F841ED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Pr="00F841ED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ценностно-смысловые установки  </w:t>
            </w:r>
            <w:r w:rsidRPr="00F841ED">
              <w:rPr>
                <w:rFonts w:ascii="Times New Roman" w:hAnsi="Times New Roman"/>
                <w:bCs/>
                <w:sz w:val="28"/>
                <w:szCs w:val="28"/>
              </w:rPr>
              <w:t xml:space="preserve">обучающихся, формируемые средствами различных предметов в рамках системы общего образования; </w:t>
            </w:r>
            <w:r w:rsidRPr="00F841ED">
              <w:rPr>
                <w:rFonts w:ascii="Times New Roman" w:hAnsi="Times New Roman"/>
                <w:sz w:val="28"/>
                <w:szCs w:val="28"/>
              </w:rPr>
              <w:t>согласовывать позиции с партнером и находить общее решение; развивать мотивацию к обучению и целенаправленной познавательной деятельности; воспитывать уважение к личности и ее достоинству, доброжелательное отношение к окружающим;</w:t>
            </w:r>
          </w:p>
        </w:tc>
      </w:tr>
      <w:tr w:rsidR="003817FA" w:rsidTr="003817FA">
        <w:tc>
          <w:tcPr>
            <w:tcW w:w="4219" w:type="dxa"/>
          </w:tcPr>
          <w:p w:rsidR="003817FA" w:rsidRPr="003817FA" w:rsidRDefault="003817FA" w:rsidP="0093088A">
            <w:pPr>
              <w:spacing w:line="360" w:lineRule="auto"/>
              <w:rPr>
                <w:rFonts w:ascii="Times New Roman" w:hAnsi="Times New Roman"/>
                <w:i/>
                <w:sz w:val="28"/>
                <w:szCs w:val="24"/>
              </w:rPr>
            </w:pPr>
            <w:r w:rsidRPr="003817FA">
              <w:rPr>
                <w:rFonts w:ascii="Times New Roman" w:hAnsi="Times New Roman"/>
                <w:color w:val="333333"/>
                <w:sz w:val="28"/>
                <w:szCs w:val="24"/>
              </w:rPr>
              <w:t xml:space="preserve">Планируемые образовательные </w:t>
            </w:r>
            <w:r w:rsidRPr="003817FA">
              <w:rPr>
                <w:rFonts w:ascii="Times New Roman" w:hAnsi="Times New Roman"/>
                <w:color w:val="333333"/>
                <w:sz w:val="28"/>
                <w:szCs w:val="24"/>
              </w:rPr>
              <w:lastRenderedPageBreak/>
              <w:t xml:space="preserve">результаты (личностные, </w:t>
            </w:r>
            <w:proofErr w:type="spellStart"/>
            <w:r w:rsidRPr="003817FA">
              <w:rPr>
                <w:rFonts w:ascii="Times New Roman" w:hAnsi="Times New Roman"/>
                <w:color w:val="333333"/>
                <w:sz w:val="28"/>
                <w:szCs w:val="24"/>
              </w:rPr>
              <w:t>метапредметные</w:t>
            </w:r>
            <w:proofErr w:type="spellEnd"/>
            <w:r w:rsidRPr="003817FA">
              <w:rPr>
                <w:rFonts w:ascii="Times New Roman" w:hAnsi="Times New Roman"/>
                <w:color w:val="333333"/>
                <w:sz w:val="28"/>
                <w:szCs w:val="24"/>
              </w:rPr>
              <w:t>, предметные):</w:t>
            </w:r>
          </w:p>
        </w:tc>
        <w:tc>
          <w:tcPr>
            <w:tcW w:w="11448" w:type="dxa"/>
          </w:tcPr>
          <w:p w:rsidR="003817FA" w:rsidRPr="00F841ED" w:rsidRDefault="003817FA" w:rsidP="003817FA">
            <w:pPr>
              <w:pStyle w:val="a8"/>
              <w:numPr>
                <w:ilvl w:val="0"/>
                <w:numId w:val="10"/>
              </w:numPr>
              <w:spacing w:line="360" w:lineRule="auto"/>
              <w:ind w:left="284" w:hanging="284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предметные: ученик познакомится с линейными алгоритмами, научится различать </w:t>
            </w:r>
            <w:r w:rsidRPr="00F841ED">
              <w:rPr>
                <w:rFonts w:ascii="Times New Roman" w:hAnsi="Times New Roman"/>
                <w:sz w:val="28"/>
                <w:szCs w:val="28"/>
              </w:rPr>
              <w:lastRenderedPageBreak/>
              <w:t>линейные алгоритмы.</w:t>
            </w:r>
          </w:p>
          <w:p w:rsidR="003817FA" w:rsidRPr="00F841ED" w:rsidRDefault="003817FA" w:rsidP="003817F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 xml:space="preserve">2.метапредметные: формирование </w:t>
            </w:r>
            <w:r w:rsidRPr="00F841ED">
              <w:rPr>
                <w:rFonts w:ascii="Times New Roman" w:hAnsi="Times New Roman"/>
                <w:bCs/>
                <w:sz w:val="28"/>
                <w:szCs w:val="28"/>
              </w:rPr>
              <w:t>алгоритмического мышления</w:t>
            </w:r>
            <w:r w:rsidRPr="00F841ED">
              <w:rPr>
                <w:rFonts w:ascii="Times New Roman" w:hAnsi="Times New Roman"/>
                <w:sz w:val="28"/>
                <w:szCs w:val="28"/>
              </w:rPr>
              <w:t xml:space="preserve"> - умение планировать последовательность действий для достижения какой-либо цели (личной, коллективной, учебной, игровой и др.);</w:t>
            </w:r>
          </w:p>
          <w:p w:rsidR="003817FA" w:rsidRPr="00F841ED" w:rsidRDefault="003817FA" w:rsidP="003817FA">
            <w:pPr>
              <w:spacing w:before="60" w:after="6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умение решать задачи, ответом для которых является описание последовательности действий на естественных и формальных языках;</w:t>
            </w:r>
          </w:p>
          <w:p w:rsidR="003817FA" w:rsidRPr="00F841ED" w:rsidRDefault="003817FA" w:rsidP="003817FA">
            <w:pPr>
              <w:spacing w:before="60" w:after="6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умение вносить необходимые дополнения и изменения в план и способ действия в случае расхождения начального плана (или эталона), реального действия и его результата.</w:t>
            </w:r>
          </w:p>
          <w:p w:rsidR="003817FA" w:rsidRPr="00F841ED" w:rsidRDefault="003817FA" w:rsidP="003817FA">
            <w:pPr>
              <w:spacing w:before="60" w:after="6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 xml:space="preserve">Умение использовать </w:t>
            </w:r>
            <w:r w:rsidRPr="00F841ED">
              <w:rPr>
                <w:rFonts w:ascii="Times New Roman" w:hAnsi="Times New Roman"/>
                <w:bCs/>
                <w:sz w:val="28"/>
                <w:szCs w:val="28"/>
              </w:rPr>
              <w:t>различные средства самоконтроля</w:t>
            </w:r>
            <w:r w:rsidRPr="00F841ED">
              <w:rPr>
                <w:rFonts w:ascii="Times New Roman" w:hAnsi="Times New Roman"/>
                <w:sz w:val="28"/>
                <w:szCs w:val="28"/>
              </w:rPr>
              <w:t xml:space="preserve"> с учетом специфики изучаемого предмета (дневник, в том числе электронный, </w:t>
            </w:r>
            <w:proofErr w:type="spellStart"/>
            <w:r w:rsidRPr="00F841ED">
              <w:rPr>
                <w:rFonts w:ascii="Times New Roman" w:hAnsi="Times New Roman"/>
                <w:sz w:val="28"/>
                <w:szCs w:val="28"/>
              </w:rPr>
              <w:t>портфолио</w:t>
            </w:r>
            <w:proofErr w:type="spellEnd"/>
            <w:r w:rsidRPr="00F841ED">
              <w:rPr>
                <w:rFonts w:ascii="Times New Roman" w:hAnsi="Times New Roman"/>
                <w:sz w:val="28"/>
                <w:szCs w:val="28"/>
              </w:rPr>
              <w:t>, таблицы достижения результатов, беседа с учителем и т.д.).</w:t>
            </w:r>
          </w:p>
          <w:p w:rsidR="003817FA" w:rsidRDefault="003817FA" w:rsidP="003817FA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 xml:space="preserve">3. личностные: </w:t>
            </w:r>
            <w:r w:rsidRPr="00F841ED">
              <w:rPr>
                <w:rFonts w:ascii="Times New Roman" w:hAnsi="Times New Roman"/>
                <w:bCs/>
                <w:sz w:val="28"/>
                <w:szCs w:val="28"/>
              </w:rPr>
              <w:t>на</w:t>
            </w:r>
            <w:r w:rsidRPr="00F841ED">
              <w:rPr>
                <w:rFonts w:ascii="Times New Roman" w:hAnsi="Times New Roman"/>
                <w:sz w:val="28"/>
                <w:szCs w:val="28"/>
              </w:rPr>
              <w:t xml:space="preserve">учится реально оценивать себя и других; организовывать свою работу, действовать самостоятельно, в парах и группах; </w:t>
            </w:r>
          </w:p>
        </w:tc>
      </w:tr>
      <w:tr w:rsidR="003817FA" w:rsidTr="003817FA">
        <w:tc>
          <w:tcPr>
            <w:tcW w:w="4219" w:type="dxa"/>
          </w:tcPr>
          <w:p w:rsidR="003817FA" w:rsidRPr="003817FA" w:rsidRDefault="003817FA" w:rsidP="0093088A">
            <w:pPr>
              <w:spacing w:line="360" w:lineRule="auto"/>
              <w:rPr>
                <w:rFonts w:ascii="Times New Roman" w:hAnsi="Times New Roman"/>
                <w:i/>
                <w:sz w:val="28"/>
                <w:szCs w:val="24"/>
              </w:rPr>
            </w:pPr>
            <w:r w:rsidRPr="003817FA">
              <w:rPr>
                <w:rFonts w:ascii="Times New Roman" w:hAnsi="Times New Roman"/>
                <w:color w:val="333333"/>
                <w:sz w:val="28"/>
                <w:szCs w:val="24"/>
              </w:rPr>
              <w:lastRenderedPageBreak/>
              <w:t>Оборудование:</w:t>
            </w:r>
          </w:p>
        </w:tc>
        <w:tc>
          <w:tcPr>
            <w:tcW w:w="11448" w:type="dxa"/>
          </w:tcPr>
          <w:p w:rsidR="003817FA" w:rsidRDefault="00926B85" w:rsidP="0031078E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26B85">
              <w:rPr>
                <w:rFonts w:ascii="Times New Roman" w:hAnsi="Times New Roman"/>
                <w:sz w:val="28"/>
                <w:szCs w:val="28"/>
              </w:rPr>
              <w:t>Компьютеры с программным обеспечением, презентация к уроку, учебник</w:t>
            </w:r>
            <w:r w:rsidR="0031078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817FA" w:rsidTr="003817FA">
        <w:tc>
          <w:tcPr>
            <w:tcW w:w="4219" w:type="dxa"/>
          </w:tcPr>
          <w:p w:rsidR="003817FA" w:rsidRPr="003817FA" w:rsidRDefault="003817FA" w:rsidP="0093088A">
            <w:pPr>
              <w:spacing w:line="360" w:lineRule="auto"/>
              <w:rPr>
                <w:rFonts w:ascii="Times New Roman" w:hAnsi="Times New Roman"/>
                <w:i/>
                <w:sz w:val="28"/>
                <w:szCs w:val="24"/>
              </w:rPr>
            </w:pPr>
            <w:r w:rsidRPr="003817FA">
              <w:rPr>
                <w:rFonts w:ascii="Times New Roman" w:hAnsi="Times New Roman"/>
                <w:color w:val="333333"/>
                <w:sz w:val="28"/>
                <w:szCs w:val="24"/>
              </w:rPr>
              <w:t>Образовательные ресурсы:</w:t>
            </w:r>
          </w:p>
        </w:tc>
        <w:tc>
          <w:tcPr>
            <w:tcW w:w="11448" w:type="dxa"/>
          </w:tcPr>
          <w:p w:rsidR="001A5921" w:rsidRPr="001A5921" w:rsidRDefault="001A5921" w:rsidP="001A5921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1A592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интерактивное задание «Алгоритм - К2» (N 193150) </w:t>
            </w:r>
            <w:r w:rsidRPr="001A592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br/>
            </w:r>
            <w:hyperlink r:id="rId6" w:tgtFrame="_blank" w:history="1">
              <w:r w:rsidRPr="001A5921">
                <w:rPr>
                  <w:rFonts w:ascii="Times New Roman" w:eastAsia="Times New Roman" w:hAnsi="Times New Roman"/>
                  <w:color w:val="8C9AA8"/>
                  <w:sz w:val="28"/>
                  <w:szCs w:val="28"/>
                  <w:u w:val="single"/>
                  <w:lang w:eastAsia="ru-RU"/>
                </w:rPr>
                <w:t>http://files.school-collection.edu.ru/dlrstore/48135b4e-0caf-462c-983e-29fd5ea6df6/%5BNS-INF_2-02-06-08%5D_%5BIM_104%5D.swf</w:t>
              </w:r>
            </w:hyperlink>
          </w:p>
          <w:p w:rsidR="003817FA" w:rsidRDefault="001A5921" w:rsidP="001A5921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i/>
                <w:sz w:val="28"/>
                <w:szCs w:val="28"/>
              </w:rPr>
            </w:pPr>
            <w:r w:rsidRPr="001A592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интерактивное задание «Работа с алгоритмом» (N 193576) </w:t>
            </w:r>
            <w:r w:rsidRPr="001A592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br/>
            </w:r>
            <w:hyperlink r:id="rId7" w:tgtFrame="_blank" w:history="1">
              <w:r w:rsidRPr="001A5921">
                <w:rPr>
                  <w:rFonts w:ascii="Times New Roman" w:eastAsia="Times New Roman" w:hAnsi="Times New Roman"/>
                  <w:color w:val="8C9AA8"/>
                  <w:sz w:val="28"/>
                  <w:szCs w:val="28"/>
                  <w:u w:val="single"/>
                  <w:lang w:eastAsia="ru-RU"/>
                </w:rPr>
                <w:t>http://files.school-collection.edu.ru/dlrstore/7aa26e2d-966b-480e-ae91-5be71f5fe682/%5BNS-RUS_2-15%5D_%5BIG_043%5D.swf</w:t>
              </w:r>
            </w:hyperlink>
          </w:p>
        </w:tc>
      </w:tr>
    </w:tbl>
    <w:p w:rsidR="003817FA" w:rsidRDefault="003817FA" w:rsidP="0093088A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</w:p>
    <w:tbl>
      <w:tblPr>
        <w:tblStyle w:val="a4"/>
        <w:tblpPr w:leftFromText="180" w:rightFromText="180" w:vertAnchor="page" w:horzAnchor="margin" w:tblpY="1408"/>
        <w:tblW w:w="15134" w:type="dxa"/>
        <w:tblLayout w:type="fixed"/>
        <w:tblLook w:val="04A0"/>
      </w:tblPr>
      <w:tblGrid>
        <w:gridCol w:w="675"/>
        <w:gridCol w:w="1593"/>
        <w:gridCol w:w="2835"/>
        <w:gridCol w:w="2268"/>
        <w:gridCol w:w="3402"/>
        <w:gridCol w:w="2235"/>
        <w:gridCol w:w="2126"/>
      </w:tblGrid>
      <w:tr w:rsidR="00BD7B3C" w:rsidRPr="00F841ED" w:rsidTr="00BD7B3C">
        <w:trPr>
          <w:trHeight w:val="554"/>
        </w:trPr>
        <w:tc>
          <w:tcPr>
            <w:tcW w:w="675" w:type="dxa"/>
            <w:vAlign w:val="center"/>
          </w:tcPr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841E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1593" w:type="dxa"/>
            <w:vAlign w:val="center"/>
          </w:tcPr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841ED">
              <w:rPr>
                <w:rFonts w:ascii="Times New Roman" w:hAnsi="Times New Roman"/>
                <w:b/>
                <w:sz w:val="28"/>
                <w:szCs w:val="28"/>
              </w:rPr>
              <w:t>Этап урока</w:t>
            </w:r>
          </w:p>
        </w:tc>
        <w:tc>
          <w:tcPr>
            <w:tcW w:w="2835" w:type="dxa"/>
          </w:tcPr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841ED">
              <w:rPr>
                <w:rFonts w:ascii="Times New Roman" w:hAnsi="Times New Roman"/>
                <w:b/>
                <w:sz w:val="28"/>
                <w:szCs w:val="28"/>
              </w:rPr>
              <w:t xml:space="preserve">Деятельность учителя </w:t>
            </w:r>
          </w:p>
        </w:tc>
        <w:tc>
          <w:tcPr>
            <w:tcW w:w="2268" w:type="dxa"/>
          </w:tcPr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841ED">
              <w:rPr>
                <w:rFonts w:ascii="Times New Roman" w:hAnsi="Times New Roman"/>
                <w:b/>
                <w:sz w:val="28"/>
                <w:szCs w:val="28"/>
              </w:rPr>
              <w:t>Деятельность ученика</w:t>
            </w:r>
          </w:p>
        </w:tc>
        <w:tc>
          <w:tcPr>
            <w:tcW w:w="3402" w:type="dxa"/>
          </w:tcPr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841ED">
              <w:rPr>
                <w:rFonts w:ascii="Times New Roman" w:hAnsi="Times New Roman"/>
                <w:b/>
                <w:sz w:val="28"/>
                <w:szCs w:val="28"/>
              </w:rPr>
              <w:t>Задания</w:t>
            </w:r>
          </w:p>
        </w:tc>
        <w:tc>
          <w:tcPr>
            <w:tcW w:w="2235" w:type="dxa"/>
          </w:tcPr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841ED">
              <w:rPr>
                <w:rFonts w:ascii="Times New Roman" w:hAnsi="Times New Roman"/>
                <w:b/>
                <w:sz w:val="28"/>
                <w:szCs w:val="28"/>
              </w:rPr>
              <w:t>Планируемый результат: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841ED">
              <w:rPr>
                <w:rFonts w:ascii="Times New Roman" w:hAnsi="Times New Roman"/>
                <w:b/>
                <w:sz w:val="28"/>
                <w:szCs w:val="28"/>
              </w:rPr>
              <w:t>предметные</w:t>
            </w:r>
          </w:p>
        </w:tc>
        <w:tc>
          <w:tcPr>
            <w:tcW w:w="2126" w:type="dxa"/>
          </w:tcPr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841ED">
              <w:rPr>
                <w:rFonts w:ascii="Times New Roman" w:hAnsi="Times New Roman"/>
                <w:b/>
                <w:sz w:val="28"/>
                <w:szCs w:val="28"/>
              </w:rPr>
              <w:t>УУД</w:t>
            </w:r>
          </w:p>
        </w:tc>
      </w:tr>
      <w:tr w:rsidR="00BD7B3C" w:rsidRPr="00F841ED" w:rsidTr="00BD7B3C">
        <w:trPr>
          <w:trHeight w:val="2974"/>
        </w:trPr>
        <w:tc>
          <w:tcPr>
            <w:tcW w:w="675" w:type="dxa"/>
          </w:tcPr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593" w:type="dxa"/>
          </w:tcPr>
          <w:p w:rsidR="00BD7B3C" w:rsidRPr="00F841ED" w:rsidRDefault="00BD7B3C" w:rsidP="00BD7B3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F841ED">
              <w:rPr>
                <w:b/>
                <w:bCs/>
                <w:sz w:val="28"/>
                <w:szCs w:val="28"/>
              </w:rPr>
              <w:t>Организационный момент</w:t>
            </w:r>
          </w:p>
        </w:tc>
        <w:tc>
          <w:tcPr>
            <w:tcW w:w="2835" w:type="dxa"/>
          </w:tcPr>
          <w:p w:rsidR="00BD7B3C" w:rsidRPr="00F841ED" w:rsidRDefault="00BD7B3C" w:rsidP="00BD7B3C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F841ED">
              <w:rPr>
                <w:sz w:val="28"/>
                <w:szCs w:val="28"/>
              </w:rPr>
              <w:t>Приветствие, проверка готовности к уроку.</w:t>
            </w:r>
          </w:p>
          <w:p w:rsidR="00BD7B3C" w:rsidRPr="00F841ED" w:rsidRDefault="00BD7B3C" w:rsidP="00BD7B3C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F841ED">
              <w:rPr>
                <w:sz w:val="28"/>
                <w:szCs w:val="28"/>
              </w:rPr>
              <w:t>Положительный настрой на урок: игра "Похвали себя".</w:t>
            </w:r>
          </w:p>
        </w:tc>
        <w:tc>
          <w:tcPr>
            <w:tcW w:w="2268" w:type="dxa"/>
          </w:tcPr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Приветствуют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Готовятся к уроку</w:t>
            </w:r>
          </w:p>
        </w:tc>
        <w:tc>
          <w:tcPr>
            <w:tcW w:w="3402" w:type="dxa"/>
          </w:tcPr>
          <w:p w:rsidR="00BD7B3C" w:rsidRPr="00F841ED" w:rsidRDefault="00BD7B3C" w:rsidP="00BD7B3C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F841ED">
              <w:rPr>
                <w:sz w:val="28"/>
                <w:szCs w:val="28"/>
              </w:rPr>
              <w:t>Приветствие, проверка готовности к уроку.</w:t>
            </w:r>
          </w:p>
          <w:p w:rsidR="00BD7B3C" w:rsidRPr="00F841ED" w:rsidRDefault="00BD7B3C" w:rsidP="00BD7B3C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F841ED">
              <w:rPr>
                <w:sz w:val="28"/>
                <w:szCs w:val="28"/>
              </w:rPr>
              <w:t>Положительный настрой на урок: игра "Похвали себя".</w:t>
            </w:r>
          </w:p>
          <w:p w:rsidR="00BD7B3C" w:rsidRPr="00F841ED" w:rsidRDefault="00BD7B3C" w:rsidP="00BD7B3C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F841ED">
              <w:rPr>
                <w:sz w:val="28"/>
                <w:szCs w:val="28"/>
              </w:rPr>
              <w:t>Эпиграфом к сегодняшнему уроку послужат слова</w:t>
            </w:r>
            <w:r w:rsidRPr="00F841ED">
              <w:rPr>
                <w:b/>
                <w:i/>
                <w:sz w:val="28"/>
                <w:szCs w:val="28"/>
              </w:rPr>
              <w:t>:</w:t>
            </w:r>
          </w:p>
          <w:p w:rsidR="00BD7B3C" w:rsidRPr="00F841ED" w:rsidRDefault="00BD7B3C" w:rsidP="00BD7B3C">
            <w:pPr>
              <w:pStyle w:val="a3"/>
              <w:spacing w:after="0" w:afterAutospacing="0" w:line="360" w:lineRule="auto"/>
              <w:rPr>
                <w:b/>
                <w:sz w:val="28"/>
                <w:szCs w:val="28"/>
              </w:rPr>
            </w:pPr>
            <w:r w:rsidRPr="00F841ED">
              <w:rPr>
                <w:b/>
                <w:sz w:val="28"/>
                <w:szCs w:val="28"/>
              </w:rPr>
              <w:t>«Не нужно нам владеть клинком,</w:t>
            </w:r>
          </w:p>
          <w:p w:rsidR="00BD7B3C" w:rsidRPr="00F841ED" w:rsidRDefault="00BD7B3C" w:rsidP="00BD7B3C">
            <w:pPr>
              <w:pStyle w:val="a3"/>
              <w:spacing w:after="0" w:afterAutospacing="0" w:line="360" w:lineRule="auto"/>
              <w:rPr>
                <w:b/>
                <w:sz w:val="28"/>
                <w:szCs w:val="28"/>
              </w:rPr>
            </w:pPr>
            <w:r w:rsidRPr="00F841ED">
              <w:rPr>
                <w:b/>
                <w:sz w:val="28"/>
                <w:szCs w:val="28"/>
              </w:rPr>
              <w:t>Не ищем славы громкой.</w:t>
            </w:r>
          </w:p>
          <w:p w:rsidR="00BD7B3C" w:rsidRPr="00F841ED" w:rsidRDefault="00BD7B3C" w:rsidP="00BD7B3C">
            <w:pPr>
              <w:pStyle w:val="a3"/>
              <w:spacing w:line="360" w:lineRule="auto"/>
              <w:rPr>
                <w:b/>
                <w:sz w:val="28"/>
                <w:szCs w:val="28"/>
              </w:rPr>
            </w:pPr>
            <w:r w:rsidRPr="00F841ED">
              <w:rPr>
                <w:b/>
                <w:sz w:val="28"/>
                <w:szCs w:val="28"/>
              </w:rPr>
              <w:t xml:space="preserve">Тот побеждает, кто </w:t>
            </w:r>
            <w:r w:rsidRPr="00F841ED">
              <w:rPr>
                <w:b/>
                <w:sz w:val="28"/>
                <w:szCs w:val="28"/>
              </w:rPr>
              <w:lastRenderedPageBreak/>
              <w:t>знаком</w:t>
            </w:r>
          </w:p>
          <w:p w:rsidR="00BD7B3C" w:rsidRPr="00F841ED" w:rsidRDefault="00BD7B3C" w:rsidP="00BD7B3C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F841ED">
              <w:rPr>
                <w:b/>
                <w:sz w:val="28"/>
                <w:szCs w:val="28"/>
              </w:rPr>
              <w:t>С искусством мыслить тонким»</w:t>
            </w:r>
          </w:p>
        </w:tc>
        <w:tc>
          <w:tcPr>
            <w:tcW w:w="2235" w:type="dxa"/>
          </w:tcPr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личностные</w:t>
            </w:r>
          </w:p>
        </w:tc>
      </w:tr>
      <w:tr w:rsidR="00BD7B3C" w:rsidRPr="00F841ED" w:rsidTr="00BD7B3C">
        <w:trPr>
          <w:trHeight w:val="1974"/>
        </w:trPr>
        <w:tc>
          <w:tcPr>
            <w:tcW w:w="675" w:type="dxa"/>
          </w:tcPr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lastRenderedPageBreak/>
              <w:t>2.1</w:t>
            </w:r>
          </w:p>
        </w:tc>
        <w:tc>
          <w:tcPr>
            <w:tcW w:w="1593" w:type="dxa"/>
          </w:tcPr>
          <w:p w:rsidR="00BD7B3C" w:rsidRPr="00F841ED" w:rsidRDefault="00BD7B3C" w:rsidP="00BD7B3C">
            <w:pPr>
              <w:pStyle w:val="a3"/>
              <w:spacing w:before="0" w:beforeAutospacing="0" w:after="0" w:afterAutospacing="0" w:line="360" w:lineRule="auto"/>
              <w:rPr>
                <w:b/>
                <w:bCs/>
                <w:sz w:val="28"/>
                <w:szCs w:val="28"/>
              </w:rPr>
            </w:pPr>
            <w:r w:rsidRPr="00F841ED">
              <w:rPr>
                <w:b/>
                <w:bCs/>
                <w:sz w:val="28"/>
                <w:szCs w:val="28"/>
              </w:rPr>
              <w:t xml:space="preserve">Проверка </w:t>
            </w:r>
            <w:proofErr w:type="spellStart"/>
            <w:r w:rsidRPr="00F841ED">
              <w:rPr>
                <w:b/>
                <w:bCs/>
                <w:sz w:val="28"/>
                <w:szCs w:val="28"/>
              </w:rPr>
              <w:t>д</w:t>
            </w:r>
            <w:proofErr w:type="spellEnd"/>
            <w:r w:rsidRPr="00F841ED">
              <w:rPr>
                <w:b/>
                <w:bCs/>
                <w:sz w:val="28"/>
                <w:szCs w:val="28"/>
              </w:rPr>
              <w:t>/</w:t>
            </w:r>
            <w:proofErr w:type="spellStart"/>
            <w:r w:rsidRPr="00F841ED">
              <w:rPr>
                <w:b/>
                <w:bCs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835" w:type="dxa"/>
          </w:tcPr>
          <w:p w:rsidR="00BD7B3C" w:rsidRPr="00F841ED" w:rsidRDefault="00BD7B3C" w:rsidP="00BD7B3C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F841ED">
              <w:rPr>
                <w:sz w:val="28"/>
                <w:szCs w:val="28"/>
              </w:rPr>
              <w:t>Читает диктант - задает вопросы.</w:t>
            </w:r>
          </w:p>
          <w:p w:rsidR="00BD7B3C" w:rsidRPr="00F841ED" w:rsidRDefault="00BD7B3C" w:rsidP="00BD7B3C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  <w:p w:rsidR="00BD7B3C" w:rsidRPr="00F841ED" w:rsidRDefault="00BD7B3C" w:rsidP="00BD7B3C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  <w:p w:rsidR="00BD7B3C" w:rsidRPr="00F841ED" w:rsidRDefault="00BD7B3C" w:rsidP="00BD7B3C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  <w:p w:rsidR="00BD7B3C" w:rsidRPr="00F841ED" w:rsidRDefault="00BD7B3C" w:rsidP="00BD7B3C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  <w:p w:rsidR="00BD7B3C" w:rsidRPr="00F841ED" w:rsidRDefault="00BD7B3C" w:rsidP="00BD7B3C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  <w:p w:rsidR="00BD7B3C" w:rsidRPr="00F841ED" w:rsidRDefault="00BD7B3C" w:rsidP="00BD7B3C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  <w:p w:rsidR="00BD7B3C" w:rsidRPr="00F841ED" w:rsidRDefault="00BD7B3C" w:rsidP="00BD7B3C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  <w:p w:rsidR="00BD7B3C" w:rsidRPr="00F841ED" w:rsidRDefault="00BD7B3C" w:rsidP="00BD7B3C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  <w:p w:rsidR="00BD7B3C" w:rsidRPr="00F841ED" w:rsidRDefault="00BD7B3C" w:rsidP="00BD7B3C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  <w:p w:rsidR="00BD7B3C" w:rsidRPr="00F841ED" w:rsidRDefault="00BD7B3C" w:rsidP="00BD7B3C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  <w:p w:rsidR="00BD7B3C" w:rsidRPr="00F841ED" w:rsidRDefault="00BD7B3C" w:rsidP="00BD7B3C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  <w:p w:rsidR="00BD7B3C" w:rsidRPr="00F841ED" w:rsidRDefault="00BD7B3C" w:rsidP="00BD7B3C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  <w:p w:rsidR="00BD7B3C" w:rsidRPr="00F841ED" w:rsidRDefault="00BD7B3C" w:rsidP="00BD7B3C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  <w:p w:rsidR="00BD7B3C" w:rsidRPr="00F841ED" w:rsidRDefault="00BD7B3C" w:rsidP="00BD7B3C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  <w:p w:rsidR="00BD7B3C" w:rsidRPr="00F841ED" w:rsidRDefault="00BD7B3C" w:rsidP="00BD7B3C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  <w:p w:rsidR="00BD7B3C" w:rsidRPr="00F841ED" w:rsidRDefault="00BD7B3C" w:rsidP="00BD7B3C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  <w:p w:rsidR="00BD7B3C" w:rsidRDefault="00BD7B3C" w:rsidP="00BD7B3C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  <w:p w:rsidR="00BD7B3C" w:rsidRDefault="00BD7B3C" w:rsidP="00BD7B3C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  <w:p w:rsidR="00BD7B3C" w:rsidRDefault="00BD7B3C" w:rsidP="00BD7B3C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  <w:p w:rsidR="00BD7B3C" w:rsidRDefault="00BD7B3C" w:rsidP="00BD7B3C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  <w:p w:rsidR="00BD7B3C" w:rsidRDefault="00BD7B3C" w:rsidP="00BD7B3C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  <w:p w:rsidR="00BD7B3C" w:rsidRDefault="00BD7B3C" w:rsidP="00BD7B3C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  <w:p w:rsidR="00BD7B3C" w:rsidRPr="00F841ED" w:rsidRDefault="00BD7B3C" w:rsidP="00BD7B3C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F841ED">
              <w:rPr>
                <w:sz w:val="28"/>
                <w:szCs w:val="28"/>
              </w:rPr>
              <w:t>организует взаимопроверку.</w:t>
            </w:r>
          </w:p>
          <w:p w:rsidR="00BD7B3C" w:rsidRPr="00F841ED" w:rsidRDefault="00BD7B3C" w:rsidP="00BD7B3C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  <w:p w:rsidR="00BD7B3C" w:rsidRPr="00F841ED" w:rsidRDefault="00BD7B3C" w:rsidP="00BD7B3C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F841ED">
              <w:rPr>
                <w:sz w:val="28"/>
                <w:szCs w:val="28"/>
              </w:rPr>
              <w:t xml:space="preserve">Напоминает об оценивании работы в карте достижений. </w:t>
            </w:r>
          </w:p>
        </w:tc>
        <w:tc>
          <w:tcPr>
            <w:tcW w:w="2268" w:type="dxa"/>
          </w:tcPr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lastRenderedPageBreak/>
              <w:t>Письменно отвечают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Проверяют работы учеников.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Отмечают результат в карте.</w:t>
            </w:r>
          </w:p>
        </w:tc>
        <w:tc>
          <w:tcPr>
            <w:tcW w:w="3402" w:type="dxa"/>
          </w:tcPr>
          <w:p w:rsidR="00BD7B3C" w:rsidRPr="00F841ED" w:rsidRDefault="00BD7B3C" w:rsidP="00BD7B3C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F841ED">
              <w:rPr>
                <w:b/>
                <w:sz w:val="28"/>
                <w:szCs w:val="28"/>
              </w:rPr>
              <w:lastRenderedPageBreak/>
              <w:t>Диктант:</w:t>
            </w:r>
            <w:r w:rsidRPr="00F841ED">
              <w:rPr>
                <w:sz w:val="28"/>
                <w:szCs w:val="28"/>
              </w:rPr>
              <w:t>1. Алгоритм- строгая последовательность шагов в решении задачи, приводящая от исходных данных к требуемому результату. (да)</w:t>
            </w:r>
          </w:p>
          <w:p w:rsidR="00BD7B3C" w:rsidRPr="00F841ED" w:rsidRDefault="00BD7B3C" w:rsidP="00BD7B3C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F841ED">
              <w:rPr>
                <w:sz w:val="28"/>
                <w:szCs w:val="28"/>
              </w:rPr>
              <w:t>2. исполнитель - некоторый объект, способный выполнять определенный набор команд. (да)</w:t>
            </w:r>
          </w:p>
          <w:p w:rsidR="00BD7B3C" w:rsidRPr="00F841ED" w:rsidRDefault="00BD7B3C" w:rsidP="00BD7B3C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F841ED">
              <w:rPr>
                <w:sz w:val="28"/>
                <w:szCs w:val="28"/>
              </w:rPr>
              <w:lastRenderedPageBreak/>
              <w:t>3. Система команд исполнителя - набор команд, который исполнитель не может выполнить. (нет)</w:t>
            </w:r>
          </w:p>
          <w:p w:rsidR="00BD7B3C" w:rsidRPr="00F841ED" w:rsidRDefault="00BD7B3C" w:rsidP="00BD7B3C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F841ED">
              <w:rPr>
                <w:sz w:val="28"/>
                <w:szCs w:val="28"/>
              </w:rPr>
              <w:t>4. Исполнители бывают формальные и неформальные. (да)</w:t>
            </w:r>
          </w:p>
          <w:p w:rsidR="00BD7B3C" w:rsidRPr="00F841ED" w:rsidRDefault="00BD7B3C" w:rsidP="00BD7B3C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F841ED">
              <w:rPr>
                <w:sz w:val="28"/>
                <w:szCs w:val="28"/>
              </w:rPr>
              <w:t>5. формальные исполнители - это люди.</w:t>
            </w:r>
          </w:p>
          <w:p w:rsidR="00BD7B3C" w:rsidRPr="00F841ED" w:rsidRDefault="00BD7B3C" w:rsidP="00BD7B3C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F841ED">
              <w:rPr>
                <w:sz w:val="28"/>
                <w:szCs w:val="28"/>
              </w:rPr>
              <w:t>Неформальные - технические устройства. (нет)</w:t>
            </w:r>
          </w:p>
          <w:p w:rsidR="00BD7B3C" w:rsidRPr="00F841ED" w:rsidRDefault="00BD7B3C" w:rsidP="00BD7B3C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F841ED">
              <w:rPr>
                <w:sz w:val="28"/>
                <w:szCs w:val="28"/>
              </w:rPr>
              <w:t xml:space="preserve">6. алгоритм можно записать в графической форме и символьной форме, а также в </w:t>
            </w:r>
            <w:r w:rsidRPr="00F841ED">
              <w:rPr>
                <w:sz w:val="28"/>
                <w:szCs w:val="28"/>
              </w:rPr>
              <w:lastRenderedPageBreak/>
              <w:t>табличной форме. (да)</w:t>
            </w:r>
          </w:p>
          <w:p w:rsidR="00BD7B3C" w:rsidRPr="00F841ED" w:rsidRDefault="00BD7B3C" w:rsidP="00BD7B3C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F841ED">
              <w:rPr>
                <w:sz w:val="28"/>
                <w:szCs w:val="28"/>
              </w:rPr>
              <w:t>7. графическая форма - блок-схема. (да)</w:t>
            </w:r>
          </w:p>
          <w:p w:rsidR="00BD7B3C" w:rsidRPr="00F841ED" w:rsidRDefault="00BD7B3C" w:rsidP="00BD7B3C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F841ED">
              <w:rPr>
                <w:sz w:val="28"/>
                <w:szCs w:val="28"/>
              </w:rPr>
              <w:t>8. блок-схема - форма записи алгоритма, с помощью алфавита (нет).</w:t>
            </w:r>
          </w:p>
        </w:tc>
        <w:tc>
          <w:tcPr>
            <w:tcW w:w="2235" w:type="dxa"/>
          </w:tcPr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Знать понятия алгоритм,  исполнитель, типы </w:t>
            </w:r>
            <w:proofErr w:type="spellStart"/>
            <w:r w:rsidRPr="00F841ED">
              <w:rPr>
                <w:rFonts w:ascii="Times New Roman" w:hAnsi="Times New Roman"/>
                <w:sz w:val="28"/>
                <w:szCs w:val="28"/>
              </w:rPr>
              <w:t>испонителей,формы</w:t>
            </w:r>
            <w:proofErr w:type="spellEnd"/>
            <w:r w:rsidRPr="00F841ED">
              <w:rPr>
                <w:rFonts w:ascii="Times New Roman" w:hAnsi="Times New Roman"/>
                <w:sz w:val="28"/>
                <w:szCs w:val="28"/>
              </w:rPr>
              <w:t xml:space="preserve"> записи алгоритмов.</w:t>
            </w:r>
          </w:p>
        </w:tc>
        <w:tc>
          <w:tcPr>
            <w:tcW w:w="2126" w:type="dxa"/>
          </w:tcPr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Познавательные, регулятивные.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Личностные.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Научиться оценивать себя.</w:t>
            </w:r>
          </w:p>
        </w:tc>
      </w:tr>
      <w:tr w:rsidR="00BD7B3C" w:rsidRPr="00F841ED" w:rsidTr="00BD7B3C">
        <w:trPr>
          <w:trHeight w:val="7360"/>
        </w:trPr>
        <w:tc>
          <w:tcPr>
            <w:tcW w:w="675" w:type="dxa"/>
          </w:tcPr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1593" w:type="dxa"/>
          </w:tcPr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F841ED">
              <w:rPr>
                <w:rFonts w:ascii="Times New Roman" w:hAnsi="Times New Roman"/>
                <w:b/>
                <w:sz w:val="28"/>
                <w:szCs w:val="28"/>
              </w:rPr>
              <w:t>Актуализация изученного материала</w:t>
            </w:r>
          </w:p>
        </w:tc>
        <w:tc>
          <w:tcPr>
            <w:tcW w:w="2835" w:type="dxa"/>
          </w:tcPr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Задает вопрос</w:t>
            </w: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 xml:space="preserve">Поставьте в соответствие исполнителей к тем работам, которые они выполняют 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Задает вопросы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Составьте алгоритм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"Погладить рубашку", подставляя действия в шаблон блок-схемы.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Напоминает об оценивании работы в карте достижений.</w:t>
            </w:r>
          </w:p>
        </w:tc>
        <w:tc>
          <w:tcPr>
            <w:tcW w:w="2268" w:type="dxa"/>
          </w:tcPr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lastRenderedPageBreak/>
              <w:t>Ученики отвечают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Style w:val="apple-converted-space"/>
                <w:rFonts w:ascii="Times New Roman" w:hAnsi="Times New Roman"/>
                <w:sz w:val="28"/>
                <w:szCs w:val="28"/>
              </w:rPr>
              <w:t> </w:t>
            </w:r>
            <w:r w:rsidRPr="00F841ED">
              <w:rPr>
                <w:rFonts w:ascii="Times New Roman" w:hAnsi="Times New Roman"/>
                <w:sz w:val="28"/>
                <w:szCs w:val="28"/>
              </w:rPr>
              <w:t xml:space="preserve">Выполняют задание: соотносят понятия 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отвечают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Отвечают, рисуют на доске.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Составляют блок-схему алгоритма "Погладить рубашку", подставляя действия в шаблон блок-схемы.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Отмечают результат в карте.</w:t>
            </w:r>
          </w:p>
        </w:tc>
        <w:tc>
          <w:tcPr>
            <w:tcW w:w="3402" w:type="dxa"/>
          </w:tcPr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lastRenderedPageBreak/>
              <w:t>Кто такой исполнитель?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Style w:val="a7"/>
                <w:rFonts w:ascii="Times New Roman" w:hAnsi="Times New Roman"/>
                <w:sz w:val="28"/>
                <w:szCs w:val="28"/>
              </w:rPr>
              <w:t>Исполнитель</w:t>
            </w:r>
            <w:r w:rsidRPr="00F841ED">
              <w:rPr>
                <w:rStyle w:val="apple-converted-space"/>
                <w:rFonts w:ascii="Times New Roman" w:hAnsi="Times New Roman"/>
                <w:sz w:val="28"/>
                <w:szCs w:val="28"/>
              </w:rPr>
              <w:t> </w:t>
            </w:r>
            <w:r w:rsidRPr="00F841ED">
              <w:rPr>
                <w:rFonts w:ascii="Times New Roman" w:hAnsi="Times New Roman"/>
                <w:sz w:val="28"/>
                <w:szCs w:val="28"/>
              </w:rPr>
              <w:t>– человек, группа людей, животное или техническое устройство, способные, выполнять определенный набор команд.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841ED">
              <w:rPr>
                <w:rFonts w:ascii="Times New Roman" w:hAnsi="Times New Roman"/>
                <w:b/>
                <w:sz w:val="28"/>
                <w:szCs w:val="28"/>
              </w:rPr>
              <w:t>Выполняют задание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49530</wp:posOffset>
                  </wp:positionH>
                  <wp:positionV relativeFrom="paragraph">
                    <wp:posOffset>59690</wp:posOffset>
                  </wp:positionV>
                  <wp:extent cx="1798955" cy="1360805"/>
                  <wp:effectExtent l="19050" t="0" r="0" b="0"/>
                  <wp:wrapSquare wrapText="bothSides"/>
                  <wp:docPr id="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33528" t="20296" r="19473" b="16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8955" cy="1360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841ED">
              <w:rPr>
                <w:rFonts w:ascii="Times New Roman" w:hAnsi="Times New Roman"/>
                <w:sz w:val="28"/>
                <w:szCs w:val="28"/>
              </w:rPr>
              <w:t xml:space="preserve">Приготовление торта – кондитер, пошив одежды – 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 xml:space="preserve">швея, ремонт обуви – сапожник, пломбирование зуба – стоматолог, уборка </w:t>
            </w:r>
            <w:r w:rsidRPr="00F841ED">
              <w:rPr>
                <w:rFonts w:ascii="Times New Roman" w:hAnsi="Times New Roman"/>
                <w:sz w:val="28"/>
                <w:szCs w:val="28"/>
              </w:rPr>
              <w:lastRenderedPageBreak/>
              <w:t>мусора во дворе – дворник.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 xml:space="preserve">Какие формы записи алгоритмов вам известны? 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словесный, табличный, программа, графический - блок-схемы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Давайте вспомним какие блоки мы используем в блок-схемах и что они означают.</w:t>
            </w:r>
            <w:r w:rsidRPr="00F841E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12700</wp:posOffset>
                  </wp:positionV>
                  <wp:extent cx="1299210" cy="977900"/>
                  <wp:effectExtent l="19050" t="0" r="0" b="0"/>
                  <wp:wrapSquare wrapText="bothSides"/>
                  <wp:docPr id="10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33821" t="20313" r="19180" b="169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210" cy="977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 xml:space="preserve">овал – начало или конец, параллелограмм – ввод или вывод, ромб – </w:t>
            </w:r>
            <w:r w:rsidRPr="00F841ED">
              <w:rPr>
                <w:rFonts w:ascii="Times New Roman" w:hAnsi="Times New Roman"/>
                <w:sz w:val="28"/>
                <w:szCs w:val="28"/>
              </w:rPr>
              <w:lastRenderedPageBreak/>
              <w:t>принятие решения, прямоугольник – выполнение действия.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155575</wp:posOffset>
                  </wp:positionH>
                  <wp:positionV relativeFrom="paragraph">
                    <wp:posOffset>139065</wp:posOffset>
                  </wp:positionV>
                  <wp:extent cx="1689100" cy="1201420"/>
                  <wp:effectExtent l="19050" t="0" r="6350" b="0"/>
                  <wp:wrapSquare wrapText="bothSides"/>
                  <wp:docPr id="1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100" cy="1201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1. начало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2. возьми гладильную доску и утюг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3. возьми рубашку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4. положи рубашку на доску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5. включи утюг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6. подожди, пока утюг нагреется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7. погладь рубашку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lastRenderedPageBreak/>
              <w:t>8. повесь рубашку в шкаф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9. Выключи утюг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10. конец</w:t>
            </w:r>
          </w:p>
        </w:tc>
        <w:tc>
          <w:tcPr>
            <w:tcW w:w="2235" w:type="dxa"/>
          </w:tcPr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lastRenderedPageBreak/>
              <w:t>Понимают алгоритм, алгоритмический язык. сформировался понятие о формах записи алгоритма;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Получили возможность применять знания на практике, связать с жизнью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 xml:space="preserve">Получит </w:t>
            </w:r>
            <w:r w:rsidRPr="00F841ED">
              <w:rPr>
                <w:rFonts w:ascii="Times New Roman" w:hAnsi="Times New Roman"/>
                <w:sz w:val="28"/>
                <w:szCs w:val="28"/>
              </w:rPr>
              <w:lastRenderedPageBreak/>
              <w:t>возможность самостоятельно составлять алгоритмы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841ED">
              <w:rPr>
                <w:rFonts w:ascii="Times New Roman" w:hAnsi="Times New Roman"/>
                <w:i/>
                <w:sz w:val="28"/>
                <w:szCs w:val="28"/>
              </w:rPr>
              <w:t>Научится оценивать себя.</w:t>
            </w:r>
          </w:p>
        </w:tc>
        <w:tc>
          <w:tcPr>
            <w:tcW w:w="2126" w:type="dxa"/>
          </w:tcPr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Личностные, регулятивные, </w:t>
            </w:r>
            <w:proofErr w:type="spellStart"/>
            <w:r w:rsidRPr="00F841ED">
              <w:rPr>
                <w:rFonts w:ascii="Times New Roman" w:hAnsi="Times New Roman"/>
                <w:sz w:val="28"/>
                <w:szCs w:val="28"/>
              </w:rPr>
              <w:t>коммуникальные</w:t>
            </w:r>
            <w:proofErr w:type="spellEnd"/>
            <w:r w:rsidRPr="00F841ED">
              <w:rPr>
                <w:rFonts w:ascii="Times New Roman" w:hAnsi="Times New Roman"/>
                <w:sz w:val="28"/>
                <w:szCs w:val="28"/>
              </w:rPr>
              <w:t>, познавательные.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 xml:space="preserve">Личностные, регулятивные, </w:t>
            </w:r>
            <w:proofErr w:type="spellStart"/>
            <w:r w:rsidRPr="00F841ED">
              <w:rPr>
                <w:rFonts w:ascii="Times New Roman" w:hAnsi="Times New Roman"/>
                <w:sz w:val="28"/>
                <w:szCs w:val="28"/>
              </w:rPr>
              <w:lastRenderedPageBreak/>
              <w:t>коммуникальные</w:t>
            </w:r>
            <w:proofErr w:type="spellEnd"/>
            <w:r w:rsidRPr="00F841ED">
              <w:rPr>
                <w:rFonts w:ascii="Times New Roman" w:hAnsi="Times New Roman"/>
                <w:sz w:val="28"/>
                <w:szCs w:val="28"/>
              </w:rPr>
              <w:t>, познавательные.</w:t>
            </w:r>
          </w:p>
        </w:tc>
      </w:tr>
      <w:tr w:rsidR="00BD7B3C" w:rsidRPr="008A707F" w:rsidTr="00BD7B3C">
        <w:trPr>
          <w:trHeight w:val="2966"/>
        </w:trPr>
        <w:tc>
          <w:tcPr>
            <w:tcW w:w="675" w:type="dxa"/>
          </w:tcPr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593" w:type="dxa"/>
          </w:tcPr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841ED">
              <w:rPr>
                <w:rFonts w:ascii="Times New Roman" w:hAnsi="Times New Roman"/>
                <w:b/>
                <w:sz w:val="28"/>
                <w:szCs w:val="28"/>
              </w:rPr>
              <w:t>Целеполагание</w:t>
            </w:r>
            <w:proofErr w:type="spellEnd"/>
            <w:r w:rsidRPr="00F841ED">
              <w:rPr>
                <w:rFonts w:ascii="Times New Roman" w:hAnsi="Times New Roman"/>
                <w:b/>
                <w:sz w:val="28"/>
                <w:szCs w:val="28"/>
              </w:rPr>
              <w:t>, постановка темы урока</w:t>
            </w:r>
          </w:p>
        </w:tc>
        <w:tc>
          <w:tcPr>
            <w:tcW w:w="2835" w:type="dxa"/>
          </w:tcPr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Разбивает на группы и дает задание.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Помогает попробуем формулировать тему урока.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Вопросы, на которые мы должный найти ответ на сегодняшнем уроке?</w:t>
            </w:r>
          </w:p>
          <w:p w:rsidR="00BD7B3C" w:rsidRPr="00F841ED" w:rsidRDefault="00BD7B3C" w:rsidP="00BD7B3C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F841ED">
              <w:rPr>
                <w:sz w:val="28"/>
                <w:szCs w:val="28"/>
              </w:rPr>
              <w:t xml:space="preserve">Затем учитель подводит итог и вопросы появляются </w:t>
            </w:r>
            <w:r w:rsidRPr="00F841ED">
              <w:rPr>
                <w:sz w:val="28"/>
                <w:szCs w:val="28"/>
              </w:rPr>
              <w:lastRenderedPageBreak/>
              <w:t>на слайде 3.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Вывод: цель урока.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D7B3C" w:rsidRPr="003817FA" w:rsidRDefault="00BD7B3C" w:rsidP="00BD7B3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D7B3C" w:rsidRPr="003817FA" w:rsidRDefault="00BD7B3C" w:rsidP="00BD7B3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D7B3C" w:rsidRPr="003817FA" w:rsidRDefault="00BD7B3C" w:rsidP="00BD7B3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D7B3C" w:rsidRPr="003817FA" w:rsidRDefault="00BD7B3C" w:rsidP="00BD7B3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D7B3C" w:rsidRPr="003817FA" w:rsidRDefault="00BD7B3C" w:rsidP="00BD7B3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D7B3C" w:rsidRPr="003817FA" w:rsidRDefault="00BD7B3C" w:rsidP="00BD7B3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D7B3C" w:rsidRPr="003817FA" w:rsidRDefault="00BD7B3C" w:rsidP="00BD7B3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D7B3C" w:rsidRPr="003817FA" w:rsidRDefault="00BD7B3C" w:rsidP="00BD7B3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D7B3C" w:rsidRPr="003817FA" w:rsidRDefault="00BD7B3C" w:rsidP="00BD7B3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841ED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Напоминает  карту заполнять.</w:t>
            </w:r>
          </w:p>
        </w:tc>
        <w:tc>
          <w:tcPr>
            <w:tcW w:w="2268" w:type="dxa"/>
          </w:tcPr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lastRenderedPageBreak/>
              <w:t>Выполняют задания по группам.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3817FA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3817FA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3817FA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3817FA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841ED">
              <w:rPr>
                <w:rFonts w:ascii="Times New Roman" w:hAnsi="Times New Roman"/>
                <w:b/>
                <w:sz w:val="28"/>
                <w:szCs w:val="28"/>
              </w:rPr>
              <w:t>1 команда инсценирует свой алгоритм</w:t>
            </w: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 xml:space="preserve">Разгадывают ребус и называют тему </w:t>
            </w:r>
            <w:r w:rsidRPr="00F841ED">
              <w:rPr>
                <w:rFonts w:ascii="Times New Roman" w:hAnsi="Times New Roman"/>
                <w:b/>
                <w:sz w:val="28"/>
                <w:szCs w:val="28"/>
              </w:rPr>
              <w:t xml:space="preserve">«Линейный 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841ED">
              <w:rPr>
                <w:rFonts w:ascii="Times New Roman" w:hAnsi="Times New Roman"/>
                <w:b/>
                <w:sz w:val="28"/>
                <w:szCs w:val="28"/>
              </w:rPr>
              <w:t>алгоритм»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 xml:space="preserve">Учащиеся предлагают вопросы, отвечают на вопросы и формулируют </w:t>
            </w:r>
            <w:r w:rsidRPr="00F841ED">
              <w:rPr>
                <w:rFonts w:ascii="Times New Roman" w:hAnsi="Times New Roman"/>
                <w:b/>
                <w:sz w:val="28"/>
                <w:szCs w:val="28"/>
              </w:rPr>
              <w:t xml:space="preserve">цель урока:  мы </w:t>
            </w:r>
            <w:r w:rsidRPr="00F841E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познакомимся с линейными алгоритмами, будем учиться их разрабатывать.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B935CE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B935CE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B935CE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B935CE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B935CE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B935CE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Отмечают результат в карте.</w:t>
            </w:r>
          </w:p>
        </w:tc>
        <w:tc>
          <w:tcPr>
            <w:tcW w:w="3402" w:type="dxa"/>
          </w:tcPr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841E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Составить и написать алгоритмы для 3-х случаев. (2 мин.)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 w:rsidRPr="00F841ED">
              <w:rPr>
                <w:rFonts w:ascii="Times New Roman" w:hAnsi="Times New Roman"/>
                <w:sz w:val="28"/>
                <w:szCs w:val="28"/>
              </w:rPr>
              <w:t xml:space="preserve"> Снесла курочка яичко не простое, а золотое.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Дед бил-бил, не разбил. Бабка била-била не разбила. Мимо мышка бежала хвостиком махнула, яичко упало и разбилось.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b/>
                <w:sz w:val="28"/>
                <w:szCs w:val="28"/>
              </w:rPr>
              <w:t xml:space="preserve">2. </w:t>
            </w:r>
            <w:r w:rsidRPr="00F841ED">
              <w:rPr>
                <w:rFonts w:ascii="Times New Roman" w:hAnsi="Times New Roman"/>
                <w:sz w:val="28"/>
                <w:szCs w:val="28"/>
              </w:rPr>
              <w:t>У каждого дела</w:t>
            </w:r>
            <w:r w:rsidRPr="00F841ED">
              <w:rPr>
                <w:rFonts w:ascii="Times New Roman" w:hAnsi="Times New Roman"/>
                <w:sz w:val="28"/>
                <w:szCs w:val="28"/>
              </w:rPr>
              <w:br/>
              <w:t>Запах особый:</w:t>
            </w:r>
            <w:r w:rsidRPr="00F841ED">
              <w:rPr>
                <w:rFonts w:ascii="Times New Roman" w:hAnsi="Times New Roman"/>
                <w:sz w:val="28"/>
                <w:szCs w:val="28"/>
              </w:rPr>
              <w:br/>
              <w:t>Если в булочной, то пахнет</w:t>
            </w:r>
            <w:r w:rsidRPr="00F841ED">
              <w:rPr>
                <w:rFonts w:ascii="Times New Roman" w:hAnsi="Times New Roman"/>
                <w:sz w:val="28"/>
                <w:szCs w:val="28"/>
              </w:rPr>
              <w:br/>
              <w:t>Тестом и сдобой.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Если Мимо столярной </w:t>
            </w:r>
            <w:r w:rsidRPr="00F841ED">
              <w:rPr>
                <w:rFonts w:ascii="Times New Roman" w:hAnsi="Times New Roman"/>
                <w:sz w:val="28"/>
                <w:szCs w:val="28"/>
              </w:rPr>
              <w:br/>
            </w:r>
            <w:r w:rsidRPr="00F841E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Идёшь мастерской, то </w:t>
            </w:r>
            <w:r w:rsidRPr="00F841ED">
              <w:rPr>
                <w:rFonts w:ascii="Times New Roman" w:hAnsi="Times New Roman"/>
                <w:sz w:val="28"/>
                <w:szCs w:val="28"/>
              </w:rPr>
              <w:br/>
              <w:t>Стружкою пахнет</w:t>
            </w:r>
            <w:r w:rsidRPr="00F841ED">
              <w:rPr>
                <w:rFonts w:ascii="Times New Roman" w:hAnsi="Times New Roman"/>
                <w:sz w:val="28"/>
                <w:szCs w:val="28"/>
              </w:rPr>
              <w:br/>
              <w:t>И свежей доской.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 xml:space="preserve">Если Пахнет маляр, то </w:t>
            </w:r>
            <w:r w:rsidRPr="00F841ED">
              <w:rPr>
                <w:rFonts w:ascii="Times New Roman" w:hAnsi="Times New Roman"/>
                <w:sz w:val="28"/>
                <w:szCs w:val="28"/>
              </w:rPr>
              <w:br/>
              <w:t>Скипидаром и краской.</w:t>
            </w:r>
            <w:r w:rsidRPr="00F841ED">
              <w:rPr>
                <w:rFonts w:ascii="Times New Roman" w:hAnsi="Times New Roman"/>
                <w:sz w:val="28"/>
                <w:szCs w:val="28"/>
              </w:rPr>
              <w:br/>
              <w:t xml:space="preserve">если Пахнет стекольщик, то </w:t>
            </w:r>
            <w:r w:rsidRPr="00F841ED">
              <w:rPr>
                <w:rFonts w:ascii="Times New Roman" w:hAnsi="Times New Roman"/>
                <w:sz w:val="28"/>
                <w:szCs w:val="28"/>
              </w:rPr>
              <w:br/>
              <w:t>Оконной замазкой.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 xml:space="preserve">Если Куртка шофёра, то </w:t>
            </w:r>
            <w:r w:rsidRPr="00F841ED">
              <w:rPr>
                <w:rFonts w:ascii="Times New Roman" w:hAnsi="Times New Roman"/>
                <w:sz w:val="28"/>
                <w:szCs w:val="28"/>
              </w:rPr>
              <w:br/>
              <w:t>Пахнет бензином.</w:t>
            </w:r>
            <w:r w:rsidRPr="00F841ED">
              <w:rPr>
                <w:rFonts w:ascii="Times New Roman" w:hAnsi="Times New Roman"/>
                <w:sz w:val="28"/>
                <w:szCs w:val="28"/>
              </w:rPr>
              <w:br/>
              <w:t>если блуза рабочего, то</w:t>
            </w:r>
            <w:r w:rsidRPr="00F841ED">
              <w:rPr>
                <w:rFonts w:ascii="Times New Roman" w:hAnsi="Times New Roman"/>
                <w:sz w:val="28"/>
                <w:szCs w:val="28"/>
              </w:rPr>
              <w:br/>
              <w:t>Маслом машинным.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  <w:r w:rsidRPr="00F841ED">
              <w:rPr>
                <w:rFonts w:ascii="Times New Roman" w:hAnsi="Times New Roman"/>
                <w:sz w:val="28"/>
                <w:szCs w:val="28"/>
              </w:rPr>
              <w:t xml:space="preserve"> Пока часы не пробили 24 часа, ты должна сесть в карету и покинуть дворец. Но как только стрелки часов покажут 24 часа: карета превратится в </w:t>
            </w:r>
            <w:r w:rsidRPr="00F841ED">
              <w:rPr>
                <w:rFonts w:ascii="Times New Roman" w:hAnsi="Times New Roman"/>
                <w:sz w:val="28"/>
                <w:szCs w:val="28"/>
              </w:rPr>
              <w:lastRenderedPageBreak/>
              <w:t>тыкву, кучер в крысу, ну, а твое платье в старые лохмотья.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b/>
                <w:sz w:val="28"/>
                <w:szCs w:val="28"/>
              </w:rPr>
              <w:t xml:space="preserve">4. </w:t>
            </w:r>
            <w:r w:rsidRPr="00F841ED">
              <w:rPr>
                <w:rFonts w:ascii="Times New Roman" w:hAnsi="Times New Roman"/>
                <w:sz w:val="28"/>
                <w:szCs w:val="28"/>
              </w:rPr>
              <w:t>Я Колобок, Колобок,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 xml:space="preserve">Я от дедушки ушел, Личностные, регулятивные, </w:t>
            </w:r>
            <w:proofErr w:type="spellStart"/>
            <w:r w:rsidRPr="00F841ED">
              <w:rPr>
                <w:rFonts w:ascii="Times New Roman" w:hAnsi="Times New Roman"/>
                <w:sz w:val="28"/>
                <w:szCs w:val="28"/>
              </w:rPr>
              <w:t>коммуникальные</w:t>
            </w:r>
            <w:proofErr w:type="spellEnd"/>
            <w:r w:rsidRPr="00F841ED">
              <w:rPr>
                <w:rFonts w:ascii="Times New Roman" w:hAnsi="Times New Roman"/>
                <w:sz w:val="28"/>
                <w:szCs w:val="28"/>
              </w:rPr>
              <w:t>, познавательные.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Я от бабушки ушел,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Я от зайца ушел,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Я от волка ушел,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От тебя, медведь, подавно уйду!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b/>
                <w:sz w:val="28"/>
                <w:szCs w:val="28"/>
              </w:rPr>
              <w:t xml:space="preserve">5. </w:t>
            </w:r>
            <w:r w:rsidRPr="00F841ED">
              <w:rPr>
                <w:rFonts w:ascii="Times New Roman" w:hAnsi="Times New Roman"/>
                <w:sz w:val="28"/>
                <w:szCs w:val="28"/>
              </w:rPr>
              <w:t>Сяду на пенек,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Съем пирожок!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А Машенька из короба: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lastRenderedPageBreak/>
              <w:t>— Вижу, вижу!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Не садись на пенек,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Не ешь пирожок!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Неси бабушке,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Неси дедушке!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3.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43397" cy="829379"/>
                  <wp:effectExtent l="19050" t="0" r="9303" b="0"/>
                  <wp:docPr id="1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28513" t="38194" r="28301" b="366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4500" cy="83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Исходя из темы урока, давайте попробуем сформулировать цель урока, вопросы, на которые мы должный найти ответ на сегодняшнем уроке?</w:t>
            </w:r>
          </w:p>
          <w:p w:rsidR="00BD7B3C" w:rsidRPr="00F841ED" w:rsidRDefault="00BD7B3C" w:rsidP="00BD7B3C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F841ED">
              <w:rPr>
                <w:sz w:val="28"/>
                <w:szCs w:val="28"/>
              </w:rPr>
              <w:lastRenderedPageBreak/>
              <w:t>Затем учитель подводит итог и вопросы появляются на слайде 3.</w:t>
            </w:r>
          </w:p>
          <w:p w:rsidR="00BD7B3C" w:rsidRPr="00F841ED" w:rsidRDefault="00BD7B3C" w:rsidP="00BD7B3C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F841ED">
              <w:rPr>
                <w:sz w:val="28"/>
                <w:szCs w:val="28"/>
              </w:rPr>
              <w:t>- Что такое линейный алгоритм?</w:t>
            </w:r>
          </w:p>
          <w:p w:rsidR="00BD7B3C" w:rsidRPr="00F841ED" w:rsidRDefault="00BD7B3C" w:rsidP="00BD7B3C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F841ED">
              <w:rPr>
                <w:sz w:val="28"/>
                <w:szCs w:val="28"/>
              </w:rPr>
              <w:t>- Как изображается линейный алгоритм с помощью блок-схем?</w:t>
            </w:r>
          </w:p>
          <w:p w:rsidR="00BD7B3C" w:rsidRPr="00F841ED" w:rsidRDefault="00BD7B3C" w:rsidP="00BD7B3C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F841ED">
              <w:rPr>
                <w:sz w:val="28"/>
                <w:szCs w:val="28"/>
              </w:rPr>
              <w:t>- Где встречаются линейные алгоритмы в жизни?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Итак, на сегодняшнем уроке мы познакомимся с линейными алгоритмами, будем учиться их разрабатывать.</w:t>
            </w:r>
          </w:p>
        </w:tc>
        <w:tc>
          <w:tcPr>
            <w:tcW w:w="2235" w:type="dxa"/>
          </w:tcPr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lastRenderedPageBreak/>
              <w:t>Понимание алгоритмического языка, составление алгоритмов.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Понимание существования различных видов алгоритмов.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841ED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Научится оценивать себя.</w:t>
            </w:r>
          </w:p>
        </w:tc>
        <w:tc>
          <w:tcPr>
            <w:tcW w:w="2126" w:type="dxa"/>
            <w:shd w:val="clear" w:color="auto" w:fill="auto"/>
          </w:tcPr>
          <w:p w:rsidR="00BD7B3C" w:rsidRPr="008A707F" w:rsidRDefault="00BD7B3C" w:rsidP="00BD7B3C">
            <w:pPr>
              <w:rPr>
                <w:rFonts w:ascii="Times New Roman" w:hAnsi="Times New Roman"/>
                <w:sz w:val="28"/>
              </w:rPr>
            </w:pPr>
            <w:r w:rsidRPr="008A707F">
              <w:rPr>
                <w:rFonts w:ascii="Times New Roman" w:hAnsi="Times New Roman"/>
                <w:sz w:val="28"/>
              </w:rPr>
              <w:lastRenderedPageBreak/>
              <w:t xml:space="preserve">Личностные, </w:t>
            </w:r>
            <w:proofErr w:type="spellStart"/>
            <w:r w:rsidRPr="008A707F">
              <w:rPr>
                <w:rFonts w:ascii="Times New Roman" w:hAnsi="Times New Roman"/>
                <w:sz w:val="28"/>
              </w:rPr>
              <w:t>познават</w:t>
            </w:r>
            <w:proofErr w:type="spellEnd"/>
            <w:r w:rsidRPr="008A707F">
              <w:rPr>
                <w:rFonts w:ascii="Times New Roman" w:hAnsi="Times New Roman"/>
                <w:sz w:val="28"/>
              </w:rPr>
              <w:t xml:space="preserve">., </w:t>
            </w:r>
            <w:proofErr w:type="spellStart"/>
            <w:r w:rsidRPr="008A707F">
              <w:rPr>
                <w:rFonts w:ascii="Times New Roman" w:hAnsi="Times New Roman"/>
                <w:sz w:val="28"/>
              </w:rPr>
              <w:t>регулят</w:t>
            </w:r>
            <w:proofErr w:type="spellEnd"/>
            <w:r w:rsidRPr="008A707F"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</w:rPr>
              <w:t>коммуник</w:t>
            </w:r>
            <w:proofErr w:type="spellEnd"/>
            <w:r>
              <w:rPr>
                <w:rFonts w:ascii="Times New Roman" w:hAnsi="Times New Roman"/>
                <w:sz w:val="28"/>
              </w:rPr>
              <w:t>.</w:t>
            </w:r>
          </w:p>
        </w:tc>
      </w:tr>
      <w:tr w:rsidR="00BD7B3C" w:rsidRPr="00F841ED" w:rsidTr="00BD7B3C">
        <w:tc>
          <w:tcPr>
            <w:tcW w:w="675" w:type="dxa"/>
          </w:tcPr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1593" w:type="dxa"/>
          </w:tcPr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841ED">
              <w:rPr>
                <w:rFonts w:ascii="Times New Roman" w:hAnsi="Times New Roman"/>
                <w:b/>
                <w:sz w:val="28"/>
                <w:szCs w:val="28"/>
              </w:rPr>
              <w:t>Изучение нового материала</w:t>
            </w:r>
          </w:p>
        </w:tc>
        <w:tc>
          <w:tcPr>
            <w:tcW w:w="2835" w:type="dxa"/>
          </w:tcPr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Задает вопросы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8A707F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8A707F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8A707F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8A707F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8A707F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lastRenderedPageBreak/>
              <w:t>Диктует определение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Помогает дать название такому типу алгоритма.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Объясняет запись линейного алгоритма.</w:t>
            </w: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Задает вопрос</w:t>
            </w: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Напоминает  карту заполнять.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lastRenderedPageBreak/>
              <w:t>Отвечают на вопросы.</w:t>
            </w: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Высказывают мнения.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команды выполняются в порядке их записи</w:t>
            </w:r>
            <w:r>
              <w:rPr>
                <w:rFonts w:ascii="Times New Roman" w:hAnsi="Times New Roman"/>
                <w:sz w:val="28"/>
                <w:szCs w:val="28"/>
              </w:rPr>
              <w:t>, по линии.</w:t>
            </w:r>
          </w:p>
          <w:p w:rsidR="00BD7B3C" w:rsidRPr="00546096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A6C60">
              <w:rPr>
                <w:rFonts w:ascii="Times New Roman" w:hAnsi="Times New Roman"/>
                <w:i/>
                <w:sz w:val="28"/>
                <w:szCs w:val="28"/>
              </w:rPr>
              <w:t>Вывод: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алгоритмы будут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линейными.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Записывают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Отвечают на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вопрос.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риводят примеры,</w:t>
            </w:r>
            <w:r w:rsidRPr="00F841ED">
              <w:rPr>
                <w:rFonts w:ascii="Times New Roman" w:hAnsi="Times New Roman"/>
                <w:sz w:val="28"/>
                <w:szCs w:val="28"/>
              </w:rPr>
              <w:t xml:space="preserve"> например,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-рецепты (все делается последовательно)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- распорядок дня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- решение математического выражение (решение по действиям)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- как построить скворечник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 xml:space="preserve">- как сделать уборку дома и т. д. 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Отмечают результат в карте.</w:t>
            </w:r>
          </w:p>
        </w:tc>
        <w:tc>
          <w:tcPr>
            <w:tcW w:w="3402" w:type="dxa"/>
          </w:tcPr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Скажите, если мы переставим местами команды в рассмотренном алгоритме наоборот, начнем с 10 закончим 1, мы получим </w:t>
            </w:r>
            <w:proofErr w:type="spellStart"/>
            <w:r w:rsidRPr="00F841ED">
              <w:rPr>
                <w:rFonts w:ascii="Times New Roman" w:hAnsi="Times New Roman"/>
                <w:sz w:val="28"/>
                <w:szCs w:val="28"/>
              </w:rPr>
              <w:t>тот-же</w:t>
            </w:r>
            <w:proofErr w:type="spellEnd"/>
            <w:r w:rsidRPr="00F841ED">
              <w:rPr>
                <w:rFonts w:ascii="Times New Roman" w:hAnsi="Times New Roman"/>
                <w:sz w:val="28"/>
                <w:szCs w:val="28"/>
              </w:rPr>
              <w:t xml:space="preserve"> результат?  Каким же свойством обладают рассмотренные нами сегодня алгоритмы?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 xml:space="preserve">Такие алгоритмы называются </w:t>
            </w:r>
            <w:r w:rsidRPr="00F841ED">
              <w:rPr>
                <w:rFonts w:ascii="Times New Roman" w:hAnsi="Times New Roman"/>
                <w:b/>
                <w:i/>
                <w:sz w:val="28"/>
                <w:szCs w:val="28"/>
              </w:rPr>
              <w:t>линейными</w:t>
            </w:r>
            <w:r w:rsidRPr="00F841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841ED">
              <w:rPr>
                <w:rFonts w:ascii="Times New Roman" w:hAnsi="Times New Roman"/>
                <w:b/>
                <w:i/>
                <w:sz w:val="28"/>
                <w:szCs w:val="28"/>
              </w:rPr>
              <w:t>(слайд 8)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lastRenderedPageBreak/>
              <w:t>Давайте запишем определение в тетрадь и рассмотрим общую блок-схему для линейных алгоритмов и тоже ее зарисуем.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269875</wp:posOffset>
                  </wp:positionH>
                  <wp:positionV relativeFrom="paragraph">
                    <wp:posOffset>66040</wp:posOffset>
                  </wp:positionV>
                  <wp:extent cx="2139315" cy="1583690"/>
                  <wp:effectExtent l="19050" t="0" r="0" b="0"/>
                  <wp:wrapSquare wrapText="bothSides"/>
                  <wp:docPr id="13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33675" t="20816" r="18448" b="161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315" cy="1583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37465</wp:posOffset>
                  </wp:positionH>
                  <wp:positionV relativeFrom="paragraph">
                    <wp:posOffset>59055</wp:posOffset>
                  </wp:positionV>
                  <wp:extent cx="2139315" cy="1616075"/>
                  <wp:effectExtent l="19050" t="0" r="0" b="0"/>
                  <wp:wrapSquare wrapText="bothSides"/>
                  <wp:docPr id="14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33675" t="20555" r="19180" b="161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315" cy="1616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841ED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 когда еще мы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встречаемся с алгоритмами такого типа?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5" w:type="dxa"/>
          </w:tcPr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lastRenderedPageBreak/>
              <w:t>Понимание алгоритмического языка, составление алгоритмов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Понимание алгоритмического языка, составление алгоритмов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841ED">
              <w:rPr>
                <w:rFonts w:ascii="Times New Roman" w:hAnsi="Times New Roman"/>
                <w:sz w:val="28"/>
                <w:szCs w:val="28"/>
              </w:rPr>
              <w:t>Регут</w:t>
            </w:r>
            <w:proofErr w:type="spellEnd"/>
            <w:r w:rsidRPr="00F841ED">
              <w:rPr>
                <w:rFonts w:ascii="Times New Roman" w:hAnsi="Times New Roman"/>
                <w:sz w:val="28"/>
                <w:szCs w:val="28"/>
              </w:rPr>
              <w:t>.,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41ED">
              <w:rPr>
                <w:rFonts w:ascii="Times New Roman" w:hAnsi="Times New Roman"/>
                <w:sz w:val="28"/>
                <w:szCs w:val="28"/>
              </w:rPr>
              <w:t>коммуникат</w:t>
            </w:r>
            <w:proofErr w:type="spellEnd"/>
            <w:r w:rsidRPr="00F841ED">
              <w:rPr>
                <w:rFonts w:ascii="Times New Roman" w:hAnsi="Times New Roman"/>
                <w:sz w:val="28"/>
                <w:szCs w:val="28"/>
              </w:rPr>
              <w:t>, познавательные.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Научится оценивать себя.</w:t>
            </w:r>
          </w:p>
        </w:tc>
      </w:tr>
      <w:tr w:rsidR="00BD7B3C" w:rsidRPr="00F841ED" w:rsidTr="00BD7B3C">
        <w:tc>
          <w:tcPr>
            <w:tcW w:w="675" w:type="dxa"/>
          </w:tcPr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1593" w:type="dxa"/>
          </w:tcPr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841ED">
              <w:rPr>
                <w:rFonts w:ascii="Times New Roman" w:hAnsi="Times New Roman"/>
                <w:b/>
                <w:sz w:val="28"/>
                <w:szCs w:val="28"/>
              </w:rPr>
              <w:t>Закрепление изученного</w:t>
            </w:r>
          </w:p>
        </w:tc>
        <w:tc>
          <w:tcPr>
            <w:tcW w:w="2835" w:type="dxa"/>
          </w:tcPr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Дает и поясняет выполнение задания. При выполнении следующих заданий мы будем отрабатывать навыки составления линейных алгоритмов</w:t>
            </w: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lastRenderedPageBreak/>
              <w:t>РТ: №186.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660981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60981">
              <w:rPr>
                <w:rFonts w:ascii="Times New Roman" w:hAnsi="Times New Roman"/>
                <w:sz w:val="28"/>
                <w:szCs w:val="28"/>
              </w:rPr>
              <w:lastRenderedPageBreak/>
              <w:t>Проверяет правильность выполнения задания.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Напоминает об отметке в карте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Выполняют задания: 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1. составляют алгоритм.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2. выполняют задания по шаблону. 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841ED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lastRenderedPageBreak/>
              <w:t>Сравним результат.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i/>
                <w:sz w:val="28"/>
                <w:szCs w:val="28"/>
              </w:rPr>
              <w:t>Отмечают результат в карте.</w:t>
            </w:r>
          </w:p>
        </w:tc>
        <w:tc>
          <w:tcPr>
            <w:tcW w:w="3402" w:type="dxa"/>
          </w:tcPr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Придумайте свой линейный алгоритм и оформите его в виде блок-схемы (по группам): </w:t>
            </w: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1гр- уборка квартиры</w:t>
            </w: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 xml:space="preserve">2 гр.- выполнение </w:t>
            </w:r>
            <w:proofErr w:type="spellStart"/>
            <w:r w:rsidRPr="00F841ED"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 w:rsidRPr="00F841ED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F841ED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3гр.- полить цветы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 xml:space="preserve">4гр.- поход в магазин за 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хлебом.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5гр.-</w:t>
            </w:r>
            <w:r w:rsidRPr="00F841ED">
              <w:rPr>
                <w:rFonts w:ascii="Times New Roman" w:hAnsi="Times New Roman"/>
                <w:sz w:val="28"/>
                <w:szCs w:val="28"/>
              </w:rPr>
              <w:t>приготовить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841ED">
              <w:rPr>
                <w:rFonts w:ascii="Times New Roman" w:hAnsi="Times New Roman"/>
                <w:sz w:val="28"/>
                <w:szCs w:val="28"/>
              </w:rPr>
              <w:t>яичницу.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100330</wp:posOffset>
                  </wp:positionH>
                  <wp:positionV relativeFrom="paragraph">
                    <wp:posOffset>1889760</wp:posOffset>
                  </wp:positionV>
                  <wp:extent cx="1182370" cy="1753870"/>
                  <wp:effectExtent l="19050" t="0" r="0" b="0"/>
                  <wp:wrapSquare wrapText="bothSides"/>
                  <wp:docPr id="1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22581" t="36624" r="61982" b="222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2370" cy="1753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841E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103505</wp:posOffset>
                  </wp:positionH>
                  <wp:positionV relativeFrom="paragraph">
                    <wp:posOffset>45085</wp:posOffset>
                  </wp:positionV>
                  <wp:extent cx="2136775" cy="1594485"/>
                  <wp:effectExtent l="0" t="0" r="0" b="0"/>
                  <wp:wrapSquare wrapText="bothSides"/>
                  <wp:docPr id="1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6775" cy="1594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Выполняют составление блок-схемы группой с п</w:t>
            </w:r>
            <w:r>
              <w:rPr>
                <w:rFonts w:ascii="Times New Roman" w:hAnsi="Times New Roman"/>
                <w:sz w:val="28"/>
                <w:szCs w:val="28"/>
              </w:rPr>
              <w:t>омощью раздаточного материала.(</w:t>
            </w:r>
            <w:r w:rsidRPr="00F841ED">
              <w:rPr>
                <w:rFonts w:ascii="Times New Roman" w:hAnsi="Times New Roman"/>
                <w:sz w:val="28"/>
                <w:szCs w:val="28"/>
              </w:rPr>
              <w:t>клей, бумажные геометрические фигуры)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660981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60981">
              <w:rPr>
                <w:rFonts w:ascii="Times New Roman" w:hAnsi="Times New Roman"/>
                <w:sz w:val="28"/>
                <w:szCs w:val="28"/>
              </w:rPr>
              <w:lastRenderedPageBreak/>
              <w:t>По окончании показывают свой результат всем.</w:t>
            </w: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60981">
              <w:rPr>
                <w:rFonts w:ascii="Times New Roman" w:hAnsi="Times New Roman"/>
                <w:sz w:val="28"/>
                <w:szCs w:val="28"/>
              </w:rPr>
              <w:t>Оценивают свою работу в карте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35" w:type="dxa"/>
          </w:tcPr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lastRenderedPageBreak/>
              <w:t>Научится составлять алгоритмы, работать по шаблону; получит возможность</w:t>
            </w: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841ED">
              <w:rPr>
                <w:rFonts w:ascii="Times New Roman" w:hAnsi="Times New Roman"/>
                <w:sz w:val="28"/>
                <w:szCs w:val="28"/>
              </w:rPr>
              <w:t>Самос-но</w:t>
            </w:r>
            <w:proofErr w:type="spellEnd"/>
            <w:r w:rsidRPr="00F841ED">
              <w:rPr>
                <w:rFonts w:ascii="Times New Roman" w:hAnsi="Times New Roman"/>
                <w:sz w:val="28"/>
                <w:szCs w:val="28"/>
              </w:rPr>
              <w:t xml:space="preserve"> выполнять задания.</w:t>
            </w: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Способность объективной самооценки.</w:t>
            </w:r>
          </w:p>
        </w:tc>
        <w:tc>
          <w:tcPr>
            <w:tcW w:w="2126" w:type="dxa"/>
          </w:tcPr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Регулятивные, </w:t>
            </w:r>
            <w:proofErr w:type="spellStart"/>
            <w:r w:rsidRPr="00F841ED">
              <w:rPr>
                <w:rFonts w:ascii="Times New Roman" w:hAnsi="Times New Roman"/>
                <w:sz w:val="28"/>
                <w:szCs w:val="28"/>
              </w:rPr>
              <w:t>познават</w:t>
            </w:r>
            <w:proofErr w:type="spellEnd"/>
            <w:r w:rsidRPr="00F841ED">
              <w:rPr>
                <w:rFonts w:ascii="Times New Roman" w:hAnsi="Times New Roman"/>
                <w:sz w:val="28"/>
                <w:szCs w:val="28"/>
              </w:rPr>
              <w:t xml:space="preserve">., </w:t>
            </w:r>
            <w:proofErr w:type="spellStart"/>
            <w:r w:rsidRPr="00F841ED">
              <w:rPr>
                <w:rFonts w:ascii="Times New Roman" w:hAnsi="Times New Roman"/>
                <w:sz w:val="28"/>
                <w:szCs w:val="28"/>
              </w:rPr>
              <w:t>коммуник</w:t>
            </w:r>
            <w:proofErr w:type="spellEnd"/>
            <w:r w:rsidRPr="00F841E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7B3C" w:rsidRPr="00F841ED" w:rsidTr="00BD7B3C">
        <w:tc>
          <w:tcPr>
            <w:tcW w:w="675" w:type="dxa"/>
          </w:tcPr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1593" w:type="dxa"/>
          </w:tcPr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841ED">
              <w:rPr>
                <w:rFonts w:ascii="Times New Roman" w:hAnsi="Times New Roman"/>
                <w:b/>
                <w:sz w:val="28"/>
                <w:szCs w:val="28"/>
              </w:rPr>
              <w:t>Физкультминутка</w:t>
            </w:r>
          </w:p>
        </w:tc>
        <w:tc>
          <w:tcPr>
            <w:tcW w:w="2835" w:type="dxa"/>
          </w:tcPr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 xml:space="preserve">Рассказывает </w:t>
            </w:r>
            <w:proofErr w:type="spellStart"/>
            <w:r w:rsidRPr="00F841ED">
              <w:rPr>
                <w:rFonts w:ascii="Times New Roman" w:hAnsi="Times New Roman"/>
                <w:sz w:val="28"/>
                <w:szCs w:val="28"/>
              </w:rPr>
              <w:t>физминутку</w:t>
            </w:r>
            <w:proofErr w:type="spellEnd"/>
            <w:r w:rsidRPr="00F841E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Напоминает об отметке в карте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lastRenderedPageBreak/>
              <w:t>Выполняют физкультминутку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841ED">
              <w:rPr>
                <w:rFonts w:ascii="Times New Roman" w:hAnsi="Times New Roman"/>
                <w:i/>
                <w:sz w:val="28"/>
                <w:szCs w:val="28"/>
              </w:rPr>
              <w:t>Отмечают результат в карте.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Из-за парт мы выйдем дружно, Но шуметь совсем не нужно, Встали прямо, ноги вместе, Поворот кругом, на месте. Хлопнем пару раз в ладошки. И потопаем немножко. 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 xml:space="preserve">А теперь представим, детки, Будто руки наши – ветки. Покачаем ими дружно, Словно ветер </w:t>
            </w:r>
            <w:r w:rsidRPr="00F841E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дует южный. Ветер стих. Вздохнули дружно. Нам урок продолжить нужно. Подравнялись, тихо сели и на доску посмотрели. 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5" w:type="dxa"/>
          </w:tcPr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 xml:space="preserve">Регулятивные, </w:t>
            </w:r>
            <w:proofErr w:type="spellStart"/>
            <w:r w:rsidRPr="00F841ED">
              <w:rPr>
                <w:rFonts w:ascii="Times New Roman" w:hAnsi="Times New Roman"/>
                <w:sz w:val="28"/>
                <w:szCs w:val="28"/>
              </w:rPr>
              <w:t>познават</w:t>
            </w:r>
            <w:proofErr w:type="spellEnd"/>
            <w:r w:rsidRPr="00F841ED">
              <w:rPr>
                <w:rFonts w:ascii="Times New Roman" w:hAnsi="Times New Roman"/>
                <w:sz w:val="28"/>
                <w:szCs w:val="28"/>
              </w:rPr>
              <w:t xml:space="preserve">., </w:t>
            </w:r>
            <w:proofErr w:type="spellStart"/>
            <w:r w:rsidRPr="00F841ED">
              <w:rPr>
                <w:rFonts w:ascii="Times New Roman" w:hAnsi="Times New Roman"/>
                <w:sz w:val="28"/>
                <w:szCs w:val="28"/>
              </w:rPr>
              <w:t>коммуник</w:t>
            </w:r>
            <w:proofErr w:type="spellEnd"/>
            <w:r w:rsidRPr="00F841E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Способность объективной самооценки.</w:t>
            </w:r>
          </w:p>
        </w:tc>
      </w:tr>
      <w:tr w:rsidR="00BD7B3C" w:rsidRPr="00F841ED" w:rsidTr="00BD7B3C">
        <w:tc>
          <w:tcPr>
            <w:tcW w:w="675" w:type="dxa"/>
          </w:tcPr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1593" w:type="dxa"/>
          </w:tcPr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841ED">
              <w:rPr>
                <w:rFonts w:ascii="Times New Roman" w:hAnsi="Times New Roman"/>
                <w:b/>
                <w:sz w:val="28"/>
                <w:szCs w:val="28"/>
              </w:rPr>
              <w:t>Практическая работа</w:t>
            </w:r>
          </w:p>
        </w:tc>
        <w:tc>
          <w:tcPr>
            <w:tcW w:w="2835" w:type="dxa"/>
          </w:tcPr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Объясняет в</w:t>
            </w:r>
            <w:r w:rsidRPr="00F841ED">
              <w:rPr>
                <w:rFonts w:ascii="Times New Roman" w:hAnsi="Times New Roman"/>
                <w:sz w:val="28"/>
                <w:szCs w:val="28"/>
              </w:rPr>
              <w:t xml:space="preserve">ыполнение практической </w:t>
            </w:r>
            <w:r>
              <w:rPr>
                <w:rFonts w:ascii="Times New Roman" w:hAnsi="Times New Roman"/>
                <w:sz w:val="28"/>
                <w:szCs w:val="28"/>
              </w:rPr>
              <w:t>работы.</w:t>
            </w:r>
          </w:p>
        </w:tc>
        <w:tc>
          <w:tcPr>
            <w:tcW w:w="2268" w:type="dxa"/>
          </w:tcPr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Выполняют задание на ПК самостоятельно.</w:t>
            </w:r>
          </w:p>
        </w:tc>
        <w:tc>
          <w:tcPr>
            <w:tcW w:w="3402" w:type="dxa"/>
          </w:tcPr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практической работы №15 (раздаточный материал "Часы")</w:t>
            </w:r>
          </w:p>
        </w:tc>
        <w:tc>
          <w:tcPr>
            <w:tcW w:w="2235" w:type="dxa"/>
          </w:tcPr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Икт-компетентность</w:t>
            </w:r>
          </w:p>
        </w:tc>
        <w:tc>
          <w:tcPr>
            <w:tcW w:w="2126" w:type="dxa"/>
          </w:tcPr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Личн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., регул.</w:t>
            </w:r>
            <w:r w:rsidRPr="00F841ED">
              <w:rPr>
                <w:rFonts w:ascii="Times New Roman" w:hAnsi="Times New Roman"/>
                <w:sz w:val="28"/>
                <w:szCs w:val="28"/>
              </w:rPr>
              <w:t>, познав.</w:t>
            </w:r>
          </w:p>
        </w:tc>
      </w:tr>
      <w:tr w:rsidR="00BD7B3C" w:rsidRPr="00F841ED" w:rsidTr="00BD7B3C">
        <w:tc>
          <w:tcPr>
            <w:tcW w:w="675" w:type="dxa"/>
          </w:tcPr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1593" w:type="dxa"/>
          </w:tcPr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841ED">
              <w:rPr>
                <w:rFonts w:ascii="Times New Roman" w:hAnsi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2835" w:type="dxa"/>
          </w:tcPr>
          <w:p w:rsidR="00BD7B3C" w:rsidRPr="00F841ED" w:rsidRDefault="00BD7B3C" w:rsidP="00BD7B3C">
            <w:pPr>
              <w:spacing w:line="360" w:lineRule="auto"/>
              <w:ind w:left="720" w:hanging="315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 xml:space="preserve">Выдает </w:t>
            </w:r>
            <w:proofErr w:type="spellStart"/>
            <w:r w:rsidRPr="00F841ED"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 w:rsidRPr="00F841ED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F841ED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  <w:r w:rsidRPr="00F841E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Записывают задание в дневник</w:t>
            </w:r>
          </w:p>
        </w:tc>
        <w:tc>
          <w:tcPr>
            <w:tcW w:w="3402" w:type="dxa"/>
          </w:tcPr>
          <w:p w:rsidR="00BD7B3C" w:rsidRPr="00F841ED" w:rsidRDefault="00BD7B3C" w:rsidP="00BD7B3C">
            <w:pPr>
              <w:spacing w:line="36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.: </w:t>
            </w:r>
            <w:r w:rsidRPr="00F841ED">
              <w:rPr>
                <w:rFonts w:ascii="Times New Roman" w:hAnsi="Times New Roman"/>
                <w:sz w:val="28"/>
                <w:szCs w:val="28"/>
              </w:rPr>
              <w:t>§17 (с.111-112)</w:t>
            </w:r>
          </w:p>
          <w:p w:rsidR="00BD7B3C" w:rsidRPr="00F841ED" w:rsidRDefault="00BD7B3C" w:rsidP="00BD7B3C">
            <w:pPr>
              <w:spacing w:line="36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 xml:space="preserve">РТ:  №185(а), 187 </w:t>
            </w:r>
          </w:p>
          <w:p w:rsidR="00BD7B3C" w:rsidRPr="00F841ED" w:rsidRDefault="00BD7B3C" w:rsidP="00BD7B3C">
            <w:pPr>
              <w:spacing w:line="36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.: </w:t>
            </w:r>
            <w:r w:rsidRPr="00F841ED">
              <w:rPr>
                <w:rFonts w:ascii="Times New Roman" w:hAnsi="Times New Roman"/>
                <w:sz w:val="28"/>
                <w:szCs w:val="28"/>
              </w:rPr>
              <w:t>§17 (с.111-112), РТ: №185(а),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Привести </w:t>
            </w:r>
            <w:r w:rsidRPr="00F841ED">
              <w:rPr>
                <w:rFonts w:ascii="Times New Roman" w:hAnsi="Times New Roman"/>
                <w:sz w:val="28"/>
                <w:szCs w:val="28"/>
              </w:rPr>
              <w:t>пример линейного алгоритма из жизни и оформить в виде блок-схемы</w:t>
            </w:r>
          </w:p>
        </w:tc>
        <w:tc>
          <w:tcPr>
            <w:tcW w:w="2235" w:type="dxa"/>
          </w:tcPr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Составление и различие  алгоритмов, развитие мышления.</w:t>
            </w:r>
          </w:p>
        </w:tc>
        <w:tc>
          <w:tcPr>
            <w:tcW w:w="2126" w:type="dxa"/>
          </w:tcPr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Личн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., регул.</w:t>
            </w:r>
            <w:r w:rsidRPr="00F841ED">
              <w:rPr>
                <w:rFonts w:ascii="Times New Roman" w:hAnsi="Times New Roman"/>
                <w:sz w:val="28"/>
                <w:szCs w:val="28"/>
              </w:rPr>
              <w:t>, познав.</w:t>
            </w:r>
          </w:p>
        </w:tc>
      </w:tr>
      <w:tr w:rsidR="00BD7B3C" w:rsidRPr="00F841ED" w:rsidTr="00BD7B3C">
        <w:tc>
          <w:tcPr>
            <w:tcW w:w="675" w:type="dxa"/>
          </w:tcPr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1593" w:type="dxa"/>
          </w:tcPr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841ED">
              <w:rPr>
                <w:rFonts w:ascii="Times New Roman" w:hAnsi="Times New Roman"/>
                <w:b/>
                <w:sz w:val="28"/>
                <w:szCs w:val="28"/>
              </w:rPr>
              <w:t>Подведение итогов</w:t>
            </w:r>
          </w:p>
        </w:tc>
        <w:tc>
          <w:tcPr>
            <w:tcW w:w="2835" w:type="dxa"/>
          </w:tcPr>
          <w:p w:rsidR="00BD7B3C" w:rsidRPr="00F841ED" w:rsidRDefault="00BD7B3C" w:rsidP="00BD7B3C">
            <w:pPr>
              <w:spacing w:line="36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Задает вопросы.</w:t>
            </w:r>
          </w:p>
        </w:tc>
        <w:tc>
          <w:tcPr>
            <w:tcW w:w="2268" w:type="dxa"/>
          </w:tcPr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Думают, анализируют, отвечают.</w:t>
            </w:r>
          </w:p>
        </w:tc>
        <w:tc>
          <w:tcPr>
            <w:tcW w:w="3402" w:type="dxa"/>
          </w:tcPr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Давайте теперь вернемся к вопросам, которые мы поставили в начале урока, и посмотрим ответили ли мы них в течении урока.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Приведите пример линейного алгоритма.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5" w:type="dxa"/>
          </w:tcPr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 xml:space="preserve">Развито мышление, </w:t>
            </w:r>
            <w:proofErr w:type="spellStart"/>
            <w:r w:rsidRPr="00F841ED">
              <w:rPr>
                <w:rFonts w:ascii="Times New Roman" w:hAnsi="Times New Roman"/>
                <w:sz w:val="28"/>
                <w:szCs w:val="28"/>
              </w:rPr>
              <w:t>аназир-ть</w:t>
            </w:r>
            <w:proofErr w:type="spellEnd"/>
          </w:p>
        </w:tc>
        <w:tc>
          <w:tcPr>
            <w:tcW w:w="2126" w:type="dxa"/>
          </w:tcPr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 xml:space="preserve">Регул., </w:t>
            </w:r>
            <w:proofErr w:type="spellStart"/>
            <w:r w:rsidRPr="00F841ED">
              <w:rPr>
                <w:rFonts w:ascii="Times New Roman" w:hAnsi="Times New Roman"/>
                <w:sz w:val="28"/>
                <w:szCs w:val="28"/>
              </w:rPr>
              <w:t>познават</w:t>
            </w:r>
            <w:proofErr w:type="spellEnd"/>
            <w:r w:rsidRPr="00F841ED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</w:tc>
      </w:tr>
      <w:tr w:rsidR="00BD7B3C" w:rsidRPr="00F841ED" w:rsidTr="00BD7B3C">
        <w:tc>
          <w:tcPr>
            <w:tcW w:w="675" w:type="dxa"/>
          </w:tcPr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1593" w:type="dxa"/>
          </w:tcPr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841ED">
              <w:rPr>
                <w:rFonts w:ascii="Times New Roman" w:hAnsi="Times New Roman"/>
                <w:b/>
                <w:sz w:val="28"/>
                <w:szCs w:val="28"/>
              </w:rPr>
              <w:t>Рефлексия</w:t>
            </w:r>
          </w:p>
        </w:tc>
        <w:tc>
          <w:tcPr>
            <w:tcW w:w="2835" w:type="dxa"/>
          </w:tcPr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Давайте теперь вернемся к вопросам, которые мы поставили в начале урока, и посмотрим ответили ли мы них в течении урока.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676C77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76C77">
              <w:rPr>
                <w:rFonts w:ascii="Times New Roman" w:hAnsi="Times New Roman"/>
                <w:sz w:val="28"/>
                <w:szCs w:val="28"/>
              </w:rPr>
              <w:t>напоминает отметить свои результаты и итог подвести.</w:t>
            </w:r>
          </w:p>
        </w:tc>
        <w:tc>
          <w:tcPr>
            <w:tcW w:w="2268" w:type="dxa"/>
          </w:tcPr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Отвечают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Ученики выбирают любую фразу и продолжают.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 xml:space="preserve">В картах отмечают результаты, подводят итоги, анализируют </w:t>
            </w:r>
            <w:r w:rsidRPr="00F841ED">
              <w:rPr>
                <w:rFonts w:ascii="Times New Roman" w:hAnsi="Times New Roman"/>
                <w:sz w:val="28"/>
                <w:szCs w:val="28"/>
              </w:rPr>
              <w:lastRenderedPageBreak/>
              <w:t>свою деятельность на уроке.</w:t>
            </w: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841ED">
              <w:rPr>
                <w:rFonts w:ascii="Times New Roman" w:hAnsi="Times New Roman"/>
                <w:i/>
                <w:sz w:val="28"/>
                <w:szCs w:val="28"/>
              </w:rPr>
              <w:t>Отмечают результат в карте.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D7B3C" w:rsidRPr="00F841ED" w:rsidRDefault="00BD7B3C" w:rsidP="00BD7B3C">
            <w:pPr>
              <w:spacing w:line="36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lastRenderedPageBreak/>
              <w:t>Какие бывают алгоритмы?</w:t>
            </w:r>
          </w:p>
          <w:p w:rsidR="00BD7B3C" w:rsidRPr="00F841ED" w:rsidRDefault="00BD7B3C" w:rsidP="00BD7B3C">
            <w:pPr>
              <w:spacing w:line="36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Какой алгоритм называется линейным?</w:t>
            </w:r>
          </w:p>
          <w:p w:rsidR="00BD7B3C" w:rsidRPr="00F841ED" w:rsidRDefault="00BD7B3C" w:rsidP="00BD7B3C">
            <w:pPr>
              <w:spacing w:line="36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Приведите пример линейного алгоритма.</w:t>
            </w:r>
          </w:p>
          <w:p w:rsidR="00BD7B3C" w:rsidRPr="00F841ED" w:rsidRDefault="00BD7B3C" w:rsidP="00BD7B3C">
            <w:pPr>
              <w:spacing w:line="36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Какие бывают алгоритмы?</w:t>
            </w:r>
          </w:p>
          <w:p w:rsidR="00BD7B3C" w:rsidRPr="00F841ED" w:rsidRDefault="00BD7B3C" w:rsidP="00BD7B3C">
            <w:pPr>
              <w:spacing w:line="36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 xml:space="preserve">Какой алгоритм </w:t>
            </w:r>
            <w:r w:rsidRPr="00F841ED">
              <w:rPr>
                <w:rFonts w:ascii="Times New Roman" w:hAnsi="Times New Roman"/>
                <w:sz w:val="28"/>
                <w:szCs w:val="28"/>
              </w:rPr>
              <w:lastRenderedPageBreak/>
              <w:t>называется линейным?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Приведите пример линейного алгоритма.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здесь же учащиеся выбирают и отвечают на эти вопросы.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На следующем написаны начало предложений вам необходимо их продолжить.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t>На следующем написаны начало предложений вам необходимо их продолжить.</w:t>
            </w:r>
          </w:p>
          <w:p w:rsidR="00BD7B3C" w:rsidRPr="00F841ED" w:rsidRDefault="00BD7B3C" w:rsidP="00BD7B3C">
            <w:pPr>
              <w:numPr>
                <w:ilvl w:val="0"/>
                <w:numId w:val="11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F841E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Сегодня я узнал…</w:t>
            </w:r>
          </w:p>
          <w:p w:rsidR="00BD7B3C" w:rsidRPr="00F841ED" w:rsidRDefault="00BD7B3C" w:rsidP="00BD7B3C">
            <w:pPr>
              <w:numPr>
                <w:ilvl w:val="0"/>
                <w:numId w:val="11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F841E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было интересно…</w:t>
            </w:r>
          </w:p>
          <w:p w:rsidR="00BD7B3C" w:rsidRPr="00F841ED" w:rsidRDefault="00BD7B3C" w:rsidP="00BD7B3C">
            <w:pPr>
              <w:numPr>
                <w:ilvl w:val="0"/>
                <w:numId w:val="11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F841E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было трудно…</w:t>
            </w:r>
          </w:p>
          <w:p w:rsidR="00BD7B3C" w:rsidRPr="00F841ED" w:rsidRDefault="00BD7B3C" w:rsidP="00BD7B3C">
            <w:pPr>
              <w:numPr>
                <w:ilvl w:val="0"/>
                <w:numId w:val="11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F841E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я понял, что…</w:t>
            </w:r>
          </w:p>
          <w:p w:rsidR="00BD7B3C" w:rsidRPr="00F841ED" w:rsidRDefault="00BD7B3C" w:rsidP="00BD7B3C">
            <w:pPr>
              <w:numPr>
                <w:ilvl w:val="0"/>
                <w:numId w:val="11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F841E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теперь я могу…</w:t>
            </w:r>
          </w:p>
          <w:p w:rsidR="00BD7B3C" w:rsidRPr="00F841ED" w:rsidRDefault="00BD7B3C" w:rsidP="00BD7B3C">
            <w:pPr>
              <w:numPr>
                <w:ilvl w:val="0"/>
                <w:numId w:val="11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F841E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я почувствовал, что…</w:t>
            </w:r>
          </w:p>
          <w:p w:rsidR="00BD7B3C" w:rsidRPr="00F841ED" w:rsidRDefault="00BD7B3C" w:rsidP="00BD7B3C">
            <w:pPr>
              <w:numPr>
                <w:ilvl w:val="0"/>
                <w:numId w:val="11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F841E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я приобрел…</w:t>
            </w:r>
          </w:p>
          <w:p w:rsidR="00BD7B3C" w:rsidRPr="00F841ED" w:rsidRDefault="00BD7B3C" w:rsidP="00BD7B3C">
            <w:pPr>
              <w:numPr>
                <w:ilvl w:val="0"/>
                <w:numId w:val="11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F841E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я научился…</w:t>
            </w:r>
          </w:p>
          <w:p w:rsidR="00BD7B3C" w:rsidRPr="00F841ED" w:rsidRDefault="00BD7B3C" w:rsidP="00BD7B3C">
            <w:pPr>
              <w:numPr>
                <w:ilvl w:val="0"/>
                <w:numId w:val="11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F841E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у меня получилось …</w:t>
            </w:r>
          </w:p>
          <w:p w:rsidR="00BD7B3C" w:rsidRPr="00F841ED" w:rsidRDefault="00BD7B3C" w:rsidP="00BD7B3C">
            <w:pPr>
              <w:numPr>
                <w:ilvl w:val="0"/>
                <w:numId w:val="11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F841E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я смог…</w:t>
            </w:r>
          </w:p>
          <w:p w:rsidR="00BD7B3C" w:rsidRPr="00F841ED" w:rsidRDefault="00BD7B3C" w:rsidP="00BD7B3C">
            <w:pPr>
              <w:numPr>
                <w:ilvl w:val="0"/>
                <w:numId w:val="11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F841E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я попробую…</w:t>
            </w:r>
          </w:p>
          <w:p w:rsidR="00BD7B3C" w:rsidRPr="00F841ED" w:rsidRDefault="00BD7B3C" w:rsidP="00BD7B3C">
            <w:pPr>
              <w:numPr>
                <w:ilvl w:val="0"/>
                <w:numId w:val="11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F841E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меня удивило…</w:t>
            </w:r>
          </w:p>
          <w:p w:rsidR="00BD7B3C" w:rsidRPr="00F841ED" w:rsidRDefault="00BD7B3C" w:rsidP="00BD7B3C">
            <w:pPr>
              <w:numPr>
                <w:ilvl w:val="0"/>
                <w:numId w:val="11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F841E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мне захотелось…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5" w:type="dxa"/>
          </w:tcPr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i/>
                <w:sz w:val="28"/>
                <w:szCs w:val="28"/>
              </w:rPr>
              <w:t>Научится оценивать себя.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41E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Регул., </w:t>
            </w:r>
            <w:proofErr w:type="spellStart"/>
            <w:r w:rsidRPr="00F841ED">
              <w:rPr>
                <w:rFonts w:ascii="Times New Roman" w:hAnsi="Times New Roman"/>
                <w:sz w:val="28"/>
                <w:szCs w:val="28"/>
              </w:rPr>
              <w:t>познават</w:t>
            </w:r>
            <w:proofErr w:type="spellEnd"/>
            <w:r w:rsidRPr="00F841ED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D7B3C" w:rsidRDefault="00BD7B3C" w:rsidP="00BD7B3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D7B3C" w:rsidRPr="00F841ED" w:rsidRDefault="00BD7B3C" w:rsidP="00BD7B3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3088A" w:rsidRDefault="0093088A" w:rsidP="0093088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93088A" w:rsidRDefault="0093088A" w:rsidP="0093088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93088A" w:rsidRDefault="0093088A" w:rsidP="0093088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93088A" w:rsidRDefault="0093088A" w:rsidP="0093088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93088A" w:rsidRDefault="0093088A" w:rsidP="0093088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93088A" w:rsidRDefault="0093088A" w:rsidP="0093088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DF3784" w:rsidRDefault="00857A6C" w:rsidP="0093088A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F841ED">
        <w:rPr>
          <w:rFonts w:ascii="Times New Roman" w:hAnsi="Times New Roman"/>
          <w:i/>
          <w:sz w:val="28"/>
          <w:szCs w:val="28"/>
        </w:rPr>
        <w:t xml:space="preserve">                                                  </w:t>
      </w:r>
    </w:p>
    <w:p w:rsidR="002D42E5" w:rsidRPr="00CF1A90" w:rsidRDefault="002D42E5" w:rsidP="00676C77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CF1A90">
        <w:rPr>
          <w:rFonts w:ascii="Times New Roman" w:hAnsi="Times New Roman"/>
          <w:i/>
          <w:sz w:val="28"/>
          <w:szCs w:val="28"/>
        </w:rPr>
        <w:lastRenderedPageBreak/>
        <w:t>Список литературы:</w:t>
      </w:r>
    </w:p>
    <w:p w:rsidR="002D42E5" w:rsidRPr="00CF1A90" w:rsidRDefault="002D42E5" w:rsidP="0093088A">
      <w:pPr>
        <w:numPr>
          <w:ilvl w:val="0"/>
          <w:numId w:val="12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CF1A90">
        <w:rPr>
          <w:rFonts w:ascii="Times New Roman" w:hAnsi="Times New Roman"/>
          <w:sz w:val="28"/>
          <w:szCs w:val="28"/>
        </w:rPr>
        <w:t xml:space="preserve">Информатика: Учебник для 5 класса / Л.Л. </w:t>
      </w:r>
      <w:proofErr w:type="spellStart"/>
      <w:r w:rsidRPr="00CF1A90">
        <w:rPr>
          <w:rFonts w:ascii="Times New Roman" w:hAnsi="Times New Roman"/>
          <w:sz w:val="28"/>
          <w:szCs w:val="28"/>
        </w:rPr>
        <w:t>Босова</w:t>
      </w:r>
      <w:proofErr w:type="spellEnd"/>
      <w:r w:rsidRPr="00CF1A90">
        <w:rPr>
          <w:rFonts w:ascii="Times New Roman" w:hAnsi="Times New Roman"/>
          <w:sz w:val="28"/>
          <w:szCs w:val="28"/>
        </w:rPr>
        <w:t>. - 2-е изд. - М.: БИНОМ. Лаборатория знаний, 2010. - 192 с.: ил.</w:t>
      </w:r>
    </w:p>
    <w:p w:rsidR="002D42E5" w:rsidRDefault="002D42E5" w:rsidP="0093088A">
      <w:pPr>
        <w:numPr>
          <w:ilvl w:val="0"/>
          <w:numId w:val="12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CF1A90">
        <w:rPr>
          <w:rFonts w:ascii="Times New Roman" w:hAnsi="Times New Roman"/>
          <w:sz w:val="28"/>
          <w:szCs w:val="28"/>
        </w:rPr>
        <w:t xml:space="preserve">Информатика: Рабочая тетрадь для 5 класса. / Л.Л. </w:t>
      </w:r>
      <w:proofErr w:type="spellStart"/>
      <w:r w:rsidRPr="00CF1A90">
        <w:rPr>
          <w:rFonts w:ascii="Times New Roman" w:hAnsi="Times New Roman"/>
          <w:sz w:val="28"/>
          <w:szCs w:val="28"/>
        </w:rPr>
        <w:t>Босова</w:t>
      </w:r>
      <w:proofErr w:type="spellEnd"/>
      <w:r w:rsidRPr="00CF1A90">
        <w:rPr>
          <w:rFonts w:ascii="Times New Roman" w:hAnsi="Times New Roman"/>
          <w:sz w:val="28"/>
          <w:szCs w:val="28"/>
        </w:rPr>
        <w:t>. - 4-е изд.- М.: БИНОМ. Лаборатория знаний, 2006. - 87 с.: ил.</w:t>
      </w:r>
    </w:p>
    <w:p w:rsidR="002D42E5" w:rsidRPr="00CF1A90" w:rsidRDefault="002D42E5" w:rsidP="0093088A">
      <w:pPr>
        <w:numPr>
          <w:ilvl w:val="0"/>
          <w:numId w:val="12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CF1A90">
        <w:rPr>
          <w:rFonts w:ascii="Times New Roman" w:hAnsi="Times New Roman"/>
          <w:sz w:val="28"/>
          <w:szCs w:val="28"/>
        </w:rPr>
        <w:t xml:space="preserve">Уроки информатики в 5-7 классах: методическое пособие / Л.Л. </w:t>
      </w:r>
      <w:proofErr w:type="spellStart"/>
      <w:r w:rsidRPr="00CF1A90">
        <w:rPr>
          <w:rFonts w:ascii="Times New Roman" w:hAnsi="Times New Roman"/>
          <w:sz w:val="28"/>
          <w:szCs w:val="28"/>
        </w:rPr>
        <w:t>Босова</w:t>
      </w:r>
      <w:proofErr w:type="spellEnd"/>
      <w:r w:rsidRPr="00CF1A90">
        <w:rPr>
          <w:rFonts w:ascii="Times New Roman" w:hAnsi="Times New Roman"/>
          <w:sz w:val="28"/>
          <w:szCs w:val="28"/>
        </w:rPr>
        <w:t xml:space="preserve">, А.Ю. </w:t>
      </w:r>
      <w:proofErr w:type="spellStart"/>
      <w:r w:rsidRPr="00CF1A90">
        <w:rPr>
          <w:rFonts w:ascii="Times New Roman" w:hAnsi="Times New Roman"/>
          <w:sz w:val="28"/>
          <w:szCs w:val="28"/>
        </w:rPr>
        <w:t>Босова</w:t>
      </w:r>
      <w:proofErr w:type="spellEnd"/>
      <w:r w:rsidRPr="00CF1A90">
        <w:rPr>
          <w:rFonts w:ascii="Times New Roman" w:hAnsi="Times New Roman"/>
          <w:sz w:val="28"/>
          <w:szCs w:val="28"/>
        </w:rPr>
        <w:t>. - М.: БИНОМ. Лаборатория знаний, 2007. - 338 с.: ил.</w:t>
      </w:r>
    </w:p>
    <w:p w:rsidR="002D42E5" w:rsidRPr="00CF1A90" w:rsidRDefault="002D42E5" w:rsidP="0093088A">
      <w:pPr>
        <w:numPr>
          <w:ilvl w:val="0"/>
          <w:numId w:val="12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CF1A90">
        <w:rPr>
          <w:rFonts w:ascii="Times New Roman" w:hAnsi="Times New Roman"/>
          <w:sz w:val="28"/>
          <w:szCs w:val="28"/>
        </w:rPr>
        <w:t xml:space="preserve">Информатика и ИКТ. Учебная программа и поурочное планирование для 5-7 классов / Л.Л. </w:t>
      </w:r>
      <w:proofErr w:type="spellStart"/>
      <w:r w:rsidRPr="00CF1A90">
        <w:rPr>
          <w:rFonts w:ascii="Times New Roman" w:hAnsi="Times New Roman"/>
          <w:sz w:val="28"/>
          <w:szCs w:val="28"/>
        </w:rPr>
        <w:t>Босова</w:t>
      </w:r>
      <w:proofErr w:type="spellEnd"/>
      <w:r w:rsidRPr="00CF1A90">
        <w:rPr>
          <w:rFonts w:ascii="Times New Roman" w:hAnsi="Times New Roman"/>
          <w:sz w:val="28"/>
          <w:szCs w:val="28"/>
        </w:rPr>
        <w:t xml:space="preserve">, А.Ю. </w:t>
      </w:r>
      <w:proofErr w:type="spellStart"/>
      <w:r w:rsidRPr="00CF1A90">
        <w:rPr>
          <w:rFonts w:ascii="Times New Roman" w:hAnsi="Times New Roman"/>
          <w:sz w:val="28"/>
          <w:szCs w:val="28"/>
        </w:rPr>
        <w:t>Босова</w:t>
      </w:r>
      <w:proofErr w:type="spellEnd"/>
      <w:r w:rsidRPr="00CF1A90">
        <w:rPr>
          <w:rFonts w:ascii="Times New Roman" w:hAnsi="Times New Roman"/>
          <w:sz w:val="28"/>
          <w:szCs w:val="28"/>
        </w:rPr>
        <w:t>. – 2-е изд. – М. : БИНОМ. Лаборатория знаний, 2011. – 93 с. : ил. – (Программы и планирование).</w:t>
      </w:r>
    </w:p>
    <w:p w:rsidR="002D42E5" w:rsidRDefault="002D42E5" w:rsidP="0093088A">
      <w:pPr>
        <w:numPr>
          <w:ilvl w:val="0"/>
          <w:numId w:val="12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CF1A90">
        <w:rPr>
          <w:rFonts w:ascii="Times New Roman" w:hAnsi="Times New Roman"/>
          <w:sz w:val="28"/>
          <w:szCs w:val="28"/>
        </w:rPr>
        <w:t xml:space="preserve">Информатика и ИКТ: поурочное планирование для 5 класса : методическое пособие / Л.Л. </w:t>
      </w:r>
      <w:proofErr w:type="spellStart"/>
      <w:r w:rsidRPr="00CF1A90">
        <w:rPr>
          <w:rFonts w:ascii="Times New Roman" w:hAnsi="Times New Roman"/>
          <w:sz w:val="28"/>
          <w:szCs w:val="28"/>
        </w:rPr>
        <w:t>Босова</w:t>
      </w:r>
      <w:proofErr w:type="spellEnd"/>
      <w:r w:rsidRPr="00CF1A90">
        <w:rPr>
          <w:rFonts w:ascii="Times New Roman" w:hAnsi="Times New Roman"/>
          <w:sz w:val="28"/>
          <w:szCs w:val="28"/>
        </w:rPr>
        <w:t xml:space="preserve">, А.Ю. </w:t>
      </w:r>
      <w:proofErr w:type="spellStart"/>
      <w:r w:rsidRPr="00CF1A90">
        <w:rPr>
          <w:rFonts w:ascii="Times New Roman" w:hAnsi="Times New Roman"/>
          <w:sz w:val="28"/>
          <w:szCs w:val="28"/>
        </w:rPr>
        <w:t>Босова</w:t>
      </w:r>
      <w:proofErr w:type="spellEnd"/>
      <w:r w:rsidRPr="00CF1A90">
        <w:rPr>
          <w:rFonts w:ascii="Times New Roman" w:hAnsi="Times New Roman"/>
          <w:sz w:val="28"/>
          <w:szCs w:val="28"/>
        </w:rPr>
        <w:t>. – М. : БИНОМ. Лаборатория знаний, 2010. – 167 с. : ил. – (Программы и планирование).</w:t>
      </w:r>
    </w:p>
    <w:p w:rsidR="002D42E5" w:rsidRPr="00CF1A90" w:rsidRDefault="002D42E5" w:rsidP="0093088A">
      <w:pPr>
        <w:numPr>
          <w:ilvl w:val="0"/>
          <w:numId w:val="12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CF1A90">
        <w:rPr>
          <w:rFonts w:ascii="Times New Roman" w:hAnsi="Times New Roman"/>
          <w:sz w:val="28"/>
          <w:szCs w:val="28"/>
        </w:rPr>
        <w:t>Занимательные материалы по информатике и математике. Методическое пособие / И.Д. Агеева. – М.: ТЦ Сфера, 2006. – 240 с. (Игровые методы обучения).</w:t>
      </w:r>
    </w:p>
    <w:p w:rsidR="002D42E5" w:rsidRPr="00F841ED" w:rsidRDefault="002D42E5" w:rsidP="0093088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sectPr w:rsidR="002D42E5" w:rsidRPr="00F841ED" w:rsidSect="00491CE7">
      <w:pgSz w:w="16838" w:h="11906" w:orient="landscape"/>
      <w:pgMar w:top="1134" w:right="82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950CE"/>
    <w:multiLevelType w:val="multilevel"/>
    <w:tmpl w:val="F822C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E3619B"/>
    <w:multiLevelType w:val="hybridMultilevel"/>
    <w:tmpl w:val="606686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EC50A1"/>
    <w:multiLevelType w:val="hybridMultilevel"/>
    <w:tmpl w:val="020E3EB0"/>
    <w:lvl w:ilvl="0" w:tplc="58DC4CA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20C686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BEF6F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503C6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E34D38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568538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DEE35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1BEB7F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EC92A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5BD5B86"/>
    <w:multiLevelType w:val="multilevel"/>
    <w:tmpl w:val="F822C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7D2908"/>
    <w:multiLevelType w:val="multilevel"/>
    <w:tmpl w:val="CD20E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246916"/>
    <w:multiLevelType w:val="multilevel"/>
    <w:tmpl w:val="F822C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03296B"/>
    <w:multiLevelType w:val="hybridMultilevel"/>
    <w:tmpl w:val="97727886"/>
    <w:lvl w:ilvl="0" w:tplc="2372500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EA5D3B"/>
    <w:multiLevelType w:val="multilevel"/>
    <w:tmpl w:val="CD20E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672B5E"/>
    <w:multiLevelType w:val="hybridMultilevel"/>
    <w:tmpl w:val="ECFE5740"/>
    <w:lvl w:ilvl="0" w:tplc="C22245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B526DB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9C823F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50EC5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98BAC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62180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1A6D3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76040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4C6C2D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CE00EB5"/>
    <w:multiLevelType w:val="multilevel"/>
    <w:tmpl w:val="DD2EE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1E50A6"/>
    <w:multiLevelType w:val="hybridMultilevel"/>
    <w:tmpl w:val="0E10D3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29F0B53"/>
    <w:multiLevelType w:val="hybridMultilevel"/>
    <w:tmpl w:val="2D1281F0"/>
    <w:lvl w:ilvl="0" w:tplc="3FEEF0C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14E9D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81CF8F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927CD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9F8FF4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58E0D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3A415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1AEDE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3E2392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AB11876"/>
    <w:multiLevelType w:val="hybridMultilevel"/>
    <w:tmpl w:val="5EFE9AF0"/>
    <w:lvl w:ilvl="0" w:tplc="77AA29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BEF3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709A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5A049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781A5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949A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3C6F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7026C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3E0E9D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8"/>
  </w:num>
  <w:num w:numId="5">
    <w:abstractNumId w:val="1"/>
  </w:num>
  <w:num w:numId="6">
    <w:abstractNumId w:val="2"/>
  </w:num>
  <w:num w:numId="7">
    <w:abstractNumId w:val="11"/>
  </w:num>
  <w:num w:numId="8">
    <w:abstractNumId w:val="12"/>
  </w:num>
  <w:num w:numId="9">
    <w:abstractNumId w:val="7"/>
  </w:num>
  <w:num w:numId="10">
    <w:abstractNumId w:val="6"/>
  </w:num>
  <w:num w:numId="11">
    <w:abstractNumId w:val="4"/>
  </w:num>
  <w:num w:numId="12">
    <w:abstractNumId w:val="10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10"/>
  <w:displayHorizontalDrawingGridEvery w:val="2"/>
  <w:characterSpacingControl w:val="doNotCompress"/>
  <w:compat/>
  <w:rsids>
    <w:rsidRoot w:val="00AD3DA2"/>
    <w:rsid w:val="00002C57"/>
    <w:rsid w:val="00010899"/>
    <w:rsid w:val="000821E8"/>
    <w:rsid w:val="0008255E"/>
    <w:rsid w:val="0009126C"/>
    <w:rsid w:val="00093384"/>
    <w:rsid w:val="000D3130"/>
    <w:rsid w:val="000E07CE"/>
    <w:rsid w:val="000E502F"/>
    <w:rsid w:val="0010313D"/>
    <w:rsid w:val="0012508B"/>
    <w:rsid w:val="00187294"/>
    <w:rsid w:val="001A5921"/>
    <w:rsid w:val="001B6F12"/>
    <w:rsid w:val="001C166F"/>
    <w:rsid w:val="001E050C"/>
    <w:rsid w:val="001F1D8F"/>
    <w:rsid w:val="001F5124"/>
    <w:rsid w:val="00205331"/>
    <w:rsid w:val="00234D19"/>
    <w:rsid w:val="00237DF1"/>
    <w:rsid w:val="00266A3C"/>
    <w:rsid w:val="002B0869"/>
    <w:rsid w:val="002B3EC5"/>
    <w:rsid w:val="002C3A7E"/>
    <w:rsid w:val="002D42E5"/>
    <w:rsid w:val="002D59AA"/>
    <w:rsid w:val="0031078E"/>
    <w:rsid w:val="00326BF1"/>
    <w:rsid w:val="003817FA"/>
    <w:rsid w:val="003A6C60"/>
    <w:rsid w:val="003B69E7"/>
    <w:rsid w:val="003D299F"/>
    <w:rsid w:val="003D4614"/>
    <w:rsid w:val="0043274B"/>
    <w:rsid w:val="00432F96"/>
    <w:rsid w:val="00453D57"/>
    <w:rsid w:val="00491CE7"/>
    <w:rsid w:val="004A7925"/>
    <w:rsid w:val="004F7022"/>
    <w:rsid w:val="00501D76"/>
    <w:rsid w:val="00521211"/>
    <w:rsid w:val="00532AA7"/>
    <w:rsid w:val="00545B45"/>
    <w:rsid w:val="00546096"/>
    <w:rsid w:val="00581107"/>
    <w:rsid w:val="005E2C1C"/>
    <w:rsid w:val="006278D3"/>
    <w:rsid w:val="00660981"/>
    <w:rsid w:val="00676C77"/>
    <w:rsid w:val="00687F12"/>
    <w:rsid w:val="00693165"/>
    <w:rsid w:val="00697803"/>
    <w:rsid w:val="006C296A"/>
    <w:rsid w:val="006C6580"/>
    <w:rsid w:val="006F7EE9"/>
    <w:rsid w:val="0071554A"/>
    <w:rsid w:val="00732735"/>
    <w:rsid w:val="00737077"/>
    <w:rsid w:val="00756414"/>
    <w:rsid w:val="0076438C"/>
    <w:rsid w:val="00766D54"/>
    <w:rsid w:val="00791EDF"/>
    <w:rsid w:val="007A1FCC"/>
    <w:rsid w:val="007A38BC"/>
    <w:rsid w:val="007B4B64"/>
    <w:rsid w:val="007C5408"/>
    <w:rsid w:val="007D3159"/>
    <w:rsid w:val="007D6165"/>
    <w:rsid w:val="007D7289"/>
    <w:rsid w:val="008259A7"/>
    <w:rsid w:val="0083385C"/>
    <w:rsid w:val="00857A6C"/>
    <w:rsid w:val="008A1689"/>
    <w:rsid w:val="008A3821"/>
    <w:rsid w:val="008A6CF8"/>
    <w:rsid w:val="008A707F"/>
    <w:rsid w:val="008C3826"/>
    <w:rsid w:val="008C7248"/>
    <w:rsid w:val="008D2B5B"/>
    <w:rsid w:val="00926B85"/>
    <w:rsid w:val="0093088A"/>
    <w:rsid w:val="00936F7D"/>
    <w:rsid w:val="00945864"/>
    <w:rsid w:val="009463FF"/>
    <w:rsid w:val="0095015C"/>
    <w:rsid w:val="00956280"/>
    <w:rsid w:val="00960EBA"/>
    <w:rsid w:val="009A5D2B"/>
    <w:rsid w:val="009C6F13"/>
    <w:rsid w:val="009D4D4A"/>
    <w:rsid w:val="009D6DE1"/>
    <w:rsid w:val="009F2DB0"/>
    <w:rsid w:val="00A02813"/>
    <w:rsid w:val="00A3317E"/>
    <w:rsid w:val="00A403B9"/>
    <w:rsid w:val="00A53E7F"/>
    <w:rsid w:val="00A66153"/>
    <w:rsid w:val="00A66878"/>
    <w:rsid w:val="00A73724"/>
    <w:rsid w:val="00A83DC9"/>
    <w:rsid w:val="00AA0FBE"/>
    <w:rsid w:val="00AB7A3C"/>
    <w:rsid w:val="00AD3DA2"/>
    <w:rsid w:val="00AE202A"/>
    <w:rsid w:val="00AF638E"/>
    <w:rsid w:val="00B21017"/>
    <w:rsid w:val="00B469CC"/>
    <w:rsid w:val="00B56CE2"/>
    <w:rsid w:val="00B935CE"/>
    <w:rsid w:val="00BB50E9"/>
    <w:rsid w:val="00BC529D"/>
    <w:rsid w:val="00BD7B3C"/>
    <w:rsid w:val="00C036DA"/>
    <w:rsid w:val="00C05CA2"/>
    <w:rsid w:val="00C21118"/>
    <w:rsid w:val="00C21C4E"/>
    <w:rsid w:val="00C324B1"/>
    <w:rsid w:val="00C44B2E"/>
    <w:rsid w:val="00C63013"/>
    <w:rsid w:val="00C67B05"/>
    <w:rsid w:val="00C75A98"/>
    <w:rsid w:val="00C82D98"/>
    <w:rsid w:val="00C85CEF"/>
    <w:rsid w:val="00CA5DF1"/>
    <w:rsid w:val="00CD4E46"/>
    <w:rsid w:val="00D06BE4"/>
    <w:rsid w:val="00D11CB0"/>
    <w:rsid w:val="00D22A4D"/>
    <w:rsid w:val="00D26BDB"/>
    <w:rsid w:val="00D27DC1"/>
    <w:rsid w:val="00D47E5C"/>
    <w:rsid w:val="00D75959"/>
    <w:rsid w:val="00DA27E2"/>
    <w:rsid w:val="00DE7066"/>
    <w:rsid w:val="00DF3784"/>
    <w:rsid w:val="00E45E7A"/>
    <w:rsid w:val="00E523EA"/>
    <w:rsid w:val="00E80858"/>
    <w:rsid w:val="00EB4E69"/>
    <w:rsid w:val="00EC1B19"/>
    <w:rsid w:val="00ED35CD"/>
    <w:rsid w:val="00ED6664"/>
    <w:rsid w:val="00EE2EF7"/>
    <w:rsid w:val="00F10A90"/>
    <w:rsid w:val="00F14073"/>
    <w:rsid w:val="00F154FA"/>
    <w:rsid w:val="00F7028B"/>
    <w:rsid w:val="00F716D9"/>
    <w:rsid w:val="00F841ED"/>
    <w:rsid w:val="00F8502F"/>
    <w:rsid w:val="00F86D4D"/>
    <w:rsid w:val="00F94123"/>
    <w:rsid w:val="00F94728"/>
    <w:rsid w:val="00FA737F"/>
    <w:rsid w:val="00FB097E"/>
    <w:rsid w:val="00FC6110"/>
    <w:rsid w:val="00FD11B8"/>
    <w:rsid w:val="00FF2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DA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D3D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D3D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D3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3DA2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D3DA2"/>
  </w:style>
  <w:style w:type="character" w:styleId="a7">
    <w:name w:val="Strong"/>
    <w:basedOn w:val="a0"/>
    <w:uiPriority w:val="22"/>
    <w:qFormat/>
    <w:rsid w:val="00AD3DA2"/>
    <w:rPr>
      <w:b/>
      <w:bCs/>
    </w:rPr>
  </w:style>
  <w:style w:type="paragraph" w:styleId="a8">
    <w:name w:val="List Paragraph"/>
    <w:basedOn w:val="a"/>
    <w:uiPriority w:val="34"/>
    <w:qFormat/>
    <w:rsid w:val="00C05CA2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1A592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3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3023">
          <w:marLeft w:val="25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77444">
          <w:marLeft w:val="25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0505">
          <w:marLeft w:val="25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6599">
          <w:marLeft w:val="25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58279">
          <w:marLeft w:val="25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6976">
          <w:marLeft w:val="25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3451">
          <w:marLeft w:val="25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7488">
          <w:marLeft w:val="25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31476">
          <w:marLeft w:val="25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2666">
          <w:marLeft w:val="25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79402">
          <w:marLeft w:val="25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9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96340">
          <w:marLeft w:val="109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9977">
          <w:marLeft w:val="109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532">
          <w:marLeft w:val="109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919">
          <w:marLeft w:val="25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4873">
          <w:marLeft w:val="25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5941">
          <w:marLeft w:val="25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5760">
          <w:marLeft w:val="25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21836">
          <w:marLeft w:val="25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57987">
          <w:marLeft w:val="25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9021">
          <w:marLeft w:val="25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17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hyperlink" Target="http://files.school-collection.edu.ru/dlrstore/7aa26e2d-966b-480e-ae91-5be71f5fe682/%5BNS-RUS_2-15%5D_%5BIG_043%5D.swf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files.school-collection.edu.ru/dlrstore/48135b4e-0caf-462c-983e-629fd5ea6df6/%5BNS-INF_2-02-06-08%5D_%5BIM_104%5D.swf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C79E21-A7B4-41DC-85B5-FD1607F00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2191</Words>
  <Characters>12490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</dc:creator>
  <cp:lastModifiedBy>user</cp:lastModifiedBy>
  <cp:revision>2</cp:revision>
  <dcterms:created xsi:type="dcterms:W3CDTF">2015-03-23T16:17:00Z</dcterms:created>
  <dcterms:modified xsi:type="dcterms:W3CDTF">2015-03-23T16:17:00Z</dcterms:modified>
</cp:coreProperties>
</file>