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C82" w:rsidRPr="00426672" w:rsidRDefault="00F43ED1" w:rsidP="001465D4">
      <w:pPr>
        <w:pStyle w:val="a5"/>
        <w:spacing w:before="0" w:beforeAutospacing="0" w:after="0" w:afterAutospacing="0"/>
        <w:jc w:val="right"/>
        <w:textAlignment w:val="baseline"/>
        <w:rPr>
          <w:sz w:val="36"/>
          <w:szCs w:val="36"/>
        </w:rPr>
      </w:pPr>
      <w:r w:rsidRPr="00F43ED1">
        <w:rPr>
          <w:sz w:val="36"/>
          <w:szCs w:val="36"/>
        </w:rPr>
        <w:t>Интеллектуальная игра "Мы и физики, и лирики"</w:t>
      </w:r>
    </w:p>
    <w:p w:rsidR="00013501" w:rsidRPr="003E7C82" w:rsidRDefault="003E7C82" w:rsidP="001465D4">
      <w:pPr>
        <w:pStyle w:val="a5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3E7C82">
        <w:rPr>
          <w:sz w:val="28"/>
          <w:szCs w:val="28"/>
        </w:rPr>
        <w:t xml:space="preserve">   </w:t>
      </w:r>
      <w:r w:rsidR="00013501" w:rsidRPr="003E7C82">
        <w:rPr>
          <w:rFonts w:eastAsiaTheme="minorEastAsia"/>
          <w:b/>
          <w:bCs/>
          <w:color w:val="0070C0"/>
          <w:kern w:val="24"/>
          <w:sz w:val="28"/>
          <w:szCs w:val="28"/>
        </w:rPr>
        <w:t>“Никогда не знаешь, на что ты способен, пока в деле себя не испробуешь”</w:t>
      </w:r>
    </w:p>
    <w:p w:rsidR="00013501" w:rsidRPr="003E7C82" w:rsidRDefault="001465D4" w:rsidP="003E7C82">
      <w:pPr>
        <w:shd w:val="clear" w:color="auto" w:fill="FFFFFF"/>
        <w:tabs>
          <w:tab w:val="center" w:pos="4677"/>
          <w:tab w:val="left" w:pos="8580"/>
        </w:tabs>
        <w:spacing w:after="0" w:line="24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ab/>
      </w:r>
      <w:r w:rsidR="003E7C82" w:rsidRPr="0042667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3E7C82" w:rsidRPr="003E7C8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(</w:t>
      </w:r>
      <w:r w:rsidR="003E7C82" w:rsidRPr="003E7C8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en-US" w:eastAsia="ru-RU"/>
        </w:rPr>
        <w:t xml:space="preserve">  </w:t>
      </w:r>
      <w:r w:rsidR="003E7C82" w:rsidRPr="003E7C8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пословица)</w:t>
      </w:r>
      <w:bookmarkStart w:id="0" w:name="_GoBack"/>
    </w:p>
    <w:bookmarkEnd w:id="0"/>
    <w:p w:rsidR="00013501" w:rsidRPr="003E7C82" w:rsidRDefault="00013501" w:rsidP="0001350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3E7C82">
        <w:rPr>
          <w:rFonts w:ascii="Times New Roman" w:eastAsia="Times New Roman" w:hAnsi="Times New Roman" w:cs="Times New Roman"/>
          <w:iCs/>
          <w:color w:val="333333"/>
          <w:sz w:val="28"/>
          <w:lang w:eastAsia="ru-RU"/>
        </w:rPr>
        <w:t xml:space="preserve"> </w:t>
      </w:r>
    </w:p>
    <w:p w:rsidR="00013501" w:rsidRPr="001465D4" w:rsidRDefault="00013501" w:rsidP="00013501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Цели:</w:t>
      </w:r>
    </w:p>
    <w:p w:rsidR="00013501" w:rsidRPr="001465D4" w:rsidRDefault="00013501" w:rsidP="00013501">
      <w:pPr>
        <w:numPr>
          <w:ilvl w:val="0"/>
          <w:numId w:val="5"/>
        </w:numPr>
        <w:shd w:val="clear" w:color="auto" w:fill="FFFFFF"/>
        <w:spacing w:after="0" w:line="245" w:lineRule="atLeast"/>
        <w:ind w:left="95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развивающая: умение видеть мир в многообразии; умение находить решение проблемы, применять знания в различных областях;</w:t>
      </w:r>
    </w:p>
    <w:p w:rsidR="00013501" w:rsidRPr="001465D4" w:rsidRDefault="00013501" w:rsidP="00013501">
      <w:pPr>
        <w:numPr>
          <w:ilvl w:val="0"/>
          <w:numId w:val="5"/>
        </w:numPr>
        <w:shd w:val="clear" w:color="auto" w:fill="FFFFFF"/>
        <w:spacing w:after="0" w:line="245" w:lineRule="atLeast"/>
        <w:ind w:left="95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воспитательная: развитие познавательного интереса к русскому языку, литературе, физике.</w:t>
      </w:r>
    </w:p>
    <w:p w:rsidR="00013501" w:rsidRPr="001465D4" w:rsidRDefault="00013501" w:rsidP="00013501">
      <w:pPr>
        <w:shd w:val="clear" w:color="auto" w:fill="FFFFFF"/>
        <w:spacing w:before="45"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Универсальные учебные действия: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5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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личностные: оценка своих возможностей;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5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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регулятивные:</w:t>
      </w:r>
      <w:r w:rsidRPr="001465D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учитывать правило в планировании и контроле способа решения;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5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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познавательные</w:t>
      </w:r>
      <w:r w:rsidRPr="001465D4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:</w:t>
      </w:r>
      <w:r w:rsidRPr="001465D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13501" w:rsidRPr="001465D4" w:rsidRDefault="00013501" w:rsidP="00013501">
      <w:pPr>
        <w:shd w:val="clear" w:color="auto" w:fill="FFFFFF"/>
        <w:spacing w:after="0" w:line="245" w:lineRule="atLeast"/>
        <w:ind w:right="200"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16"/>
          <w:lang w:eastAsia="ru-RU"/>
        </w:rPr>
        <w:t>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коммуникативные: </w:t>
      </w:r>
      <w:r w:rsidR="003E7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взаимодействовать в </w:t>
      </w:r>
      <w:r w:rsidR="00DE233E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различных организационных формах диалога и </w:t>
      </w:r>
      <w:proofErr w:type="spellStart"/>
      <w:r w:rsidR="00DE233E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полилога</w:t>
      </w:r>
      <w:proofErr w:type="spellEnd"/>
      <w:r w:rsidR="00DE233E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E815A9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планирование совместных действий, обсуждение процесса и результатов деятельности, интервью, дискуссии, полемика</w:t>
      </w:r>
    </w:p>
    <w:p w:rsidR="00E815A9" w:rsidRPr="001465D4" w:rsidRDefault="00E815A9" w:rsidP="00013501">
      <w:pPr>
        <w:shd w:val="clear" w:color="auto" w:fill="FFFFFF"/>
        <w:spacing w:after="0" w:line="245" w:lineRule="atLeast"/>
        <w:ind w:right="200" w:firstLine="55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013501" w:rsidRPr="001465D4" w:rsidRDefault="00013501" w:rsidP="00013501">
      <w:pPr>
        <w:shd w:val="clear" w:color="auto" w:fill="FFFFFF"/>
        <w:spacing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 урока:</w:t>
      </w:r>
      <w:r w:rsidR="003E7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E7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медиадоска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компьютер, </w:t>
      </w:r>
    </w:p>
    <w:p w:rsidR="00426672" w:rsidRPr="00426672" w:rsidRDefault="00013501" w:rsidP="00426672">
      <w:pPr>
        <w:shd w:val="clear" w:color="auto" w:fill="FFFFFF"/>
        <w:spacing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26672"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урока: интегрированный урок литературы и физики</w:t>
      </w:r>
    </w:p>
    <w:p w:rsidR="00426672" w:rsidRPr="00426672" w:rsidRDefault="00426672" w:rsidP="00426672">
      <w:pPr>
        <w:shd w:val="clear" w:color="auto" w:fill="FFFFFF"/>
        <w:spacing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Б. </w:t>
      </w:r>
      <w:proofErr w:type="gramStart"/>
      <w:r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Слуцкий :</w:t>
      </w:r>
      <w:proofErr w:type="gramEnd"/>
      <w:r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давних пор идет спор о том, кто важнее физики или лирики. Сегодня мы с вами попробуем разрешить спор между физиками и лириками.</w:t>
      </w:r>
    </w:p>
    <w:p w:rsidR="00426672" w:rsidRPr="00426672" w:rsidRDefault="00426672" w:rsidP="00426672">
      <w:pPr>
        <w:shd w:val="clear" w:color="auto" w:fill="FFFFFF"/>
        <w:spacing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266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 русского языка и литературы</w:t>
      </w:r>
      <w:r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может, они решают одну задачу, но каждый по- своему?</w:t>
      </w:r>
    </w:p>
    <w:p w:rsidR="00426672" w:rsidRPr="00426672" w:rsidRDefault="00426672" w:rsidP="00426672">
      <w:pPr>
        <w:shd w:val="clear" w:color="auto" w:fill="FFFFFF"/>
        <w:spacing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66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Учитель физики:</w:t>
      </w:r>
      <w:r w:rsidRPr="00426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Пусть каждый решит для себя этот вопрос. 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«Наука и искусство так же тесно связаны между собой, как легкие и сердце», – говорил Л.Н. Толстой.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значит, что во всех сферах жизнедеятельности человека мы сталкиваемся с проявлениями физики в той или иной форме. Везде и всегда…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Учитель литературы: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Казалось бы, какое отношение имеет физика к самой не физической области, такой</w:t>
      </w:r>
      <w:r w:rsidR="003E7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лирика. Литература, поэзия, устное народное творчество, 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 первый взгляд, так далеки от точной науки – физики. Послушаем стихотворение В. </w:t>
      </w:r>
      <w:proofErr w:type="spell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Шефнера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«Поэзия».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пусть электронному зрению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Доверено многое, но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грани любого явления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Искусству лишь видеть дано.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 вычислительный робот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Свершает свой верный расчет,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Поэзии пристальный опыт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тысячам русел течет.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где – то в работе бессрочной,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к легким успехам глуха,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наукой смыкается точной</w:t>
      </w:r>
    </w:p>
    <w:p w:rsidR="00013501" w:rsidRPr="001465D4" w:rsidRDefault="00013501" w:rsidP="00013501">
      <w:pPr>
        <w:shd w:val="clear" w:color="auto" w:fill="FFFFFF"/>
        <w:spacing w:after="204" w:line="245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Точеная мудрость стиха.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 xml:space="preserve"> Актуальность: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</w:rPr>
        <w:t xml:space="preserve">    Тема выбрана для того, чтобы  установить связь между физикой и миром литературы и народного творчества, помочь ребятам  лучше узнать и полюбить физику, увидеть её проявление в жизни. Пословицы и поговорки  позволяют отсеять предрассудки и суеверия от действительно метких, точных описаний явлений природы и оценить народную наблюдательность. </w:t>
      </w:r>
    </w:p>
    <w:p w:rsidR="008E2CA7" w:rsidRPr="001465D4" w:rsidRDefault="00DE233E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8E2CA7" w:rsidRPr="001465D4">
        <w:rPr>
          <w:rFonts w:ascii="Times New Roman" w:hAnsi="Times New Roman"/>
          <w:sz w:val="28"/>
          <w:szCs w:val="28"/>
          <w:shd w:val="clear" w:color="auto" w:fill="FFFFFF"/>
        </w:rPr>
        <w:t>абота  интересна тем, что в ней показано</w:t>
      </w:r>
      <w:r w:rsidRPr="001465D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8E2CA7" w:rsidRPr="001465D4">
        <w:rPr>
          <w:rFonts w:ascii="Times New Roman" w:hAnsi="Times New Roman"/>
          <w:sz w:val="28"/>
          <w:szCs w:val="28"/>
          <w:shd w:val="clear" w:color="auto" w:fill="FFFFFF"/>
        </w:rPr>
        <w:t xml:space="preserve"> каким образом  физически</w:t>
      </w:r>
      <w:r w:rsidRPr="001465D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8E2CA7" w:rsidRPr="001465D4">
        <w:rPr>
          <w:rFonts w:ascii="Times New Roman" w:hAnsi="Times New Roman"/>
          <w:sz w:val="28"/>
          <w:szCs w:val="28"/>
          <w:shd w:val="clear" w:color="auto" w:fill="FFFFFF"/>
        </w:rPr>
        <w:t xml:space="preserve"> явления “проникли ” в народное творчество. Физика, присутствующая в данной области </w:t>
      </w:r>
      <w:proofErr w:type="spellStart"/>
      <w:r w:rsidR="008E2CA7" w:rsidRPr="001465D4">
        <w:rPr>
          <w:rFonts w:ascii="Times New Roman" w:hAnsi="Times New Roman"/>
          <w:sz w:val="28"/>
          <w:szCs w:val="28"/>
          <w:shd w:val="clear" w:color="auto" w:fill="FFFFFF"/>
        </w:rPr>
        <w:t>народотворчества</w:t>
      </w:r>
      <w:proofErr w:type="spellEnd"/>
      <w:r w:rsidR="008E2CA7" w:rsidRPr="001465D4">
        <w:rPr>
          <w:rFonts w:ascii="Times New Roman" w:hAnsi="Times New Roman"/>
          <w:sz w:val="28"/>
          <w:szCs w:val="28"/>
          <w:shd w:val="clear" w:color="auto" w:fill="FFFFFF"/>
        </w:rPr>
        <w:t>, поможет лучше воспринять то или иное физическое явления, запомнить его и впоследствии оперировать данными знаниями</w:t>
      </w:r>
      <w:r w:rsidR="008E2CA7" w:rsidRPr="001465D4">
        <w:rPr>
          <w:rFonts w:ascii="Times New Roman" w:hAnsi="Times New Roman"/>
          <w:sz w:val="28"/>
          <w:szCs w:val="28"/>
        </w:rPr>
        <w:t>.</w:t>
      </w:r>
    </w:p>
    <w:p w:rsidR="00426672" w:rsidRPr="00F43ED1" w:rsidRDefault="008E2CA7" w:rsidP="008E2CA7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>Объект исследования: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В данной работе сделана попытка осмыслить </w:t>
      </w:r>
      <w:r w:rsidRPr="001465D4">
        <w:rPr>
          <w:rFonts w:ascii="Times New Roman" w:hAnsi="Times New Roman"/>
          <w:sz w:val="28"/>
          <w:szCs w:val="28"/>
        </w:rPr>
        <w:t>пословицы, поговорки, народные</w:t>
      </w:r>
      <w:r w:rsidR="00E815A9" w:rsidRPr="001465D4">
        <w:rPr>
          <w:rFonts w:ascii="Times New Roman" w:hAnsi="Times New Roman"/>
          <w:sz w:val="28"/>
          <w:szCs w:val="28"/>
        </w:rPr>
        <w:t xml:space="preserve"> приметы, загадки, поэтические и прозаические тексты</w:t>
      </w:r>
      <w:r w:rsidRPr="001465D4">
        <w:rPr>
          <w:rFonts w:ascii="Times New Roman" w:hAnsi="Times New Roman"/>
          <w:sz w:val="28"/>
          <w:szCs w:val="28"/>
          <w:shd w:val="clear" w:color="auto" w:fill="FFFFFF"/>
        </w:rPr>
        <w:t xml:space="preserve"> с точки зрения физических законов. </w:t>
      </w:r>
      <w:r w:rsidR="00F011EB" w:rsidRPr="001465D4">
        <w:rPr>
          <w:rFonts w:ascii="Times New Roman" w:hAnsi="Times New Roman"/>
          <w:sz w:val="28"/>
          <w:szCs w:val="28"/>
          <w:shd w:val="clear" w:color="auto" w:fill="FFFFFF"/>
        </w:rPr>
        <w:t xml:space="preserve">А также такой </w:t>
      </w:r>
      <w:r w:rsidRPr="001465D4">
        <w:rPr>
          <w:rFonts w:ascii="Times New Roman" w:hAnsi="Times New Roman"/>
          <w:sz w:val="28"/>
          <w:szCs w:val="28"/>
          <w:shd w:val="clear" w:color="auto" w:fill="FFFFFF"/>
        </w:rPr>
        <w:t>подход позволяет более глубоко проникнуть в окружающий нас мир, лучше узнать природу, оцен</w:t>
      </w:r>
      <w:r w:rsidR="0014600E" w:rsidRPr="001465D4">
        <w:rPr>
          <w:rFonts w:ascii="Times New Roman" w:hAnsi="Times New Roman"/>
          <w:sz w:val="28"/>
          <w:szCs w:val="28"/>
          <w:shd w:val="clear" w:color="auto" w:fill="FFFFFF"/>
        </w:rPr>
        <w:t>ить ее красоту и неповторимость</w:t>
      </w:r>
      <w:r w:rsidR="00F011EB" w:rsidRPr="001465D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F011EB" w:rsidRPr="001465D4">
        <w:rPr>
          <w:rFonts w:ascii="Times New Roman" w:hAnsi="Times New Roman"/>
          <w:sz w:val="28"/>
          <w:szCs w:val="28"/>
        </w:rPr>
        <w:t>формирует</w:t>
      </w:r>
      <w:r w:rsidR="0014600E" w:rsidRPr="001465D4">
        <w:rPr>
          <w:rFonts w:ascii="Times New Roman" w:hAnsi="Times New Roman"/>
          <w:sz w:val="28"/>
          <w:szCs w:val="28"/>
        </w:rPr>
        <w:t xml:space="preserve"> у учащихся умения анализировать художественное произведение, логически мыслить, рассуждать, сопоставлять</w:t>
      </w:r>
      <w:r w:rsidR="00733E64" w:rsidRPr="001465D4">
        <w:rPr>
          <w:rFonts w:ascii="Times New Roman" w:hAnsi="Times New Roman"/>
          <w:sz w:val="28"/>
          <w:szCs w:val="28"/>
        </w:rPr>
        <w:t>. Данный вид деятельности позволяет в игровой форме проверить основные знания учащихся по литературе</w:t>
      </w:r>
      <w:r w:rsidR="007A50A6" w:rsidRPr="001465D4">
        <w:rPr>
          <w:rFonts w:ascii="Times New Roman" w:hAnsi="Times New Roman"/>
          <w:sz w:val="28"/>
          <w:szCs w:val="28"/>
        </w:rPr>
        <w:t xml:space="preserve"> и физике.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>Предмет</w:t>
      </w:r>
      <w:r w:rsidRPr="001465D4">
        <w:rPr>
          <w:rFonts w:ascii="Times New Roman" w:hAnsi="Times New Roman"/>
          <w:sz w:val="28"/>
          <w:szCs w:val="28"/>
        </w:rPr>
        <w:t xml:space="preserve"> - пословицы, поговорки, народные приметы, загадки, </w:t>
      </w:r>
      <w:r w:rsidR="00E815A9" w:rsidRPr="001465D4">
        <w:rPr>
          <w:rFonts w:ascii="Times New Roman" w:hAnsi="Times New Roman"/>
          <w:sz w:val="28"/>
          <w:szCs w:val="28"/>
        </w:rPr>
        <w:t xml:space="preserve">произведения </w:t>
      </w:r>
      <w:r w:rsidRPr="001465D4">
        <w:rPr>
          <w:rFonts w:ascii="Times New Roman" w:hAnsi="Times New Roman"/>
          <w:sz w:val="28"/>
          <w:szCs w:val="28"/>
        </w:rPr>
        <w:t>русских писателей и поэтов.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>Задачи работы:</w:t>
      </w:r>
    </w:p>
    <w:p w:rsidR="008E2CA7" w:rsidRPr="001465D4" w:rsidRDefault="008E2CA7" w:rsidP="0042667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</w:rPr>
        <w:t>- определить возможные «точки пересечения» науки и литературы;</w:t>
      </w:r>
    </w:p>
    <w:p w:rsidR="008E2CA7" w:rsidRPr="001465D4" w:rsidRDefault="00426672" w:rsidP="0042667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426672">
        <w:rPr>
          <w:rFonts w:ascii="Times New Roman" w:hAnsi="Times New Roman"/>
          <w:sz w:val="28"/>
          <w:szCs w:val="28"/>
        </w:rPr>
        <w:t>- выявить возможности литературных произведений для изображения физических явлений;</w:t>
      </w:r>
    </w:p>
    <w:p w:rsidR="008E2CA7" w:rsidRPr="001465D4" w:rsidRDefault="008E2CA7" w:rsidP="0042667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</w:rPr>
        <w:t>- привести конкретные примеры описания физических явлений в литературных произведениях;</w:t>
      </w:r>
    </w:p>
    <w:p w:rsidR="008E2CA7" w:rsidRPr="001465D4" w:rsidRDefault="008E2CA7" w:rsidP="0042667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</w:rPr>
        <w:t xml:space="preserve">- сделать выводы о роли описанных явлений в литературных </w:t>
      </w:r>
      <w:proofErr w:type="gramStart"/>
      <w:r w:rsidRPr="001465D4">
        <w:rPr>
          <w:rFonts w:ascii="Times New Roman" w:hAnsi="Times New Roman"/>
          <w:sz w:val="28"/>
          <w:szCs w:val="28"/>
        </w:rPr>
        <w:t>произведения .</w:t>
      </w:r>
      <w:proofErr w:type="gramEnd"/>
    </w:p>
    <w:p w:rsidR="008E2CA7" w:rsidRPr="001465D4" w:rsidRDefault="007A50A6" w:rsidP="0042667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 xml:space="preserve">- </w:t>
      </w:r>
      <w:r w:rsidRPr="001465D4">
        <w:rPr>
          <w:rFonts w:ascii="Times New Roman" w:hAnsi="Times New Roman"/>
          <w:sz w:val="28"/>
          <w:szCs w:val="28"/>
        </w:rPr>
        <w:t>вовлечь в творческую деятельность, раскрыть интеллектуальные способности, расширить кругозор.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>Научная новизна:</w:t>
      </w: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65D4">
        <w:rPr>
          <w:rFonts w:ascii="Times New Roman" w:hAnsi="Times New Roman"/>
          <w:sz w:val="28"/>
          <w:szCs w:val="28"/>
        </w:rPr>
        <w:t xml:space="preserve">     Научная новизна работы заключается в комплексном описании физических явлений в художественной картине мира, установлении связей, лежащих в основе метафорического смысла литературных произведений.</w:t>
      </w:r>
    </w:p>
    <w:p w:rsidR="00DE2283" w:rsidRPr="001465D4" w:rsidRDefault="00DE2283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E2CA7" w:rsidRPr="001465D4" w:rsidRDefault="008E2CA7" w:rsidP="008E2CA7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465D4">
        <w:rPr>
          <w:rFonts w:ascii="Times New Roman" w:hAnsi="Times New Roman"/>
          <w:b/>
          <w:sz w:val="28"/>
          <w:szCs w:val="28"/>
        </w:rPr>
        <w:t xml:space="preserve"> «Точки пересечения» физики и литературы</w:t>
      </w:r>
    </w:p>
    <w:p w:rsidR="00277448" w:rsidRDefault="008E2CA7" w:rsidP="008E2CA7">
      <w:pPr>
        <w:rPr>
          <w:rFonts w:ascii="Times New Roman" w:hAnsi="Times New Roman" w:cs="Times New Roman"/>
          <w:sz w:val="28"/>
          <w:szCs w:val="28"/>
        </w:rPr>
      </w:pPr>
      <w:r w:rsidRPr="001465D4">
        <w:rPr>
          <w:rFonts w:ascii="Times New Roman" w:hAnsi="Times New Roman" w:cs="Times New Roman"/>
          <w:sz w:val="28"/>
          <w:szCs w:val="28"/>
        </w:rPr>
        <w:t xml:space="preserve">    Среди научных дисциплин физика занимает особое место. Физика, являясь основой многих направлений научно-технического прогресса, одновременно дает возможность показа человеку гуманистической сущности научных знаний.  Любой читающий человек</w:t>
      </w:r>
      <w:r w:rsidR="0068298F" w:rsidRPr="0068298F">
        <w:rPr>
          <w:rFonts w:ascii="Times New Roman" w:hAnsi="Times New Roman" w:cs="Times New Roman"/>
          <w:sz w:val="28"/>
          <w:szCs w:val="28"/>
        </w:rPr>
        <w:t>,</w:t>
      </w:r>
      <w:r w:rsidRPr="001465D4"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68298F" w:rsidRPr="0068298F">
        <w:rPr>
          <w:rFonts w:ascii="Times New Roman" w:hAnsi="Times New Roman" w:cs="Times New Roman"/>
          <w:sz w:val="28"/>
          <w:szCs w:val="28"/>
        </w:rPr>
        <w:t xml:space="preserve">, </w:t>
      </w:r>
      <w:r w:rsidRPr="001465D4">
        <w:rPr>
          <w:rFonts w:ascii="Times New Roman" w:hAnsi="Times New Roman" w:cs="Times New Roman"/>
          <w:sz w:val="28"/>
          <w:szCs w:val="28"/>
        </w:rPr>
        <w:t xml:space="preserve"> найдет для себя возможные «точки соприкосновения» физически</w:t>
      </w:r>
      <w:r w:rsidR="0068298F">
        <w:rPr>
          <w:rFonts w:ascii="Times New Roman" w:hAnsi="Times New Roman" w:cs="Times New Roman"/>
          <w:sz w:val="28"/>
          <w:szCs w:val="28"/>
        </w:rPr>
        <w:t>х знаний и литературных текстов.</w:t>
      </w:r>
    </w:p>
    <w:p w:rsidR="0068298F" w:rsidRPr="0068298F" w:rsidRDefault="0068298F" w:rsidP="0068298F">
      <w:pPr>
        <w:rPr>
          <w:rFonts w:ascii="Times New Roman" w:hAnsi="Times New Roman" w:cs="Times New Roman"/>
          <w:sz w:val="28"/>
          <w:szCs w:val="28"/>
        </w:rPr>
      </w:pPr>
      <w:r w:rsidRPr="0068298F">
        <w:rPr>
          <w:rFonts w:ascii="Times New Roman" w:hAnsi="Times New Roman" w:cs="Times New Roman"/>
          <w:b/>
          <w:sz w:val="28"/>
          <w:szCs w:val="28"/>
        </w:rPr>
        <w:t>Учитель физики</w:t>
      </w:r>
      <w:r w:rsidRPr="0068298F">
        <w:rPr>
          <w:rFonts w:ascii="Times New Roman" w:hAnsi="Times New Roman" w:cs="Times New Roman"/>
          <w:sz w:val="28"/>
          <w:szCs w:val="28"/>
        </w:rPr>
        <w:t>.</w:t>
      </w:r>
    </w:p>
    <w:p w:rsidR="0068298F" w:rsidRPr="0068298F" w:rsidRDefault="0068298F" w:rsidP="0068298F">
      <w:pPr>
        <w:rPr>
          <w:rFonts w:ascii="Times New Roman" w:hAnsi="Times New Roman" w:cs="Times New Roman"/>
          <w:sz w:val="28"/>
          <w:szCs w:val="28"/>
        </w:rPr>
      </w:pPr>
      <w:r w:rsidRPr="0068298F">
        <w:rPr>
          <w:rFonts w:ascii="Times New Roman" w:hAnsi="Times New Roman" w:cs="Times New Roman"/>
          <w:sz w:val="28"/>
          <w:szCs w:val="28"/>
        </w:rPr>
        <w:lastRenderedPageBreak/>
        <w:t xml:space="preserve">А знаете ли вы, что многие художественные образы нередко подсказывали образы ученым путь к правильным решениям тогда, когда логика оказывалась бессильна. Например, выдающемуся физику XX в. А. Эйнштейну помогла создать теорию относительности музыка. Известный астроном Коперник увлекался живописью, М. Кюри серьезно занималась литературой. И сегодня сбываются слова Г. Флобера: «Чем дальше, тем искусство становится более научным, а наука более художественной; расставшись у основания, они </w:t>
      </w:r>
      <w:proofErr w:type="gramStart"/>
      <w:r w:rsidRPr="0068298F">
        <w:rPr>
          <w:rFonts w:ascii="Times New Roman" w:hAnsi="Times New Roman" w:cs="Times New Roman"/>
          <w:sz w:val="28"/>
          <w:szCs w:val="28"/>
        </w:rPr>
        <w:t>встретятся</w:t>
      </w:r>
      <w:proofErr w:type="gramEnd"/>
      <w:r w:rsidRPr="0068298F">
        <w:rPr>
          <w:rFonts w:ascii="Times New Roman" w:hAnsi="Times New Roman" w:cs="Times New Roman"/>
          <w:sz w:val="28"/>
          <w:szCs w:val="28"/>
        </w:rPr>
        <w:t xml:space="preserve"> когда – </w:t>
      </w:r>
      <w:proofErr w:type="spellStart"/>
      <w:r w:rsidRPr="0068298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68298F">
        <w:rPr>
          <w:rFonts w:ascii="Times New Roman" w:hAnsi="Times New Roman" w:cs="Times New Roman"/>
          <w:sz w:val="28"/>
          <w:szCs w:val="28"/>
        </w:rPr>
        <w:t xml:space="preserve"> на вершине».</w:t>
      </w:r>
    </w:p>
    <w:p w:rsidR="0068298F" w:rsidRPr="0068298F" w:rsidRDefault="0068298F" w:rsidP="0068298F">
      <w:pPr>
        <w:rPr>
          <w:rFonts w:ascii="Times New Roman" w:hAnsi="Times New Roman" w:cs="Times New Roman"/>
          <w:sz w:val="28"/>
          <w:szCs w:val="28"/>
        </w:rPr>
      </w:pPr>
      <w:r w:rsidRPr="0068298F">
        <w:rPr>
          <w:rFonts w:ascii="Times New Roman" w:hAnsi="Times New Roman" w:cs="Times New Roman"/>
          <w:sz w:val="28"/>
          <w:szCs w:val="28"/>
        </w:rPr>
        <w:t xml:space="preserve"> </w:t>
      </w:r>
      <w:r w:rsidRPr="0068298F">
        <w:rPr>
          <w:rFonts w:ascii="Times New Roman" w:hAnsi="Times New Roman" w:cs="Times New Roman"/>
          <w:b/>
          <w:sz w:val="28"/>
          <w:szCs w:val="28"/>
        </w:rPr>
        <w:t>Учитель литературы</w:t>
      </w:r>
      <w:r w:rsidRPr="0068298F">
        <w:rPr>
          <w:rFonts w:ascii="Times New Roman" w:hAnsi="Times New Roman" w:cs="Times New Roman"/>
          <w:sz w:val="28"/>
          <w:szCs w:val="28"/>
        </w:rPr>
        <w:t>: Таким образом, тот, кто по-настоящему увлечен физикой, должен дружить с искусством, чтобы развивать свое воображение. А тот, кто увлечен литературой, я думаю, с большим интересом узнает о тех физических явлениях, которые кроются за необычными метафорами, яркими эпитетами, чудесными сравнениями. Поэтому мы и посвящаем сегодняшний урок одновременно литературе и физике.</w:t>
      </w:r>
    </w:p>
    <w:p w:rsidR="00CE63C3" w:rsidRPr="00CE63C3" w:rsidRDefault="00DE2283" w:rsidP="00CE63C3">
      <w:pPr>
        <w:rPr>
          <w:rFonts w:ascii="Times New Roman" w:hAnsi="Times New Roman" w:cs="Times New Roman"/>
          <w:sz w:val="28"/>
          <w:szCs w:val="28"/>
        </w:rPr>
      </w:pPr>
      <w:r w:rsidRPr="001465D4">
        <w:rPr>
          <w:rFonts w:ascii="Times New Roman" w:hAnsi="Times New Roman" w:cs="Times New Roman"/>
          <w:b/>
          <w:sz w:val="28"/>
          <w:szCs w:val="28"/>
        </w:rPr>
        <w:t>Правила проведения игры</w:t>
      </w:r>
      <w:r w:rsidRPr="001465D4">
        <w:rPr>
          <w:rFonts w:ascii="Times New Roman" w:hAnsi="Times New Roman" w:cs="Times New Roman"/>
          <w:sz w:val="28"/>
          <w:szCs w:val="28"/>
        </w:rPr>
        <w:t xml:space="preserve">. В викторине принимают участие несколько команд произвольной численности, которые, пользуясь приведенной на </w:t>
      </w:r>
      <w:proofErr w:type="spellStart"/>
      <w:r w:rsidRPr="001465D4">
        <w:rPr>
          <w:rFonts w:ascii="Times New Roman" w:hAnsi="Times New Roman" w:cs="Times New Roman"/>
          <w:sz w:val="28"/>
          <w:szCs w:val="28"/>
        </w:rPr>
        <w:t>медиадоске</w:t>
      </w:r>
      <w:proofErr w:type="spellEnd"/>
      <w:r w:rsidRPr="001465D4">
        <w:rPr>
          <w:rFonts w:ascii="Times New Roman" w:hAnsi="Times New Roman" w:cs="Times New Roman"/>
          <w:sz w:val="28"/>
          <w:szCs w:val="28"/>
        </w:rPr>
        <w:t xml:space="preserve"> схемой, выбирают тему вопроса и его стоимость. В случае верного ответа на счет команды поступает количество баллов, соответствующее стоимости вопроса, и команда получает право выбора следующего вопроса. Если дан неправильный ответ, право отвечать на этот вопрос переходит к другой команде. Викторина проводится в несколько туров. Вопросы каждого раздела зачитываются, результаты подсчитывает жюри. В конце игры подводится итог и определяется победившая команда.</w:t>
      </w:r>
      <w:r w:rsidR="00CE63C3" w:rsidRPr="00CE63C3">
        <w:t xml:space="preserve"> </w:t>
      </w:r>
      <w:r w:rsidR="00CE63C3" w:rsidRPr="00CE63C3">
        <w:rPr>
          <w:rFonts w:ascii="Times New Roman" w:hAnsi="Times New Roman" w:cs="Times New Roman"/>
          <w:sz w:val="28"/>
          <w:szCs w:val="28"/>
        </w:rPr>
        <w:t xml:space="preserve">Правила игры: 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1. Команды по очереди выбирают вопросы. 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2. На обдумывание ответа дается 1 минута, ответ записывается на листочке и сдается жюри. 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3. Если ответ </w:t>
      </w:r>
      <w:proofErr w:type="gramStart"/>
      <w:r w:rsidRPr="00CE63C3">
        <w:rPr>
          <w:rFonts w:ascii="Times New Roman" w:hAnsi="Times New Roman" w:cs="Times New Roman"/>
          <w:sz w:val="28"/>
          <w:szCs w:val="28"/>
        </w:rPr>
        <w:t>правильный ,</w:t>
      </w:r>
      <w:proofErr w:type="gramEnd"/>
      <w:r w:rsidRPr="00CE63C3">
        <w:rPr>
          <w:rFonts w:ascii="Times New Roman" w:hAnsi="Times New Roman" w:cs="Times New Roman"/>
          <w:sz w:val="28"/>
          <w:szCs w:val="28"/>
        </w:rPr>
        <w:t xml:space="preserve"> команда получает баллы в соответствии с числом на игровом поле, если неправильный- баллы вычитаются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 </w:t>
      </w:r>
      <w:r w:rsidRPr="00CE63C3">
        <w:rPr>
          <w:rFonts w:ascii="Times New Roman" w:hAnsi="Times New Roman" w:cs="Times New Roman"/>
          <w:b/>
          <w:sz w:val="28"/>
          <w:szCs w:val="28"/>
        </w:rPr>
        <w:t>План проведения игры</w:t>
      </w:r>
      <w:r w:rsidRPr="00CE6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1. Приветствие команд. (слайд 1). Представление жюри. 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2. Знакомство с правилами игры. (слайд 2) </w:t>
      </w:r>
    </w:p>
    <w:p w:rsidR="00CE63C3" w:rsidRP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3. Ход игры (слайды 3-33) </w:t>
      </w:r>
    </w:p>
    <w:p w:rsidR="00CE63C3" w:rsidRDefault="00CE63C3" w:rsidP="00CE63C3">
      <w:pPr>
        <w:rPr>
          <w:rFonts w:ascii="Times New Roman" w:hAnsi="Times New Roman" w:cs="Times New Roman"/>
          <w:sz w:val="28"/>
          <w:szCs w:val="28"/>
        </w:rPr>
      </w:pPr>
      <w:r w:rsidRPr="00CE63C3">
        <w:rPr>
          <w:rFonts w:ascii="Times New Roman" w:hAnsi="Times New Roman" w:cs="Times New Roman"/>
          <w:sz w:val="28"/>
          <w:szCs w:val="28"/>
        </w:rPr>
        <w:t xml:space="preserve">4. Подведение итогов игры. Награждение победителей. </w:t>
      </w:r>
    </w:p>
    <w:p w:rsidR="00FE422D" w:rsidRPr="00CE63C3" w:rsidRDefault="00FE422D" w:rsidP="00CE63C3">
      <w:pPr>
        <w:rPr>
          <w:rFonts w:ascii="Times New Roman" w:hAnsi="Times New Roman" w:cs="Times New Roman"/>
          <w:sz w:val="28"/>
          <w:szCs w:val="28"/>
        </w:rPr>
      </w:pPr>
    </w:p>
    <w:p w:rsidR="00FE422D" w:rsidRPr="00FE422D" w:rsidRDefault="00FE422D" w:rsidP="00FE422D">
      <w:pPr>
        <w:rPr>
          <w:rFonts w:ascii="Times New Roman" w:hAnsi="Times New Roman" w:cs="Times New Roman"/>
          <w:b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Пословицы, поговорки, народные приметы о физических явлениях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lastRenderedPageBreak/>
        <w:t xml:space="preserve">     Часто в пословицах ярко отражены физические явления. Причём пословицы можно сравнить с физическими законами или математическими формулами, поскольку в их краткой форме заключено богатое содержание.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 xml:space="preserve"> О каком физическом явлении (понятии, законе) в ней говорится?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– Каков физический смысл пословицы? Верна ли она с точки зрения физики?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– В чем житейский смысл этой пословицы?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FE422D">
        <w:rPr>
          <w:rFonts w:ascii="Times New Roman" w:hAnsi="Times New Roman" w:cs="Times New Roman"/>
          <w:sz w:val="28"/>
          <w:szCs w:val="28"/>
        </w:rPr>
        <w:t>аукнется ,</w:t>
      </w:r>
      <w:proofErr w:type="gramEnd"/>
      <w:r w:rsidRPr="00FE422D">
        <w:rPr>
          <w:rFonts w:ascii="Times New Roman" w:hAnsi="Times New Roman" w:cs="Times New Roman"/>
          <w:sz w:val="28"/>
          <w:szCs w:val="28"/>
        </w:rPr>
        <w:t xml:space="preserve"> так и откликнется (пословицы).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Тепловые явления.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1. «Много снега – много хлеба.»</w:t>
      </w:r>
      <w:r w:rsidRPr="00FE422D">
        <w:rPr>
          <w:rFonts w:ascii="Times New Roman" w:hAnsi="Times New Roman" w:cs="Times New Roman"/>
          <w:sz w:val="28"/>
          <w:szCs w:val="28"/>
        </w:rPr>
        <w:t xml:space="preserve"> Почему? 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 xml:space="preserve"> Здесь рассматривается один из видов </w:t>
      </w:r>
      <w:proofErr w:type="gramStart"/>
      <w:r w:rsidRPr="00FE422D">
        <w:rPr>
          <w:rFonts w:ascii="Times New Roman" w:hAnsi="Times New Roman" w:cs="Times New Roman"/>
          <w:sz w:val="28"/>
          <w:szCs w:val="28"/>
        </w:rPr>
        <w:t>теплопередачи.(</w:t>
      </w:r>
      <w:proofErr w:type="gramEnd"/>
      <w:r w:rsidRPr="00FE422D">
        <w:rPr>
          <w:rFonts w:ascii="Times New Roman" w:hAnsi="Times New Roman" w:cs="Times New Roman"/>
          <w:sz w:val="28"/>
          <w:szCs w:val="28"/>
        </w:rPr>
        <w:t>Снег, обладает плохой теплопроводностью, т.е.  снег является "шубой" для земли, он сохраняет ее тепло. Шуба толстая, мороз не доберется до озимых, предохранит их от вымерзания.)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2."Гвоздём моря не нагреешь"</w:t>
      </w:r>
      <w:r w:rsidRPr="00FE4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3.</w:t>
      </w:r>
      <w:r w:rsidRPr="00FE422D">
        <w:rPr>
          <w:rFonts w:ascii="Times New Roman" w:hAnsi="Times New Roman" w:cs="Times New Roman"/>
          <w:sz w:val="28"/>
          <w:szCs w:val="28"/>
        </w:rPr>
        <w:t xml:space="preserve"> </w:t>
      </w:r>
      <w:r w:rsidRPr="00FE422D">
        <w:rPr>
          <w:rFonts w:ascii="Times New Roman" w:hAnsi="Times New Roman" w:cs="Times New Roman"/>
          <w:b/>
          <w:sz w:val="28"/>
          <w:szCs w:val="28"/>
        </w:rPr>
        <w:t>«Шило в мешке не утаишь.»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22D">
        <w:rPr>
          <w:rFonts w:ascii="Times New Roman" w:hAnsi="Times New Roman" w:cs="Times New Roman"/>
          <w:sz w:val="28"/>
          <w:szCs w:val="28"/>
        </w:rPr>
        <w:t>Почему?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22D">
        <w:rPr>
          <w:rFonts w:ascii="Times New Roman" w:hAnsi="Times New Roman" w:cs="Times New Roman"/>
          <w:b/>
          <w:sz w:val="28"/>
          <w:szCs w:val="28"/>
        </w:rPr>
        <w:t xml:space="preserve">Дружба как </w:t>
      </w:r>
      <w:proofErr w:type="gramStart"/>
      <w:r w:rsidRPr="00FE422D">
        <w:rPr>
          <w:rFonts w:ascii="Times New Roman" w:hAnsi="Times New Roman" w:cs="Times New Roman"/>
          <w:b/>
          <w:sz w:val="28"/>
          <w:szCs w:val="28"/>
        </w:rPr>
        <w:t>стекло :разобьешь</w:t>
      </w:r>
      <w:proofErr w:type="gramEnd"/>
      <w:r w:rsidRPr="00FE422D">
        <w:rPr>
          <w:rFonts w:ascii="Times New Roman" w:hAnsi="Times New Roman" w:cs="Times New Roman"/>
          <w:b/>
          <w:sz w:val="28"/>
          <w:szCs w:val="28"/>
        </w:rPr>
        <w:t xml:space="preserve"> – не сложишь</w:t>
      </w:r>
      <w:r w:rsidRPr="00FE42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22D" w:rsidRPr="00FE422D" w:rsidRDefault="00FE422D" w:rsidP="00FE422D">
      <w:pPr>
        <w:rPr>
          <w:rFonts w:ascii="Times New Roman" w:hAnsi="Times New Roman" w:cs="Times New Roman"/>
          <w:b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22D">
        <w:rPr>
          <w:rFonts w:ascii="Times New Roman" w:hAnsi="Times New Roman" w:cs="Times New Roman"/>
          <w:b/>
          <w:sz w:val="28"/>
          <w:szCs w:val="28"/>
        </w:rPr>
        <w:t xml:space="preserve">В пустой бочке и звону больше. </w:t>
      </w:r>
    </w:p>
    <w:p w:rsidR="00FE422D" w:rsidRPr="00F43ED1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6. «Не подмажешь – не поедешь.»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22D">
        <w:rPr>
          <w:rFonts w:ascii="Times New Roman" w:hAnsi="Times New Roman" w:cs="Times New Roman"/>
          <w:sz w:val="28"/>
          <w:szCs w:val="28"/>
        </w:rPr>
        <w:t>Почему?</w:t>
      </w:r>
    </w:p>
    <w:p w:rsidR="00FE422D" w:rsidRPr="00F43ED1" w:rsidRDefault="00FE422D" w:rsidP="00FE422D">
      <w:pPr>
        <w:rPr>
          <w:rFonts w:ascii="Times New Roman" w:hAnsi="Times New Roman" w:cs="Times New Roman"/>
          <w:sz w:val="28"/>
          <w:szCs w:val="28"/>
        </w:rPr>
      </w:pPr>
    </w:p>
    <w:p w:rsidR="00FE422D" w:rsidRPr="00FE422D" w:rsidRDefault="00FE422D" w:rsidP="00FE422D">
      <w:pPr>
        <w:rPr>
          <w:rFonts w:ascii="Times New Roman" w:hAnsi="Times New Roman" w:cs="Times New Roman"/>
          <w:b/>
          <w:sz w:val="28"/>
          <w:szCs w:val="28"/>
        </w:rPr>
      </w:pPr>
      <w:r w:rsidRPr="00FE422D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1.Пушистая вата плывет куда-то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Чем вата ниже, тем снежок ближе. (облако)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2. Зимой греет, весной тлеет,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Летом умирает, осенью оживает (снег)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3. Вокруг носа вьется, а в руки не дается.</w:t>
      </w:r>
      <w:r w:rsidR="00B25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22D">
        <w:rPr>
          <w:rFonts w:ascii="Times New Roman" w:hAnsi="Times New Roman" w:cs="Times New Roman"/>
          <w:sz w:val="28"/>
          <w:szCs w:val="28"/>
        </w:rPr>
        <w:t>(</w:t>
      </w:r>
      <w:r w:rsidR="00B2540D">
        <w:rPr>
          <w:rFonts w:ascii="Times New Roman" w:hAnsi="Times New Roman" w:cs="Times New Roman"/>
          <w:sz w:val="28"/>
          <w:szCs w:val="28"/>
        </w:rPr>
        <w:t xml:space="preserve"> </w:t>
      </w:r>
      <w:r w:rsidRPr="00FE422D">
        <w:rPr>
          <w:rFonts w:ascii="Times New Roman" w:hAnsi="Times New Roman" w:cs="Times New Roman"/>
          <w:sz w:val="28"/>
          <w:szCs w:val="28"/>
        </w:rPr>
        <w:t>запах</w:t>
      </w:r>
      <w:proofErr w:type="gramEnd"/>
      <w:r w:rsidRPr="00FE422D">
        <w:rPr>
          <w:rFonts w:ascii="Times New Roman" w:hAnsi="Times New Roman" w:cs="Times New Roman"/>
          <w:sz w:val="28"/>
          <w:szCs w:val="28"/>
        </w:rPr>
        <w:t>)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4. С буквой «О» я круг приятелей, с буквой «А» - мероприятие.</w:t>
      </w:r>
    </w:p>
    <w:p w:rsidR="00FE422D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>5. Между какими одинаковыми буквами нужно поставить  маленькую лошадь, чтобы  получилось название государства.</w:t>
      </w:r>
      <w:r w:rsidR="00B2540D">
        <w:rPr>
          <w:rFonts w:ascii="Times New Roman" w:hAnsi="Times New Roman" w:cs="Times New Roman"/>
          <w:sz w:val="28"/>
          <w:szCs w:val="28"/>
        </w:rPr>
        <w:t xml:space="preserve">  (Япония)</w:t>
      </w:r>
    </w:p>
    <w:p w:rsidR="00DE2283" w:rsidRPr="00FE422D" w:rsidRDefault="00FE422D" w:rsidP="00FE422D">
      <w:pPr>
        <w:rPr>
          <w:rFonts w:ascii="Times New Roman" w:hAnsi="Times New Roman" w:cs="Times New Roman"/>
          <w:sz w:val="28"/>
          <w:szCs w:val="28"/>
        </w:rPr>
      </w:pPr>
      <w:r w:rsidRPr="00FE422D">
        <w:rPr>
          <w:rFonts w:ascii="Times New Roman" w:hAnsi="Times New Roman" w:cs="Times New Roman"/>
          <w:sz w:val="28"/>
          <w:szCs w:val="28"/>
        </w:rPr>
        <w:t xml:space="preserve">6. Часть одежды, которую рекомендуют держать </w:t>
      </w:r>
      <w:r>
        <w:rPr>
          <w:rFonts w:ascii="Times New Roman" w:hAnsi="Times New Roman" w:cs="Times New Roman"/>
          <w:sz w:val="28"/>
          <w:szCs w:val="28"/>
        </w:rPr>
        <w:t xml:space="preserve"> шире (карман)</w:t>
      </w:r>
    </w:p>
    <w:p w:rsidR="00FD0BD3" w:rsidRPr="00FE422D" w:rsidRDefault="00FD0BD3" w:rsidP="00FE42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b/>
          <w:sz w:val="28"/>
          <w:szCs w:val="28"/>
        </w:rPr>
      </w:pPr>
      <w:r w:rsidRPr="00CE63C3">
        <w:rPr>
          <w:rFonts w:ascii="Times New Roman" w:hAnsi="Times New Roman"/>
          <w:b/>
          <w:sz w:val="28"/>
          <w:szCs w:val="28"/>
        </w:rPr>
        <w:t>Все обо всем.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1. Говорят, однажды, </w:t>
      </w:r>
      <w:proofErr w:type="spellStart"/>
      <w:r w:rsidRPr="00CE63C3">
        <w:rPr>
          <w:rFonts w:ascii="Times New Roman" w:hAnsi="Times New Roman"/>
          <w:sz w:val="28"/>
          <w:szCs w:val="28"/>
        </w:rPr>
        <w:t>В.Рентген</w:t>
      </w:r>
      <w:proofErr w:type="spellEnd"/>
      <w:r w:rsidRPr="00CE63C3">
        <w:rPr>
          <w:rFonts w:ascii="Times New Roman" w:hAnsi="Times New Roman"/>
          <w:sz w:val="28"/>
          <w:szCs w:val="28"/>
        </w:rPr>
        <w:t xml:space="preserve"> получил письмо с “просьбой” выслать немного икс-лучей”, чтобы выяснить, действительно ли в грудной клетке застряла револьверная пуля. Что тут было ответить? “К сожалению, у меня сейчас нет в запасе икс-лучей. К тому же переправить их дело сложное. Поступим проще…” Что предложил ученый?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>(Ответ: Пришлите мне Вашу грудную клетку)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2. Однажды репортер спросил Альберта Эйнштейна, записывает ли он свои великие мысли, и если записывает, то в блокнот, записную книжку или специальную картотеку? Эйнштейн посмотрел на объемистый блокнот репортера и сказал. Что сказал </w:t>
      </w:r>
      <w:proofErr w:type="spellStart"/>
      <w:r w:rsidRPr="00CE63C3">
        <w:rPr>
          <w:rFonts w:ascii="Times New Roman" w:hAnsi="Times New Roman"/>
          <w:sz w:val="28"/>
          <w:szCs w:val="28"/>
        </w:rPr>
        <w:t>А.Эйнштейн</w:t>
      </w:r>
      <w:proofErr w:type="spellEnd"/>
      <w:r w:rsidRPr="00CE63C3">
        <w:rPr>
          <w:rFonts w:ascii="Times New Roman" w:hAnsi="Times New Roman"/>
          <w:sz w:val="28"/>
          <w:szCs w:val="28"/>
        </w:rPr>
        <w:t>? (Ответ: Милый мой… настоящие мысли так редко приходят в голову, что их нетрудно и запомнить!)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 3.  Как из 13 спичек сложить метр? 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>4.Н.В. Гоголь «Ночь перед Рождеством»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«Из закоптевшей </w:t>
      </w:r>
      <w:proofErr w:type="gramStart"/>
      <w:r w:rsidRPr="00CE63C3">
        <w:rPr>
          <w:rFonts w:ascii="Times New Roman" w:hAnsi="Times New Roman"/>
          <w:sz w:val="28"/>
          <w:szCs w:val="28"/>
        </w:rPr>
        <w:t>трубы  столбом</w:t>
      </w:r>
      <w:proofErr w:type="gramEnd"/>
      <w:r w:rsidRPr="00CE63C3">
        <w:rPr>
          <w:rFonts w:ascii="Times New Roman" w:hAnsi="Times New Roman"/>
          <w:sz w:val="28"/>
          <w:szCs w:val="28"/>
        </w:rPr>
        <w:t xml:space="preserve"> валил  дым и, поднявшись высоко, так, что посмотреть – шапка валилась , рассыпался  горячими  угольями по всей степи…»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Вопрос: Почему  в безветрие  дым из трубы  поднимается вертикально? 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>5.В тексте старого учебника кто-то зачеркнул фломастером слова.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 Помогите восстановить текст.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 xml:space="preserve"> Можно привести следующее </w:t>
      </w:r>
      <w:proofErr w:type="gramStart"/>
      <w:r w:rsidRPr="00CE63C3">
        <w:rPr>
          <w:rFonts w:ascii="Times New Roman" w:hAnsi="Times New Roman"/>
          <w:sz w:val="28"/>
          <w:szCs w:val="28"/>
        </w:rPr>
        <w:t>сравнение :</w:t>
      </w:r>
      <w:proofErr w:type="gramEnd"/>
      <w:r w:rsidRPr="00CE63C3">
        <w:rPr>
          <w:rFonts w:ascii="Times New Roman" w:hAnsi="Times New Roman"/>
          <w:sz w:val="28"/>
          <w:szCs w:val="28"/>
        </w:rPr>
        <w:t xml:space="preserve"> ____________ во столько же раз меньше яблока, во сколько  раз __________ меньше __________</w:t>
      </w:r>
    </w:p>
    <w:p w:rsidR="00CE63C3" w:rsidRPr="00CE63C3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t>В тексте старого учебника кто-то вырезал некоторые слова. Помоги восстановить текст, вклеив нужные слова в соответствующие прямоугольники:</w:t>
      </w:r>
    </w:p>
    <w:p w:rsidR="00CE63C3" w:rsidRPr="0068298F" w:rsidRDefault="00CE63C3" w:rsidP="00FE422D">
      <w:pPr>
        <w:pStyle w:val="a3"/>
        <w:spacing w:line="360" w:lineRule="auto"/>
        <w:ind w:left="825"/>
        <w:rPr>
          <w:rFonts w:ascii="Times New Roman" w:hAnsi="Times New Roman"/>
          <w:sz w:val="28"/>
          <w:szCs w:val="28"/>
        </w:rPr>
      </w:pPr>
      <w:r w:rsidRPr="00CE63C3">
        <w:rPr>
          <w:rFonts w:ascii="Times New Roman" w:hAnsi="Times New Roman"/>
          <w:sz w:val="28"/>
          <w:szCs w:val="28"/>
        </w:rPr>
        <w:lastRenderedPageBreak/>
        <w:t>Объясняется это тем, что все __________________ состоят из отдельных __________________</w:t>
      </w:r>
      <w:proofErr w:type="gramStart"/>
      <w:r w:rsidRPr="00CE63C3">
        <w:rPr>
          <w:rFonts w:ascii="Times New Roman" w:hAnsi="Times New Roman"/>
          <w:sz w:val="28"/>
          <w:szCs w:val="28"/>
        </w:rPr>
        <w:t>_ ,</w:t>
      </w:r>
      <w:proofErr w:type="gramEnd"/>
      <w:r w:rsidRPr="00CE63C3">
        <w:rPr>
          <w:rFonts w:ascii="Times New Roman" w:hAnsi="Times New Roman"/>
          <w:sz w:val="28"/>
          <w:szCs w:val="28"/>
        </w:rPr>
        <w:t xml:space="preserve"> между которыми есть промежутки. Когда эти частицы отодвигаются друг от друга, объем тела ________________</w:t>
      </w:r>
      <w:proofErr w:type="gramStart"/>
      <w:r w:rsidRPr="00CE63C3">
        <w:rPr>
          <w:rFonts w:ascii="Times New Roman" w:hAnsi="Times New Roman"/>
          <w:sz w:val="28"/>
          <w:szCs w:val="28"/>
        </w:rPr>
        <w:t>_ .</w:t>
      </w:r>
      <w:proofErr w:type="gramEnd"/>
      <w:r w:rsidRPr="00CE63C3">
        <w:rPr>
          <w:rFonts w:ascii="Times New Roman" w:hAnsi="Times New Roman"/>
          <w:sz w:val="28"/>
          <w:szCs w:val="28"/>
        </w:rPr>
        <w:t xml:space="preserve"> При ___________________ частиц объем тела _____________________.</w:t>
      </w:r>
    </w:p>
    <w:p w:rsidR="00296CAA" w:rsidRPr="001465D4" w:rsidRDefault="00CB6400" w:rsidP="00FE422D">
      <w:pPr>
        <w:pStyle w:val="a4"/>
        <w:ind w:left="786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(Ответ: </w:t>
      </w:r>
      <w:r w:rsidRPr="001465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Милый мой… настоящие мысли так редко приходят в голову, что их нетрудно и запомнить!)</w:t>
      </w:r>
    </w:p>
    <w:p w:rsidR="00CB6400" w:rsidRPr="001465D4" w:rsidRDefault="00BD2B06" w:rsidP="00FE422D">
      <w:pPr>
        <w:shd w:val="clear" w:color="auto" w:fill="FFFFFF"/>
        <w:spacing w:before="100" w:beforeAutospacing="1" w:after="100" w:afterAutospacing="1" w:line="217" w:lineRule="atLeast"/>
        <w:ind w:left="42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Вопросы по теме: «Мы – славяне»</w:t>
      </w:r>
    </w:p>
    <w:p w:rsidR="00BD2B06" w:rsidRPr="001465D4" w:rsidRDefault="00BD2B06" w:rsidP="00FE422D">
      <w:pPr>
        <w:pStyle w:val="a4"/>
        <w:numPr>
          <w:ilvl w:val="1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священное блюдо варили наши предки, заключая мирный договор со своими соседями? Какая поговорка пошла с тех пор о невозможности такого перемирия?</w:t>
      </w:r>
    </w:p>
    <w:p w:rsidR="003B0A5D" w:rsidRPr="001465D4" w:rsidRDefault="003B0A5D" w:rsidP="00FE422D">
      <w:pPr>
        <w:pStyle w:val="a4"/>
        <w:shd w:val="clear" w:color="auto" w:fill="FFFFFF"/>
        <w:spacing w:before="100" w:beforeAutospacing="1" w:after="100" w:afterAutospacing="1" w:line="217" w:lineRule="atLeast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На Руси с давних пор в особом почёте была каша. Есть даже такая поговорка "Каша - мать наша". Кашей называли все блюда, которые готовились из измельчённых продуктов.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При раздоре с соседом так и говорили: </w:t>
      </w:r>
      <w:r w:rsidRPr="001465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 ним каши не сваришь".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Указывая тем самым на его упрямство.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Если уж хотели помириться, то обязательно варили </w:t>
      </w:r>
      <w:r w:rsidRPr="001465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кашу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ели её все вместе. Считалось, что после совместной трапезы вся обида проходила.</w:t>
      </w:r>
    </w:p>
    <w:p w:rsidR="003B0A5D" w:rsidRPr="001465D4" w:rsidRDefault="003B0A5D" w:rsidP="00FE422D">
      <w:pPr>
        <w:pStyle w:val="a4"/>
        <w:shd w:val="clear" w:color="auto" w:fill="FFFFFF"/>
        <w:spacing w:before="100" w:beforeAutospacing="1" w:after="100" w:afterAutospacing="1" w:line="217" w:lineRule="atLeast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3B0A5D" w:rsidP="00FE422D">
      <w:pPr>
        <w:pStyle w:val="a4"/>
        <w:numPr>
          <w:ilvl w:val="1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замыслу царя, эти люди должны были иметь известное и заметное отличие, а именно: собачьи головы на шее у лошади и метлу на кнутовище. Это обозначает, что они сперва кусают, как собаки, а затем выметают все лишнее из страны. Кто они?</w:t>
      </w:r>
    </w:p>
    <w:p w:rsidR="000C704D" w:rsidRPr="001465D4" w:rsidRDefault="003B0A5D" w:rsidP="00FE422D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Ответ: Опричники. </w:t>
      </w:r>
      <w:proofErr w:type="spellStart"/>
      <w:r w:rsidR="003E7C82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Опри́чник</w:t>
      </w:r>
      <w:proofErr w:type="spellEnd"/>
      <w:r w:rsidR="003E7C82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—человек, состоящий в рядах опричного войска, то есть личной гвардии, созданной Иваном Грозным в рамках его политической реформы в 1565 году.</w:t>
      </w:r>
    </w:p>
    <w:p w:rsidR="003B0A5D" w:rsidRPr="001465D4" w:rsidRDefault="003B0A5D" w:rsidP="00FE422D">
      <w:pPr>
        <w:pStyle w:val="a4"/>
        <w:shd w:val="clear" w:color="auto" w:fill="FFFFFF"/>
        <w:spacing w:before="100" w:beforeAutospacing="1" w:after="100" w:afterAutospacing="1" w:line="217" w:lineRule="atLeast"/>
        <w:ind w:left="14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3B0A5D" w:rsidP="00BD2B06">
      <w:pPr>
        <w:pStyle w:val="a4"/>
        <w:numPr>
          <w:ilvl w:val="1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Прозвища русским князьям давались по-разному: Мудрый, Удалой и другие. А чего в количестве 12 было у Всеволода Большое Гнездо?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Дети.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3B0A5D" w:rsidP="00BD2B06">
      <w:pPr>
        <w:pStyle w:val="a4"/>
        <w:numPr>
          <w:ilvl w:val="1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Этих двух кукол наши предки ежегодно терзали на части, сжигали, топили и оплакивали. Теперь по этому поводу мы радуемся. Одну из них звали Морена. Как звали другую?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Масленица.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3B0A5D" w:rsidP="00BD2B06">
      <w:pPr>
        <w:pStyle w:val="a4"/>
        <w:numPr>
          <w:ilvl w:val="1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Легендарный праславянский кузнец </w:t>
      </w:r>
      <w:proofErr w:type="spell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Сварог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живший в IX—VIII вв. до н. э. и первым из славян научившийся выплавлять из болотной руды железо, стал закапывать его в землю, ожидая, пока ржавчина не съест слабые места. Выкованное из оставшейся стали оружие было намного 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прочнее, и его предназначали только для вождей и знатных воинов. Как называли мечи из этой побывавшей в земле стали? Упоминается он в поэме «Руслан и Людмила» и в народных сказках.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hAnsi="Times New Roman" w:cs="Times New Roman"/>
          <w:color w:val="333333"/>
          <w:sz w:val="28"/>
          <w:szCs w:val="28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Меч-</w:t>
      </w:r>
      <w:proofErr w:type="spell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кладенец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наименование оружия. Мог быть волшебным и придавать владельцу непобедимость. Обычно попадал в руки хозяину из какого-либо тайника, даётся в руки лишь такому герою, который может им владеть. Мог быть скрыт в земле, замурован в стене, спрятан под плитой. 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 отметить случаи, когда богатырь выкапывает меч-</w:t>
      </w:r>
      <w:proofErr w:type="spell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кладенец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могилы, кургана. Такое оружие, принадлежавшее мёртвым, имеет особые силы. 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3B0A5D" w:rsidP="00BD2B06">
      <w:pPr>
        <w:pStyle w:val="a4"/>
        <w:numPr>
          <w:ilvl w:val="1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поверьям славян, это растение зацветает один раз в год, в ночь на Ивана- Купалу. Из центра куста показывается цветочная стрелка с бутоном, похожим на горячий уголь, а ровно в полночь на мгновение показывается огненный цветок. Если его сорвать, то можно приобрести способность видеть клады, зарытые в земле, понимать язык животных, обрести дар предвидения, принимать любой облик и становиться невидимым. Назовите это растение.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Ответ: </w:t>
      </w:r>
      <w:r w:rsidR="0090095C"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апоротник.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3B0A5D" w:rsidP="003B0A5D">
      <w:pPr>
        <w:shd w:val="clear" w:color="auto" w:fill="FFFFFF"/>
        <w:spacing w:before="100" w:beforeAutospacing="1" w:after="100" w:afterAutospacing="1" w:line="217" w:lineRule="atLeast"/>
        <w:ind w:left="42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Вопросы по теме: «Литература»</w:t>
      </w:r>
    </w:p>
    <w:p w:rsidR="003B0A5D" w:rsidRPr="001465D4" w:rsidRDefault="003B0A5D" w:rsidP="003B0A5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17" w:lineRule="atLeast"/>
        <w:ind w:left="658" w:hanging="37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поэмы М. Ю. Лермонтова «Мцыри» в переводе означает «Послушник», но в рукописи она называлась «</w:t>
      </w:r>
      <w:proofErr w:type="spell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Бэри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Переведите ее название с грузинского на русский.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567" w:firstLine="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монах.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0A5D" w:rsidRPr="001465D4" w:rsidRDefault="0090095C" w:rsidP="003B0A5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17" w:lineRule="atLeast"/>
        <w:ind w:left="709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 средние века литературой для мирян называли живопись?</w:t>
      </w:r>
    </w:p>
    <w:p w:rsidR="0090095C" w:rsidRPr="001465D4" w:rsidRDefault="0090095C" w:rsidP="0090095C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потому что в основной массе миряне были неграмотны.</w:t>
      </w:r>
    </w:p>
    <w:p w:rsidR="0090095C" w:rsidRPr="001465D4" w:rsidRDefault="0090095C" w:rsidP="0090095C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095C" w:rsidRPr="001465D4" w:rsidRDefault="0090095C" w:rsidP="003B0A5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17" w:lineRule="atLeast"/>
        <w:ind w:left="709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Обложка первого издания этой книги была выполнена автором. На ней изображено станционное здание с журавлем у колодца, </w:t>
      </w:r>
      <w:proofErr w:type="gram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тройка  с</w:t>
      </w:r>
      <w:proofErr w:type="gram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ямщиком и верстовой столб, а ниже-черепа и скелеты. Назовите это произведение 19 века?</w:t>
      </w:r>
    </w:p>
    <w:p w:rsidR="0090095C" w:rsidRPr="001465D4" w:rsidRDefault="0090095C" w:rsidP="0090095C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Ответ: «Мертвые души». </w:t>
      </w:r>
      <w:r w:rsidRPr="001465D4">
        <w:rPr>
          <w:rStyle w:val="a-slid-text"/>
          <w:rFonts w:ascii="Times New Roman" w:hAnsi="Times New Roman" w:cs="Times New Roman"/>
          <w:sz w:val="28"/>
          <w:szCs w:val="28"/>
        </w:rPr>
        <w:t xml:space="preserve">Обложка «Мертвых душ» была выполнена в стиле гротескного орнамента, совмещавшего в причудливом сочетании детали повседневного быта, человеческие головы, черепа, скелеты, что, без сомнения, соответствовало самому гротескному содержанию поэмы и предавало, как говорил сам Гоголь, «кутерьму, суматоху, сбивчивость». </w:t>
      </w:r>
      <w:proofErr w:type="spellStart"/>
      <w:r w:rsidRPr="001465D4">
        <w:rPr>
          <w:rStyle w:val="a-slid-text"/>
          <w:rFonts w:ascii="Times New Roman" w:hAnsi="Times New Roman" w:cs="Times New Roman"/>
          <w:sz w:val="28"/>
          <w:szCs w:val="28"/>
        </w:rPr>
        <w:t>Ю.Манн</w:t>
      </w:r>
      <w:proofErr w:type="spellEnd"/>
      <w:r w:rsidR="00DF2D07" w:rsidRPr="001465D4">
        <w:rPr>
          <w:rStyle w:val="a-slid-text"/>
          <w:rFonts w:ascii="Times New Roman" w:hAnsi="Times New Roman" w:cs="Times New Roman"/>
          <w:sz w:val="28"/>
          <w:szCs w:val="28"/>
        </w:rPr>
        <w:t>.</w:t>
      </w:r>
    </w:p>
    <w:p w:rsidR="0090095C" w:rsidRPr="001465D4" w:rsidRDefault="0090095C" w:rsidP="0090095C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095C" w:rsidRPr="001465D4" w:rsidRDefault="00DF2D07" w:rsidP="003B0A5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17" w:lineRule="atLeast"/>
        <w:ind w:left="709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Однажды некий 26-летний писатель обратился к Пушкину с просьбой: «Сделайте милость, дайте какой-нибудь сюжет, хоть какой-нибудь, 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смешной или не смешной, но русский, чисто анекдот. Рука дрожит написать комедию.» Пушкин сюжет дал. Что получилось в результате?</w:t>
      </w:r>
    </w:p>
    <w:p w:rsidR="00DF2D07" w:rsidRPr="001465D4" w:rsidRDefault="00DF2D07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комедия.</w:t>
      </w:r>
    </w:p>
    <w:p w:rsidR="00DF2D07" w:rsidRPr="001465D4" w:rsidRDefault="00DF2D07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2D07" w:rsidRPr="001465D4" w:rsidRDefault="00DF2D07" w:rsidP="003B0A5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17" w:lineRule="atLeast"/>
        <w:ind w:left="709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Прабабка А. С. Пушкина – Н. П. Голицына прослыла во Франции «роковой женщиной» и азартным игроком. Проиграв однажды герцогу Орлеанскому крупную сумму и не имея чем расплатиться, она обратилась за помощью к графу Сен-Жермену. Тот, хотя и не дал ей денег, но раскрыл секрет. Какой?</w:t>
      </w:r>
    </w:p>
    <w:p w:rsidR="00DF2D07" w:rsidRPr="001465D4" w:rsidRDefault="00DF2D07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Ответ: Секрет гарантированного выигрыша при помощи тройки, семерки и </w:t>
      </w:r>
      <w:proofErr w:type="gram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туза( Сен</w:t>
      </w:r>
      <w:proofErr w:type="gram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-Жермен считался первым медиумом в Европе).</w:t>
      </w:r>
    </w:p>
    <w:p w:rsidR="00DF2D07" w:rsidRPr="001465D4" w:rsidRDefault="00DF2D07" w:rsidP="00DF2D07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2D07" w:rsidRPr="001465D4" w:rsidRDefault="00DF2D07" w:rsidP="003B0A5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17" w:lineRule="atLeast"/>
        <w:ind w:left="709" w:hanging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Докажите, что Гумилев посвятил эти строки А. Ахматовой:</w:t>
      </w:r>
    </w:p>
    <w:p w:rsidR="00DF2D07" w:rsidRPr="001465D4" w:rsidRDefault="00DF2D07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Аддис-Абеба- город грез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берегу ручьев прозрачных.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Небесный див тебя принес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Алмазный, средь ущелий мрачных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Армидин</w:t>
      </w:r>
      <w:proofErr w:type="spell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сад… Там пилигрим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Хранит обет любви </w:t>
      </w:r>
      <w:proofErr w:type="gramStart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неясной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proofErr w:type="gramEnd"/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все склоняемся пред ним) ,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розы душны, розы красны.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 смотрит в душу чей-то взор,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Отравы полный и обманов,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садах высоких сикомор,</w:t>
      </w: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Аллеях сумрачных платанов.</w:t>
      </w:r>
    </w:p>
    <w:p w:rsidR="00DF2D07" w:rsidRDefault="00DF2D07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Это акростих (прочтите только первые буква каждой строки)</w:t>
      </w:r>
    </w:p>
    <w:p w:rsidR="00B2540D" w:rsidRDefault="00B2540D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540D" w:rsidRPr="00B2540D" w:rsidRDefault="00B2540D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254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Черный ящик</w:t>
      </w:r>
    </w:p>
    <w:p w:rsidR="00B2540D" w:rsidRPr="00B2540D" w:rsidRDefault="00B2540D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060A6" w:rsidRPr="009060A6" w:rsidRDefault="00B2540D" w:rsidP="00B2540D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1.Черный ящик</w:t>
      </w:r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Здесь находится произведение, которое явилось творческим плодом путешествия А.С. Пушкина по городам Казань, Симбирск, Оренбург. (Ответ: «Капитанская дочка»)  </w:t>
      </w:r>
    </w:p>
    <w:p w:rsidR="00B2540D" w:rsidRPr="009060A6" w:rsidRDefault="00B2540D" w:rsidP="00B2540D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2.Черный ящик</w:t>
      </w:r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имеет голову (головку), но не имеет мозгов?</w:t>
      </w:r>
      <w:r w:rsidR="009060A6" w:rsidRPr="009060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9060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лук, чеснок</w:t>
      </w:r>
    </w:p>
    <w:p w:rsidR="00B2540D" w:rsidRPr="00B2540D" w:rsidRDefault="00B2540D" w:rsidP="00B2540D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 Черный </w:t>
      </w:r>
      <w:proofErr w:type="gramStart"/>
      <w:r w:rsidRPr="00B254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ящик</w:t>
      </w:r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несколько секунд охотники подошли к ярко пылающему огню. Сайрес  Смит и журналист стояли около него. </w:t>
      </w:r>
      <w:proofErr w:type="spellStart"/>
      <w:proofErr w:type="gramStart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Пенкроф</w:t>
      </w:r>
      <w:proofErr w:type="spellEnd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 кабаном в руках, молча смотрел на обоих. </w:t>
      </w:r>
    </w:p>
    <w:p w:rsidR="00B2540D" w:rsidRPr="00B2540D" w:rsidRDefault="00B2540D" w:rsidP="00B2540D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Вот видите, старина! - вскричал </w:t>
      </w:r>
      <w:proofErr w:type="spellStart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Гедеон</w:t>
      </w:r>
      <w:proofErr w:type="spellEnd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Спиллет</w:t>
      </w:r>
      <w:proofErr w:type="spellEnd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Огонь, настоящий огонь, на котором прекрасно изжарится эта чудесная дичь. </w:t>
      </w:r>
    </w:p>
    <w:p w:rsidR="00B2540D" w:rsidRDefault="00B2540D" w:rsidP="00B2540D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 кто... зажег его? - спросил </w:t>
      </w:r>
      <w:proofErr w:type="spellStart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Пенкроф</w:t>
      </w:r>
      <w:proofErr w:type="spellEnd"/>
      <w:r w:rsidRP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».</w:t>
      </w:r>
    </w:p>
    <w:p w:rsidR="00CE63C3" w:rsidRPr="001465D4" w:rsidRDefault="00CE63C3" w:rsidP="00DF2D07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63C3" w:rsidRDefault="00CE63C3" w:rsidP="00CE63C3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Итог урока.</w:t>
      </w:r>
    </w:p>
    <w:p w:rsidR="00CE63C3" w:rsidRPr="00CE63C3" w:rsidRDefault="00CE63C3" w:rsidP="00CE63C3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2D07" w:rsidRDefault="00CE63C3" w:rsidP="00CE63C3">
      <w:pPr>
        <w:pStyle w:val="a4"/>
        <w:shd w:val="clear" w:color="auto" w:fill="FFFFFF"/>
        <w:spacing w:before="100" w:beforeAutospacing="1" w:after="100" w:afterAutospacing="1" w:line="217" w:lineRule="atLeast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63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Учитель литературы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 </w:t>
      </w:r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 вами на уроке ещё раз  убедились в  тесной связи науки и искусства. В том, что в творческом наследии художников и поэтов есть множество ярких и образных описаний природы, имеющих физическое </w:t>
      </w:r>
      <w:proofErr w:type="gramStart"/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.</w:t>
      </w:r>
      <w:proofErr w:type="gramEnd"/>
      <w:r w:rsidR="00B25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E63C3" w:rsidRPr="00CE63C3" w:rsidRDefault="00CE63C3" w:rsidP="00CE63C3">
      <w:p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</w:t>
      </w:r>
    </w:p>
    <w:p w:rsidR="0090095C" w:rsidRPr="001465D4" w:rsidRDefault="00CE63C3" w:rsidP="00CE63C3">
      <w:p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Такая форма организации образовательного процесса недостаточно разработана в дидактике и </w:t>
      </w:r>
      <w:proofErr w:type="gramStart"/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теории ,и</w:t>
      </w:r>
      <w:proofErr w:type="gramEnd"/>
      <w:r w:rsidRPr="00CE63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методике изучения предмета, это может быть связано с тем, что понятие достаточно новое. Опыт проведения урока показывает, что такие уроки вызывают у учащихся настоящий интерес, заставляют работать всех, даже слабых ребят. Стоит помнить, что многократное повторение одного и того же перестает восприниматься как событие и становится лишь этапом того или иного процесса.</w:t>
      </w:r>
    </w:p>
    <w:p w:rsidR="003B0A5D" w:rsidRPr="001465D4" w:rsidRDefault="003B0A5D" w:rsidP="003B0A5D">
      <w:pPr>
        <w:pStyle w:val="a4"/>
        <w:shd w:val="clear" w:color="auto" w:fill="FFFFFF"/>
        <w:spacing w:before="100" w:beforeAutospacing="1" w:after="100" w:afterAutospacing="1" w:line="217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0BD3" w:rsidRPr="001465D4" w:rsidRDefault="00FD0BD3" w:rsidP="00FD0BD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2CA7" w:rsidRPr="001465D4" w:rsidRDefault="008E2CA7" w:rsidP="008E2CA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E2CA7" w:rsidRPr="001465D4" w:rsidRDefault="008E2CA7">
      <w:pPr>
        <w:rPr>
          <w:rFonts w:ascii="Times New Roman" w:hAnsi="Times New Roman" w:cs="Times New Roman"/>
          <w:b/>
          <w:sz w:val="28"/>
          <w:szCs w:val="28"/>
        </w:rPr>
      </w:pPr>
    </w:p>
    <w:sectPr w:rsidR="008E2CA7" w:rsidRPr="0014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6DC2"/>
    <w:multiLevelType w:val="hybridMultilevel"/>
    <w:tmpl w:val="F55EB952"/>
    <w:lvl w:ilvl="0" w:tplc="238E6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969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50D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8A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BC8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A5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6C6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802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763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5216D8"/>
    <w:multiLevelType w:val="hybridMultilevel"/>
    <w:tmpl w:val="6C8C8DB6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64A46E2"/>
    <w:multiLevelType w:val="hybridMultilevel"/>
    <w:tmpl w:val="59E06AAC"/>
    <w:lvl w:ilvl="0" w:tplc="23C479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361340E"/>
    <w:multiLevelType w:val="multilevel"/>
    <w:tmpl w:val="2408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073C2E"/>
    <w:multiLevelType w:val="multilevel"/>
    <w:tmpl w:val="1B9215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812F8A"/>
    <w:multiLevelType w:val="hybridMultilevel"/>
    <w:tmpl w:val="01E2A8B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D01535"/>
    <w:multiLevelType w:val="hybridMultilevel"/>
    <w:tmpl w:val="7BC6C3E4"/>
    <w:lvl w:ilvl="0" w:tplc="9754F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6C9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4D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E21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83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9C0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E8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AB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8E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110241"/>
    <w:multiLevelType w:val="hybridMultilevel"/>
    <w:tmpl w:val="527A6686"/>
    <w:lvl w:ilvl="0" w:tplc="BCF81D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A7"/>
    <w:rsid w:val="00013501"/>
    <w:rsid w:val="000C704D"/>
    <w:rsid w:val="0014600E"/>
    <w:rsid w:val="001465D4"/>
    <w:rsid w:val="00296CAA"/>
    <w:rsid w:val="00394B6A"/>
    <w:rsid w:val="003B0A5D"/>
    <w:rsid w:val="003C3622"/>
    <w:rsid w:val="003E7C82"/>
    <w:rsid w:val="00426672"/>
    <w:rsid w:val="0068298F"/>
    <w:rsid w:val="00723FA9"/>
    <w:rsid w:val="00733E64"/>
    <w:rsid w:val="007A50A6"/>
    <w:rsid w:val="008E2CA7"/>
    <w:rsid w:val="0090095C"/>
    <w:rsid w:val="009060A6"/>
    <w:rsid w:val="00912C4B"/>
    <w:rsid w:val="00B2540D"/>
    <w:rsid w:val="00BD2B06"/>
    <w:rsid w:val="00CB6400"/>
    <w:rsid w:val="00CE63C3"/>
    <w:rsid w:val="00D8353D"/>
    <w:rsid w:val="00DE2283"/>
    <w:rsid w:val="00DE233E"/>
    <w:rsid w:val="00DF2D07"/>
    <w:rsid w:val="00E815A9"/>
    <w:rsid w:val="00F011EB"/>
    <w:rsid w:val="00F43ED1"/>
    <w:rsid w:val="00FD0BD3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CD0DE-E579-45FD-BC30-5D152AB1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9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8E2C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2C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E2C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FD0BD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9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09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-slid-text">
    <w:name w:val="a-slid-text"/>
    <w:basedOn w:val="a0"/>
    <w:rsid w:val="00900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3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5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9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4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2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2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8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2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9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1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2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0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7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2016-01-31T15:27:00Z</dcterms:created>
  <dcterms:modified xsi:type="dcterms:W3CDTF">2016-05-16T16:02:00Z</dcterms:modified>
</cp:coreProperties>
</file>