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410" w:rsidRPr="00B75410" w:rsidRDefault="00B75410" w:rsidP="00B75410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2755"/>
        <w:gridCol w:w="3191"/>
        <w:gridCol w:w="7383"/>
      </w:tblGrid>
      <w:tr w:rsidR="00B75410" w:rsidRPr="00B75410" w:rsidTr="00EA327A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CFFFF"/>
          </w:tcPr>
          <w:p w:rsidR="00B75410" w:rsidRPr="00B75410" w:rsidRDefault="00B75410" w:rsidP="00B7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  <w:t xml:space="preserve">ПОДРОБНАЯ ПРОГРАММА И СОДЕРЖАНИЕ УРОКА на основе технологии </w:t>
            </w:r>
            <w:proofErr w:type="spellStart"/>
            <w:r w:rsidRPr="00B75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  <w:t>модерации</w:t>
            </w:r>
            <w:proofErr w:type="spellEnd"/>
          </w:p>
        </w:tc>
      </w:tr>
      <w:tr w:rsidR="00B75410" w:rsidRPr="00B75410" w:rsidTr="00EA327A">
        <w:tc>
          <w:tcPr>
            <w:tcW w:w="635" w:type="pct"/>
            <w:shd w:val="clear" w:color="auto" w:fill="FFFFFF"/>
          </w:tcPr>
          <w:p w:rsidR="00B75410" w:rsidRPr="00EA327A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ja-JP"/>
              </w:rPr>
            </w:pPr>
            <w:r w:rsidRPr="00EA32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ja-JP"/>
              </w:rPr>
              <w:t>Предмет, по которому проводится урок</w:t>
            </w:r>
          </w:p>
        </w:tc>
        <w:tc>
          <w:tcPr>
            <w:tcW w:w="4365" w:type="pct"/>
            <w:gridSpan w:val="3"/>
            <w:shd w:val="clear" w:color="auto" w:fill="FFFFFF"/>
          </w:tcPr>
          <w:p w:rsidR="00B75410" w:rsidRPr="00B75410" w:rsidRDefault="00B75410" w:rsidP="00B7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  <w:t>Математика</w:t>
            </w:r>
          </w:p>
        </w:tc>
      </w:tr>
      <w:tr w:rsidR="00B75410" w:rsidRPr="00B75410" w:rsidTr="00EA327A">
        <w:tc>
          <w:tcPr>
            <w:tcW w:w="635" w:type="pct"/>
            <w:shd w:val="clear" w:color="auto" w:fill="FFFFFF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ja-JP"/>
              </w:rPr>
              <w:t>Класс</w:t>
            </w:r>
          </w:p>
        </w:tc>
        <w:tc>
          <w:tcPr>
            <w:tcW w:w="4365" w:type="pct"/>
            <w:gridSpan w:val="3"/>
            <w:shd w:val="clear" w:color="auto" w:fill="FFFFFF"/>
          </w:tcPr>
          <w:p w:rsidR="00B75410" w:rsidRPr="00B75410" w:rsidRDefault="00B75410" w:rsidP="00B7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  <w:t>3</w:t>
            </w:r>
          </w:p>
        </w:tc>
      </w:tr>
      <w:tr w:rsidR="00B75410" w:rsidRPr="00B75410" w:rsidTr="00EA327A">
        <w:tc>
          <w:tcPr>
            <w:tcW w:w="635" w:type="pct"/>
            <w:shd w:val="clear" w:color="auto" w:fill="FFFFFF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ja-JP"/>
              </w:rPr>
              <w:t>Тема:</w:t>
            </w:r>
          </w:p>
        </w:tc>
        <w:tc>
          <w:tcPr>
            <w:tcW w:w="4365" w:type="pct"/>
            <w:gridSpan w:val="3"/>
            <w:shd w:val="clear" w:color="auto" w:fill="FFFFFF"/>
          </w:tcPr>
          <w:p w:rsidR="00B75410" w:rsidRPr="00B75410" w:rsidRDefault="00B75410" w:rsidP="00B7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  <w:t>Площадь. Формула площади прямоугольника</w:t>
            </w:r>
          </w:p>
        </w:tc>
      </w:tr>
      <w:tr w:rsidR="00B75410" w:rsidRPr="00B75410" w:rsidTr="00EA327A">
        <w:tc>
          <w:tcPr>
            <w:tcW w:w="635" w:type="pct"/>
            <w:shd w:val="clear" w:color="auto" w:fill="FFFFFF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ja-JP"/>
              </w:rPr>
              <w:t>Цели урока:</w:t>
            </w:r>
          </w:p>
        </w:tc>
        <w:tc>
          <w:tcPr>
            <w:tcW w:w="4365" w:type="pct"/>
            <w:gridSpan w:val="3"/>
            <w:shd w:val="clear" w:color="auto" w:fill="FFFFFF"/>
          </w:tcPr>
          <w:p w:rsidR="00B75410" w:rsidRPr="00EA327A" w:rsidRDefault="00B75410" w:rsidP="00B754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EA327A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Образовательная: сформировать понятие квадратного сантиметра, уметь находить площадь</w:t>
            </w:r>
          </w:p>
          <w:p w:rsidR="00B75410" w:rsidRPr="00EA327A" w:rsidRDefault="00B75410" w:rsidP="00B7541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EA327A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прямоугольника, сложной фигуры; определять равные фигуры.</w:t>
            </w:r>
          </w:p>
          <w:p w:rsidR="00B75410" w:rsidRPr="00EA327A" w:rsidRDefault="00B75410" w:rsidP="00B754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proofErr w:type="gramStart"/>
            <w:r w:rsidRPr="00EA327A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Развивающая: развивать логическое мышление, правильную математическую речь, умение аргументировать ответ.</w:t>
            </w:r>
            <w:proofErr w:type="gramEnd"/>
          </w:p>
          <w:p w:rsidR="00B75410" w:rsidRPr="00EA327A" w:rsidRDefault="00B75410" w:rsidP="00B754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EA327A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 Воспитательная: воспитывать интерес к истории математики и предмету математика, развитие</w:t>
            </w:r>
          </w:p>
          <w:p w:rsidR="00B75410" w:rsidRPr="00B75410" w:rsidRDefault="00B75410" w:rsidP="00B7541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</w:pPr>
            <w:r w:rsidRPr="00EA327A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чувства ответственности и коллективизма.</w:t>
            </w:r>
          </w:p>
        </w:tc>
      </w:tr>
      <w:tr w:rsidR="00B75410" w:rsidRPr="00B75410" w:rsidTr="00EA327A">
        <w:tc>
          <w:tcPr>
            <w:tcW w:w="635" w:type="pct"/>
            <w:shd w:val="clear" w:color="auto" w:fill="FFFFCC"/>
          </w:tcPr>
          <w:p w:rsidR="00B75410" w:rsidRPr="00B75410" w:rsidRDefault="00B75410" w:rsidP="00B7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  <w:t>Этап</w:t>
            </w:r>
          </w:p>
        </w:tc>
        <w:tc>
          <w:tcPr>
            <w:tcW w:w="786" w:type="pct"/>
            <w:shd w:val="clear" w:color="auto" w:fill="FFFFCC"/>
          </w:tcPr>
          <w:p w:rsidR="00B75410" w:rsidRPr="00B75410" w:rsidRDefault="00B75410" w:rsidP="00B7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  <w:t>Время, продолжительность этапа</w:t>
            </w:r>
          </w:p>
        </w:tc>
        <w:tc>
          <w:tcPr>
            <w:tcW w:w="1107" w:type="pct"/>
            <w:shd w:val="clear" w:color="auto" w:fill="FFFFCC"/>
          </w:tcPr>
          <w:p w:rsidR="00B75410" w:rsidRPr="00B75410" w:rsidRDefault="00B75410" w:rsidP="00B7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  <w:t>Активный метод обучения (прием, способ, техника)</w:t>
            </w:r>
          </w:p>
        </w:tc>
        <w:tc>
          <w:tcPr>
            <w:tcW w:w="2472" w:type="pct"/>
            <w:shd w:val="clear" w:color="auto" w:fill="FFFFCC"/>
          </w:tcPr>
          <w:p w:rsidR="00B75410" w:rsidRPr="00B75410" w:rsidRDefault="00B75410" w:rsidP="00B7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  <w:t>Подробное описание АМО (приема, способа, техники)</w:t>
            </w:r>
          </w:p>
        </w:tc>
      </w:tr>
      <w:tr w:rsidR="00B75410" w:rsidRPr="00B75410" w:rsidTr="00EA327A">
        <w:tc>
          <w:tcPr>
            <w:tcW w:w="635" w:type="pct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Инициация</w:t>
            </w:r>
          </w:p>
        </w:tc>
        <w:tc>
          <w:tcPr>
            <w:tcW w:w="786" w:type="pct"/>
            <w:shd w:val="clear" w:color="auto" w:fill="auto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5 минут</w:t>
            </w:r>
          </w:p>
        </w:tc>
        <w:tc>
          <w:tcPr>
            <w:tcW w:w="1107" w:type="pct"/>
          </w:tcPr>
          <w:p w:rsidR="00B75410" w:rsidRPr="00B75410" w:rsidRDefault="00E259A9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Метод «Найти похожих»</w:t>
            </w:r>
          </w:p>
        </w:tc>
        <w:tc>
          <w:tcPr>
            <w:tcW w:w="2472" w:type="pct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Цель: встреча друг с другом, определение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настроения каждого и класса в целом. Создание атмосферы дружелюбия и симпатии.</w:t>
            </w:r>
          </w:p>
          <w:p w:rsidR="00B75410" w:rsidRPr="00B75410" w:rsidRDefault="00E259A9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Проведение: найти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похожих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 по чётным и нечётным дням рождения.</w:t>
            </w:r>
          </w:p>
        </w:tc>
      </w:tr>
      <w:tr w:rsidR="00B75410" w:rsidRPr="00B75410" w:rsidTr="00EA327A">
        <w:tc>
          <w:tcPr>
            <w:tcW w:w="635" w:type="pct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Вхождение или погружение в тему</w:t>
            </w:r>
          </w:p>
        </w:tc>
        <w:tc>
          <w:tcPr>
            <w:tcW w:w="786" w:type="pct"/>
            <w:shd w:val="clear" w:color="auto" w:fill="auto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5  минут</w:t>
            </w:r>
          </w:p>
        </w:tc>
        <w:tc>
          <w:tcPr>
            <w:tcW w:w="1107" w:type="pct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Презентация (готовит учитель)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Метод «А наше мнение такое»</w:t>
            </w:r>
          </w:p>
        </w:tc>
        <w:tc>
          <w:tcPr>
            <w:tcW w:w="2472" w:type="pct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Цель: повторить ранее изученный материал, коррекция опорных знаний, вызвать интерес к обсуждаемой теме.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Группы: весь класс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Проведение: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  <w:t>1, 2 слайды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Вычисление площади в древности было одной из важнейших задач практической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геометрии (разбивка земельных участков).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Еще 4-5 тыс. лет назад вавилоняне умели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определять площадь прямоугольника,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lastRenderedPageBreak/>
              <w:t>а квадрат издавна служил эталоном при измерении площадей благодаря своим замечательным свойствам.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  <w:t>3 слайд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E27021" wp14:editId="7BF46F9C">
                  <wp:extent cx="1437005" cy="76771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Вопросы: назвать стороны прямоугольника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                  Найти площадь прямоугольника,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                   если АВ=5см, ВС= 12см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                             СД=25см,  АД=30см.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  <w:t>4 слайд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 (вывод)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Как  измерить площадь?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Нет задачи проще!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Поглядите-ка сюда,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Вот длина, вот ширина.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Чтобы площадь нам узнать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Нужно их перемножать!</w:t>
            </w:r>
          </w:p>
        </w:tc>
      </w:tr>
      <w:tr w:rsidR="00B75410" w:rsidRPr="00B75410" w:rsidTr="00EA327A">
        <w:tc>
          <w:tcPr>
            <w:tcW w:w="635" w:type="pct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lastRenderedPageBreak/>
              <w:t>Формирование ожиданий учеников</w:t>
            </w:r>
          </w:p>
        </w:tc>
        <w:tc>
          <w:tcPr>
            <w:tcW w:w="786" w:type="pct"/>
            <w:shd w:val="clear" w:color="auto" w:fill="auto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3 минуты</w:t>
            </w:r>
          </w:p>
        </w:tc>
        <w:tc>
          <w:tcPr>
            <w:tcW w:w="1107" w:type="pct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Метод «Мозговой штурм»</w:t>
            </w:r>
          </w:p>
        </w:tc>
        <w:tc>
          <w:tcPr>
            <w:tcW w:w="2472" w:type="pct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Цель: Определить цель и задачи урока.</w:t>
            </w:r>
          </w:p>
          <w:p w:rsidR="00B75410" w:rsidRPr="00B75410" w:rsidRDefault="00E259A9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Группы: по 5 человек</w:t>
            </w:r>
            <w:r w:rsidR="00B75410"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 (Разбиваем на группы методом « Карусель»)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Проведение: работа проводится в 2 этапа.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На первом этапе генерируются идеи, на втором – они анализируются.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Конечный результат: 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а) Формирование  понятия квадратного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сантиметра;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б) Знание формул площади </w:t>
            </w:r>
            <w:proofErr w:type="spellStart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прямоуголь</w:t>
            </w:r>
            <w:proofErr w:type="spellEnd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-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     </w:t>
            </w:r>
            <w:proofErr w:type="spellStart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ника</w:t>
            </w:r>
            <w:proofErr w:type="spellEnd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, площади квадрата:</w:t>
            </w:r>
          </w:p>
          <w:p w:rsidR="00B75410" w:rsidRPr="00E259A9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                    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ja-JP"/>
              </w:rPr>
              <w:t>S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=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ja-JP"/>
              </w:rPr>
              <w:t>a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∙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ja-JP"/>
              </w:rPr>
              <w:t>b</w:t>
            </w:r>
            <w:r w:rsidR="00E259A9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 ;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lastRenderedPageBreak/>
              <w:t>в) Умение находить площадь сложной фигуры;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г) Умение определять равные фигуры.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B75410" w:rsidRPr="00B75410" w:rsidTr="00EA327A">
        <w:tc>
          <w:tcPr>
            <w:tcW w:w="635" w:type="pct"/>
          </w:tcPr>
          <w:p w:rsidR="00B75410" w:rsidRPr="00B75410" w:rsidRDefault="00E259A9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lastRenderedPageBreak/>
              <w:t xml:space="preserve">Представление информации </w:t>
            </w:r>
            <w:r w:rsidR="00B75410"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Интерактивная лекция</w:t>
            </w:r>
          </w:p>
        </w:tc>
        <w:tc>
          <w:tcPr>
            <w:tcW w:w="786" w:type="pct"/>
            <w:shd w:val="clear" w:color="auto" w:fill="auto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10 минут</w:t>
            </w:r>
          </w:p>
        </w:tc>
        <w:tc>
          <w:tcPr>
            <w:tcW w:w="1107" w:type="pct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Метод «Кластер»</w:t>
            </w:r>
          </w:p>
        </w:tc>
        <w:tc>
          <w:tcPr>
            <w:tcW w:w="2472" w:type="pct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Цель:  направить деятельность учащихся </w:t>
            </w:r>
            <w:proofErr w:type="gramStart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на</w:t>
            </w:r>
            <w:proofErr w:type="gramEnd"/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овладение изучаемого материала, вызвать интерес  к ней.</w:t>
            </w:r>
          </w:p>
          <w:p w:rsidR="00B75410" w:rsidRPr="00B75410" w:rsidRDefault="00E259A9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Группы: по 5 человек</w:t>
            </w:r>
            <w:r w:rsidR="00B75410"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.:</w:t>
            </w:r>
            <w:r w:rsidR="006079C1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 метод « Царство живот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ных»( собираются по группам по виду)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Проведение: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У каждой группы конверт с </w:t>
            </w:r>
            <w:proofErr w:type="gramStart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раздаточным</w:t>
            </w:r>
            <w:proofErr w:type="gramEnd"/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материалом: 2 фигуры, разбитые </w:t>
            </w:r>
            <w:proofErr w:type="gramStart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на</w:t>
            </w:r>
            <w:proofErr w:type="gramEnd"/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квадратные сантиметры, несколько фигур,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среди которых есть равные, 2 прямоугольника из цветной бумаги, площади которых надо найти</w:t>
            </w:r>
            <w:proofErr w:type="gramStart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..</w:t>
            </w:r>
            <w:proofErr w:type="gramEnd"/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Этапы лекции: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1) Вводится понятие кв. сантиметра;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2) Предлагается учащимся найти площади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2 фигур, разбитых на кв. см;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3) Измерив длину и ширину цветных прямоугольников, найти их площадь;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3) Ввести определение равных фигур (</w:t>
            </w:r>
            <w:proofErr w:type="gramStart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про</w:t>
            </w:r>
            <w:proofErr w:type="gramEnd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-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демонстрировать);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4) Найти среди фигур в конверте – </w:t>
            </w:r>
            <w:proofErr w:type="gramStart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равные</w:t>
            </w:r>
            <w:proofErr w:type="gramEnd"/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фигуры. Каковы площади равных фигур?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Проблемный вопрос: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Чему равна площадь всей фигуры, если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фигура разделена на части?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Вывод: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  <w:t>5 слайд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object w:dxaOrig="7205" w:dyaOrig="53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.55pt;height:152.2pt" o:ole="">
                  <v:imagedata r:id="rId9" o:title=""/>
                </v:shape>
                <o:OLEObject Type="Embed" ProgID="PowerPoint.Slide.8" ShapeID="_x0000_i1025" DrawAspect="Content" ObjectID="_1511607626" r:id="rId10"/>
              </w:object>
            </w:r>
          </w:p>
        </w:tc>
      </w:tr>
      <w:tr w:rsidR="00B75410" w:rsidRPr="00B75410" w:rsidTr="00EA327A">
        <w:tc>
          <w:tcPr>
            <w:tcW w:w="635" w:type="pct"/>
          </w:tcPr>
          <w:p w:rsidR="00B75410" w:rsidRPr="00B75410" w:rsidRDefault="00E259A9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lastRenderedPageBreak/>
              <w:t>Релаксация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(разминка)</w:t>
            </w:r>
          </w:p>
        </w:tc>
        <w:tc>
          <w:tcPr>
            <w:tcW w:w="786" w:type="pct"/>
            <w:shd w:val="clear" w:color="auto" w:fill="auto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2 минуты</w:t>
            </w:r>
          </w:p>
        </w:tc>
        <w:tc>
          <w:tcPr>
            <w:tcW w:w="1107" w:type="pct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Метод «Физкультминутка»</w:t>
            </w:r>
          </w:p>
        </w:tc>
        <w:tc>
          <w:tcPr>
            <w:tcW w:w="2472" w:type="pct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Цель: эмоционально расслабить учащихся.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Группы: весь класс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Проведение: учитель читает стихи: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В понедельник я купался (изображаем плавание),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А во вторник – рисовал (изображаем рисование).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В среду долго умывался (умываемся),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А в четверг – в футбол играл (бег на месте).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В пятницу я прыгал, бегал </w:t>
            </w:r>
            <w:proofErr w:type="gramStart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( </w:t>
            </w:r>
            <w:proofErr w:type="gramEnd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прыгаем),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Очень долго танцевал (кружимся на месте),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А в субботу, воскресенье (хлопки в ладоши)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proofErr w:type="gramStart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Целый день я отдыхал  (дети садятся на</w:t>
            </w:r>
            <w:proofErr w:type="gramEnd"/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корточки, руки под щеку – засыпают)</w:t>
            </w:r>
            <w:proofErr w:type="gramStart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 .</w:t>
            </w:r>
            <w:proofErr w:type="gramEnd"/>
          </w:p>
        </w:tc>
      </w:tr>
      <w:tr w:rsidR="00B75410" w:rsidRPr="00B75410" w:rsidTr="00EA327A">
        <w:tc>
          <w:tcPr>
            <w:tcW w:w="635" w:type="pct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Проработка содержания темы</w:t>
            </w:r>
          </w:p>
        </w:tc>
        <w:tc>
          <w:tcPr>
            <w:tcW w:w="786" w:type="pct"/>
            <w:shd w:val="clear" w:color="auto" w:fill="auto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10минут</w:t>
            </w:r>
          </w:p>
        </w:tc>
        <w:tc>
          <w:tcPr>
            <w:tcW w:w="1107" w:type="pct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Метод «Фирма»</w:t>
            </w:r>
          </w:p>
        </w:tc>
        <w:tc>
          <w:tcPr>
            <w:tcW w:w="2472" w:type="pct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Цель: применять свойства площадей при решении задач.</w:t>
            </w:r>
          </w:p>
          <w:p w:rsidR="00B75410" w:rsidRPr="00B75410" w:rsidRDefault="00E259A9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Группы: по 5 человек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Проведение: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ja-JP"/>
              </w:rPr>
              <w:t>6 слайд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Тест: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1. Площадь прямоугольника определяется по формуле: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а) 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ja-JP"/>
              </w:rPr>
              <w:t>S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=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ja-JP"/>
              </w:rPr>
              <w:t>a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+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ja-JP"/>
              </w:rPr>
              <w:t>b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;  2) 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ja-JP"/>
              </w:rPr>
              <w:t>S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= 2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ja-JP"/>
              </w:rPr>
              <w:t>a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+2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ja-JP"/>
              </w:rPr>
              <w:t>b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; 3) 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ja-JP"/>
              </w:rPr>
              <w:t>S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=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ja-JP"/>
              </w:rPr>
              <w:t>a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∙</w:t>
            </w: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ja-JP"/>
              </w:rPr>
              <w:t>b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2. Площадь прямоугольника, длина которого равна 9см, а ширина – 11см равна: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lastRenderedPageBreak/>
              <w:t xml:space="preserve">а) 99см²; б) 75см²; в) 50см² 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3.Площадь фигуры, изображенной на рисунке равна: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D37029" wp14:editId="7482A118">
                  <wp:extent cx="1437005" cy="7835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7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а) 20см²: б) 14см²</w:t>
            </w:r>
            <w:proofErr w:type="gramStart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;в</w:t>
            </w:r>
            <w:proofErr w:type="gramEnd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) 18см²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4)Сторона квадрата равна 4 см. Площадь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квадрата </w:t>
            </w:r>
            <w:proofErr w:type="gramStart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равна</w:t>
            </w:r>
            <w:proofErr w:type="gramEnd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: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а) 20см²; б) 16см²; в)12см²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Оценки получают все учащиеся.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B75410" w:rsidRPr="00B75410" w:rsidTr="00EA327A">
        <w:tc>
          <w:tcPr>
            <w:tcW w:w="635" w:type="pct"/>
          </w:tcPr>
          <w:p w:rsidR="00B75410" w:rsidRPr="00B75410" w:rsidRDefault="00E259A9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lastRenderedPageBreak/>
              <w:t>Рефлексия</w:t>
            </w:r>
          </w:p>
        </w:tc>
        <w:tc>
          <w:tcPr>
            <w:tcW w:w="786" w:type="pct"/>
            <w:shd w:val="clear" w:color="auto" w:fill="auto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5 минут</w:t>
            </w:r>
          </w:p>
        </w:tc>
        <w:tc>
          <w:tcPr>
            <w:tcW w:w="1107" w:type="pct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Метод «Шкатулка наших 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достижений, успехов»</w:t>
            </w:r>
          </w:p>
        </w:tc>
        <w:tc>
          <w:tcPr>
            <w:tcW w:w="2472" w:type="pct"/>
          </w:tcPr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Цель: выяснить  впечатления учащихся </w:t>
            </w:r>
            <w:proofErr w:type="gramStart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от</w:t>
            </w:r>
            <w:proofErr w:type="gramEnd"/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прошедшего урока.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Проведение: каждый ученик получает заранее подготовленный и вырезанный </w:t>
            </w:r>
            <w:proofErr w:type="gramStart"/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из</w:t>
            </w:r>
            <w:proofErr w:type="gramEnd"/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бумаги рисунок шкатулки. Туда он помещает (записывает) самое основное,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что он получил на уроке. Затем происходит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обмен мнениями.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Вывод: мнения учащихся помогут следующий урок сделать еще более интересным и понятным.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Домашнее задание: </w:t>
            </w:r>
          </w:p>
          <w:p w:rsidR="00B75410" w:rsidRPr="00B75410" w:rsidRDefault="00B75410" w:rsidP="00B75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B75410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  Придумать две задачи на нахождение площади прямоугольника.</w:t>
            </w:r>
          </w:p>
        </w:tc>
      </w:tr>
    </w:tbl>
    <w:p w:rsidR="00B75410" w:rsidRPr="00B75410" w:rsidRDefault="00B75410" w:rsidP="00B75410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B75410" w:rsidRPr="00B75410" w:rsidRDefault="00B75410" w:rsidP="00B75410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B75410" w:rsidRPr="00B75410" w:rsidRDefault="00B75410" w:rsidP="00B75410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E259A9" w:rsidRDefault="00E259A9"/>
    <w:sectPr w:rsidR="00E259A9" w:rsidSect="00EA327A">
      <w:footerReference w:type="default" r:id="rId12"/>
      <w:pgSz w:w="16838" w:h="11906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9FD" w:rsidRDefault="006959FD">
      <w:pPr>
        <w:spacing w:after="0" w:line="240" w:lineRule="auto"/>
      </w:pPr>
      <w:r>
        <w:separator/>
      </w:r>
    </w:p>
  </w:endnote>
  <w:endnote w:type="continuationSeparator" w:id="0">
    <w:p w:rsidR="006959FD" w:rsidRDefault="00695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27A" w:rsidRDefault="00EA327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98509B">
      <w:rPr>
        <w:noProof/>
      </w:rPr>
      <w:t>1</w:t>
    </w:r>
    <w:r>
      <w:fldChar w:fldCharType="end"/>
    </w:r>
  </w:p>
  <w:p w:rsidR="00EA327A" w:rsidRDefault="00EA32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9FD" w:rsidRDefault="006959FD">
      <w:pPr>
        <w:spacing w:after="0" w:line="240" w:lineRule="auto"/>
      </w:pPr>
      <w:r>
        <w:separator/>
      </w:r>
    </w:p>
  </w:footnote>
  <w:footnote w:type="continuationSeparator" w:id="0">
    <w:p w:rsidR="006959FD" w:rsidRDefault="00695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F0054"/>
    <w:multiLevelType w:val="hybridMultilevel"/>
    <w:tmpl w:val="B69E5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410"/>
    <w:rsid w:val="0013710D"/>
    <w:rsid w:val="001C7523"/>
    <w:rsid w:val="006079C1"/>
    <w:rsid w:val="006959FD"/>
    <w:rsid w:val="00731300"/>
    <w:rsid w:val="00816C28"/>
    <w:rsid w:val="0098509B"/>
    <w:rsid w:val="00994407"/>
    <w:rsid w:val="00AC2B31"/>
    <w:rsid w:val="00B75410"/>
    <w:rsid w:val="00DC71CB"/>
    <w:rsid w:val="00E259A9"/>
    <w:rsid w:val="00EA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5410"/>
    <w:pPr>
      <w:tabs>
        <w:tab w:val="center" w:pos="4677"/>
        <w:tab w:val="right" w:pos="9355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4">
    <w:name w:val="Верхний колонтитул Знак"/>
    <w:basedOn w:val="a0"/>
    <w:link w:val="a3"/>
    <w:rsid w:val="00B75410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5">
    <w:name w:val="footer"/>
    <w:basedOn w:val="a"/>
    <w:link w:val="a6"/>
    <w:uiPriority w:val="99"/>
    <w:rsid w:val="00B75410"/>
    <w:pPr>
      <w:tabs>
        <w:tab w:val="center" w:pos="4677"/>
        <w:tab w:val="right" w:pos="9355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6">
    <w:name w:val="Нижний колонтитул Знак"/>
    <w:basedOn w:val="a0"/>
    <w:link w:val="a5"/>
    <w:uiPriority w:val="99"/>
    <w:rsid w:val="00B75410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B7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4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5410"/>
    <w:pPr>
      <w:tabs>
        <w:tab w:val="center" w:pos="4677"/>
        <w:tab w:val="right" w:pos="9355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4">
    <w:name w:val="Верхний колонтитул Знак"/>
    <w:basedOn w:val="a0"/>
    <w:link w:val="a3"/>
    <w:rsid w:val="00B75410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5">
    <w:name w:val="footer"/>
    <w:basedOn w:val="a"/>
    <w:link w:val="a6"/>
    <w:uiPriority w:val="99"/>
    <w:rsid w:val="00B75410"/>
    <w:pPr>
      <w:tabs>
        <w:tab w:val="center" w:pos="4677"/>
        <w:tab w:val="right" w:pos="9355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6">
    <w:name w:val="Нижний колонтитул Знак"/>
    <w:basedOn w:val="a0"/>
    <w:link w:val="a5"/>
    <w:uiPriority w:val="99"/>
    <w:rsid w:val="00B75410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B7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4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school</cp:lastModifiedBy>
  <cp:revision>8</cp:revision>
  <cp:lastPrinted>2014-10-30T11:05:00Z</cp:lastPrinted>
  <dcterms:created xsi:type="dcterms:W3CDTF">2014-10-30T07:00:00Z</dcterms:created>
  <dcterms:modified xsi:type="dcterms:W3CDTF">2015-12-14T12:14:00Z</dcterms:modified>
</cp:coreProperties>
</file>