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81" w:rsidRDefault="00D84AB1" w:rsidP="00325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FE6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</w:t>
      </w:r>
    </w:p>
    <w:p w:rsidR="00325FE6" w:rsidRDefault="00D84AB1" w:rsidP="00325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FE6">
        <w:rPr>
          <w:rFonts w:ascii="Times New Roman" w:hAnsi="Times New Roman" w:cs="Times New Roman"/>
          <w:sz w:val="28"/>
          <w:szCs w:val="28"/>
        </w:rPr>
        <w:t xml:space="preserve">по учебному предмету «Физическая культура» в </w:t>
      </w:r>
      <w:r w:rsidRPr="00271B81">
        <w:rPr>
          <w:rFonts w:ascii="Times New Roman" w:hAnsi="Times New Roman" w:cs="Times New Roman"/>
          <w:sz w:val="28"/>
          <w:szCs w:val="28"/>
        </w:rPr>
        <w:t>4</w:t>
      </w:r>
      <w:r w:rsidRPr="00325FE6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D84AB1" w:rsidRDefault="00D84AB1" w:rsidP="00325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5FE6">
        <w:rPr>
          <w:rFonts w:ascii="Times New Roman" w:hAnsi="Times New Roman" w:cs="Times New Roman"/>
          <w:sz w:val="28"/>
          <w:szCs w:val="28"/>
        </w:rPr>
        <w:t>на тему «Путешествие в «</w:t>
      </w:r>
      <w:proofErr w:type="spellStart"/>
      <w:r w:rsidRPr="00325FE6">
        <w:rPr>
          <w:rFonts w:ascii="Times New Roman" w:hAnsi="Times New Roman" w:cs="Times New Roman"/>
          <w:sz w:val="28"/>
          <w:szCs w:val="28"/>
        </w:rPr>
        <w:t>Мячландию</w:t>
      </w:r>
      <w:proofErr w:type="spellEnd"/>
      <w:r w:rsidRPr="00325FE6">
        <w:rPr>
          <w:rFonts w:ascii="Times New Roman" w:hAnsi="Times New Roman" w:cs="Times New Roman"/>
          <w:sz w:val="28"/>
          <w:szCs w:val="28"/>
        </w:rPr>
        <w:t>».</w:t>
      </w:r>
    </w:p>
    <w:p w:rsidR="00325FE6" w:rsidRPr="00325FE6" w:rsidRDefault="00325FE6" w:rsidP="00325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9498"/>
      </w:tblGrid>
      <w:tr w:rsidR="00D84AB1" w:rsidRPr="00325FE6" w:rsidTr="00D84AB1">
        <w:tc>
          <w:tcPr>
            <w:tcW w:w="4785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498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Ещенко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 Олег Сергеевич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498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учреждение-</w:t>
            </w:r>
          </w:p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4станицы </w:t>
            </w: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Старовеличковской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 Калининского района Краснодарского края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9498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«Путешествие в «</w:t>
            </w: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Мячландию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Тип урока по ФГОС</w:t>
            </w:r>
          </w:p>
        </w:tc>
        <w:tc>
          <w:tcPr>
            <w:tcW w:w="9498" w:type="dxa"/>
          </w:tcPr>
          <w:p w:rsidR="00D84AB1" w:rsidRPr="00184590" w:rsidRDefault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9498" w:type="dxa"/>
          </w:tcPr>
          <w:p w:rsidR="00D84AB1" w:rsidRPr="00184590" w:rsidRDefault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осознанной потребности в занятиях физической культурой и спортом.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274E83" w:rsidRPr="00184590" w:rsidRDefault="00274E83" w:rsidP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: знать, как выполняются ОРУ, </w:t>
            </w:r>
            <w:r w:rsidR="00184590" w:rsidRPr="00184590">
              <w:rPr>
                <w:rFonts w:ascii="Times New Roman" w:hAnsi="Times New Roman" w:cs="Times New Roman"/>
                <w:sz w:val="24"/>
                <w:szCs w:val="24"/>
              </w:rPr>
              <w:t>названия спортивных игр с мячом, их отличия, технические действия из игр.</w:t>
            </w:r>
          </w:p>
          <w:p w:rsidR="00274E83" w:rsidRPr="00184590" w:rsidRDefault="00274E83" w:rsidP="00274E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274E83" w:rsidRPr="00184590" w:rsidRDefault="00274E83" w:rsidP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уметь слышать и слушать учителя, друг друга; формировать навыки взаимного сотрудничества в процессе групповой работы;</w:t>
            </w:r>
          </w:p>
          <w:p w:rsidR="00274E83" w:rsidRPr="00184590" w:rsidRDefault="00274E83" w:rsidP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стремление к достижению цели, адекватно оценивать свои действия и действия партнёров, </w:t>
            </w: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самокор</w:t>
            </w:r>
            <w:r w:rsidR="00CC23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4E83" w:rsidRPr="00184590" w:rsidRDefault="00274E83" w:rsidP="0027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знать и уметь выполнять ко</w:t>
            </w:r>
            <w:r w:rsidR="00184590" w:rsidRPr="00184590">
              <w:rPr>
                <w:rFonts w:ascii="Times New Roman" w:hAnsi="Times New Roman" w:cs="Times New Roman"/>
                <w:sz w:val="24"/>
                <w:szCs w:val="24"/>
              </w:rPr>
              <w:t>мплекс ОРУ, названия и происхождение спортивных игр.</w:t>
            </w:r>
          </w:p>
          <w:p w:rsidR="00D84AB1" w:rsidRPr="00184590" w:rsidRDefault="00274E83" w:rsidP="00184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: мотивация на процесс овладения</w:t>
            </w:r>
            <w:r w:rsidR="00184590"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 новыми знаниями, умениями</w:t>
            </w: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, обобщать, анализировать, самостоятельно использовать полученные знания</w:t>
            </w:r>
            <w:r w:rsidR="00184590" w:rsidRPr="00184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9498" w:type="dxa"/>
          </w:tcPr>
          <w:p w:rsidR="00D84AB1" w:rsidRPr="00184590" w:rsidRDefault="00D84AB1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мячи футбольные, баскетбольные, волейбольные, гандбольные, теннисные,  фишки разметочные, </w:t>
            </w:r>
            <w:proofErr w:type="spell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фитболы</w:t>
            </w:r>
            <w:proofErr w:type="spell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, магнитофон, ноутбук, проектор, экран, географическая карта мира.</w:t>
            </w:r>
            <w:proofErr w:type="gramEnd"/>
          </w:p>
        </w:tc>
      </w:tr>
      <w:tr w:rsidR="00D84AB1" w:rsidRPr="00325FE6" w:rsidTr="00D84AB1">
        <w:tc>
          <w:tcPr>
            <w:tcW w:w="4785" w:type="dxa"/>
          </w:tcPr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  <w:p w:rsidR="00D84AB1" w:rsidRPr="00184590" w:rsidRDefault="00D84AB1" w:rsidP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274E83" w:rsidRPr="00184590" w:rsidRDefault="00274E83" w:rsidP="00274E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Методический журнал «Спо</w:t>
            </w:r>
            <w:proofErr w:type="gramStart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>рт в шк</w:t>
            </w:r>
            <w:proofErr w:type="gramEnd"/>
            <w:r w:rsidRPr="00184590">
              <w:rPr>
                <w:rFonts w:ascii="Times New Roman" w:hAnsi="Times New Roman" w:cs="Times New Roman"/>
                <w:sz w:val="24"/>
                <w:szCs w:val="24"/>
              </w:rPr>
              <w:t xml:space="preserve">оле», </w:t>
            </w:r>
            <w:r w:rsidR="0032063F">
              <w:rPr>
                <w:rFonts w:ascii="Times New Roman" w:hAnsi="Times New Roman"/>
                <w:i/>
                <w:sz w:val="24"/>
                <w:szCs w:val="24"/>
              </w:rPr>
              <w:t>каталог</w:t>
            </w:r>
            <w:r w:rsidRPr="00184590">
              <w:rPr>
                <w:rFonts w:ascii="Times New Roman" w:hAnsi="Times New Roman"/>
                <w:i/>
                <w:sz w:val="24"/>
                <w:szCs w:val="24"/>
              </w:rPr>
              <w:t xml:space="preserve"> ссылок</w:t>
            </w:r>
            <w:r w:rsidRPr="00184590">
              <w:rPr>
                <w:rFonts w:ascii="Times New Roman" w:hAnsi="Times New Roman"/>
                <w:sz w:val="24"/>
                <w:szCs w:val="24"/>
              </w:rPr>
              <w:t xml:space="preserve"> для учащихся на АСУ «Сетевой город. Образование» МБОУ-СОШ №4.</w:t>
            </w:r>
          </w:p>
          <w:p w:rsidR="00D84AB1" w:rsidRPr="00184590" w:rsidRDefault="00D8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FE6" w:rsidRDefault="00325FE6">
      <w:pPr>
        <w:rPr>
          <w:rFonts w:ascii="Times New Roman" w:hAnsi="Times New Roman" w:cs="Times New Roman"/>
          <w:sz w:val="28"/>
          <w:szCs w:val="28"/>
        </w:rPr>
      </w:pPr>
    </w:p>
    <w:p w:rsidR="00950A32" w:rsidRDefault="00950A3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843"/>
        <w:gridCol w:w="992"/>
        <w:gridCol w:w="6029"/>
        <w:gridCol w:w="2170"/>
        <w:gridCol w:w="2170"/>
      </w:tblGrid>
      <w:tr w:rsidR="006B0CC9" w:rsidRPr="006B0CC9" w:rsidTr="00CD09FC">
        <w:tc>
          <w:tcPr>
            <w:tcW w:w="1384" w:type="dxa"/>
          </w:tcPr>
          <w:p w:rsidR="006B0CC9" w:rsidRPr="006B0CC9" w:rsidRDefault="006B0CC9" w:rsidP="0026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Этапы урока (занятия)</w:t>
            </w:r>
          </w:p>
        </w:tc>
        <w:tc>
          <w:tcPr>
            <w:tcW w:w="1843" w:type="dxa"/>
          </w:tcPr>
          <w:p w:rsidR="006B0CC9" w:rsidRPr="006B0CC9" w:rsidRDefault="006B0CC9" w:rsidP="0026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992" w:type="dxa"/>
          </w:tcPr>
          <w:p w:rsidR="006B0CC9" w:rsidRPr="006B0CC9" w:rsidRDefault="006B0CC9" w:rsidP="0026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Время (мин.)</w:t>
            </w:r>
          </w:p>
        </w:tc>
        <w:tc>
          <w:tcPr>
            <w:tcW w:w="6029" w:type="dxa"/>
          </w:tcPr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урока (занятия): деятельность педагога и деятельность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70" w:type="dxa"/>
          </w:tcPr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Общие методические указания по проведению урока (занятия)</w:t>
            </w:r>
          </w:p>
        </w:tc>
        <w:tc>
          <w:tcPr>
            <w:tcW w:w="2170" w:type="dxa"/>
          </w:tcPr>
          <w:p w:rsidR="006B0CC9" w:rsidRPr="006B0CC9" w:rsidRDefault="006B0CC9" w:rsidP="0026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6B0CC9" w:rsidRPr="006B0CC9" w:rsidTr="00CD09FC">
        <w:tc>
          <w:tcPr>
            <w:tcW w:w="1384" w:type="dxa"/>
          </w:tcPr>
          <w:p w:rsidR="006B0CC9" w:rsidRP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  <w:r w:rsidR="0032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Цель: мотивировать учащихся на получение знаний по предмету.</w:t>
            </w: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Задачи: - подготовить организм учащихся к выполнению работы в основной части урока;</w:t>
            </w: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 мобилизовать на получение знаний через диалог с учащимися и проведение разминки</w:t>
            </w:r>
          </w:p>
        </w:tc>
        <w:tc>
          <w:tcPr>
            <w:tcW w:w="992" w:type="dxa"/>
          </w:tcPr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  <w:r w:rsidR="00DE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9" w:type="dxa"/>
          </w:tcPr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«Здравствуйте, ребята! Я приглашаю Вас пройти и занять места в нашем амфитеатре.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 меня в руках кольцо, золотое. Золото один из дорогих металлов в мире. А есть что-то дороже дорогого, дороже золота?»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Учащиеся дают свои ответы.</w:t>
            </w:r>
          </w:p>
          <w:p w:rsidR="006B0CC9" w:rsidRPr="006B0CC9" w:rsidRDefault="006B0CC9" w:rsidP="0027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ответов все вместе выходят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«Самое дорогое в жизни - это здоровье. Великий английский драматург У.Шекспир говорил: «Здоровь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дороже золота», а наша народная мудрость гласит, что здоровье не купишь. Физическая культура способствует сохранению и  укреплению здоровья, гармоничному развитию человека. Благодаря занятиям физическими упражнениями идёт развитие, как физических качеств, так и умственных способностей. Древние греки говорили: «Если хочешь быть умным - бегай, если хочешь быть сильным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егай, если хочешь быть красивым - бегай». Ребята, как Вы считаете, правы ли они?»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свои версии.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помогает им: «Давайте разберём, «быть сильным»- всё понятно, во время бега мышцы постоянно работают, идёт их развитие и укрепление, а соответственно повышается сила мускулатуры. «Если хочешь быть красивым»- физические упражнения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развивают мышцы, можно сформировать  красивое тело. Кроме того, клетки нашего организма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ведут процессы обмена в повышенном режиме и процесс их обновления происходит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быстрее и наш организм становится более здоровым. А лишние килограмм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просто «сгорают»! А вот как быть с «умным»?- здесь учитель объясняет учащимся, что во время движения сердце работает быстрее, соответственно к клеткам организма доставляется больше кислорода и питательных веществ, что позволяет клеткам не только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оздоравливать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себя, но и совершенствоваться. И в первую очередь, этот процесс затрагивает клетки головного мозга. А ещё греки про неуча говорили: «Не умеет ни читать, ни плавать», выражая, таким образом, пренебрежение к тем, кто не занимается собственным развитием. Я надеюсь, что Вы не из их числа и будете активно заниматься физической культурой и спортом, чтобы быть умными, сильными, красивыми.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отправимся в путешествие в страну мячей «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Мячландию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», где Вы познакомитесь со спортивными играми, которые мы будет изучать в 5 классе».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«Путь предстоит неблизкий, поэтому мы отправляемся на поезде». «В одну шеренгу, СТАНОВИСЬ», «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Напра-ВО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», взяли друг друга за талию «</w:t>
            </w:r>
            <w:proofErr w:type="spellStart"/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Шагом-МАРШ</w:t>
            </w:r>
            <w:proofErr w:type="spellEnd"/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«Теперь пересаживаемся в электрички».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590" w:rsidRDefault="00184590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590" w:rsidRPr="006B0CC9" w:rsidRDefault="00184590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«Друзья, последний этап нашего пути мы проведём в автомобилях. Разбились по парам, взялись за руки, «Бего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МАРШ».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Шагом-МАРШ</w:t>
            </w:r>
            <w:proofErr w:type="spellEnd"/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», ну вот мы и прибыли на место. Чтобы не потеряться возьмитесь за руки».</w:t>
            </w: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«Ребята, для встречи с обитателями «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Мячландии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» необходимо подготовиться, выполнив комплекс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упражнений.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Буква «Т»: ОРУ для головы.</w:t>
            </w: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Буква «Р»:  ОРУ для рук.</w:t>
            </w: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Буква «У» ОРУ для туловища.</w:t>
            </w: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Буква «Д» ОРУ для ног.</w:t>
            </w:r>
          </w:p>
          <w:p w:rsidR="006B0CC9" w:rsidRPr="006B0CC9" w:rsidRDefault="006B0CC9" w:rsidP="00D25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(упражнения каждой группы учащиеся выполняют  с учителем либо привлекается один из учащихся (по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желанию))</w:t>
            </w:r>
            <w:r w:rsidR="00184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1). </w:t>
            </w:r>
          </w:p>
          <w:p w:rsidR="006B0CC9" w:rsidRPr="006B0CC9" w:rsidRDefault="006B0CC9" w:rsidP="00325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7E7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«Собрав воедино эти буквы, какое слово получилось у нас? Правильно «труд». Тру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это основа всего. Природа не каждому даёт крепкое здоровье. И чтобы быть здоровым надо много трудиться, трудиться над собой». </w:t>
            </w:r>
          </w:p>
        </w:tc>
        <w:tc>
          <w:tcPr>
            <w:tcW w:w="2170" w:type="dxa"/>
          </w:tcPr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учащихся в одну шеренгу.</w:t>
            </w: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Учащиеся садятся на скамейки стоящие полукругом, перед экраном, висящим на стене.</w:t>
            </w: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экран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слайды:</w:t>
            </w: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 с изображением древнегреческих спортсменов,</w:t>
            </w: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 У. Шекспира</w:t>
            </w: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Проводится под музыку.</w:t>
            </w: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Ребята идут по залу, держа друг друга за талию. </w:t>
            </w: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По ходу движения учитель делит учащихся на три группы. Дети продолжают идти в группах, держа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друга за талию, но двигаться необходимо быстрее и менять направление движения под прямым углом таким образом, чтобы избегать столкновений с другими «электричками».</w:t>
            </w: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Ребята в парах, взявшись за руки, выполняют бег по залу в различных направлениях,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стараясь не разрывать рук и не сталкиваться друг с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другом. </w:t>
            </w:r>
          </w:p>
          <w:p w:rsidR="006B0CC9" w:rsidRPr="006B0CC9" w:rsidRDefault="006B0CC9" w:rsidP="00B77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Учащиеся, взявшись за руки, идут по залу.</w:t>
            </w: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ходьбы учитель объясняет задание учащимся. Учитель называет букву, учащиеся должны найти табличку с этой буквой на стене,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подбежать и построиться в колонну лицом к табличке с буквой. Построившись, по команде учителя учащиеся поворачиваются направо (налево), набирают необходимый интервал и приступают к выполнению упражнений.</w:t>
            </w:r>
          </w:p>
          <w:p w:rsidR="006B0CC9" w:rsidRPr="006B0CC9" w:rsidRDefault="006B0CC9" w:rsidP="00B7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Проводится под музыку.</w:t>
            </w:r>
          </w:p>
        </w:tc>
        <w:tc>
          <w:tcPr>
            <w:tcW w:w="2170" w:type="dxa"/>
          </w:tcPr>
          <w:p w:rsidR="00DE2887" w:rsidRPr="00666AE4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</w:t>
            </w: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знать</w:t>
            </w:r>
            <w:r w:rsidR="00A55B97" w:rsidRPr="00666A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как выполняется разминка.</w:t>
            </w:r>
          </w:p>
          <w:p w:rsidR="00DE2887" w:rsidRPr="00666AE4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6AE4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слышать и слушать учителя, </w:t>
            </w:r>
            <w:r w:rsidR="00666AE4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свои мысли; </w:t>
            </w:r>
          </w:p>
          <w:p w:rsidR="00DE2887" w:rsidRPr="00666AE4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A6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цель;</w:t>
            </w:r>
          </w:p>
          <w:p w:rsidR="00DE2887" w:rsidRPr="00666AE4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выполнять разминку;</w:t>
            </w:r>
          </w:p>
          <w:p w:rsidR="006B0CC9" w:rsidRPr="006B0CC9" w:rsidRDefault="00DE2887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к</w:t>
            </w:r>
            <w:r w:rsidR="00666AE4"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1B81" w:rsidRPr="006B0CC9" w:rsidTr="00CD09FC">
        <w:tc>
          <w:tcPr>
            <w:tcW w:w="1384" w:type="dxa"/>
          </w:tcPr>
          <w:p w:rsidR="00271B81" w:rsidRPr="006B0CC9" w:rsidRDefault="00271B81" w:rsidP="003E1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часть.</w:t>
            </w:r>
          </w:p>
          <w:p w:rsidR="00271B81" w:rsidRPr="006B0CC9" w:rsidRDefault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0FBE" w:rsidRPr="00B827E4" w:rsidRDefault="005B0FBE" w:rsidP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качественного овладения знаниями  по предмету.</w:t>
            </w:r>
          </w:p>
          <w:p w:rsidR="005B0FBE" w:rsidRPr="00B827E4" w:rsidRDefault="005B0FBE" w:rsidP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Задачи: -  формировать двигательные действия;</w:t>
            </w:r>
          </w:p>
          <w:p w:rsidR="005B0FBE" w:rsidRPr="00B827E4" w:rsidRDefault="005B0FBE" w:rsidP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- развивать координационные и кондиционные качества;</w:t>
            </w:r>
          </w:p>
          <w:p w:rsidR="005B0FBE" w:rsidRPr="00B827E4" w:rsidRDefault="005B0FBE" w:rsidP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товарищество, </w:t>
            </w:r>
            <w:r w:rsidRPr="00B82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коллективизм.</w:t>
            </w:r>
          </w:p>
          <w:p w:rsidR="00271B81" w:rsidRPr="006B0CC9" w:rsidRDefault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1B81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мин.</w:t>
            </w: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мин.</w:t>
            </w: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FBE" w:rsidRPr="006B0CC9" w:rsidRDefault="005B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6029" w:type="dxa"/>
          </w:tcPr>
          <w:p w:rsidR="00271B81" w:rsidRPr="006B0CC9" w:rsidRDefault="00271B81" w:rsidP="00DE2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«Ребята, игр с мячом очень много. Назовите игры, которые Вы знаете, где используется мяч?» </w:t>
            </w:r>
          </w:p>
          <w:p w:rsidR="00271B81" w:rsidRPr="006B0CC9" w:rsidRDefault="00271B81" w:rsidP="00DE2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Учащиеся называют игры, которые им известны, если есть затруднени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помогает учащимся с ответами. </w:t>
            </w:r>
          </w:p>
          <w:p w:rsidR="00271B81" w:rsidRPr="006B0CC9" w:rsidRDefault="00271B81" w:rsidP="00DE2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«Вот видите, сколько разных игр и мячи в них используются разные. Сейчас Мы познакомимся с наиболее популярными играми и проведём эстафеты, используя эти мячи».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B81" w:rsidRPr="006B0CC9" w:rsidRDefault="00271B81" w:rsidP="00DE208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Эстафеты:</w:t>
            </w:r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 футбольным мячом. </w:t>
            </w:r>
          </w:p>
          <w:p w:rsidR="00271B81" w:rsidRPr="006B0CC9" w:rsidRDefault="00271B81" w:rsidP="00DE2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«Футбо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спорт номер один в мире(от английского </w:t>
            </w:r>
            <w:r w:rsidRPr="006B0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-нога, </w:t>
            </w:r>
            <w:r w:rsidRPr="006B0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-мяч).Родиной футбола считается Англия. В игре необходимо забить мяч в ворота соперника любой частью тела, кроме рук, но делают это преимущественно ногами. Ваша задача от старта до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фишки вести мяч ногой, от фишки выполнить удар в стену, обработать отскочивший от  стены мяч и ведя ногой, вернуться обратно, передав мяч следующему участнику».</w:t>
            </w:r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 баскетбольным мячом. 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«Не менее популярным видам спорта является баскетбол (от английского </w:t>
            </w:r>
            <w:r w:rsidRPr="006B0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basket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-корзина). В баскетбол играют руками и задача забросить мяч в корзину соперника. Родина баскетбол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США. 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Ваша задача, ведя  мяч одной рукой, обвести 5 фишек, а обратно вернуться, ведя мяч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прямой».</w:t>
            </w:r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 волейбольным мячом. 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«Игра возникла в США в 1895 году (</w:t>
            </w:r>
            <w:r w:rsidRPr="006B0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volley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-удар с лёта). Играют руками на площадке, разделённой сеткой. Задача добить мяч до пола на площадке соперника или заставить его ошибиться.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Задание: со старта подбежать к обручу, взять волейбольный мяч, подбросить вверх над головой 3 раза, положить мяч в обруч, вернуться назад».</w:t>
            </w:r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С гандбольным мячом.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«Гандбо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ручной мяч (</w:t>
            </w:r>
            <w:r w:rsidRPr="006B0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-рука). Играют мячом руками. Цель игр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забросить как можно больше мячей в ворота соперника. Игру придумали датские футболисты.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На пут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три обруча. Необходимо с мячом в руках, подбежать к одному обручу, ударить мячом в пол внутри обруча, поймать его, подбежать ко второму сделать то же. Затем к третьему обручу. 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От третьего обруча-вести мяч одной рукой до фишки, от фишки выполнить бросок в стену, поймать мяч и вернуться с мячом в руках по прямой, передать эстафету следующему участнику».</w:t>
            </w:r>
            <w:proofErr w:type="gramEnd"/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С теннисным мячом.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«Теннисный мяч используется при игре в теннис, но мы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уроках используем его при метании на дальность и в цель.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Ваша задача, подбежать к обручу, взять мяч и выполнить бросок в цель. В случае точного броска Вы кладёте мяч в обруч и возвращаетесь назад; в случае промах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используете еще одну попытку и возвращаетесь назад даже в случае промаха».</w:t>
            </w:r>
          </w:p>
          <w:p w:rsidR="00271B81" w:rsidRPr="006B0CC9" w:rsidRDefault="00271B81" w:rsidP="00DE208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фитболом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показывает учащимся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. «Ребята, а кто знает, как называется этот мяч и в какой игре он используется».  Если ответ вызывает затруднение у учащихся, то учитель подсказывает, что мяч называется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фитболом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и в спортивных играх он не используется, но с ним можно весело провести следующую эстафету. </w:t>
            </w:r>
          </w:p>
          <w:p w:rsidR="00271B81" w:rsidRPr="006B0CC9" w:rsidRDefault="00271B81" w:rsidP="00DE208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B81" w:rsidRPr="006B0CC9" w:rsidRDefault="00271B81" w:rsidP="00DE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«Ребята, ну вот мы с Вами и познакомились с некоторыми «обитателями» «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Мячландии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». А сейчас, мы поиграем в подвижную игру, используя наших «знакомых». Игра называется «Перестрелка».</w:t>
            </w:r>
          </w:p>
        </w:tc>
        <w:tc>
          <w:tcPr>
            <w:tcW w:w="2170" w:type="dxa"/>
          </w:tcPr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делятся на две (три, в зависимости от количества учеников) равные по количеству группы для выполнения эстафет. Команды выстраиваются на старте в колонну по одному.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карте учитель показывает, где расположена Англия.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слайд с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фрагментом игры в футбол.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карте учитель показывает, где расположены США.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экране слайд с фрагментом игры в баскетбол.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карте учитель показывает, где расположены США.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экране слайд с фрагментом игры в волейбол.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карте учитель показывает, где расположена 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На экране слайд с фрагментом игры в гандбол.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слайд с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фрагментами игры в теннис и метанием теннисного мяча.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C9" w:rsidRPr="006B0CC9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Сидя на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необходимо 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пропрыгать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на нём до фишки и обратно и передать эстафету следующему участнику.</w:t>
            </w:r>
          </w:p>
          <w:p w:rsidR="00271B81" w:rsidRPr="006B0CC9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две команды, которые располагаются по разные стороны, площадки, разделённой волейбольной сеткой. У каждой команды по одному теннисному, гандбольному, волейбольному и футбольному мячу. По сигналу учителя команды перебрасывают мячи через сетку на сторону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соперника. По сигналу игра останавливается и подсчитывается  количество мячей, находящееся в этот момент на половине команды. Можно  начислять очки за каждый мяч: теннисный мяч-4 очка, гандбольный-3, волейбольный-2, футбольный-1. Команда, у которой меньше очков, зарабатывает один балл.</w:t>
            </w:r>
          </w:p>
        </w:tc>
        <w:tc>
          <w:tcPr>
            <w:tcW w:w="2170" w:type="dxa"/>
          </w:tcPr>
          <w:p w:rsidR="00666AE4" w:rsidRPr="00666AE4" w:rsidRDefault="00666AE4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</w:t>
            </w: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590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спортивных игр с мячом, 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и применять двигательные действия; </w:t>
            </w:r>
            <w:proofErr w:type="spell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6AE4" w:rsidRPr="00666AE4" w:rsidRDefault="00666AE4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слышать и слушать учителя, работать в группе, уважительное отношение к партнёрам;</w:t>
            </w:r>
          </w:p>
          <w:p w:rsidR="00666AE4" w:rsidRPr="00666AE4" w:rsidRDefault="00666AE4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воспринимать и анализировать информацию, формировать способность к преодолению трудностей и </w:t>
            </w:r>
            <w:proofErr w:type="spell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самокор</w:t>
            </w:r>
            <w:r w:rsidR="0032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екции</w:t>
            </w:r>
            <w:proofErr w:type="spell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6AE4" w:rsidRPr="00666AE4" w:rsidRDefault="00666AE4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демонстрировать технику передвижений и технические элементы; </w:t>
            </w:r>
          </w:p>
          <w:p w:rsidR="00271B81" w:rsidRPr="006B0CC9" w:rsidRDefault="00666AE4" w:rsidP="0066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мотивов к овладению предлагаемого материала, умение обобщать и анализировать, развитие навыков сотрудничества с партнёрами.</w:t>
            </w:r>
          </w:p>
        </w:tc>
      </w:tr>
      <w:tr w:rsidR="00271B81" w:rsidRPr="006B0CC9" w:rsidTr="00CD09FC">
        <w:tc>
          <w:tcPr>
            <w:tcW w:w="1384" w:type="dxa"/>
          </w:tcPr>
          <w:p w:rsidR="00271B81" w:rsidRPr="006B0CC9" w:rsidRDefault="00271B81" w:rsidP="003E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Заключительная часть.    </w:t>
            </w:r>
          </w:p>
          <w:p w:rsidR="00271B81" w:rsidRPr="006B0CC9" w:rsidRDefault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CC9" w:rsidRPr="00B827E4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восстановления организма.</w:t>
            </w:r>
          </w:p>
          <w:p w:rsidR="006B0CC9" w:rsidRPr="00B827E4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Задачи:- снять физическое и эмоциональное напряжение;</w:t>
            </w:r>
          </w:p>
          <w:p w:rsidR="006B0CC9" w:rsidRPr="00B827E4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t>- активизировать познавательную деятельность;</w:t>
            </w:r>
          </w:p>
          <w:p w:rsidR="00271B81" w:rsidRPr="006B0CC9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воспитывать доброжелательное отношение к товарищам.</w:t>
            </w:r>
          </w:p>
        </w:tc>
        <w:tc>
          <w:tcPr>
            <w:tcW w:w="992" w:type="dxa"/>
          </w:tcPr>
          <w:p w:rsidR="00271B81" w:rsidRPr="006B0CC9" w:rsidRDefault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1B81"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6029" w:type="dxa"/>
          </w:tcPr>
          <w:p w:rsidR="00271B81" w:rsidRPr="006B0CC9" w:rsidRDefault="00271B81" w:rsidP="003E1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«Ребята, игра окончена. Сложили мячи, в одну шеренгу «Становись!». Сегодня мы познакомились с обитателями «</w:t>
            </w:r>
            <w:proofErr w:type="spell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Мячландии</w:t>
            </w:r>
            <w:proofErr w:type="spell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». Какие отличия Вы заметили  у них? (Дети дают ответы). Вы правильно заметили, что одно из отличи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это размер. Сейчас мы поиграем в игру «Больши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6B0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маленькие». Я называю игру, а Вы должны определить маленьким мячом играют в неё или большим. Если маленьки</w:t>
            </w:r>
            <w:proofErr w:type="gramStart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садимся в упор присев, если большим- встаём на носки, руки вверх. Давайте договоримся: мячи, которые меньше по размера</w:t>
            </w:r>
            <w:r w:rsidR="006B0CC9" w:rsidRPr="006B0CC9">
              <w:rPr>
                <w:rFonts w:ascii="Times New Roman" w:hAnsi="Times New Roman" w:cs="Times New Roman"/>
                <w:sz w:val="24"/>
                <w:szCs w:val="24"/>
              </w:rPr>
              <w:t>м волейбольного мяча считаем маленькими, а которые больш</w:t>
            </w:r>
            <w:proofErr w:type="gramStart"/>
            <w:r w:rsidR="006B0CC9" w:rsidRPr="006B0CC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6B0CC9"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большими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B0CC9" w:rsidRPr="006B0CC9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Рефлексия: что понравилось? Что запомнилось? Что</w:t>
            </w:r>
            <w:r w:rsidR="006C4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узнали нового на уроке? Что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вызывало трудности при выполнении заданий и почему?</w:t>
            </w:r>
          </w:p>
          <w:p w:rsidR="006B0CC9" w:rsidRPr="006B0CC9" w:rsidRDefault="006B0CC9" w:rsidP="006B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Учитель подводит итоги, указывает на ошибки, даёт рекомендации.</w:t>
            </w:r>
          </w:p>
          <w:p w:rsidR="00271B81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«Наш урок подошёл к концу. В качестве домашнего задания Вам необходимо узнать, какие ещё бывают игры с мячом, которые сегодня не упоминались на уроке, а также</w:t>
            </w:r>
            <w:r w:rsidR="006C4A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C9">
              <w:rPr>
                <w:rFonts w:ascii="Times New Roman" w:hAnsi="Times New Roman" w:cs="Times New Roman"/>
                <w:sz w:val="24"/>
                <w:szCs w:val="24"/>
              </w:rPr>
              <w:t>получаете кроссворд (Приложение 3), который необходимо разгадать и определить ключевое слово. До свидания».</w:t>
            </w:r>
          </w:p>
          <w:p w:rsidR="00271B81" w:rsidRPr="006B0CC9" w:rsidRDefault="00271B81" w:rsidP="003E1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Называя игру, учитель показывает слайд с фрагментом этой игры, но только после того, как дети выполнили задание или в случае, если у них возникли трудности с определением игры. </w:t>
            </w:r>
          </w:p>
          <w:p w:rsidR="006B0CC9" w:rsidRPr="006B0CC9" w:rsidRDefault="006B0CC9" w:rsidP="006B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2.</w:t>
            </w:r>
          </w:p>
          <w:p w:rsidR="00271B81" w:rsidRPr="006B0CC9" w:rsidRDefault="00271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DE2887" w:rsidRPr="00666AE4" w:rsidRDefault="00DE2887" w:rsidP="00DE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</w:t>
            </w: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восстанавливаться после нагрузки;</w:t>
            </w:r>
          </w:p>
          <w:p w:rsidR="00DE2887" w:rsidRPr="00666AE4" w:rsidRDefault="00DE2887" w:rsidP="00DE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2887" w:rsidRPr="00666AE4" w:rsidRDefault="00DE2887" w:rsidP="00DE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анализировать, самостоятельно добывать недостающую информацию;</w:t>
            </w:r>
          </w:p>
          <w:p w:rsidR="00DE2887" w:rsidRPr="00666AE4" w:rsidRDefault="00666AE4" w:rsidP="00DE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DE2887" w:rsidRPr="00666AE4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proofErr w:type="spellEnd"/>
            <w:r w:rsidR="00DE2887"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и обосновывать </w:t>
            </w:r>
            <w:r w:rsidR="00DE2887" w:rsidRPr="006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точку зрения;</w:t>
            </w:r>
          </w:p>
          <w:p w:rsidR="00DE2887" w:rsidRPr="00666AE4" w:rsidRDefault="00DE2887" w:rsidP="00DE2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уметь выполнять упражнения для восстановления;</w:t>
            </w:r>
          </w:p>
          <w:p w:rsidR="00271B81" w:rsidRPr="006B0CC9" w:rsidRDefault="00DE2887" w:rsidP="00A5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B97" w:rsidRPr="00666AE4">
              <w:rPr>
                <w:rFonts w:ascii="Times New Roman" w:hAnsi="Times New Roman" w:cs="Times New Roman"/>
                <w:sz w:val="24"/>
                <w:szCs w:val="24"/>
              </w:rPr>
              <w:t xml:space="preserve">обобщать, анализировать, </w:t>
            </w:r>
            <w:r w:rsidRPr="00666AE4">
              <w:rPr>
                <w:rFonts w:ascii="Times New Roman" w:hAnsi="Times New Roman" w:cs="Times New Roman"/>
                <w:sz w:val="24"/>
                <w:szCs w:val="24"/>
              </w:rPr>
              <w:t>творчески применять полученные знания в самостоятельных занятиях.</w:t>
            </w:r>
          </w:p>
        </w:tc>
      </w:tr>
    </w:tbl>
    <w:p w:rsidR="00325FE6" w:rsidRDefault="00325FE6">
      <w:pPr>
        <w:rPr>
          <w:rFonts w:ascii="Times New Roman" w:hAnsi="Times New Roman" w:cs="Times New Roman"/>
          <w:sz w:val="24"/>
          <w:szCs w:val="24"/>
        </w:rPr>
      </w:pPr>
    </w:p>
    <w:p w:rsidR="00DE2887" w:rsidRPr="00CF2C89" w:rsidRDefault="00DE2887" w:rsidP="00DE28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F2C89">
        <w:rPr>
          <w:rFonts w:ascii="Times New Roman" w:hAnsi="Times New Roman" w:cs="Times New Roman"/>
          <w:b/>
          <w:sz w:val="28"/>
          <w:szCs w:val="28"/>
        </w:rPr>
        <w:t>Приложение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C89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CF2C89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 w:rsidRPr="00CF2C89">
        <w:rPr>
          <w:rFonts w:ascii="Times New Roman" w:hAnsi="Times New Roman" w:cs="Times New Roman"/>
          <w:b/>
          <w:sz w:val="28"/>
          <w:szCs w:val="28"/>
        </w:rPr>
        <w:t xml:space="preserve"> упражнений.</w:t>
      </w:r>
    </w:p>
    <w:p w:rsidR="00DE2887" w:rsidRPr="00CF2C89" w:rsidRDefault="00DE2887" w:rsidP="00A55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Используется метод живого зеркала, упражнения выполняются под музыку.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а) наклоны головы вперёд-назад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C89">
        <w:rPr>
          <w:rFonts w:ascii="Times New Roman" w:hAnsi="Times New Roman" w:cs="Times New Roman"/>
          <w:sz w:val="28"/>
          <w:szCs w:val="28"/>
        </w:rPr>
        <w:t>и.п.- о.с. 1-наклон головы вперёд, 2-и.п., 3- наклон головы назад, 4-и.п.</w:t>
      </w:r>
      <w:proofErr w:type="gramEnd"/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б) повороты головы вправо-влево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о.с. 1- поворот головы вправо, 2-и.п., 3- поворот головы влево, 4-и.п.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в) рывки руками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ноги на ширине плеч, правая рука вверху, лева</w:t>
      </w:r>
      <w:proofErr w:type="gramStart"/>
      <w:r w:rsidRPr="00CF2C8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F2C89">
        <w:rPr>
          <w:rFonts w:ascii="Times New Roman" w:hAnsi="Times New Roman" w:cs="Times New Roman"/>
          <w:sz w:val="28"/>
          <w:szCs w:val="28"/>
        </w:rPr>
        <w:t xml:space="preserve"> внизу. 1-2-рывки руками назад, 3-4- тоже, поменяв положение рук.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г) круговые вращения руками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ноги на ширине плеч, руки опущены, 1-4- вращение руками впёрёд, 5-8- вращение руками назад.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2C8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F2C89">
        <w:rPr>
          <w:rFonts w:ascii="Times New Roman" w:hAnsi="Times New Roman" w:cs="Times New Roman"/>
          <w:sz w:val="28"/>
          <w:szCs w:val="28"/>
        </w:rPr>
        <w:t>) рывки руками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руки перед грудью, 1-2- рывки руками назад, 3-4-тоже, поставив руки в стороны.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е) наклоны туловища вправо-влево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руки на пояс, 1-2-наклон в правую сторону, 3-4-наклон в левую сторону.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ж) наклоны вперёд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lastRenderedPageBreak/>
        <w:t>и.п.- ноги шире плеч, руки вверх в замок, 1-наклон вперёд к правой ноге, 2- к левой ноге, 3- наклон вперёд посередине, 4-и.п.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2C8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F2C89">
        <w:rPr>
          <w:rFonts w:ascii="Times New Roman" w:hAnsi="Times New Roman" w:cs="Times New Roman"/>
          <w:sz w:val="28"/>
          <w:szCs w:val="28"/>
        </w:rPr>
        <w:t xml:space="preserve">) повороты туловища 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руки за голову, ноги на ширине плеч, 1-2-поворот туловища вправо, 3-4- поворот туловища влево.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и) пружинистые покачивания в выпаде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широкий выпад правой ногой вперёд, руки на бедро, 1-4 пружинистые покачивания в выпаде, 5-8-тоже, сменив прыжком положение ног.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к) приседания на двух ногах</w:t>
      </w:r>
    </w:p>
    <w:p w:rsidR="00DE2887" w:rsidRPr="00CF2C89" w:rsidRDefault="00DE2887" w:rsidP="00A55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>и.п.- о.с.,  1- присесть руки вперёд, 2- и.п., 3-4-повторить 1-2.</w:t>
      </w:r>
    </w:p>
    <w:p w:rsidR="00DE2887" w:rsidRPr="00CF2C89" w:rsidRDefault="00DE2887" w:rsidP="00A55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 xml:space="preserve">л) прыжки </w:t>
      </w:r>
    </w:p>
    <w:p w:rsidR="00DE2887" w:rsidRPr="00A55B97" w:rsidRDefault="00DE2887" w:rsidP="00A55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C89">
        <w:rPr>
          <w:rFonts w:ascii="Times New Roman" w:hAnsi="Times New Roman" w:cs="Times New Roman"/>
          <w:sz w:val="28"/>
          <w:szCs w:val="28"/>
        </w:rPr>
        <w:t xml:space="preserve">и.п.- о.с., 1- прыжок ноги врозь, хлопок руками над головой, 2- прыжок ноги вместе хлопок по бёдрам. </w:t>
      </w:r>
    </w:p>
    <w:p w:rsidR="00A55B97" w:rsidRPr="00A55B97" w:rsidRDefault="00A55B97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A55B97" w:rsidRDefault="00DE2887" w:rsidP="00A55B9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F2C89">
        <w:rPr>
          <w:rFonts w:ascii="Times New Roman" w:hAnsi="Times New Roman" w:cs="Times New Roman"/>
          <w:b/>
          <w:sz w:val="28"/>
          <w:szCs w:val="28"/>
        </w:rPr>
        <w:t>Приложение 2.</w:t>
      </w:r>
      <w:r w:rsidR="00A55B97" w:rsidRPr="00A55B97">
        <w:rPr>
          <w:rFonts w:ascii="Times New Roman" w:hAnsi="Times New Roman" w:cs="Times New Roman"/>
          <w:sz w:val="28"/>
          <w:szCs w:val="28"/>
        </w:rPr>
        <w:t xml:space="preserve"> </w:t>
      </w:r>
      <w:r w:rsidR="00A55B97" w:rsidRPr="00A55B97">
        <w:rPr>
          <w:rFonts w:ascii="Times New Roman" w:hAnsi="Times New Roman" w:cs="Times New Roman"/>
          <w:b/>
          <w:sz w:val="28"/>
          <w:szCs w:val="28"/>
        </w:rPr>
        <w:t>Мячи</w:t>
      </w:r>
    </w:p>
    <w:p w:rsidR="00A55B97" w:rsidRPr="00A55B97" w:rsidRDefault="00A55B97" w:rsidP="00A55B9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4820"/>
        <w:gridCol w:w="4785"/>
      </w:tblGrid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«большие»</w:t>
            </w: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«маленькие»</w:t>
            </w:r>
          </w:p>
        </w:tc>
      </w:tr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гандбол</w:t>
            </w:r>
          </w:p>
        </w:tc>
      </w:tr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</w:tr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хоккей на траве</w:t>
            </w:r>
          </w:p>
        </w:tc>
      </w:tr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мотобол</w:t>
            </w: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гольф</w:t>
            </w:r>
          </w:p>
        </w:tc>
      </w:tr>
      <w:tr w:rsidR="00DE2887" w:rsidRPr="00CF2C89" w:rsidTr="00611332">
        <w:tc>
          <w:tcPr>
            <w:tcW w:w="4820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DE2887" w:rsidRPr="00CF2C89" w:rsidRDefault="00DE2887" w:rsidP="006113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C89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</w:tr>
    </w:tbl>
    <w:p w:rsidR="00DE2887" w:rsidRPr="00CF2C89" w:rsidRDefault="00DE2887" w:rsidP="00DE2887">
      <w:pPr>
        <w:rPr>
          <w:rFonts w:ascii="Times New Roman" w:hAnsi="Times New Roman" w:cs="Times New Roman"/>
          <w:b/>
          <w:sz w:val="28"/>
          <w:szCs w:val="28"/>
        </w:rPr>
      </w:pPr>
    </w:p>
    <w:p w:rsidR="006C4A6A" w:rsidRDefault="006C4A6A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6C4A6A" w:rsidRDefault="006C4A6A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6C4A6A" w:rsidRDefault="006C4A6A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6C4A6A" w:rsidRDefault="006C4A6A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6C4A6A" w:rsidRDefault="006C4A6A" w:rsidP="00A55B97">
      <w:pPr>
        <w:rPr>
          <w:rFonts w:ascii="Times New Roman" w:hAnsi="Times New Roman" w:cs="Times New Roman"/>
          <w:b/>
          <w:sz w:val="28"/>
          <w:szCs w:val="28"/>
        </w:rPr>
      </w:pPr>
    </w:p>
    <w:p w:rsidR="00DE2887" w:rsidRPr="002D7A66" w:rsidRDefault="00DE2887" w:rsidP="00A55B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Pr="002D7A66">
        <w:rPr>
          <w:rFonts w:ascii="Times New Roman" w:hAnsi="Times New Roman" w:cs="Times New Roman"/>
          <w:b/>
          <w:sz w:val="28"/>
          <w:szCs w:val="28"/>
        </w:rPr>
        <w:t>Домашнее задание: кроссворд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70"/>
      </w:tblGrid>
      <w:tr w:rsidR="00DE2887" w:rsidRPr="002D7A66" w:rsidTr="00611332">
        <w:trPr>
          <w:gridAfter w:val="2"/>
          <w:wAfter w:w="1924" w:type="dxa"/>
        </w:trPr>
        <w:tc>
          <w:tcPr>
            <w:tcW w:w="2871" w:type="dxa"/>
            <w:gridSpan w:val="3"/>
            <w:tcBorders>
              <w:top w:val="nil"/>
              <w:lef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DE2887"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  <w:gridSpan w:val="3"/>
            <w:tcBorders>
              <w:top w:val="nil"/>
              <w:bottom w:val="nil"/>
              <w:righ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DE2887">
        <w:tc>
          <w:tcPr>
            <w:tcW w:w="1914" w:type="dxa"/>
            <w:gridSpan w:val="2"/>
            <w:tcBorders>
              <w:left w:val="nil"/>
              <w:bottom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gridSpan w:val="2"/>
            <w:tcBorders>
              <w:top w:val="nil"/>
              <w:bottom w:val="nil"/>
              <w:righ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DE2887">
        <w:trPr>
          <w:gridBefore w:val="1"/>
          <w:gridAfter w:val="1"/>
          <w:wBefore w:w="957" w:type="dxa"/>
          <w:wAfter w:w="970" w:type="dxa"/>
        </w:trPr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2887" w:rsidRPr="002D7A66" w:rsidRDefault="00DE2887"/>
        </w:tc>
        <w:tc>
          <w:tcPr>
            <w:tcW w:w="9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2887" w:rsidRPr="002D7A66" w:rsidRDefault="00DE2887"/>
        </w:tc>
        <w:tc>
          <w:tcPr>
            <w:tcW w:w="9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2887" w:rsidRPr="002D7A66" w:rsidRDefault="00DE2887"/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87" w:rsidRPr="002D7A66" w:rsidRDefault="00DE2887"/>
        </w:tc>
      </w:tr>
      <w:tr w:rsidR="00DE2887" w:rsidRPr="002D7A66" w:rsidTr="00DE2887">
        <w:trPr>
          <w:gridBefore w:val="2"/>
          <w:wBefore w:w="1914" w:type="dxa"/>
        </w:trPr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righ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nil"/>
              <w:righ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DE2887">
        <w:tc>
          <w:tcPr>
            <w:tcW w:w="1914" w:type="dxa"/>
            <w:gridSpan w:val="2"/>
            <w:tcBorders>
              <w:top w:val="nil"/>
              <w:lef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Merge/>
            <w:tcBorders>
              <w:top w:val="nil"/>
              <w:bottom w:val="nil"/>
              <w:right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611332">
        <w:trPr>
          <w:gridAfter w:val="5"/>
          <w:wAfter w:w="4795" w:type="dxa"/>
        </w:trPr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887" w:rsidRPr="002D7A66" w:rsidTr="00611332">
        <w:trPr>
          <w:gridAfter w:val="3"/>
          <w:wAfter w:w="2881" w:type="dxa"/>
        </w:trPr>
        <w:tc>
          <w:tcPr>
            <w:tcW w:w="1914" w:type="dxa"/>
            <w:gridSpan w:val="2"/>
            <w:tcBorders>
              <w:left w:val="nil"/>
              <w:bottom w:val="nil"/>
            </w:tcBorders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DE2887" w:rsidRPr="002D7A66" w:rsidRDefault="00DE2887" w:rsidP="00611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887" w:rsidRDefault="00DE2887" w:rsidP="00DE28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2887" w:rsidRPr="00A55B97" w:rsidRDefault="00DE2887" w:rsidP="00A55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Футбольный клуб из</w:t>
      </w:r>
      <w:proofErr w:type="gramStart"/>
      <w:r w:rsidRPr="002D7A6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D7A66">
        <w:rPr>
          <w:rFonts w:ascii="Times New Roman" w:hAnsi="Times New Roman" w:cs="Times New Roman"/>
          <w:sz w:val="28"/>
          <w:szCs w:val="28"/>
        </w:rPr>
        <w:t xml:space="preserve">анкт- Петербурга, чемпион России по </w:t>
      </w:r>
      <w:r w:rsidRPr="00A55B97">
        <w:rPr>
          <w:rFonts w:ascii="Times New Roman" w:hAnsi="Times New Roman" w:cs="Times New Roman"/>
          <w:sz w:val="28"/>
          <w:szCs w:val="28"/>
        </w:rPr>
        <w:t>футболу-2015.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Игра с мячом и воротами.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В баскетболе в него забрасывают мяч.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 жёлтого и красного цвета у судьи</w:t>
      </w:r>
      <w:r w:rsidRPr="002D7A66">
        <w:rPr>
          <w:rFonts w:ascii="Times New Roman" w:hAnsi="Times New Roman" w:cs="Times New Roman"/>
          <w:sz w:val="28"/>
          <w:szCs w:val="28"/>
        </w:rPr>
        <w:t>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Столица последних зимних Олимпийских игр.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Он есть у судьи.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Снаряд для метания.</w:t>
      </w:r>
    </w:p>
    <w:p w:rsidR="00DE2887" w:rsidRPr="002D7A66" w:rsidRDefault="00DE2887" w:rsidP="00DE28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D7A66">
        <w:rPr>
          <w:rFonts w:ascii="Times New Roman" w:hAnsi="Times New Roman" w:cs="Times New Roman"/>
          <w:sz w:val="28"/>
          <w:szCs w:val="28"/>
        </w:rPr>
        <w:t>В волейболе площадку разделяет …</w:t>
      </w:r>
    </w:p>
    <w:p w:rsidR="00DE2887" w:rsidRPr="002D7A66" w:rsidRDefault="00DE2887" w:rsidP="00DE2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Ключевое слово в колонке 1 по вертикали.</w:t>
      </w:r>
    </w:p>
    <w:p w:rsidR="00DE2887" w:rsidRPr="006B0CC9" w:rsidRDefault="00DE2887">
      <w:pPr>
        <w:rPr>
          <w:rFonts w:ascii="Times New Roman" w:hAnsi="Times New Roman" w:cs="Times New Roman"/>
          <w:sz w:val="24"/>
          <w:szCs w:val="24"/>
        </w:rPr>
      </w:pPr>
    </w:p>
    <w:sectPr w:rsidR="00DE2887" w:rsidRPr="006B0CC9" w:rsidSect="00D84AB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777A"/>
    <w:multiLevelType w:val="hybridMultilevel"/>
    <w:tmpl w:val="BCC8ECCE"/>
    <w:lvl w:ilvl="0" w:tplc="2FB231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429D7"/>
    <w:multiLevelType w:val="hybridMultilevel"/>
    <w:tmpl w:val="6DC81F0E"/>
    <w:lvl w:ilvl="0" w:tplc="5D4A4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2719CB"/>
    <w:multiLevelType w:val="hybridMultilevel"/>
    <w:tmpl w:val="93C4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4AB1"/>
    <w:rsid w:val="00184590"/>
    <w:rsid w:val="00271B81"/>
    <w:rsid w:val="00274E83"/>
    <w:rsid w:val="00284297"/>
    <w:rsid w:val="0032063F"/>
    <w:rsid w:val="00325FE6"/>
    <w:rsid w:val="003E1008"/>
    <w:rsid w:val="005B0FBE"/>
    <w:rsid w:val="00666AE4"/>
    <w:rsid w:val="006B0CC9"/>
    <w:rsid w:val="006C4A6A"/>
    <w:rsid w:val="007E7256"/>
    <w:rsid w:val="00950A32"/>
    <w:rsid w:val="00A55B97"/>
    <w:rsid w:val="00AB775D"/>
    <w:rsid w:val="00BD726F"/>
    <w:rsid w:val="00BE094A"/>
    <w:rsid w:val="00CA657B"/>
    <w:rsid w:val="00CC23EE"/>
    <w:rsid w:val="00D25CA3"/>
    <w:rsid w:val="00D84AB1"/>
    <w:rsid w:val="00DE2086"/>
    <w:rsid w:val="00DE2887"/>
    <w:rsid w:val="00E320FF"/>
    <w:rsid w:val="00E9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2016-10-21T04:45:00Z</dcterms:created>
  <dcterms:modified xsi:type="dcterms:W3CDTF">2016-10-21T04:46:00Z</dcterms:modified>
</cp:coreProperties>
</file>