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53" w:rsidRDefault="000D1753" w:rsidP="000D1753">
      <w:pPr>
        <w:pStyle w:val="c1"/>
        <w:spacing w:before="0" w:beforeAutospacing="0" w:after="0" w:afterAutospacing="0"/>
        <w:ind w:firstLine="720"/>
        <w:jc w:val="both"/>
        <w:rPr>
          <w:rStyle w:val="c6"/>
          <w:b/>
          <w:color w:val="000000"/>
        </w:rPr>
      </w:pPr>
      <w:bookmarkStart w:id="0" w:name="_GoBack"/>
      <w:bookmarkEnd w:id="0"/>
      <w:r w:rsidRPr="00EA3569">
        <w:rPr>
          <w:rStyle w:val="c6"/>
          <w:b/>
          <w:color w:val="000000"/>
        </w:rPr>
        <w:t>«Сюжетные игры на уроках физической культуры в начальных классах»</w:t>
      </w:r>
    </w:p>
    <w:p w:rsidR="000D1753" w:rsidRDefault="000D1753" w:rsidP="000D1753">
      <w:pPr>
        <w:pStyle w:val="c1"/>
        <w:spacing w:before="0" w:beforeAutospacing="0" w:after="0" w:afterAutospacing="0"/>
        <w:ind w:firstLine="720"/>
        <w:jc w:val="right"/>
        <w:rPr>
          <w:rStyle w:val="c6"/>
          <w:b/>
          <w:color w:val="000000"/>
        </w:rPr>
      </w:pPr>
      <w:r>
        <w:rPr>
          <w:rStyle w:val="c6"/>
          <w:b/>
          <w:color w:val="000000"/>
        </w:rPr>
        <w:t xml:space="preserve">Никишина  Ирина Владимировна, </w:t>
      </w:r>
    </w:p>
    <w:p w:rsidR="000D1753" w:rsidRDefault="000D1753" w:rsidP="000D1753">
      <w:pPr>
        <w:pStyle w:val="c1"/>
        <w:spacing w:before="0" w:beforeAutospacing="0" w:after="0" w:afterAutospacing="0"/>
        <w:ind w:firstLine="720"/>
        <w:jc w:val="right"/>
        <w:rPr>
          <w:rStyle w:val="c6"/>
          <w:b/>
          <w:color w:val="000000"/>
        </w:rPr>
      </w:pPr>
      <w:r>
        <w:rPr>
          <w:rStyle w:val="c6"/>
          <w:b/>
          <w:color w:val="000000"/>
        </w:rPr>
        <w:t>учитель физической культуры</w:t>
      </w:r>
    </w:p>
    <w:p w:rsidR="000D1753" w:rsidRDefault="000D1753" w:rsidP="000D1753">
      <w:pPr>
        <w:pStyle w:val="c1"/>
        <w:spacing w:before="0" w:beforeAutospacing="0" w:after="0" w:afterAutospacing="0"/>
        <w:ind w:firstLine="720"/>
        <w:jc w:val="right"/>
        <w:rPr>
          <w:rStyle w:val="c6"/>
          <w:b/>
          <w:color w:val="000000"/>
        </w:rPr>
      </w:pPr>
      <w:r>
        <w:rPr>
          <w:rStyle w:val="c6"/>
          <w:b/>
          <w:color w:val="000000"/>
        </w:rPr>
        <w:t xml:space="preserve"> муниципального бюджетного общеобразовательного</w:t>
      </w:r>
    </w:p>
    <w:p w:rsidR="000D1753" w:rsidRDefault="000D1753" w:rsidP="000D1753">
      <w:pPr>
        <w:pStyle w:val="c1"/>
        <w:spacing w:before="0" w:beforeAutospacing="0" w:after="0" w:afterAutospacing="0"/>
        <w:ind w:firstLine="720"/>
        <w:jc w:val="right"/>
        <w:rPr>
          <w:rStyle w:val="c6"/>
          <w:b/>
          <w:color w:val="000000"/>
        </w:rPr>
      </w:pPr>
      <w:r>
        <w:rPr>
          <w:rStyle w:val="c6"/>
          <w:b/>
          <w:color w:val="000000"/>
        </w:rPr>
        <w:t xml:space="preserve"> учреждения – </w:t>
      </w:r>
      <w:proofErr w:type="gramStart"/>
      <w:r>
        <w:rPr>
          <w:rStyle w:val="c6"/>
          <w:b/>
          <w:color w:val="000000"/>
        </w:rPr>
        <w:t>Средней</w:t>
      </w:r>
      <w:proofErr w:type="gramEnd"/>
      <w:r>
        <w:rPr>
          <w:rStyle w:val="c6"/>
          <w:b/>
          <w:color w:val="000000"/>
        </w:rPr>
        <w:t xml:space="preserve"> общеобразовательной </w:t>
      </w:r>
    </w:p>
    <w:p w:rsidR="000D1753" w:rsidRPr="00EA3569" w:rsidRDefault="000D1753" w:rsidP="000D1753">
      <w:pPr>
        <w:pStyle w:val="c1"/>
        <w:spacing w:before="0" w:beforeAutospacing="0" w:after="0" w:afterAutospacing="0"/>
        <w:ind w:firstLine="720"/>
        <w:jc w:val="right"/>
        <w:rPr>
          <w:rStyle w:val="c6"/>
          <w:b/>
          <w:color w:val="000000"/>
        </w:rPr>
      </w:pPr>
      <w:r>
        <w:rPr>
          <w:rStyle w:val="c6"/>
          <w:b/>
          <w:color w:val="000000"/>
        </w:rPr>
        <w:t>школы №9 города Мценска</w:t>
      </w:r>
    </w:p>
    <w:p w:rsidR="000D1753" w:rsidRPr="00EA3569" w:rsidRDefault="000D1753" w:rsidP="000D1753">
      <w:pPr>
        <w:pStyle w:val="c1"/>
        <w:spacing w:before="0" w:beforeAutospacing="0" w:after="0" w:afterAutospacing="0"/>
        <w:ind w:firstLine="720"/>
        <w:jc w:val="both"/>
        <w:rPr>
          <w:color w:val="000000"/>
        </w:rPr>
      </w:pPr>
      <w:r w:rsidRPr="00EA3569">
        <w:rPr>
          <w:rStyle w:val="c6"/>
          <w:color w:val="000000"/>
        </w:rPr>
        <w:t xml:space="preserve">«Здоровье это еще не все, но все без здоровья – ничто»,- гласит известный афоризм Идея </w:t>
      </w:r>
      <w:proofErr w:type="spellStart"/>
      <w:r w:rsidRPr="00EA3569">
        <w:rPr>
          <w:rStyle w:val="c6"/>
          <w:color w:val="000000"/>
        </w:rPr>
        <w:t>здоровьесбережения</w:t>
      </w:r>
      <w:proofErr w:type="spellEnd"/>
      <w:r w:rsidRPr="00EA3569">
        <w:rPr>
          <w:rStyle w:val="c6"/>
          <w:color w:val="000000"/>
        </w:rPr>
        <w:t xml:space="preserve"> учащихся в образовании – одно из главных направлений национального проекта «Образование», президентской инициативы «Новая школа», Федеральных государственных образовательных стандартов.</w:t>
      </w:r>
    </w:p>
    <w:p w:rsidR="000D1753" w:rsidRPr="00EA3569" w:rsidRDefault="000D1753" w:rsidP="000D1753">
      <w:pPr>
        <w:pStyle w:val="c1"/>
        <w:spacing w:before="0" w:beforeAutospacing="0" w:after="0" w:afterAutospacing="0"/>
        <w:ind w:firstLine="720"/>
        <w:jc w:val="both"/>
        <w:rPr>
          <w:color w:val="000000"/>
        </w:rPr>
      </w:pPr>
      <w:r w:rsidRPr="00EA3569">
        <w:rPr>
          <w:rStyle w:val="c6"/>
          <w:color w:val="000000"/>
        </w:rPr>
        <w:t>Формирование здорового образа жизни должно происходить непрерывно и целенаправленно. Особенно актуальна эта проблема для начальной школы, что связано с изменениями в жизни ребенка, освоение им новой социальной роли «ученик». Высокий процент первоклассников приходит в школу с врожденными, приобретенными заболеваниями. Стандарт второго поколения обеспечивает формирование знаний, установок, ориентиров и норм поведения, обеспечивающих сохранение, укрепление здоровья, заинтересованного отношения к собственному здоровью, знание негативных факторов риска здоровья</w:t>
      </w:r>
      <w:r>
        <w:rPr>
          <w:rStyle w:val="c6"/>
          <w:color w:val="000000"/>
        </w:rPr>
        <w:t>.</w:t>
      </w:r>
    </w:p>
    <w:p w:rsidR="000D1753" w:rsidRPr="00EA3569" w:rsidRDefault="000D1753" w:rsidP="000D1753">
      <w:pPr>
        <w:pStyle w:val="default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EA3569">
        <w:rPr>
          <w:color w:val="000000"/>
        </w:rPr>
        <w:t>«Забота о здоровье ребёнка – это не просто комплекс санитарно-гигиенических норм и правил и не свод требований к режиму, питанию, труду, отдыху. Это, прежде всего, забота о гармоничной полноте всех физических и духовных сил, и венцом этой гармонии является радость творчества»</w:t>
      </w:r>
    </w:p>
    <w:p w:rsidR="000D1753" w:rsidRPr="00EA3569" w:rsidRDefault="000D1753" w:rsidP="000D17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EA35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Стратегия реализации </w:t>
      </w:r>
      <w:proofErr w:type="spellStart"/>
      <w:r w:rsidRPr="00EA356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A35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технологий как составляющей внедрения ФГОС – это такая организация образовательного процесса на всех его уровнях, при которой качественное обучение, развитие и воспитание учащихся происходит без нанесения ущерба их здоровью.</w:t>
      </w:r>
      <w:proofErr w:type="gramEnd"/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    </w:t>
      </w: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Развитие науки и техники привело к снижению двигательной активности людей, что стало отрицательно сказываться на их здоровье. В наши дни эта проблема особенно остра: по последним данным только 3% учащихся, окончивших школу, здоровы. Экологическая обстановка на грани катастрофы, и в этом одна из причин врождённых и приобретённых болезней у детей. В связи с социальными трудностями родители всё меньше уделяют времени детям, а у тех, кто это время находит, зачастую не хватает знаний и опыта для правильного воспитания ребёнка. Большую ошибку совершают родители, если стараются уберечь своё дитя от физических нагрузок, спрятать от влияния окружающей среды, тем самым, замедляя адаптацию ребёнка к </w:t>
      </w:r>
      <w:proofErr w:type="gramStart"/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жизненном</w:t>
      </w:r>
      <w:proofErr w:type="gramEnd"/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условиям, что замедляет физическое и умственное развитие. Ограничение ребёнка в движении, желание избавить от физических нагрузок - прямой путь к ухудшению его здоровья, так как тормозится развитие организма.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По мнению психологов, маленький ребёнок - деятель. И деятельность его выражается в движениях.</w:t>
      </w:r>
      <w:r w:rsidRPr="00EA356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Первое представление о мире, его вещах и явлениях к ребёнку приходят через движение его глаз, рук, языка, перемещение в пространстве. Чем разнообразнее движения, тем больше информации поступает в мозг, тем интенсивнее интеллектуальное развитие, развитость движений - один из показателей нормального нервно-психического развития. Необходимо с младшего возраста прививать интерес к занятиям физической культурой.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С первых дней пребывания ребёнка в школе я стараюсь заложить фундамент для обучения различным видам спортивной деятельности, формировать мотивацию здорового образа жизни, содействовать общему развитию и оздоровлению, укреплению мышечной системы, предупреждению нарушений осанки и коррекции дефектов её, выработке навыков равномерного дыхания.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В с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>во</w:t>
      </w: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ей педагогической  деятельности, приступая к работе с  младшими школьниками</w:t>
      </w:r>
      <w:r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, </w:t>
      </w:r>
      <w:r w:rsidRPr="00EA3569">
        <w:rPr>
          <w:rFonts w:ascii="Times New Roman" w:hAnsi="Times New Roman" w:cs="Times New Roman"/>
          <w:i w:val="0"/>
          <w:color w:val="000000"/>
          <w:sz w:val="24"/>
          <w:szCs w:val="24"/>
        </w:rPr>
        <w:t>я ставлю перед собой следующие  задачи:</w:t>
      </w:r>
    </w:p>
    <w:p w:rsidR="000D1753" w:rsidRPr="00EA3569" w:rsidRDefault="000D1753" w:rsidP="000D1753">
      <w:pPr>
        <w:pStyle w:val="a5"/>
        <w:tabs>
          <w:tab w:val="left" w:pos="0"/>
        </w:tabs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 xml:space="preserve">Во-первых, уроки физической культуры в начальных классах должны быть интересными и содержательными. Во-вторых, проводить их с оптимальной нагрузкой, на соответствующем эмоциональном уровне, с использованием богатого арсенала </w:t>
      </w:r>
      <w:r w:rsidRPr="00EA3569">
        <w:rPr>
          <w:rFonts w:ascii="Times New Roman" w:hAnsi="Times New Roman" w:cs="Times New Roman"/>
        </w:rPr>
        <w:lastRenderedPageBreak/>
        <w:t>современных методов и приёмов обучения двигательным действиям, с учётом возрастных особенностей и заинтересованности детей. В-третьих, в начальных классах необходимо наиболее широко использовать разнообразные активные формы обучения, преодолевать шаблон и формализм в работе, добиваться высокой результативности, инструкторской направленности и воспитательного потенциала каждого урока, придерживаясь общего направления современного педагогического процесса - глубины мысли и содружества с детьми.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    </w:t>
      </w:r>
      <w:r w:rsidRPr="00EA3569">
        <w:rPr>
          <w:rFonts w:ascii="Times New Roman" w:hAnsi="Times New Roman" w:cs="Times New Roman"/>
        </w:rPr>
        <w:t xml:space="preserve">Осуществить эти задачи мне во многом помогают сюжетные игры, которые я применяю на уроках </w:t>
      </w:r>
      <w:r w:rsidRPr="00EA3569">
        <w:rPr>
          <w:rFonts w:ascii="Times New Roman" w:hAnsi="Times New Roman" w:cs="Times New Roman"/>
          <w:lang w:val="ru-RU"/>
        </w:rPr>
        <w:t>в начальных классах</w:t>
      </w:r>
      <w:r w:rsidRPr="00EA3569">
        <w:rPr>
          <w:rFonts w:ascii="Times New Roman" w:hAnsi="Times New Roman" w:cs="Times New Roman"/>
        </w:rPr>
        <w:t>. Сюжетные игры и имитационные упражнения отвечают возрастным особенностям младших школьников, их склонностям к подражанию, копированию действий человека и животных. Если игра «</w:t>
      </w:r>
      <w:proofErr w:type="spellStart"/>
      <w:r w:rsidRPr="00EA3569">
        <w:rPr>
          <w:rFonts w:ascii="Times New Roman" w:hAnsi="Times New Roman" w:cs="Times New Roman"/>
        </w:rPr>
        <w:t>Совушка</w:t>
      </w:r>
      <w:proofErr w:type="spellEnd"/>
      <w:r w:rsidRPr="00EA3569">
        <w:rPr>
          <w:rFonts w:ascii="Times New Roman" w:hAnsi="Times New Roman" w:cs="Times New Roman"/>
        </w:rPr>
        <w:t xml:space="preserve">» проходит с большим интересом в 1 классе, то в 3 классе она не имеет успеха, поскольку слишком проста по структуре выполнения. И наоборот - если первоклассникам предложить игру «Охотники и утки» (3 класс), основанную на сложных движениях, то они будут играть с ошибками </w:t>
      </w:r>
      <w:proofErr w:type="gramStart"/>
      <w:r w:rsidRPr="00EA3569">
        <w:rPr>
          <w:rFonts w:ascii="Times New Roman" w:hAnsi="Times New Roman" w:cs="Times New Roman"/>
        </w:rPr>
        <w:t>и</w:t>
      </w:r>
      <w:proofErr w:type="gramEnd"/>
      <w:r w:rsidRPr="00EA3569">
        <w:rPr>
          <w:rFonts w:ascii="Times New Roman" w:hAnsi="Times New Roman" w:cs="Times New Roman"/>
        </w:rPr>
        <w:t xml:space="preserve"> в конце концов потеряют интерес к ней. Особенно эффективны игры при обучении первоклассников.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i/>
        </w:rPr>
      </w:pPr>
      <w:r w:rsidRPr="00EA3569">
        <w:rPr>
          <w:rFonts w:ascii="Times New Roman" w:hAnsi="Times New Roman" w:cs="Times New Roman"/>
        </w:rPr>
        <w:t>Место имитационных упражнений в общей системе физического воспитания в первую очередь зависит от физической подготовленности детей. Если класс в целом хорошо владеет естественными движениями (ходьба, бег, прыжки), то изучение двигательных действий начинаю без применения имитационных упражнений</w:t>
      </w:r>
      <w:r>
        <w:rPr>
          <w:rFonts w:ascii="Times New Roman" w:hAnsi="Times New Roman" w:cs="Times New Roman"/>
        </w:rPr>
        <w:t xml:space="preserve"> во вводной части урока. С </w:t>
      </w:r>
      <w:proofErr w:type="spellStart"/>
      <w:r>
        <w:rPr>
          <w:rFonts w:ascii="Times New Roman" w:hAnsi="Times New Roman" w:cs="Times New Roman"/>
          <w:lang w:val="ru-RU"/>
        </w:rPr>
        <w:t>ц</w:t>
      </w:r>
      <w:proofErr w:type="spellEnd"/>
      <w:r>
        <w:rPr>
          <w:rFonts w:ascii="Times New Roman" w:hAnsi="Times New Roman" w:cs="Times New Roman"/>
        </w:rPr>
        <w:t>е</w:t>
      </w:r>
      <w:r w:rsidRPr="00EA3569">
        <w:rPr>
          <w:rFonts w:ascii="Times New Roman" w:hAnsi="Times New Roman" w:cs="Times New Roman"/>
          <w:lang w:val="ru-RU"/>
        </w:rPr>
        <w:t>лью</w:t>
      </w:r>
      <w:r w:rsidRPr="00EA3569">
        <w:rPr>
          <w:rFonts w:ascii="Times New Roman" w:hAnsi="Times New Roman" w:cs="Times New Roman"/>
        </w:rPr>
        <w:t xml:space="preserve"> закрепления двигательных действий их можно использовать в конце урока, в его заключительной части. Если большинство учащихся класса подготовлены недостаточно физически (не умеют правильно передвигаться на ограниченной площади, преодолевать препятствия), тогда урок лучше начинать с имитационных упражнений. Это даёт учащимся почувствовать</w:t>
      </w:r>
      <w:r w:rsidRPr="00EA3569">
        <w:rPr>
          <w:rFonts w:ascii="Times New Roman" w:hAnsi="Times New Roman" w:cs="Times New Roman"/>
          <w:lang w:val="ru-RU"/>
        </w:rPr>
        <w:t xml:space="preserve"> </w:t>
      </w:r>
      <w:r w:rsidRPr="00EA3569">
        <w:rPr>
          <w:rFonts w:ascii="Times New Roman" w:hAnsi="Times New Roman" w:cs="Times New Roman"/>
          <w:color w:val="000000" w:themeColor="text1"/>
        </w:rPr>
        <w:t>уверенность в своих</w:t>
      </w:r>
      <w:r w:rsidRPr="00EA3569">
        <w:rPr>
          <w:rFonts w:ascii="Times New Roman" w:hAnsi="Times New Roman" w:cs="Times New Roman"/>
        </w:rPr>
        <w:t xml:space="preserve"> силах, проверить  в действии приобретённые умения. Игровой метод придаёт учебно-познавательному процессу  привлекательную игровую форму с введением в неё одно или нескольких игровых элементов. Ими являются игровой сюжет</w:t>
      </w:r>
      <w:proofErr w:type="gramStart"/>
      <w:r w:rsidRPr="00EA3569">
        <w:rPr>
          <w:rFonts w:ascii="Times New Roman" w:hAnsi="Times New Roman" w:cs="Times New Roman"/>
        </w:rPr>
        <w:t xml:space="preserve"> ,</w:t>
      </w:r>
      <w:proofErr w:type="gramEnd"/>
      <w:r w:rsidRPr="00EA3569">
        <w:rPr>
          <w:rFonts w:ascii="Times New Roman" w:hAnsi="Times New Roman" w:cs="Times New Roman"/>
        </w:rPr>
        <w:t xml:space="preserve">имитация ,ролевые ситуации, соревнования с соблюдением определённых правил игры для достижения поставленной цели. Игра становится тем доступным средством, которое способствует более быстрому овладению знаниями и навыками по предмету «физическая культура». 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Однако не следует превращать игру только в дидактическое упражнение. Удачно подобранный сюжет  и имитационные упражнения к нему содействуют снижению утомляемости, вносят в урок эмоциональное оживление, настраивают ребят на продуктивную работу. В процессе игры дети знакомятся с окружающей средой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>приобретают определённые жизненные навыки учатся преодолевать трудности , проявляют активность ,настойчивость и дисциплинированность. В то же время однообразие занятий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>применение одних и тех же игр приводит к снижению эффективности уроков. Поэтому я стараюсь постоянно использовать разнообразные игры и упражнения, ставлю перед детьми новые задачи.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Каждая игра включает в себя  определение задач перед классом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в целом и для отдельных команд. Число команд и разделение учащихся по командам  зависят от содержания игры.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Непосредственное распределение учащихся осуществляют согласно проведенному расчёту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: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жеребьёвкой или состав команды определяет учитель. 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В сюжетных играх создаются наиболее благоприятные условия для развития физических качеств. Например, для того, чтобы успеть занять место в «Ракете» (игра «Космонавты «) надо бежать как можно быстрее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чтобы увернуться от волка и убежать от него (игра «Заяц без логово») нуж</w:t>
      </w:r>
      <w:r>
        <w:rPr>
          <w:rFonts w:ascii="Times New Roman" w:hAnsi="Times New Roman" w:cs="Times New Roman"/>
          <w:i w:val="0"/>
          <w:sz w:val="24"/>
          <w:szCs w:val="24"/>
        </w:rPr>
        <w:t>но проявить ловкость. Школьники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увлеченные сюжетом игры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могут выполнять с интересом и при этом много раз различные дв</w:t>
      </w:r>
      <w:r>
        <w:rPr>
          <w:rFonts w:ascii="Times New Roman" w:hAnsi="Times New Roman" w:cs="Times New Roman"/>
          <w:i w:val="0"/>
          <w:sz w:val="24"/>
          <w:szCs w:val="24"/>
        </w:rPr>
        <w:t>ижения, не замечая усталости. А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>это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в конечном счёте, способствует развитию выносливости. 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Я стремлюсь всегда к тому, чтобы объяснение  содержания игры было кратким и чётким, сопровожда</w:t>
      </w:r>
      <w:r>
        <w:rPr>
          <w:rFonts w:ascii="Times New Roman" w:hAnsi="Times New Roman" w:cs="Times New Roman"/>
          <w:i w:val="0"/>
          <w:sz w:val="24"/>
          <w:szCs w:val="24"/>
        </w:rPr>
        <w:t>лось показом основных элементов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а иногда и пробным выполнением более сложных движений. Это позволяет сознательно подготовить детей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lastRenderedPageBreak/>
        <w:t>к преодолению трудностей.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sz w:val="24"/>
          <w:szCs w:val="24"/>
        </w:rPr>
        <w:t>Сигналом для начала игры служат  звуковые и зрительные сигналы: хлопок  в ладоши, свисток, устная команда, что способствует развитию контроля учащихся при выполнении своих действий. Я слежу за соблюдением правил игры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>стараюсь справедливо решать все споры и недоразумения, объективно оценивать игру, определять лучших её участников и команды победителей. Иногда к судейству стараюсь привлекать детей. Это способствует развитию умения учащихся оценивать  деятельность своих одноклассников. Подведению итогов с анализом проведённой игры я, по возможности, придаю торжественную обстановку.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sz w:val="24"/>
          <w:szCs w:val="24"/>
        </w:rPr>
        <w:t>Особое внимание на уроках с сюжетными играми уделяю вопросу физической нагрузки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>стараюсь избегать  переутомление детей ,чередуя известные и неизвестные упражнения, простые и сложные задания. Большое значение придаю эстетической стороне урока: требую наличие спортивной формы, слежу за опрятностью детей, добиваясь красоты и чёткости движения.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sz w:val="24"/>
          <w:szCs w:val="24"/>
        </w:rPr>
        <w:t>Участвуя в сюжетных играх,  дети имитируют определённые явления  или события, изображают позы  птиц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животных и зверей, выступают в роли взрослых . Это помогает развитию у детей  инициативы, находчивости. На уроках я использую музыку, которая развивает у детей  музыкальный вкус, приучат к 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>ритмическим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движениям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, содействует формированию правильной осанки, способствует развитию положительных эмоций. 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sz w:val="24"/>
          <w:szCs w:val="24"/>
        </w:rPr>
        <w:t>Педагогическая ценност</w:t>
      </w:r>
      <w:r>
        <w:rPr>
          <w:rFonts w:ascii="Times New Roman" w:hAnsi="Times New Roman" w:cs="Times New Roman"/>
          <w:i w:val="0"/>
          <w:sz w:val="24"/>
          <w:szCs w:val="24"/>
        </w:rPr>
        <w:t>ь сюжетных уроков состоит в том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что раскрывает личностные особенности ребёнка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среди которых выделяются организационные способности детей . 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A3569">
        <w:rPr>
          <w:rFonts w:ascii="Times New Roman" w:hAnsi="Times New Roman" w:cs="Times New Roman"/>
          <w:i w:val="0"/>
          <w:sz w:val="24"/>
          <w:szCs w:val="24"/>
        </w:rPr>
        <w:t>Сюжетные игры способствуют лучшему усвоению программного материала по физической культуре. Учащиеся получают дополнительные знания об общественных явлениях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>о труде и быте людей ,жизни животных, явлениях природы.  В сюжетных играх развивается творчество детей, повышается активность и интерес к занятиям. Игры воспитывают чувство коллективизма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любовь к родной природе. 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EA3569">
        <w:rPr>
          <w:rFonts w:ascii="Times New Roman" w:hAnsi="Times New Roman" w:cs="Times New Roman"/>
          <w:i w:val="0"/>
          <w:sz w:val="24"/>
          <w:szCs w:val="24"/>
        </w:rPr>
        <w:t>Анализируя свою  работу в начальных классах</w:t>
      </w:r>
      <w:proofErr w:type="gramStart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,</w:t>
      </w:r>
      <w:proofErr w:type="gramEnd"/>
      <w:r w:rsidRPr="00EA3569">
        <w:rPr>
          <w:rFonts w:ascii="Times New Roman" w:hAnsi="Times New Roman" w:cs="Times New Roman"/>
          <w:i w:val="0"/>
          <w:sz w:val="24"/>
          <w:szCs w:val="24"/>
        </w:rPr>
        <w:t xml:space="preserve"> я пришла к таким выводам: в общении с младшими школьниками большое значение имеют личностные качества учителя ,а именно понимание индивидуальных качеств каждого ребёнка. 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 xml:space="preserve">педагогических средству тактичное соблюдение приёмов оценки </w:t>
      </w:r>
      <w:r w:rsidRPr="00EA3569">
        <w:rPr>
          <w:rStyle w:val="145pt"/>
          <w:rFonts w:eastAsia="Arial Unicode MS"/>
        </w:rPr>
        <w:t xml:space="preserve">и поощрения учащихся, умение вести уроки на высоком </w:t>
      </w:r>
      <w:r w:rsidRPr="00EA3569">
        <w:rPr>
          <w:rFonts w:ascii="Times New Roman" w:hAnsi="Times New Roman" w:cs="Times New Roman"/>
        </w:rPr>
        <w:t>эмоциональном уровне. В целом, я считаю, что при моём методе работы качество обучения повысилось. Появилось больше времени на индивидуальный подход в работе с учениками.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Но как бы ни было велико богатство и содержание сюжетных игр, одни они, в том числе и подвижные игры, не могут решить весь круг образовательных и воспитательных задач, стоящих на уроках физической культуры в начальных классах. Поэтому обязательным условием является их сочетание с учебным материалом других разделов программы, с другими видами игр и физических упражнений.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  <w:lang w:val="ru-RU"/>
        </w:rPr>
        <w:t xml:space="preserve">Вот примерное </w:t>
      </w:r>
      <w:r w:rsidRPr="00EA3569">
        <w:rPr>
          <w:rFonts w:ascii="Times New Roman" w:hAnsi="Times New Roman" w:cs="Times New Roman"/>
        </w:rPr>
        <w:t>содержание сюжетно-игрового урока</w:t>
      </w:r>
      <w:r w:rsidRPr="00EA3569">
        <w:rPr>
          <w:rFonts w:ascii="Times New Roman" w:hAnsi="Times New Roman" w:cs="Times New Roman"/>
          <w:lang w:val="ru-RU"/>
        </w:rPr>
        <w:t xml:space="preserve"> для 2 класса</w:t>
      </w:r>
      <w:r w:rsidRPr="00EA3569">
        <w:rPr>
          <w:rFonts w:ascii="Times New Roman" w:hAnsi="Times New Roman" w:cs="Times New Roman"/>
        </w:rPr>
        <w:t xml:space="preserve"> «</w:t>
      </w:r>
      <w:r w:rsidRPr="00EA3569">
        <w:rPr>
          <w:rFonts w:ascii="Times New Roman" w:hAnsi="Times New Roman" w:cs="Times New Roman"/>
          <w:lang w:val="ru-RU"/>
        </w:rPr>
        <w:t>Путешествие по лесу</w:t>
      </w:r>
      <w:r w:rsidRPr="00EA3569">
        <w:rPr>
          <w:rFonts w:ascii="Times New Roman" w:hAnsi="Times New Roman" w:cs="Times New Roman"/>
        </w:rPr>
        <w:t>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  <w:lang w:val="ru-RU"/>
        </w:rPr>
        <w:t>Цели: повторить разминку, направленную  на развитие координации движений, напомнить о здоровом образе жизни, летнем туризме, повторить навыки преодоления различных препятствий в беге, провести подвижные игры, эстафеты.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  <w:lang w:val="ru-RU"/>
        </w:rPr>
        <w:t xml:space="preserve">Формируемые УДД: предметные: иметь представление, о том, что такое здоровый образ жизни, активный летний отдых, организовывать </w:t>
      </w:r>
      <w:proofErr w:type="spellStart"/>
      <w:r w:rsidRPr="00EA3569">
        <w:rPr>
          <w:rFonts w:ascii="Times New Roman" w:hAnsi="Times New Roman" w:cs="Times New Roman"/>
          <w:lang w:val="ru-RU"/>
        </w:rPr>
        <w:t>здоровьесберегающую</w:t>
      </w:r>
      <w:proofErr w:type="spellEnd"/>
      <w:r w:rsidRPr="00EA3569">
        <w:rPr>
          <w:rFonts w:ascii="Times New Roman" w:hAnsi="Times New Roman" w:cs="Times New Roman"/>
          <w:lang w:val="ru-RU"/>
        </w:rPr>
        <w:t xml:space="preserve"> жизнедеятельность с помощью разминки, направленных на развитие координации движений эстафет  и подвижных игр: </w:t>
      </w:r>
      <w:proofErr w:type="spellStart"/>
      <w:r w:rsidRPr="00EA3569">
        <w:rPr>
          <w:rFonts w:ascii="Times New Roman" w:hAnsi="Times New Roman" w:cs="Times New Roman"/>
          <w:lang w:val="ru-RU"/>
        </w:rPr>
        <w:t>метапредметные</w:t>
      </w:r>
      <w:proofErr w:type="spellEnd"/>
      <w:r w:rsidRPr="00EA3569">
        <w:rPr>
          <w:rFonts w:ascii="Times New Roman" w:hAnsi="Times New Roman" w:cs="Times New Roman"/>
          <w:lang w:val="ru-RU"/>
        </w:rPr>
        <w:t>: принимать и сохранять цели учебной деятельности. Находить средства ее осуществления, определять общие цели и пути их достижения, договариваться о распределении функций и ролей совместной деятельности, личностные: развитие эстетических чувств, доброжелательности и эмоционально нравственной отзывчивости, навыков сотрудничества в коллективе, любви к природе.</w:t>
      </w:r>
    </w:p>
    <w:p w:rsidR="000D1753" w:rsidRPr="00EA3569" w:rsidRDefault="000D1753" w:rsidP="000D1753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Инвентарь: гимнастические палки, кегли, скакалка, корзина, мел, доска, магнитофон, свисток.</w:t>
      </w:r>
    </w:p>
    <w:p w:rsidR="000D1753" w:rsidRPr="00EA3569" w:rsidRDefault="000D1753" w:rsidP="000D1753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lastRenderedPageBreak/>
        <w:t>Учащиеся стоят полукругом.</w:t>
      </w:r>
    </w:p>
    <w:p w:rsidR="000D1753" w:rsidRPr="00EA3569" w:rsidRDefault="000D1753" w:rsidP="000D1753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Объяснение задач урока.</w:t>
      </w:r>
    </w:p>
    <w:p w:rsidR="000D1753" w:rsidRPr="00EA3569" w:rsidRDefault="000D1753" w:rsidP="000D1753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Учитель: Мечта всех мальчиков и девочек - наполнить каждый день таинственными приключениями. Лучшее средство для воплощения такой мечты - туризм. Это прогулки и путешествия, экскурсии и походы. Это новые места, неожиданные встречи, надёжные друзья. Какие только походы люди не совершают: пешие, лыжные, водные, на велосипедах!</w:t>
      </w:r>
    </w:p>
    <w:p w:rsidR="000D1753" w:rsidRPr="00EA3569" w:rsidRDefault="000D1753" w:rsidP="000D1753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Не за горами летние каникулы, прекрасная пора для походов с ночёвками в палатке. А кто откажется посидеть с друзья</w:t>
      </w:r>
      <w:r w:rsidRPr="00EA3569">
        <w:rPr>
          <w:rFonts w:ascii="Times New Roman" w:hAnsi="Times New Roman" w:cs="Times New Roman"/>
          <w:lang w:val="ru-RU"/>
        </w:rPr>
        <w:t>ми</w:t>
      </w:r>
      <w:r w:rsidRPr="00EA3569">
        <w:rPr>
          <w:rFonts w:ascii="Times New Roman" w:hAnsi="Times New Roman" w:cs="Times New Roman"/>
        </w:rPr>
        <w:t xml:space="preserve"> возле костра, угоститься пахнущим дымком чаем. Наверное, нет ни одного ученика, который летом не совершил бы хоть одно путешествие. Это может быть поездка в другой город, на дачу или в деревню, рыбалка или сбор грибов. Каждый путешественник узнаёт много нового и интересного.</w:t>
      </w:r>
    </w:p>
    <w:p w:rsidR="000D1753" w:rsidRDefault="000D1753" w:rsidP="000D1753">
      <w:pPr>
        <w:pStyle w:val="a5"/>
        <w:ind w:firstLine="360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И мы сегодня с вами отправляемся в путешествие «</w:t>
      </w:r>
      <w:r w:rsidRPr="00EA3569">
        <w:rPr>
          <w:rFonts w:ascii="Times New Roman" w:hAnsi="Times New Roman" w:cs="Times New Roman"/>
          <w:lang w:val="ru-RU"/>
        </w:rPr>
        <w:t>Путешествие по лесу</w:t>
      </w:r>
      <w:r w:rsidRPr="00EA3569">
        <w:rPr>
          <w:rFonts w:ascii="Times New Roman" w:hAnsi="Times New Roman" w:cs="Times New Roman"/>
        </w:rPr>
        <w:t>».</w:t>
      </w:r>
    </w:p>
    <w:p w:rsidR="000D1753" w:rsidRPr="00ED2B41" w:rsidRDefault="000D1753" w:rsidP="000D1753">
      <w:pPr>
        <w:pStyle w:val="a5"/>
        <w:ind w:firstLine="36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33800" cy="2800350"/>
            <wp:effectExtent l="0" t="0" r="0" b="0"/>
            <wp:docPr id="1" name="Рисунок 1" descr="C:\Users\Лариса\Downloads\CIMG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CIMG19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3" w:rsidRPr="00EA3569" w:rsidRDefault="000D1753" w:rsidP="000D1753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Учащиеся поворачиваются направо и направляются в обход по залу.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Учитель:</w:t>
      </w:r>
    </w:p>
    <w:p w:rsidR="000D1753" w:rsidRPr="00EA3569" w:rsidRDefault="000D1753" w:rsidP="000D1753">
      <w:pPr>
        <w:pStyle w:val="a5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«Грудь вперёд, смелей идите,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Ровно</w:t>
      </w:r>
      <w:r w:rsidRPr="00EA3569">
        <w:rPr>
          <w:rFonts w:ascii="Times New Roman" w:hAnsi="Times New Roman" w:cs="Times New Roman"/>
          <w:lang w:val="ru-RU"/>
        </w:rPr>
        <w:t>,</w:t>
      </w:r>
      <w:r w:rsidRPr="00EA3569">
        <w:rPr>
          <w:rFonts w:ascii="Times New Roman" w:hAnsi="Times New Roman" w:cs="Times New Roman"/>
        </w:rPr>
        <w:t xml:space="preserve"> прямо голова,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Руки машут, посмотрите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Вы ребята, хоть куда!».</w:t>
      </w:r>
    </w:p>
    <w:p w:rsidR="000D1753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Учащиеся выполняют упражнения на развитие правильной осанки.</w:t>
      </w:r>
    </w:p>
    <w:p w:rsidR="000D1753" w:rsidRPr="00AD4E53" w:rsidRDefault="000D1753" w:rsidP="000D1753">
      <w:pPr>
        <w:pStyle w:val="a5"/>
        <w:ind w:firstLine="708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457575" cy="2593181"/>
            <wp:effectExtent l="0" t="0" r="0" b="0"/>
            <wp:docPr id="2" name="Рисунок 2" descr="C:\Users\Лариса\Downloads\CIMG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wnloads\CIMG1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«Мы сейчас в поход выходим,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По тропинке в лес заходим,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Руки за спину кладём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И по брёвнышку идём».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Ходьба на пятках.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lastRenderedPageBreak/>
        <w:t>«Мы в затылок подравнялись.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На носочки приподнялись,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На мосток-другой взошли,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Вот и речку перешли».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Ходьба на носках, руки в стороны.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«Классом по лугу шагаем,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Вдруг болото мы встречаем,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Перейдём преграду вмиг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И по кочкам прыг-прыг-прыг».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Прыжки по кочкам.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«Впереди стоит избушка,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А в окне видна старушка.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Мы к избушке поспешим,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Дружно классом добежим».</w:t>
      </w:r>
    </w:p>
    <w:p w:rsidR="000D1753" w:rsidRPr="00EA3569" w:rsidRDefault="000D1753" w:rsidP="000D1753">
      <w:pPr>
        <w:pStyle w:val="a5"/>
        <w:ind w:left="-142" w:firstLine="142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 xml:space="preserve">Бег без задания; бег приставными шагами левым (правым) боком, бег спиной, </w:t>
      </w:r>
      <w:r w:rsidRPr="00EA3569">
        <w:rPr>
          <w:rFonts w:ascii="Times New Roman" w:hAnsi="Times New Roman" w:cs="Times New Roman"/>
          <w:lang w:val="ru-RU"/>
        </w:rPr>
        <w:t xml:space="preserve">бег </w:t>
      </w:r>
      <w:r w:rsidRPr="00EA3569">
        <w:rPr>
          <w:rFonts w:ascii="Times New Roman" w:hAnsi="Times New Roman" w:cs="Times New Roman"/>
        </w:rPr>
        <w:t>змейкой.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  <w:lang w:val="ru-RU"/>
        </w:rPr>
        <w:t>Ходьба</w:t>
      </w:r>
      <w:r w:rsidRPr="00EA3569">
        <w:rPr>
          <w:rFonts w:ascii="Times New Roman" w:hAnsi="Times New Roman" w:cs="Times New Roman"/>
        </w:rPr>
        <w:t>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Упражнения для восстановления дыхания.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 xml:space="preserve">Перестроение, комплекс </w:t>
      </w:r>
      <w:r w:rsidRPr="00EA3569">
        <w:rPr>
          <w:rFonts w:ascii="Times New Roman" w:hAnsi="Times New Roman" w:cs="Times New Roman"/>
          <w:lang w:val="ru-RU"/>
        </w:rPr>
        <w:t>о</w:t>
      </w:r>
      <w:proofErr w:type="spellStart"/>
      <w:r w:rsidRPr="00EA3569">
        <w:rPr>
          <w:rFonts w:ascii="Times New Roman" w:hAnsi="Times New Roman" w:cs="Times New Roman"/>
        </w:rPr>
        <w:t>бщеразвивающи</w:t>
      </w:r>
      <w:r w:rsidRPr="00EA3569">
        <w:rPr>
          <w:rFonts w:ascii="Times New Roman" w:hAnsi="Times New Roman" w:cs="Times New Roman"/>
          <w:lang w:val="ru-RU"/>
        </w:rPr>
        <w:t>х</w:t>
      </w:r>
      <w:proofErr w:type="spellEnd"/>
      <w:r w:rsidRPr="00EA3569">
        <w:rPr>
          <w:rFonts w:ascii="Times New Roman" w:hAnsi="Times New Roman" w:cs="Times New Roman"/>
          <w:lang w:val="ru-RU"/>
        </w:rPr>
        <w:t xml:space="preserve"> </w:t>
      </w:r>
      <w:r w:rsidRPr="00EA3569">
        <w:rPr>
          <w:rFonts w:ascii="Times New Roman" w:hAnsi="Times New Roman" w:cs="Times New Roman"/>
        </w:rPr>
        <w:t>упражнений с гимнастическими палками, перестроение.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Ребята! В лесу живёт много различных птиц. Все они в</w:t>
      </w:r>
      <w:proofErr w:type="spellStart"/>
      <w:r w:rsidRPr="00EA3569">
        <w:rPr>
          <w:rFonts w:ascii="Times New Roman" w:hAnsi="Times New Roman" w:cs="Times New Roman"/>
          <w:lang w:val="ru-RU"/>
        </w:rPr>
        <w:t>ью</w:t>
      </w:r>
      <w:proofErr w:type="spellEnd"/>
      <w:r w:rsidRPr="00EA3569">
        <w:rPr>
          <w:rFonts w:ascii="Times New Roman" w:hAnsi="Times New Roman" w:cs="Times New Roman"/>
        </w:rPr>
        <w:t>т себе гнёзда, выводят птенцов. Сейчас мы с вами проведём игру, которая называется «Птицы». Проверим, какая птица окажется самой внимательной.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Ребята стоят по кругу вокруг ёлок, в центре - водящий. Водящий говорит слова: «Птицы все усните, головы склоните». Дети закрывают глаза, опускают головы. Водящий будит птиц и начинает движение вокруг ёлок. По сигналу занимает любое место. Птица, которая осталась без гнезда, становится водящей.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Определяются самые внимательные и ловкие птицы.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Ребята! А зачем ходят в лес люди с корзинами? (Ответ</w:t>
      </w:r>
      <w:r w:rsidRPr="00EA3569">
        <w:rPr>
          <w:rFonts w:ascii="Times New Roman" w:hAnsi="Times New Roman" w:cs="Times New Roman"/>
          <w:lang w:val="ru-RU"/>
        </w:rPr>
        <w:t xml:space="preserve"> – </w:t>
      </w:r>
      <w:r w:rsidRPr="00EA3569">
        <w:rPr>
          <w:rFonts w:ascii="Times New Roman" w:hAnsi="Times New Roman" w:cs="Times New Roman"/>
        </w:rPr>
        <w:t>за грибами).</w:t>
      </w:r>
    </w:p>
    <w:p w:rsidR="000D1753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Сейчас и мы с вами отправимся за грибами. Нам необходимо разделиться на две команды. Посмотрим, чья команда быстрей наполнит корзину грибами.</w:t>
      </w:r>
    </w:p>
    <w:p w:rsidR="000D1753" w:rsidRPr="005006B4" w:rsidRDefault="000D1753" w:rsidP="000D1753">
      <w:pPr>
        <w:pStyle w:val="a5"/>
        <w:ind w:firstLine="708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59200" cy="2819400"/>
            <wp:effectExtent l="0" t="0" r="0" b="0"/>
            <wp:docPr id="3" name="Рисунок 3" descr="C:\Users\Лариса\Downloads\CIMG20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ownloads\CIMG2006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 xml:space="preserve">На линии установлены поляны с грибами, участники по одному добегают до поляны, кладут в корзину гриб и </w:t>
      </w:r>
      <w:proofErr w:type="gramStart"/>
      <w:r w:rsidRPr="00EA3569">
        <w:rPr>
          <w:rFonts w:ascii="Times New Roman" w:hAnsi="Times New Roman" w:cs="Times New Roman"/>
        </w:rPr>
        <w:t>возвращаются</w:t>
      </w:r>
      <w:proofErr w:type="gramEnd"/>
      <w:r w:rsidRPr="00EA3569">
        <w:rPr>
          <w:rFonts w:ascii="Times New Roman" w:hAnsi="Times New Roman" w:cs="Times New Roman"/>
        </w:rPr>
        <w:t xml:space="preserve"> назад передавая эстафету.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Побеждает команда, которая быстрей наполнит корзину.</w:t>
      </w:r>
    </w:p>
    <w:p w:rsidR="000D1753" w:rsidRPr="00EA3569" w:rsidRDefault="000D1753" w:rsidP="000D1753">
      <w:pPr>
        <w:pStyle w:val="a5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Учитель: «Вот и речка перед нами, можно сделать привал, приготовить обед</w:t>
      </w:r>
      <w:r w:rsidRPr="00EA3569">
        <w:rPr>
          <w:rFonts w:ascii="Times New Roman" w:hAnsi="Times New Roman" w:cs="Times New Roman"/>
          <w:lang w:val="ru-RU"/>
        </w:rPr>
        <w:t xml:space="preserve">, </w:t>
      </w:r>
      <w:r w:rsidRPr="00EA3569">
        <w:rPr>
          <w:rFonts w:ascii="Times New Roman" w:hAnsi="Times New Roman" w:cs="Times New Roman"/>
        </w:rPr>
        <w:t>но сначала придётся наловить рыбы. Как это можно сделать?»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Ребята ответят, что нужна удочка. Ещё одна подвижная игра «Рыбак и рыбка».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  <w:lang w:val="ru-RU"/>
        </w:rPr>
      </w:pPr>
      <w:r w:rsidRPr="00EA3569">
        <w:rPr>
          <w:rFonts w:ascii="Times New Roman" w:hAnsi="Times New Roman" w:cs="Times New Roman"/>
        </w:rPr>
        <w:t>Дети стоят по кругу в центре, водящий со скакалкой, которую он вращает по горизонтальной плоскости, невысоко от пола.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lastRenderedPageBreak/>
        <w:t>Дети перепрыгивают через скакалку, но если кто её заденет, игра приостанавливается и проигравший становится в центр круга.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Через несколько минут определяются самые ловкие рыбки.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Учитель: «Теперь после успешных дел можно весело отдохнуть. Будем танцевать».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Исполняется «Танец утят».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Построение.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Игра на внимание «Светофор».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Подведение итогов урока.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Домашнее задание (составить список вещей, необходимых в походе).</w:t>
      </w:r>
    </w:p>
    <w:p w:rsidR="000D1753" w:rsidRPr="00EA3569" w:rsidRDefault="000D1753" w:rsidP="000D1753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EA3569">
        <w:rPr>
          <w:rFonts w:ascii="Times New Roman" w:hAnsi="Times New Roman" w:cs="Times New Roman"/>
        </w:rPr>
        <w:t>Организованный уход с урока.</w:t>
      </w:r>
    </w:p>
    <w:p w:rsidR="000D1753" w:rsidRPr="00EA3569" w:rsidRDefault="000D1753" w:rsidP="000D1753">
      <w:pPr>
        <w:pStyle w:val="1"/>
        <w:shd w:val="clear" w:color="auto" w:fill="auto"/>
        <w:spacing w:line="240" w:lineRule="auto"/>
        <w:ind w:firstLine="20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0D1753" w:rsidRPr="00EA3569" w:rsidRDefault="000D1753" w:rsidP="000D1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1C5" w:rsidRDefault="00EA31C5"/>
    <w:sectPr w:rsidR="00EA31C5" w:rsidSect="00EA3569">
      <w:pgSz w:w="11909" w:h="16838"/>
      <w:pgMar w:top="993" w:right="1533" w:bottom="426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D1753"/>
    <w:rsid w:val="000D1753"/>
    <w:rsid w:val="0015758D"/>
    <w:rsid w:val="00805366"/>
    <w:rsid w:val="008C3ED1"/>
    <w:rsid w:val="00EA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D1753"/>
    <w:rPr>
      <w:rFonts w:ascii="Sylfaen" w:eastAsia="Sylfaen" w:hAnsi="Sylfaen" w:cs="Sylfaen"/>
      <w:i/>
      <w:iCs/>
      <w:sz w:val="28"/>
      <w:szCs w:val="28"/>
      <w:shd w:val="clear" w:color="auto" w:fill="FFFFFF"/>
    </w:rPr>
  </w:style>
  <w:style w:type="character" w:customStyle="1" w:styleId="a4">
    <w:name w:val="Основной текст + Не курсив"/>
    <w:basedOn w:val="a3"/>
    <w:rsid w:val="000D1753"/>
    <w:rPr>
      <w:color w:val="000000"/>
      <w:spacing w:val="0"/>
      <w:w w:val="100"/>
      <w:position w:val="0"/>
    </w:rPr>
  </w:style>
  <w:style w:type="paragraph" w:customStyle="1" w:styleId="1">
    <w:name w:val="Основной текст1"/>
    <w:basedOn w:val="a"/>
    <w:link w:val="a3"/>
    <w:rsid w:val="000D1753"/>
    <w:pPr>
      <w:widowControl w:val="0"/>
      <w:shd w:val="clear" w:color="auto" w:fill="FFFFFF"/>
      <w:spacing w:after="0" w:line="317" w:lineRule="exact"/>
    </w:pPr>
    <w:rPr>
      <w:rFonts w:ascii="Sylfaen" w:eastAsia="Sylfaen" w:hAnsi="Sylfaen" w:cs="Sylfaen"/>
      <w:i/>
      <w:iCs/>
      <w:sz w:val="28"/>
      <w:szCs w:val="28"/>
      <w:lang w:eastAsia="en-US"/>
    </w:rPr>
  </w:style>
  <w:style w:type="paragraph" w:styleId="a5">
    <w:name w:val="No Spacing"/>
    <w:uiPriority w:val="1"/>
    <w:qFormat/>
    <w:rsid w:val="000D175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45pt">
    <w:name w:val="Основной текст + 14;5 pt"/>
    <w:rsid w:val="000D1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customStyle="1" w:styleId="default">
    <w:name w:val="default"/>
    <w:basedOn w:val="a"/>
    <w:rsid w:val="000D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D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D1753"/>
  </w:style>
  <w:style w:type="paragraph" w:styleId="a6">
    <w:name w:val="Balloon Text"/>
    <w:basedOn w:val="a"/>
    <w:link w:val="a7"/>
    <w:uiPriority w:val="99"/>
    <w:semiHidden/>
    <w:unhideWhenUsed/>
    <w:rsid w:val="000D1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7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2252</Words>
  <Characters>12839</Characters>
  <Application>Microsoft Office Word</Application>
  <DocSecurity>0</DocSecurity>
  <Lines>106</Lines>
  <Paragraphs>30</Paragraphs>
  <ScaleCrop>false</ScaleCrop>
  <Company>Microsoft</Company>
  <LinksUpToDate>false</LinksUpToDate>
  <CharactersWithSpaces>15061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2016-01-14T17:40:00Z</dcterms:created>
  <dcterms:modified xsi:type="dcterms:W3CDTF">2016-01-14T17:40:00Z</dcterms:modified>
</cp:coreProperties>
</file>