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49" w:rsidRPr="00C213DD" w:rsidRDefault="00253A49" w:rsidP="00253A49">
      <w:pPr>
        <w:spacing w:line="264" w:lineRule="auto"/>
        <w:jc w:val="center"/>
        <w:rPr>
          <w:rFonts w:ascii="Arial" w:hAnsi="Arial" w:cs="Arial"/>
          <w:b/>
          <w:bCs/>
          <w:sz w:val="28"/>
          <w:szCs w:val="28"/>
          <w:lang w:val="sv-SE"/>
        </w:rPr>
      </w:pPr>
      <w:r w:rsidRPr="00C213DD">
        <w:rPr>
          <w:rFonts w:ascii="Arial" w:hAnsi="Arial" w:cs="Arial"/>
          <w:b/>
          <w:bCs/>
          <w:sz w:val="28"/>
          <w:szCs w:val="28"/>
          <w:lang w:val="sv-SE"/>
        </w:rPr>
        <w:t>PROGRAM SEMESTER</w:t>
      </w:r>
    </w:p>
    <w:p w:rsidR="00253A49" w:rsidRPr="00AD30E7" w:rsidRDefault="00AD30E7" w:rsidP="00253A49">
      <w:pPr>
        <w:spacing w:line="264" w:lineRule="auto"/>
        <w:jc w:val="center"/>
        <w:rPr>
          <w:rFonts w:ascii="Arial" w:hAnsi="Arial" w:cs="Arial"/>
          <w:b/>
          <w:bCs/>
          <w:sz w:val="28"/>
          <w:szCs w:val="28"/>
        </w:rPr>
      </w:pPr>
      <w:r>
        <w:rPr>
          <w:rFonts w:ascii="Arial" w:hAnsi="Arial" w:cs="Arial"/>
          <w:b/>
          <w:bCs/>
          <w:sz w:val="28"/>
          <w:szCs w:val="28"/>
          <w:lang w:val="sv-SE"/>
        </w:rPr>
        <w:t>TAHUN PELAJARAN 20</w:t>
      </w:r>
      <w:r w:rsidR="003A113A">
        <w:rPr>
          <w:rFonts w:ascii="Arial" w:hAnsi="Arial" w:cs="Arial"/>
          <w:b/>
          <w:bCs/>
          <w:sz w:val="28"/>
          <w:szCs w:val="28"/>
        </w:rPr>
        <w:t>15/2016</w:t>
      </w:r>
    </w:p>
    <w:p w:rsidR="00253A49" w:rsidRDefault="00253A49" w:rsidP="003A113A">
      <w:pPr>
        <w:spacing w:after="0" w:line="240" w:lineRule="auto"/>
        <w:rPr>
          <w:rFonts w:ascii="Arial Narrow" w:hAnsi="Arial Narrow"/>
          <w:b/>
          <w:sz w:val="24"/>
          <w:szCs w:val="24"/>
        </w:rPr>
      </w:pPr>
    </w:p>
    <w:p w:rsidR="00253A49" w:rsidRDefault="00253A49" w:rsidP="00253A49">
      <w:pPr>
        <w:spacing w:after="0" w:line="240" w:lineRule="auto"/>
        <w:ind w:left="426"/>
        <w:rPr>
          <w:rFonts w:ascii="Arial Narrow" w:hAnsi="Arial Narrow"/>
          <w:b/>
          <w:sz w:val="24"/>
          <w:szCs w:val="24"/>
        </w:rPr>
      </w:pPr>
      <w:r w:rsidRPr="00393FB8">
        <w:rPr>
          <w:rFonts w:ascii="Arial Narrow" w:hAnsi="Arial Narrow"/>
          <w:b/>
          <w:sz w:val="24"/>
          <w:szCs w:val="24"/>
        </w:rPr>
        <w:t>Satuan Pendidikan</w:t>
      </w:r>
      <w:r>
        <w:rPr>
          <w:rFonts w:ascii="Arial Narrow" w:hAnsi="Arial Narrow"/>
          <w:b/>
          <w:sz w:val="24"/>
          <w:szCs w:val="24"/>
          <w:lang w:val="en-US"/>
        </w:rPr>
        <w:tab/>
      </w:r>
      <w:r w:rsidRPr="00393FB8">
        <w:rPr>
          <w:rFonts w:ascii="Arial Narrow" w:hAnsi="Arial Narrow"/>
          <w:b/>
          <w:sz w:val="24"/>
          <w:szCs w:val="24"/>
        </w:rPr>
        <w:t>:  SMA</w:t>
      </w:r>
      <w:r w:rsidR="003A113A">
        <w:rPr>
          <w:rFonts w:ascii="Arial Narrow" w:hAnsi="Arial Narrow"/>
          <w:b/>
          <w:sz w:val="24"/>
          <w:szCs w:val="24"/>
        </w:rPr>
        <w:t>N 3 Klaten</w:t>
      </w:r>
    </w:p>
    <w:p w:rsidR="00253A49" w:rsidRPr="00253A49" w:rsidRDefault="00253A49" w:rsidP="00253A49">
      <w:pPr>
        <w:spacing w:after="0" w:line="240" w:lineRule="auto"/>
        <w:ind w:left="426"/>
        <w:rPr>
          <w:rFonts w:ascii="Arial Narrow" w:hAnsi="Arial Narrow"/>
          <w:b/>
          <w:sz w:val="24"/>
          <w:szCs w:val="24"/>
        </w:rPr>
      </w:pPr>
      <w:r>
        <w:rPr>
          <w:rFonts w:ascii="Arial Narrow" w:hAnsi="Arial Narrow"/>
          <w:b/>
          <w:sz w:val="24"/>
          <w:szCs w:val="24"/>
        </w:rPr>
        <w:t xml:space="preserve">Mata Pelajaran </w:t>
      </w:r>
      <w:r>
        <w:rPr>
          <w:rFonts w:ascii="Arial Narrow" w:hAnsi="Arial Narrow"/>
          <w:b/>
          <w:sz w:val="24"/>
          <w:szCs w:val="24"/>
        </w:rPr>
        <w:tab/>
      </w:r>
      <w:r>
        <w:rPr>
          <w:rFonts w:ascii="Arial Narrow" w:hAnsi="Arial Narrow"/>
          <w:b/>
          <w:sz w:val="24"/>
          <w:szCs w:val="24"/>
        </w:rPr>
        <w:tab/>
        <w:t xml:space="preserve">: </w:t>
      </w:r>
      <w:r w:rsidR="003A113A">
        <w:rPr>
          <w:rFonts w:ascii="Arial Narrow" w:hAnsi="Arial Narrow"/>
          <w:b/>
          <w:sz w:val="24"/>
          <w:szCs w:val="24"/>
        </w:rPr>
        <w:t xml:space="preserve"> </w:t>
      </w:r>
      <w:r>
        <w:rPr>
          <w:rFonts w:ascii="Arial Narrow" w:hAnsi="Arial Narrow"/>
          <w:b/>
          <w:sz w:val="24"/>
          <w:szCs w:val="24"/>
        </w:rPr>
        <w:t>Sejarah Peminatan</w:t>
      </w:r>
    </w:p>
    <w:p w:rsidR="00253A49" w:rsidRPr="00393FB8" w:rsidRDefault="00253A49" w:rsidP="00253A49">
      <w:pPr>
        <w:spacing w:after="0" w:line="240" w:lineRule="auto"/>
        <w:ind w:left="426"/>
        <w:rPr>
          <w:rFonts w:ascii="Arial Narrow" w:hAnsi="Arial Narrow"/>
          <w:b/>
          <w:sz w:val="24"/>
          <w:szCs w:val="24"/>
        </w:rPr>
      </w:pPr>
      <w:r>
        <w:rPr>
          <w:rFonts w:ascii="Arial Narrow" w:hAnsi="Arial Narrow"/>
          <w:b/>
          <w:sz w:val="24"/>
          <w:szCs w:val="24"/>
        </w:rPr>
        <w:t>Kelas/ semester</w:t>
      </w:r>
      <w:r w:rsidRPr="00393FB8">
        <w:rPr>
          <w:rFonts w:ascii="Arial Narrow" w:hAnsi="Arial Narrow"/>
          <w:b/>
          <w:sz w:val="24"/>
          <w:szCs w:val="24"/>
        </w:rPr>
        <w:tab/>
      </w:r>
      <w:r>
        <w:rPr>
          <w:rFonts w:ascii="Arial Narrow" w:hAnsi="Arial Narrow"/>
          <w:b/>
          <w:sz w:val="24"/>
          <w:szCs w:val="24"/>
          <w:lang w:val="en-US"/>
        </w:rPr>
        <w:tab/>
      </w:r>
      <w:r w:rsidRPr="00393FB8">
        <w:rPr>
          <w:rFonts w:ascii="Arial Narrow" w:hAnsi="Arial Narrow"/>
          <w:b/>
          <w:sz w:val="24"/>
          <w:szCs w:val="24"/>
        </w:rPr>
        <w:t xml:space="preserve">:  XI </w:t>
      </w:r>
      <w:r w:rsidR="003A113A">
        <w:rPr>
          <w:rFonts w:ascii="Arial Narrow" w:hAnsi="Arial Narrow"/>
          <w:b/>
          <w:sz w:val="24"/>
          <w:szCs w:val="24"/>
        </w:rPr>
        <w:t>IPS</w:t>
      </w:r>
      <w:r>
        <w:rPr>
          <w:rFonts w:ascii="Arial Narrow" w:hAnsi="Arial Narrow"/>
          <w:b/>
          <w:sz w:val="24"/>
          <w:szCs w:val="24"/>
        </w:rPr>
        <w:t>/ 1</w:t>
      </w:r>
    </w:p>
    <w:p w:rsidR="00253A49" w:rsidRPr="00393FB8" w:rsidRDefault="00253A49" w:rsidP="00253A49">
      <w:pPr>
        <w:spacing w:after="0" w:line="240" w:lineRule="auto"/>
        <w:ind w:left="426"/>
        <w:rPr>
          <w:rFonts w:ascii="Arial Narrow" w:hAnsi="Arial Narrow"/>
          <w:b/>
          <w:sz w:val="24"/>
          <w:szCs w:val="24"/>
        </w:rPr>
      </w:pPr>
      <w:r w:rsidRPr="00393FB8">
        <w:rPr>
          <w:rFonts w:ascii="Arial Narrow" w:hAnsi="Arial Narrow"/>
          <w:b/>
          <w:sz w:val="24"/>
          <w:szCs w:val="24"/>
        </w:rPr>
        <w:t xml:space="preserve">Kompetensi Inti </w:t>
      </w:r>
      <w:r w:rsidRPr="00393FB8">
        <w:rPr>
          <w:rFonts w:ascii="Arial Narrow" w:hAnsi="Arial Narrow"/>
          <w:b/>
          <w:sz w:val="24"/>
          <w:szCs w:val="24"/>
        </w:rPr>
        <w:tab/>
      </w:r>
      <w:r>
        <w:rPr>
          <w:rFonts w:ascii="Arial Narrow" w:hAnsi="Arial Narrow"/>
          <w:b/>
          <w:sz w:val="24"/>
          <w:szCs w:val="24"/>
          <w:lang w:val="en-US"/>
        </w:rPr>
        <w:tab/>
      </w:r>
      <w:r w:rsidRPr="00393FB8">
        <w:rPr>
          <w:rFonts w:ascii="Arial Narrow" w:hAnsi="Arial Narrow"/>
          <w:b/>
          <w:sz w:val="24"/>
          <w:szCs w:val="24"/>
        </w:rPr>
        <w:t xml:space="preserve">:  </w:t>
      </w:r>
    </w:p>
    <w:p w:rsidR="00253A49" w:rsidRPr="00393FB8" w:rsidRDefault="00253A49" w:rsidP="00253A49">
      <w:pPr>
        <w:pStyle w:val="ListParagraph"/>
        <w:spacing w:after="0"/>
        <w:ind w:left="360"/>
        <w:rPr>
          <w:rFonts w:ascii="Arial Narrow" w:hAnsi="Arial Narrow"/>
          <w:b/>
          <w:bCs/>
          <w:sz w:val="24"/>
          <w:szCs w:val="24"/>
        </w:rPr>
      </w:pPr>
    </w:p>
    <w:p w:rsidR="00253A49" w:rsidRPr="00EF0B4C" w:rsidRDefault="00253A49" w:rsidP="00253A49">
      <w:pPr>
        <w:pStyle w:val="ListParagraph"/>
        <w:numPr>
          <w:ilvl w:val="0"/>
          <w:numId w:val="1"/>
        </w:numPr>
        <w:spacing w:after="0"/>
        <w:rPr>
          <w:rFonts w:ascii="Arial Narrow" w:hAnsi="Arial Narrow"/>
          <w:sz w:val="24"/>
          <w:szCs w:val="24"/>
        </w:rPr>
      </w:pPr>
      <w:r w:rsidRPr="00EF0B4C">
        <w:rPr>
          <w:rFonts w:ascii="Arial Narrow" w:hAnsi="Arial Narrow"/>
          <w:bCs/>
          <w:sz w:val="24"/>
          <w:szCs w:val="24"/>
        </w:rPr>
        <w:t>Menghayati</w:t>
      </w:r>
      <w:r w:rsidRPr="00EF0B4C">
        <w:rPr>
          <w:rFonts w:ascii="Arial Narrow" w:hAnsi="Arial Narrow"/>
          <w:sz w:val="24"/>
          <w:szCs w:val="24"/>
        </w:rPr>
        <w:t xml:space="preserve"> dan </w:t>
      </w:r>
      <w:r w:rsidRPr="00EF0B4C">
        <w:rPr>
          <w:rFonts w:ascii="Arial Narrow" w:hAnsi="Arial Narrow"/>
          <w:bCs/>
          <w:sz w:val="24"/>
          <w:szCs w:val="24"/>
        </w:rPr>
        <w:t xml:space="preserve">mengamalkan </w:t>
      </w:r>
      <w:r w:rsidRPr="00EF0B4C">
        <w:rPr>
          <w:rFonts w:ascii="Arial Narrow" w:hAnsi="Arial Narrow"/>
          <w:sz w:val="24"/>
          <w:szCs w:val="24"/>
        </w:rPr>
        <w:t>ajaran agama yang dianutnya</w:t>
      </w:r>
    </w:p>
    <w:p w:rsidR="00253A49" w:rsidRPr="00EF0B4C" w:rsidRDefault="00253A49" w:rsidP="00253A49">
      <w:pPr>
        <w:pStyle w:val="ListParagraph"/>
        <w:numPr>
          <w:ilvl w:val="0"/>
          <w:numId w:val="1"/>
        </w:numPr>
        <w:spacing w:before="40" w:after="40"/>
        <w:rPr>
          <w:rFonts w:ascii="Arial Narrow" w:hAnsi="Arial Narrow"/>
          <w:sz w:val="24"/>
          <w:szCs w:val="24"/>
        </w:rPr>
      </w:pPr>
      <w:r w:rsidRPr="00EF0B4C">
        <w:rPr>
          <w:rFonts w:ascii="Arial Narrow" w:hAnsi="Arial Narrow"/>
          <w:sz w:val="24"/>
          <w:szCs w:val="24"/>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253A49" w:rsidRPr="00EF0B4C" w:rsidRDefault="00253A49" w:rsidP="00253A49">
      <w:pPr>
        <w:pStyle w:val="ListParagraph"/>
        <w:numPr>
          <w:ilvl w:val="0"/>
          <w:numId w:val="1"/>
        </w:numPr>
        <w:spacing w:before="40" w:after="40"/>
        <w:rPr>
          <w:rFonts w:ascii="Arial Narrow" w:hAnsi="Arial Narrow"/>
          <w:sz w:val="24"/>
          <w:szCs w:val="24"/>
        </w:rPr>
      </w:pPr>
      <w:r w:rsidRPr="00EF0B4C">
        <w:rPr>
          <w:rFonts w:ascii="Arial Narrow" w:hAnsi="Arial Narrow"/>
          <w:sz w:val="24"/>
          <w:szCs w:val="24"/>
        </w:rPr>
        <w:t xml:space="preserve">Memahami, menerapkan, dan menganalisis  pengetahuan </w:t>
      </w:r>
      <w:r w:rsidRPr="00EF0B4C">
        <w:rPr>
          <w:rFonts w:ascii="Arial Narrow" w:hAnsi="Arial Narrow"/>
          <w:bCs/>
          <w:sz w:val="24"/>
          <w:szCs w:val="24"/>
        </w:rPr>
        <w:t>faktual, konseptual,</w:t>
      </w:r>
      <w:r w:rsidRPr="00EF0B4C">
        <w:rPr>
          <w:rFonts w:ascii="Arial Narrow" w:hAnsi="Arial Narrow"/>
          <w:sz w:val="24"/>
          <w:szCs w:val="24"/>
        </w:rPr>
        <w:t xml:space="preserve">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253A49" w:rsidRPr="00393FB8" w:rsidRDefault="00253A49" w:rsidP="00253A49">
      <w:pPr>
        <w:pStyle w:val="ListParagraph"/>
        <w:numPr>
          <w:ilvl w:val="0"/>
          <w:numId w:val="1"/>
        </w:numPr>
        <w:spacing w:after="0"/>
        <w:rPr>
          <w:rFonts w:ascii="Arial Narrow" w:hAnsi="Arial Narrow"/>
          <w:sz w:val="24"/>
          <w:szCs w:val="24"/>
        </w:rPr>
      </w:pPr>
      <w:r w:rsidRPr="00EF0B4C">
        <w:rPr>
          <w:rFonts w:ascii="Arial Narrow" w:hAnsi="Arial Narrow"/>
          <w:sz w:val="24"/>
          <w:szCs w:val="24"/>
        </w:rPr>
        <w:t xml:space="preserve">Mengolah,  menalar, dan menyaji dalam ranah konkret dan ranah abstrak  terkait dengan pengembangan dari yang dipelajarinya di sekolah secara mandiri, dan mampu </w:t>
      </w:r>
      <w:r w:rsidRPr="00393FB8">
        <w:rPr>
          <w:rFonts w:ascii="Arial Narrow" w:hAnsi="Arial Narrow"/>
          <w:sz w:val="24"/>
          <w:szCs w:val="24"/>
        </w:rPr>
        <w:t>menggunakan metoda sesuai kaidah keilmuan.</w:t>
      </w:r>
    </w:p>
    <w:p w:rsidR="00253A49" w:rsidRPr="003C430C" w:rsidRDefault="00253A49" w:rsidP="00253A49">
      <w:pPr>
        <w:pStyle w:val="ListParagraph"/>
        <w:spacing w:after="0"/>
        <w:rPr>
          <w:rFonts w:ascii="Arial Narrow" w:hAnsi="Arial Narrow"/>
          <w:sz w:val="24"/>
          <w:szCs w:val="24"/>
        </w:rPr>
      </w:pPr>
      <w:r w:rsidRPr="003C430C">
        <w:rPr>
          <w:rFonts w:ascii="Arial Narrow" w:hAnsi="Arial Narrow"/>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859"/>
        <w:gridCol w:w="1080"/>
        <w:gridCol w:w="360"/>
        <w:gridCol w:w="360"/>
        <w:gridCol w:w="348"/>
        <w:gridCol w:w="316"/>
        <w:gridCol w:w="292"/>
        <w:gridCol w:w="292"/>
        <w:gridCol w:w="292"/>
        <w:gridCol w:w="292"/>
        <w:gridCol w:w="292"/>
        <w:gridCol w:w="292"/>
        <w:gridCol w:w="293"/>
        <w:gridCol w:w="292"/>
        <w:gridCol w:w="292"/>
        <w:gridCol w:w="292"/>
        <w:gridCol w:w="292"/>
        <w:gridCol w:w="292"/>
        <w:gridCol w:w="293"/>
        <w:gridCol w:w="292"/>
        <w:gridCol w:w="292"/>
        <w:gridCol w:w="292"/>
        <w:gridCol w:w="292"/>
        <w:gridCol w:w="292"/>
        <w:gridCol w:w="293"/>
        <w:gridCol w:w="292"/>
        <w:gridCol w:w="292"/>
        <w:gridCol w:w="292"/>
        <w:gridCol w:w="292"/>
        <w:gridCol w:w="292"/>
        <w:gridCol w:w="293"/>
      </w:tblGrid>
      <w:tr w:rsidR="00253A49" w:rsidRPr="00ED45E3" w:rsidTr="00AF3A4E">
        <w:trPr>
          <w:tblHeader/>
        </w:trPr>
        <w:tc>
          <w:tcPr>
            <w:tcW w:w="3261" w:type="dxa"/>
            <w:vMerge w:val="restart"/>
            <w:vAlign w:val="center"/>
          </w:tcPr>
          <w:p w:rsidR="00253A49" w:rsidRPr="00A252DF" w:rsidRDefault="00253A49" w:rsidP="002959D9">
            <w:pPr>
              <w:tabs>
                <w:tab w:val="left" w:pos="2160"/>
                <w:tab w:val="left" w:pos="2520"/>
              </w:tabs>
              <w:spacing w:before="120" w:after="120" w:line="264" w:lineRule="auto"/>
              <w:jc w:val="center"/>
              <w:rPr>
                <w:rFonts w:ascii="Arial" w:hAnsi="Arial" w:cs="Arial"/>
                <w:b/>
              </w:rPr>
            </w:pPr>
            <w:r w:rsidRPr="00ED45E3">
              <w:rPr>
                <w:rFonts w:ascii="Arial" w:hAnsi="Arial" w:cs="Arial"/>
                <w:b/>
                <w:lang w:val="sv-SE"/>
              </w:rPr>
              <w:t>Kompetensi Dasar</w:t>
            </w:r>
          </w:p>
        </w:tc>
        <w:tc>
          <w:tcPr>
            <w:tcW w:w="2859" w:type="dxa"/>
            <w:vMerge w:val="restart"/>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sv-SE"/>
              </w:rPr>
              <w:t>Mate</w:t>
            </w:r>
            <w:r w:rsidRPr="00ED45E3">
              <w:rPr>
                <w:rFonts w:ascii="Arial" w:hAnsi="Arial" w:cs="Arial"/>
                <w:b/>
                <w:lang w:val="en-US"/>
              </w:rPr>
              <w:t>ri Pokok</w:t>
            </w:r>
          </w:p>
        </w:tc>
        <w:tc>
          <w:tcPr>
            <w:tcW w:w="1080" w:type="dxa"/>
            <w:vMerge w:val="restart"/>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Alokasi Waktu</w:t>
            </w:r>
          </w:p>
        </w:tc>
        <w:tc>
          <w:tcPr>
            <w:tcW w:w="1384" w:type="dxa"/>
            <w:gridSpan w:val="4"/>
          </w:tcPr>
          <w:p w:rsidR="00253A49" w:rsidRPr="00253A49" w:rsidRDefault="00253A49" w:rsidP="002959D9">
            <w:pPr>
              <w:tabs>
                <w:tab w:val="left" w:pos="2160"/>
                <w:tab w:val="left" w:pos="2520"/>
              </w:tabs>
              <w:spacing w:before="120" w:after="120" w:line="264" w:lineRule="auto"/>
              <w:jc w:val="center"/>
              <w:rPr>
                <w:rFonts w:ascii="Arial" w:hAnsi="Arial" w:cs="Arial"/>
                <w:b/>
              </w:rPr>
            </w:pPr>
            <w:r w:rsidRPr="00ED45E3">
              <w:rPr>
                <w:rFonts w:ascii="Arial" w:hAnsi="Arial" w:cs="Arial"/>
                <w:b/>
                <w:lang w:val="en-US"/>
              </w:rPr>
              <w:t>J</w:t>
            </w:r>
            <w:r>
              <w:rPr>
                <w:rFonts w:ascii="Arial" w:hAnsi="Arial" w:cs="Arial"/>
                <w:b/>
              </w:rPr>
              <w:t>uli</w:t>
            </w:r>
          </w:p>
        </w:tc>
        <w:tc>
          <w:tcPr>
            <w:tcW w:w="1460" w:type="dxa"/>
            <w:gridSpan w:val="5"/>
            <w:vAlign w:val="center"/>
          </w:tcPr>
          <w:p w:rsidR="00253A49" w:rsidRPr="00253A49" w:rsidRDefault="00253A49" w:rsidP="002959D9">
            <w:pPr>
              <w:tabs>
                <w:tab w:val="left" w:pos="2160"/>
                <w:tab w:val="left" w:pos="2520"/>
              </w:tabs>
              <w:spacing w:before="120" w:after="120" w:line="264" w:lineRule="auto"/>
              <w:jc w:val="center"/>
              <w:rPr>
                <w:rFonts w:ascii="Arial" w:hAnsi="Arial" w:cs="Arial"/>
                <w:b/>
              </w:rPr>
            </w:pPr>
            <w:r>
              <w:rPr>
                <w:rFonts w:ascii="Arial" w:hAnsi="Arial" w:cs="Arial"/>
                <w:b/>
              </w:rPr>
              <w:t>Agustus</w:t>
            </w:r>
          </w:p>
        </w:tc>
        <w:tc>
          <w:tcPr>
            <w:tcW w:w="1461" w:type="dxa"/>
            <w:gridSpan w:val="5"/>
            <w:vAlign w:val="center"/>
          </w:tcPr>
          <w:p w:rsidR="00253A49" w:rsidRPr="00253A49" w:rsidRDefault="00253A49" w:rsidP="002959D9">
            <w:pPr>
              <w:tabs>
                <w:tab w:val="left" w:pos="2160"/>
                <w:tab w:val="left" w:pos="2520"/>
              </w:tabs>
              <w:spacing w:before="120" w:after="120" w:line="264" w:lineRule="auto"/>
              <w:jc w:val="center"/>
              <w:rPr>
                <w:rFonts w:ascii="Arial" w:hAnsi="Arial" w:cs="Arial"/>
                <w:b/>
              </w:rPr>
            </w:pPr>
            <w:r>
              <w:rPr>
                <w:rFonts w:ascii="Arial" w:hAnsi="Arial" w:cs="Arial"/>
                <w:b/>
              </w:rPr>
              <w:t>September</w:t>
            </w:r>
          </w:p>
        </w:tc>
        <w:tc>
          <w:tcPr>
            <w:tcW w:w="1461" w:type="dxa"/>
            <w:gridSpan w:val="5"/>
            <w:vAlign w:val="center"/>
          </w:tcPr>
          <w:p w:rsidR="00253A49" w:rsidRPr="00253A49" w:rsidRDefault="00253A49" w:rsidP="002959D9">
            <w:pPr>
              <w:tabs>
                <w:tab w:val="left" w:pos="2160"/>
                <w:tab w:val="left" w:pos="2520"/>
              </w:tabs>
              <w:spacing w:before="120" w:after="120" w:line="264" w:lineRule="auto"/>
              <w:jc w:val="center"/>
              <w:rPr>
                <w:rFonts w:ascii="Arial" w:hAnsi="Arial" w:cs="Arial"/>
                <w:b/>
              </w:rPr>
            </w:pPr>
            <w:r>
              <w:rPr>
                <w:rFonts w:ascii="Arial" w:hAnsi="Arial" w:cs="Arial"/>
                <w:b/>
              </w:rPr>
              <w:t>Oktober</w:t>
            </w:r>
          </w:p>
        </w:tc>
        <w:tc>
          <w:tcPr>
            <w:tcW w:w="1461" w:type="dxa"/>
            <w:gridSpan w:val="5"/>
            <w:vAlign w:val="center"/>
          </w:tcPr>
          <w:p w:rsidR="00253A49" w:rsidRPr="00253A49" w:rsidRDefault="00253A49" w:rsidP="002959D9">
            <w:pPr>
              <w:tabs>
                <w:tab w:val="left" w:pos="2160"/>
                <w:tab w:val="left" w:pos="2520"/>
              </w:tabs>
              <w:spacing w:before="120" w:after="120" w:line="264" w:lineRule="auto"/>
              <w:jc w:val="center"/>
              <w:rPr>
                <w:rFonts w:ascii="Arial" w:hAnsi="Arial" w:cs="Arial"/>
                <w:b/>
              </w:rPr>
            </w:pPr>
            <w:r>
              <w:rPr>
                <w:rFonts w:ascii="Arial" w:hAnsi="Arial" w:cs="Arial"/>
                <w:b/>
              </w:rPr>
              <w:t>Nopember</w:t>
            </w:r>
          </w:p>
        </w:tc>
        <w:tc>
          <w:tcPr>
            <w:tcW w:w="1461" w:type="dxa"/>
            <w:gridSpan w:val="5"/>
            <w:vAlign w:val="center"/>
          </w:tcPr>
          <w:p w:rsidR="00253A49" w:rsidRPr="00253A49" w:rsidRDefault="00253A49" w:rsidP="002959D9">
            <w:pPr>
              <w:tabs>
                <w:tab w:val="left" w:pos="2160"/>
                <w:tab w:val="left" w:pos="2520"/>
              </w:tabs>
              <w:spacing w:before="120" w:after="120" w:line="264" w:lineRule="auto"/>
              <w:jc w:val="center"/>
              <w:rPr>
                <w:rFonts w:ascii="Arial" w:hAnsi="Arial" w:cs="Arial"/>
                <w:b/>
              </w:rPr>
            </w:pPr>
            <w:r>
              <w:rPr>
                <w:rFonts w:ascii="Arial" w:hAnsi="Arial" w:cs="Arial"/>
                <w:b/>
              </w:rPr>
              <w:t>Desember</w:t>
            </w:r>
          </w:p>
        </w:tc>
      </w:tr>
      <w:tr w:rsidR="00253A49" w:rsidRPr="00ED45E3" w:rsidTr="003A174D">
        <w:trPr>
          <w:trHeight w:val="530"/>
          <w:tblHeader/>
        </w:trPr>
        <w:tc>
          <w:tcPr>
            <w:tcW w:w="3261" w:type="dxa"/>
            <w:vMerge/>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p>
        </w:tc>
        <w:tc>
          <w:tcPr>
            <w:tcW w:w="2859" w:type="dxa"/>
            <w:vMerge/>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p>
        </w:tc>
        <w:tc>
          <w:tcPr>
            <w:tcW w:w="1080" w:type="dxa"/>
            <w:vMerge/>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p>
        </w:tc>
        <w:tc>
          <w:tcPr>
            <w:tcW w:w="360" w:type="dxa"/>
          </w:tcPr>
          <w:p w:rsidR="00253A49" w:rsidRPr="00253A49" w:rsidRDefault="00253A49" w:rsidP="002959D9">
            <w:pPr>
              <w:tabs>
                <w:tab w:val="left" w:pos="2160"/>
                <w:tab w:val="left" w:pos="2520"/>
              </w:tabs>
              <w:spacing w:before="120" w:after="120" w:line="264" w:lineRule="auto"/>
              <w:jc w:val="center"/>
              <w:rPr>
                <w:rFonts w:ascii="Arial" w:hAnsi="Arial" w:cs="Arial"/>
                <w:b/>
              </w:rPr>
            </w:pPr>
            <w:r>
              <w:rPr>
                <w:rFonts w:ascii="Arial" w:hAnsi="Arial" w:cs="Arial"/>
                <w:b/>
              </w:rPr>
              <w:t>2</w:t>
            </w:r>
          </w:p>
        </w:tc>
        <w:tc>
          <w:tcPr>
            <w:tcW w:w="360"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3</w:t>
            </w:r>
          </w:p>
        </w:tc>
        <w:tc>
          <w:tcPr>
            <w:tcW w:w="348"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4</w:t>
            </w:r>
          </w:p>
        </w:tc>
        <w:tc>
          <w:tcPr>
            <w:tcW w:w="316"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5</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1</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3</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4</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5</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1</w:t>
            </w:r>
          </w:p>
        </w:tc>
        <w:tc>
          <w:tcPr>
            <w:tcW w:w="293"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3</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4</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5</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1</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w:t>
            </w:r>
          </w:p>
        </w:tc>
        <w:tc>
          <w:tcPr>
            <w:tcW w:w="293"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3</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4</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5</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1</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3</w:t>
            </w:r>
          </w:p>
        </w:tc>
        <w:tc>
          <w:tcPr>
            <w:tcW w:w="293"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4</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5</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1</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3</w:t>
            </w:r>
          </w:p>
        </w:tc>
        <w:tc>
          <w:tcPr>
            <w:tcW w:w="292"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4</w:t>
            </w:r>
          </w:p>
        </w:tc>
        <w:tc>
          <w:tcPr>
            <w:tcW w:w="293" w:type="dxa"/>
            <w:vAlign w:val="center"/>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5</w:t>
            </w:r>
          </w:p>
        </w:tc>
      </w:tr>
      <w:tr w:rsidR="00253A49" w:rsidRPr="00ED45E3" w:rsidTr="003A174D">
        <w:tc>
          <w:tcPr>
            <w:tcW w:w="3261" w:type="dxa"/>
          </w:tcPr>
          <w:p w:rsidR="00253A49" w:rsidRPr="00134F0C" w:rsidRDefault="00253A49" w:rsidP="00253A49">
            <w:pPr>
              <w:pStyle w:val="ListParagraph"/>
              <w:numPr>
                <w:ilvl w:val="1"/>
                <w:numId w:val="12"/>
              </w:numPr>
              <w:spacing w:before="40" w:after="40" w:line="240" w:lineRule="auto"/>
              <w:ind w:left="330"/>
              <w:rPr>
                <w:rFonts w:ascii="Arial Narrow" w:hAnsi="Arial Narrow"/>
              </w:rPr>
            </w:pPr>
            <w:r w:rsidRPr="00ED2C62">
              <w:rPr>
                <w:rFonts w:ascii="Arial Narrow" w:hAnsi="Arial Narrow"/>
              </w:rPr>
              <w:t xml:space="preserve">Menghayati nilai-nilai peradaban dunia  yang  menghargai perbedaan  sebagai karunia Tuhan yang Maha Esa. </w:t>
            </w:r>
          </w:p>
          <w:p w:rsidR="00253A49" w:rsidRPr="00ED2C62" w:rsidRDefault="00253A49" w:rsidP="00253A49">
            <w:pPr>
              <w:pStyle w:val="ListParagraph"/>
              <w:numPr>
                <w:ilvl w:val="1"/>
                <w:numId w:val="13"/>
              </w:numPr>
              <w:spacing w:before="40" w:after="40" w:line="240" w:lineRule="auto"/>
              <w:rPr>
                <w:rFonts w:ascii="Arial Narrow" w:hAnsi="Arial Narrow"/>
              </w:rPr>
            </w:pPr>
            <w:r w:rsidRPr="00ED2C62">
              <w:rPr>
                <w:rFonts w:ascii="Arial Narrow" w:hAnsi="Arial Narrow"/>
              </w:rPr>
              <w:lastRenderedPageBreak/>
              <w:t>Mengembangkan sikap jujur, rasa ingin tahu, tanggung jawab, peduli,  santun, cinta damai dalam  mempelajari  peristiwa sejarah sebagai cerminan bangsa dalam pergaulan dunia.</w:t>
            </w:r>
          </w:p>
          <w:p w:rsidR="00253A49" w:rsidRPr="00ED2C62" w:rsidRDefault="00253A49" w:rsidP="00253A49">
            <w:pPr>
              <w:pStyle w:val="ListParagraph"/>
              <w:spacing w:before="40" w:after="40"/>
              <w:ind w:left="360"/>
              <w:rPr>
                <w:rFonts w:ascii="Arial Narrow" w:hAnsi="Arial Narrow"/>
              </w:rPr>
            </w:pPr>
          </w:p>
          <w:p w:rsidR="00253A49" w:rsidRDefault="00253A49" w:rsidP="00253A49">
            <w:pPr>
              <w:spacing w:after="0" w:line="240" w:lineRule="auto"/>
              <w:rPr>
                <w:rFonts w:ascii="Arial Narrow" w:hAnsi="Arial Narrow"/>
              </w:rPr>
            </w:pPr>
            <w:r w:rsidRPr="00ED2C62">
              <w:rPr>
                <w:rFonts w:ascii="Arial Narrow" w:hAnsi="Arial Narrow"/>
              </w:rPr>
              <w:t>Menunjukan sikap cinta tanah air, nilai-nilai rela berkorban dan kerja sama  yang dicontohkan para pemimpin pada masa pergerakan nasional, meraih dan mempertahankan kemerdekaan Indonesia</w:t>
            </w:r>
          </w:p>
          <w:p w:rsidR="00253A49" w:rsidRPr="009D1D96" w:rsidRDefault="00253A49" w:rsidP="00253A49">
            <w:pPr>
              <w:pStyle w:val="ListParagraph"/>
              <w:numPr>
                <w:ilvl w:val="1"/>
                <w:numId w:val="14"/>
              </w:numPr>
              <w:autoSpaceDE w:val="0"/>
              <w:autoSpaceDN w:val="0"/>
              <w:adjustRightInd w:val="0"/>
              <w:spacing w:after="0" w:line="240" w:lineRule="auto"/>
              <w:contextualSpacing w:val="0"/>
              <w:rPr>
                <w:rFonts w:ascii="Arial Narrow" w:hAnsi="Arial Narrow"/>
              </w:rPr>
            </w:pPr>
            <w:r w:rsidRPr="009D1D96">
              <w:rPr>
                <w:rFonts w:ascii="Arial Narrow" w:hAnsi="Arial Narrow"/>
              </w:rPr>
              <w:t xml:space="preserve">Menganalisis sistem pemerintahan, sosial, ekonomi, dan kebudayaan  masyarakat Indonesia pada masa  kerajaan-kerajaan besar Hindu-Buddha yang berpengaruh pada  kehidupan masyarakat Indonesia masa kini. </w:t>
            </w:r>
          </w:p>
          <w:p w:rsidR="00253A49" w:rsidRPr="009D1D96" w:rsidRDefault="00253A49" w:rsidP="00253A49">
            <w:pPr>
              <w:spacing w:after="0" w:line="240" w:lineRule="auto"/>
              <w:rPr>
                <w:rFonts w:ascii="Arial Narrow" w:hAnsi="Arial Narrow"/>
                <w:b/>
              </w:rPr>
            </w:pPr>
          </w:p>
          <w:p w:rsidR="00253A49" w:rsidRPr="009D1D96" w:rsidRDefault="00253A49" w:rsidP="00253A49">
            <w:pPr>
              <w:pStyle w:val="ListParagraph"/>
              <w:numPr>
                <w:ilvl w:val="1"/>
                <w:numId w:val="14"/>
              </w:numPr>
              <w:autoSpaceDE w:val="0"/>
              <w:autoSpaceDN w:val="0"/>
              <w:adjustRightInd w:val="0"/>
              <w:spacing w:after="0" w:line="240" w:lineRule="auto"/>
              <w:contextualSpacing w:val="0"/>
              <w:rPr>
                <w:rFonts w:ascii="Arial Narrow" w:hAnsi="Arial Narrow"/>
              </w:rPr>
            </w:pPr>
            <w:r w:rsidRPr="009D1D96">
              <w:rPr>
                <w:rFonts w:ascii="Arial Narrow" w:hAnsi="Arial Narrow"/>
              </w:rPr>
              <w:t xml:space="preserve">Menganalisis sistem pemerintahan, sosial, ekonomi, dan kebudayaan masyarakat Indonesia pada masa  kerajaan-kerajaan besar Islam di </w:t>
            </w:r>
            <w:r w:rsidRPr="009D1D96">
              <w:rPr>
                <w:rFonts w:ascii="Arial Narrow" w:hAnsi="Arial Narrow"/>
              </w:rPr>
              <w:lastRenderedPageBreak/>
              <w:t>Indonesia yang berpengaruh pada kehidupan masyarakat Indonesia masa kini.</w:t>
            </w:r>
          </w:p>
          <w:p w:rsidR="00253A49" w:rsidRPr="009D1D96" w:rsidRDefault="00253A49" w:rsidP="00253A49">
            <w:pPr>
              <w:pStyle w:val="ListParagraph"/>
              <w:numPr>
                <w:ilvl w:val="1"/>
                <w:numId w:val="15"/>
              </w:numPr>
              <w:autoSpaceDE w:val="0"/>
              <w:autoSpaceDN w:val="0"/>
              <w:adjustRightInd w:val="0"/>
              <w:spacing w:after="0" w:line="240" w:lineRule="auto"/>
              <w:ind w:left="420" w:hanging="450"/>
              <w:contextualSpacing w:val="0"/>
              <w:rPr>
                <w:rFonts w:ascii="Arial Narrow" w:hAnsi="Arial Narrow"/>
              </w:rPr>
            </w:pPr>
            <w:r w:rsidRPr="009D1D96">
              <w:rPr>
                <w:rFonts w:ascii="Arial Narrow" w:hAnsi="Arial Narrow"/>
              </w:rPr>
              <w:t>Menyajikan warisan sistem pemerintahan, sosial, ekonomi, dan kebudayaan  masyarakat Indonesia pada masa  kerajaan-kerajaan besar Hindu-Buddha yang berpengaruh pada  kehidupan masyarakat Indonesia masa kini, dalam bentuk tulisan dan media lain.</w:t>
            </w:r>
          </w:p>
          <w:p w:rsidR="00253A49" w:rsidRPr="009D1D96" w:rsidRDefault="00253A49" w:rsidP="00253A49">
            <w:pPr>
              <w:pStyle w:val="ListParagraph"/>
              <w:autoSpaceDE w:val="0"/>
              <w:autoSpaceDN w:val="0"/>
              <w:adjustRightInd w:val="0"/>
              <w:spacing w:after="0" w:line="240" w:lineRule="auto"/>
              <w:ind w:left="420"/>
              <w:contextualSpacing w:val="0"/>
              <w:rPr>
                <w:rFonts w:ascii="Arial Narrow" w:hAnsi="Arial Narrow"/>
              </w:rPr>
            </w:pPr>
          </w:p>
          <w:p w:rsidR="00253A49" w:rsidRDefault="00253A49" w:rsidP="00253A49">
            <w:pPr>
              <w:spacing w:after="0" w:line="240" w:lineRule="auto"/>
              <w:rPr>
                <w:rFonts w:ascii="Arial Narrow" w:hAnsi="Arial Narrow"/>
              </w:rPr>
            </w:pPr>
            <w:r w:rsidRPr="009D1D96">
              <w:rPr>
                <w:rFonts w:ascii="Arial Narrow" w:hAnsi="Arial Narrow"/>
              </w:rPr>
              <w:t>Menyajikan  hasil identifikasi warisan sistem pemerintahan, sosial, ekonomi, dan kebudayaan masyarakat Indonesia pada masa  kerajaan-kerajaan besar Islam di Indonesia yang berpengaruh pada kehidupan masyarakat Indonesia masa kini, dalam bentuk tulisan dan media lain</w:t>
            </w:r>
          </w:p>
          <w:p w:rsidR="00253A49" w:rsidRPr="009D1D96" w:rsidRDefault="00253A49" w:rsidP="00253A49">
            <w:pPr>
              <w:pStyle w:val="ListParagraph"/>
              <w:numPr>
                <w:ilvl w:val="1"/>
                <w:numId w:val="14"/>
              </w:numPr>
              <w:spacing w:after="0" w:line="240" w:lineRule="auto"/>
              <w:contextualSpacing w:val="0"/>
              <w:rPr>
                <w:rFonts w:ascii="Arial Narrow" w:hAnsi="Arial Narrow"/>
                <w:lang w:val="sv-SE"/>
              </w:rPr>
            </w:pPr>
            <w:r w:rsidRPr="009D1D96">
              <w:rPr>
                <w:rFonts w:ascii="Arial Narrow" w:hAnsi="Arial Narrow"/>
                <w:lang w:val="sv-SE"/>
              </w:rPr>
              <w:t>Meng</w:t>
            </w:r>
            <w:r w:rsidRPr="009D1D96">
              <w:rPr>
                <w:rFonts w:ascii="Arial Narrow" w:hAnsi="Arial Narrow"/>
              </w:rPr>
              <w:t>analisis keterkaitan antara</w:t>
            </w:r>
            <w:r w:rsidRPr="009D1D96">
              <w:rPr>
                <w:rFonts w:ascii="Arial Narrow" w:hAnsi="Arial Narrow"/>
                <w:lang w:val="sv-SE"/>
              </w:rPr>
              <w:t xml:space="preserve"> pemikiran dan peristiwa-peristiwa 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lastRenderedPageBreak/>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253A49" w:rsidRPr="009D1D96" w:rsidRDefault="00253A49" w:rsidP="00253A49">
            <w:pPr>
              <w:pStyle w:val="ListParagraph"/>
              <w:spacing w:after="0" w:line="240" w:lineRule="auto"/>
              <w:ind w:left="0"/>
              <w:contextualSpacing w:val="0"/>
              <w:rPr>
                <w:rFonts w:ascii="Arial Narrow" w:hAnsi="Arial Narrow"/>
                <w:lang w:val="sv-SE"/>
              </w:rPr>
            </w:pPr>
          </w:p>
          <w:p w:rsidR="00253A49" w:rsidRPr="009D1D96" w:rsidRDefault="00253A49" w:rsidP="00253A49">
            <w:pPr>
              <w:spacing w:after="0" w:line="240" w:lineRule="auto"/>
              <w:ind w:left="348" w:hanging="348"/>
              <w:rPr>
                <w:rFonts w:ascii="Arial Narrow" w:hAnsi="Arial Narrow"/>
                <w:lang w:val="en-US"/>
              </w:rPr>
            </w:pPr>
            <w:r w:rsidRPr="009D1D96">
              <w:rPr>
                <w:rFonts w:ascii="Arial Narrow" w:hAnsi="Arial Narrow"/>
                <w:lang w:val="sv-SE"/>
              </w:rPr>
              <w:t>4.3  Membuat karya tulis tentang pemikiran dan peristiwa-peristiwa penting di Eropa antara lain: Merkantilisme, Renaissance, Reformasi Gereja, Revolusi Industri yang berpengaruh bagi Indonesia dan dunia.</w:t>
            </w:r>
            <w:r w:rsidRPr="009D1D96">
              <w:rPr>
                <w:rFonts w:ascii="Arial Narrow" w:hAnsi="Arial Narrow"/>
              </w:rPr>
              <w:t xml:space="preserve"> </w:t>
            </w:r>
          </w:p>
          <w:p w:rsidR="00253A49" w:rsidRPr="009D1D96" w:rsidRDefault="00FF0E0D" w:rsidP="00253A49">
            <w:pPr>
              <w:spacing w:after="0" w:line="240" w:lineRule="auto"/>
              <w:ind w:left="348" w:hanging="348"/>
              <w:rPr>
                <w:rFonts w:ascii="Arial Narrow" w:hAnsi="Arial Narrow"/>
                <w:lang w:val="en-US"/>
              </w:rPr>
            </w:pPr>
            <w:r>
              <w:rPr>
                <w:rFonts w:ascii="Arial Narrow" w:hAnsi="Arial Narrow"/>
              </w:rPr>
              <w:t xml:space="preserve">3.4  </w:t>
            </w:r>
            <w:r w:rsidR="00253A49" w:rsidRPr="009D1D96">
              <w:rPr>
                <w:rFonts w:ascii="Arial Narrow" w:hAnsi="Arial Narrow"/>
              </w:rPr>
              <w:t>Menganalisis keterkaitan antara revolusi-revolusi besar dunia (P</w:t>
            </w:r>
            <w:r w:rsidR="00253A49" w:rsidRPr="009D1D96">
              <w:rPr>
                <w:rFonts w:ascii="Arial Narrow" w:hAnsi="Arial Narrow"/>
                <w:lang w:val="en-US"/>
              </w:rPr>
              <w:t>e</w:t>
            </w:r>
            <w:r w:rsidR="00253A49" w:rsidRPr="009D1D96">
              <w:rPr>
                <w:rFonts w:ascii="Arial Narrow" w:hAnsi="Arial Narrow"/>
              </w:rPr>
              <w:t xml:space="preserve">rancis, Amerika, Cina, Rusia dan Indonesia) dan kehidupan umat manusia pada masa itu dan masa kini. </w:t>
            </w:r>
          </w:p>
          <w:p w:rsidR="00253A49" w:rsidRPr="009D1D96" w:rsidRDefault="00253A49" w:rsidP="00253A49">
            <w:pPr>
              <w:spacing w:after="0" w:line="240" w:lineRule="auto"/>
              <w:ind w:left="389" w:hanging="389"/>
              <w:rPr>
                <w:rFonts w:ascii="Arial Narrow" w:hAnsi="Arial Narrow"/>
                <w:lang w:val="en-US"/>
              </w:rPr>
            </w:pPr>
          </w:p>
          <w:p w:rsidR="00253A49" w:rsidRPr="009D1D96" w:rsidRDefault="00253A49" w:rsidP="00253A49">
            <w:pPr>
              <w:pStyle w:val="ListParagraph"/>
              <w:numPr>
                <w:ilvl w:val="1"/>
                <w:numId w:val="16"/>
              </w:numPr>
              <w:spacing w:after="0" w:line="240" w:lineRule="auto"/>
              <w:contextualSpacing w:val="0"/>
              <w:rPr>
                <w:rFonts w:ascii="Arial Narrow" w:hAnsi="Arial Narrow"/>
                <w:lang w:val="en-US"/>
              </w:rPr>
            </w:pPr>
            <w:r w:rsidRPr="009D1D96">
              <w:rPr>
                <w:rFonts w:ascii="Arial Narrow" w:hAnsi="Arial Narrow"/>
              </w:rPr>
              <w:t>Menyajikan hasil analisis  tentang revolusi-revolusi besar  dunia (P</w:t>
            </w:r>
            <w:r w:rsidRPr="009D1D96">
              <w:rPr>
                <w:rFonts w:ascii="Arial Narrow" w:hAnsi="Arial Narrow"/>
                <w:lang w:val="en-US"/>
              </w:rPr>
              <w:t>e</w:t>
            </w:r>
            <w:r w:rsidRPr="009D1D96">
              <w:rPr>
                <w:rFonts w:ascii="Arial Narrow" w:hAnsi="Arial Narrow"/>
              </w:rPr>
              <w:t>rancis, Amerika, Cina, Rusia dan Indonesia) serta  pengaruhnya terhadap kehidupan umat manusia dalam bentuk tulisan dan media lain</w:t>
            </w:r>
            <w:r w:rsidRPr="009D1D96">
              <w:rPr>
                <w:rFonts w:ascii="Arial Narrow" w:hAnsi="Arial Narrow"/>
                <w:lang w:val="en-US"/>
              </w:rPr>
              <w:t>.</w:t>
            </w:r>
          </w:p>
          <w:p w:rsidR="00253A49" w:rsidRPr="00253A49" w:rsidRDefault="00253A49" w:rsidP="00253A49">
            <w:pPr>
              <w:spacing w:after="0" w:line="240" w:lineRule="auto"/>
              <w:rPr>
                <w:rFonts w:ascii="Arial" w:hAnsi="Arial" w:cs="Arial"/>
                <w:b/>
                <w:noProof/>
              </w:rPr>
            </w:pPr>
          </w:p>
        </w:tc>
        <w:tc>
          <w:tcPr>
            <w:tcW w:w="2859" w:type="dxa"/>
          </w:tcPr>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Default="00253A49" w:rsidP="002959D9">
            <w:pPr>
              <w:tabs>
                <w:tab w:val="num" w:pos="72"/>
              </w:tabs>
              <w:ind w:left="72" w:hanging="180"/>
              <w:rPr>
                <w:rFonts w:ascii="Arial" w:hAnsi="Arial" w:cs="Arial"/>
                <w:b/>
              </w:rPr>
            </w:pPr>
          </w:p>
          <w:p w:rsidR="00253A49" w:rsidRPr="009D1D96" w:rsidRDefault="00253A49" w:rsidP="00253A49">
            <w:pPr>
              <w:spacing w:after="0" w:line="240" w:lineRule="auto"/>
              <w:ind w:left="13"/>
              <w:rPr>
                <w:rFonts w:ascii="Arial Narrow" w:hAnsi="Arial Narrow"/>
                <w:b/>
                <w:lang w:val="en-US"/>
              </w:rPr>
            </w:pPr>
            <w:r w:rsidRPr="009D1D96">
              <w:rPr>
                <w:rFonts w:ascii="Arial Narrow" w:hAnsi="Arial Narrow"/>
                <w:b/>
              </w:rPr>
              <w:t xml:space="preserve">Kerajaan-Kerajaan Besar Indonesia </w:t>
            </w:r>
            <w:r w:rsidRPr="009D1D96">
              <w:rPr>
                <w:rFonts w:ascii="Arial Narrow" w:hAnsi="Arial Narrow"/>
                <w:b/>
                <w:lang w:val="en-US"/>
              </w:rPr>
              <w:t>p</w:t>
            </w:r>
            <w:r w:rsidRPr="009D1D96">
              <w:rPr>
                <w:rFonts w:ascii="Arial Narrow" w:hAnsi="Arial Narrow"/>
                <w:b/>
              </w:rPr>
              <w:t xml:space="preserve">ada </w:t>
            </w:r>
            <w:r w:rsidRPr="009D1D96">
              <w:rPr>
                <w:rFonts w:ascii="Arial Narrow" w:hAnsi="Arial Narrow"/>
                <w:b/>
                <w:lang w:val="en-US"/>
              </w:rPr>
              <w:t>M</w:t>
            </w:r>
            <w:r w:rsidRPr="009D1D96">
              <w:rPr>
                <w:rFonts w:ascii="Arial Narrow" w:hAnsi="Arial Narrow"/>
                <w:b/>
              </w:rPr>
              <w:t>asa Kekuasaan Hindu-Buddha dan Islam</w:t>
            </w:r>
          </w:p>
          <w:p w:rsidR="00253A49" w:rsidRPr="009D1D96" w:rsidRDefault="00253A49" w:rsidP="00253A49">
            <w:pPr>
              <w:pStyle w:val="ListParagraph"/>
              <w:numPr>
                <w:ilvl w:val="0"/>
                <w:numId w:val="19"/>
              </w:numPr>
              <w:autoSpaceDE w:val="0"/>
              <w:autoSpaceDN w:val="0"/>
              <w:adjustRightInd w:val="0"/>
              <w:spacing w:after="0" w:line="240" w:lineRule="auto"/>
              <w:ind w:left="283" w:hanging="283"/>
              <w:contextualSpacing w:val="0"/>
              <w:rPr>
                <w:rFonts w:ascii="Arial Narrow" w:hAnsi="Arial Narrow"/>
              </w:rPr>
            </w:pPr>
            <w:r w:rsidRPr="009D1D96">
              <w:rPr>
                <w:rFonts w:ascii="Arial Narrow" w:hAnsi="Arial Narrow"/>
                <w:lang w:val="en-US"/>
              </w:rPr>
              <w:t xml:space="preserve">Sistem </w:t>
            </w:r>
            <w:r w:rsidRPr="009D1D96">
              <w:rPr>
                <w:rFonts w:ascii="Arial Narrow" w:hAnsi="Arial Narrow"/>
              </w:rPr>
              <w:t>pemerintahan, sosial, ekonomi, dan kebudayaan masyarakat Indonesia pada masa kerajaan-kerajaan besar Hindu-Buddha yang berpengaruh pada kehidupan masyarakat Indonesia masa kini.</w:t>
            </w:r>
          </w:p>
          <w:p w:rsidR="00253A49" w:rsidRDefault="00253A49" w:rsidP="00253A49">
            <w:pPr>
              <w:tabs>
                <w:tab w:val="num" w:pos="72"/>
              </w:tabs>
              <w:ind w:left="72" w:hanging="180"/>
              <w:rPr>
                <w:rFonts w:ascii="Arial Narrow" w:hAnsi="Arial Narrow"/>
              </w:rPr>
            </w:pPr>
            <w:r w:rsidRPr="009D1D96">
              <w:rPr>
                <w:rFonts w:ascii="Arial Narrow" w:hAnsi="Arial Narrow"/>
                <w:lang w:val="en-US"/>
              </w:rPr>
              <w:lastRenderedPageBreak/>
              <w:t xml:space="preserve">Sistem </w:t>
            </w:r>
            <w:r w:rsidRPr="009D1D96">
              <w:rPr>
                <w:rFonts w:ascii="Arial Narrow" w:hAnsi="Arial Narrow"/>
              </w:rPr>
              <w:t>pemerintahan, sosial, ekonomi, dan kebudayaan masyarakat Indonesia pada masa kerajaan-kerajaan besar Islam di Indonesia yang berpengaruh pada kehidupan masyarakat Indonesia masa kini</w:t>
            </w:r>
          </w:p>
          <w:p w:rsidR="00253A49" w:rsidRDefault="00253A49" w:rsidP="00253A49">
            <w:pPr>
              <w:tabs>
                <w:tab w:val="num" w:pos="72"/>
              </w:tabs>
              <w:ind w:left="72" w:hanging="180"/>
              <w:rPr>
                <w:rFonts w:ascii="Arial" w:hAnsi="Arial" w:cs="Arial"/>
                <w:b/>
              </w:rPr>
            </w:pPr>
          </w:p>
          <w:p w:rsidR="00253A49" w:rsidRDefault="00253A49" w:rsidP="00253A49">
            <w:pPr>
              <w:tabs>
                <w:tab w:val="num" w:pos="72"/>
              </w:tabs>
              <w:ind w:left="72" w:hanging="180"/>
              <w:rPr>
                <w:rFonts w:ascii="Arial" w:hAnsi="Arial" w:cs="Arial"/>
                <w:b/>
              </w:rPr>
            </w:pPr>
          </w:p>
          <w:p w:rsidR="00253A49" w:rsidRDefault="00253A49" w:rsidP="00253A49">
            <w:pPr>
              <w:tabs>
                <w:tab w:val="num" w:pos="72"/>
              </w:tabs>
              <w:ind w:left="72" w:hanging="180"/>
              <w:rPr>
                <w:rFonts w:ascii="Arial" w:hAnsi="Arial" w:cs="Arial"/>
                <w:b/>
              </w:rPr>
            </w:pPr>
          </w:p>
          <w:p w:rsidR="00253A49" w:rsidRDefault="00253A49" w:rsidP="00253A49">
            <w:pPr>
              <w:tabs>
                <w:tab w:val="num" w:pos="72"/>
              </w:tabs>
              <w:ind w:left="72" w:hanging="180"/>
              <w:rPr>
                <w:rFonts w:ascii="Arial" w:hAnsi="Arial" w:cs="Arial"/>
                <w:b/>
              </w:rPr>
            </w:pPr>
          </w:p>
          <w:p w:rsidR="00253A49" w:rsidRDefault="00253A49" w:rsidP="00253A49">
            <w:pPr>
              <w:tabs>
                <w:tab w:val="num" w:pos="72"/>
              </w:tabs>
              <w:ind w:left="72" w:hanging="180"/>
              <w:rPr>
                <w:rFonts w:ascii="Arial" w:hAnsi="Arial" w:cs="Arial"/>
                <w:b/>
              </w:rPr>
            </w:pPr>
          </w:p>
          <w:p w:rsidR="00253A49" w:rsidRDefault="00253A49" w:rsidP="00253A49">
            <w:pPr>
              <w:tabs>
                <w:tab w:val="num" w:pos="72"/>
              </w:tabs>
              <w:ind w:left="72" w:hanging="180"/>
              <w:rPr>
                <w:rFonts w:ascii="Arial" w:hAnsi="Arial" w:cs="Arial"/>
                <w:b/>
              </w:rPr>
            </w:pPr>
          </w:p>
          <w:p w:rsidR="00253A49" w:rsidRDefault="00253A49" w:rsidP="00253A49">
            <w:pPr>
              <w:tabs>
                <w:tab w:val="num" w:pos="72"/>
              </w:tabs>
              <w:ind w:left="72" w:hanging="180"/>
              <w:rPr>
                <w:rFonts w:ascii="Arial" w:hAnsi="Arial" w:cs="Arial"/>
                <w:b/>
              </w:rPr>
            </w:pPr>
          </w:p>
          <w:p w:rsidR="00253A49" w:rsidRPr="009D1D96" w:rsidRDefault="00253A49" w:rsidP="00253A49">
            <w:pPr>
              <w:pStyle w:val="ListParagraph"/>
              <w:spacing w:after="0" w:line="240" w:lineRule="auto"/>
              <w:ind w:left="0"/>
              <w:contextualSpacing w:val="0"/>
              <w:rPr>
                <w:rFonts w:ascii="Arial Narrow" w:hAnsi="Arial Narrow"/>
                <w:b/>
              </w:rPr>
            </w:pPr>
            <w:r w:rsidRPr="009D1D96">
              <w:rPr>
                <w:rFonts w:ascii="Arial Narrow" w:hAnsi="Arial Narrow"/>
                <w:b/>
              </w:rPr>
              <w:t>Peristiwa di Eropa Yang Berpengaruh terhadap Kehidupan Ummat Manusia</w:t>
            </w:r>
          </w:p>
          <w:p w:rsidR="00253A49" w:rsidRDefault="00253A49" w:rsidP="00253A49">
            <w:pPr>
              <w:tabs>
                <w:tab w:val="num" w:pos="72"/>
              </w:tabs>
              <w:ind w:left="72" w:hanging="180"/>
              <w:rPr>
                <w:rFonts w:ascii="Arial Narrow" w:hAnsi="Arial Narrow"/>
              </w:rPr>
            </w:pPr>
            <w:r w:rsidRPr="009D1D96">
              <w:rPr>
                <w:rFonts w:ascii="Arial Narrow" w:hAnsi="Arial Narrow"/>
                <w:lang w:val="sv-SE"/>
              </w:rPr>
              <w:t xml:space="preserve">Pemikiran dan peristiwa-peristiwa </w:t>
            </w:r>
            <w:r w:rsidRPr="009D1D96">
              <w:rPr>
                <w:rFonts w:ascii="Arial Narrow" w:hAnsi="Arial Narrow"/>
                <w:lang w:val="sv-SE"/>
              </w:rPr>
              <w:lastRenderedPageBreak/>
              <w:t xml:space="preserve">penting di Eropa antara lain: Merkantilisme, Renaissance, Reformasi Gereja, Revolusi Industri </w:t>
            </w:r>
            <w:r w:rsidRPr="009D1D96">
              <w:rPr>
                <w:rFonts w:ascii="Arial Narrow" w:hAnsi="Arial Narrow"/>
              </w:rPr>
              <w:t xml:space="preserve">dan </w:t>
            </w:r>
            <w:r w:rsidRPr="009D1D96">
              <w:rPr>
                <w:rFonts w:ascii="Arial Narrow" w:hAnsi="Arial Narrow"/>
                <w:lang w:val="sv-SE"/>
              </w:rPr>
              <w:t>pengaruh</w:t>
            </w:r>
            <w:r w:rsidRPr="009D1D96">
              <w:rPr>
                <w:rFonts w:ascii="Arial Narrow" w:hAnsi="Arial Narrow"/>
              </w:rPr>
              <w:t xml:space="preserve">nya </w:t>
            </w:r>
            <w:r w:rsidRPr="009D1D96">
              <w:rPr>
                <w:rFonts w:ascii="Arial Narrow" w:hAnsi="Arial Narrow"/>
                <w:lang w:val="sv-SE"/>
              </w:rPr>
              <w:t xml:space="preserve">bagi </w:t>
            </w:r>
            <w:r w:rsidRPr="009D1D96">
              <w:rPr>
                <w:rFonts w:ascii="Arial Narrow" w:hAnsi="Arial Narrow"/>
              </w:rPr>
              <w:t xml:space="preserve">kehidupan bangsa </w:t>
            </w:r>
            <w:r w:rsidRPr="009D1D96">
              <w:rPr>
                <w:rFonts w:ascii="Arial Narrow" w:hAnsi="Arial Narrow"/>
                <w:lang w:val="sv-SE"/>
              </w:rPr>
              <w:t xml:space="preserve">Indonesia dan </w:t>
            </w:r>
            <w:r w:rsidRPr="009D1D96">
              <w:rPr>
                <w:rFonts w:ascii="Arial Narrow" w:hAnsi="Arial Narrow"/>
              </w:rPr>
              <w:t xml:space="preserve">bangsa lain di </w:t>
            </w:r>
            <w:r w:rsidRPr="009D1D96">
              <w:rPr>
                <w:rFonts w:ascii="Arial Narrow" w:hAnsi="Arial Narrow"/>
                <w:lang w:val="sv-SE"/>
              </w:rPr>
              <w:t>dunia pada masa itu dan masa kini.</w:t>
            </w:r>
          </w:p>
          <w:p w:rsidR="00253A49" w:rsidRDefault="00253A49" w:rsidP="00253A49">
            <w:pPr>
              <w:tabs>
                <w:tab w:val="num" w:pos="72"/>
              </w:tabs>
              <w:ind w:left="72" w:hanging="180"/>
              <w:rPr>
                <w:rFonts w:ascii="Arial Narrow" w:hAnsi="Arial Narrow"/>
              </w:rPr>
            </w:pPr>
          </w:p>
          <w:p w:rsidR="00253A49" w:rsidRDefault="00253A49" w:rsidP="00253A49">
            <w:pPr>
              <w:tabs>
                <w:tab w:val="num" w:pos="72"/>
              </w:tabs>
              <w:ind w:left="72" w:hanging="180"/>
              <w:rPr>
                <w:rFonts w:ascii="Arial Narrow" w:hAnsi="Arial Narrow"/>
              </w:rPr>
            </w:pPr>
          </w:p>
          <w:p w:rsidR="00FF0E0D" w:rsidRPr="009D1D96" w:rsidRDefault="00FF0E0D" w:rsidP="00FF0E0D">
            <w:pPr>
              <w:spacing w:after="0" w:line="240" w:lineRule="auto"/>
              <w:rPr>
                <w:rFonts w:ascii="Arial Narrow" w:hAnsi="Arial Narrow"/>
                <w:b/>
                <w:lang w:val="en-US"/>
              </w:rPr>
            </w:pPr>
            <w:r w:rsidRPr="009D1D96">
              <w:rPr>
                <w:rFonts w:ascii="Arial Narrow" w:hAnsi="Arial Narrow"/>
                <w:b/>
              </w:rPr>
              <w:t xml:space="preserve">Revolusi Besar Dunia dan Pengaruhnya Terhadap Ummat Manusia </w:t>
            </w:r>
          </w:p>
          <w:p w:rsidR="00FF0E0D" w:rsidRDefault="00FF0E0D" w:rsidP="00FF0E0D">
            <w:pPr>
              <w:tabs>
                <w:tab w:val="num" w:pos="72"/>
              </w:tabs>
              <w:ind w:left="72" w:hanging="180"/>
              <w:rPr>
                <w:rFonts w:ascii="Arial Narrow" w:hAnsi="Arial Narrow"/>
              </w:rPr>
            </w:pPr>
            <w:r w:rsidRPr="009D1D96">
              <w:rPr>
                <w:rFonts w:ascii="Arial Narrow" w:hAnsi="Arial Narrow"/>
                <w:lang w:val="en-US"/>
              </w:rPr>
              <w:t>R</w:t>
            </w:r>
            <w:r w:rsidRPr="009D1D96">
              <w:rPr>
                <w:rFonts w:ascii="Arial Narrow" w:hAnsi="Arial Narrow"/>
              </w:rPr>
              <w:t>evolusi-revolusi besar dunia (P</w:t>
            </w:r>
            <w:r w:rsidRPr="009D1D96">
              <w:rPr>
                <w:rFonts w:ascii="Arial Narrow" w:hAnsi="Arial Narrow"/>
                <w:lang w:val="en-US"/>
              </w:rPr>
              <w:t>e</w:t>
            </w:r>
            <w:r w:rsidRPr="009D1D96">
              <w:rPr>
                <w:rFonts w:ascii="Arial Narrow" w:hAnsi="Arial Narrow"/>
              </w:rPr>
              <w:t>rancis, Amerika, Cina, Rusia dan Indonesia) dan kehidupan umat manusia pada masa itu dan masa kini</w:t>
            </w:r>
          </w:p>
          <w:p w:rsidR="00253A49" w:rsidRPr="00253A49" w:rsidRDefault="00253A49" w:rsidP="00253A49">
            <w:pPr>
              <w:tabs>
                <w:tab w:val="num" w:pos="72"/>
              </w:tabs>
              <w:ind w:left="72" w:hanging="180"/>
              <w:rPr>
                <w:rFonts w:ascii="Arial" w:hAnsi="Arial" w:cs="Arial"/>
                <w:b/>
              </w:rPr>
            </w:pPr>
          </w:p>
          <w:p w:rsidR="00253A49" w:rsidRPr="00ED45E3" w:rsidRDefault="00253A49" w:rsidP="00253A49">
            <w:pPr>
              <w:tabs>
                <w:tab w:val="num" w:pos="72"/>
              </w:tabs>
              <w:ind w:left="72" w:hanging="180"/>
              <w:rPr>
                <w:rFonts w:ascii="Arial" w:hAnsi="Arial" w:cs="Arial"/>
                <w:b/>
              </w:rPr>
            </w:pPr>
          </w:p>
        </w:tc>
        <w:tc>
          <w:tcPr>
            <w:tcW w:w="1080" w:type="dxa"/>
          </w:tcPr>
          <w:p w:rsidR="00253A49" w:rsidRDefault="00253A49"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Default="00FF0E0D" w:rsidP="002959D9">
            <w:pPr>
              <w:rPr>
                <w:rFonts w:ascii="Arial" w:hAnsi="Arial" w:cs="Arial"/>
                <w:b/>
                <w:color w:val="000000"/>
              </w:rPr>
            </w:pPr>
          </w:p>
          <w:p w:rsidR="00FF0E0D" w:rsidRPr="00FF0E0D" w:rsidRDefault="00FF0E0D" w:rsidP="00FF0E0D">
            <w:pPr>
              <w:pStyle w:val="ListParagraph"/>
              <w:ind w:left="9"/>
              <w:rPr>
                <w:rFonts w:ascii="Arial" w:hAnsi="Arial" w:cs="Arial"/>
                <w:b/>
                <w:color w:val="000000"/>
              </w:rPr>
            </w:pPr>
            <w:r>
              <w:rPr>
                <w:rFonts w:ascii="Arial" w:hAnsi="Arial" w:cs="Arial"/>
                <w:b/>
                <w:color w:val="000000"/>
              </w:rPr>
              <w:t>4</w:t>
            </w:r>
            <w:r w:rsidRPr="00FF0E0D">
              <w:rPr>
                <w:rFonts w:ascii="Arial" w:hAnsi="Arial" w:cs="Arial"/>
                <w:b/>
                <w:color w:val="000000"/>
              </w:rPr>
              <w:t>X 45 menit</w:t>
            </w: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Pr="00FF0E0D" w:rsidRDefault="00FF0E0D" w:rsidP="00FF0E0D">
            <w:pPr>
              <w:pStyle w:val="ListParagraph"/>
              <w:ind w:left="9"/>
              <w:rPr>
                <w:rFonts w:ascii="Arial" w:hAnsi="Arial" w:cs="Arial"/>
                <w:b/>
                <w:color w:val="000000"/>
              </w:rPr>
            </w:pPr>
            <w:r>
              <w:rPr>
                <w:rFonts w:ascii="Arial" w:hAnsi="Arial" w:cs="Arial"/>
                <w:b/>
                <w:color w:val="000000"/>
              </w:rPr>
              <w:t>4</w:t>
            </w:r>
            <w:r w:rsidRPr="00FF0E0D">
              <w:rPr>
                <w:rFonts w:ascii="Arial" w:hAnsi="Arial" w:cs="Arial"/>
                <w:b/>
                <w:color w:val="000000"/>
              </w:rPr>
              <w:t>x 45 menit</w:t>
            </w: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Default="00FF0E0D" w:rsidP="00FF0E0D">
            <w:pPr>
              <w:rPr>
                <w:rFonts w:ascii="Arial" w:hAnsi="Arial" w:cs="Arial"/>
                <w:b/>
                <w:color w:val="000000"/>
              </w:rPr>
            </w:pPr>
          </w:p>
          <w:p w:rsidR="00FF0E0D" w:rsidRPr="00FF0E0D" w:rsidRDefault="00FF0E0D" w:rsidP="00FF0E0D">
            <w:pPr>
              <w:rPr>
                <w:rFonts w:ascii="Arial" w:hAnsi="Arial" w:cs="Arial"/>
                <w:b/>
                <w:color w:val="000000"/>
              </w:rPr>
            </w:pPr>
            <w:r>
              <w:rPr>
                <w:rFonts w:ascii="Arial" w:hAnsi="Arial" w:cs="Arial"/>
                <w:b/>
                <w:color w:val="000000"/>
              </w:rPr>
              <w:t>5x45 menit</w:t>
            </w:r>
          </w:p>
        </w:tc>
        <w:tc>
          <w:tcPr>
            <w:tcW w:w="360" w:type="dxa"/>
          </w:tcPr>
          <w:p w:rsidR="00253A49" w:rsidRPr="00ED45E3" w:rsidRDefault="00253A49" w:rsidP="002959D9">
            <w:pPr>
              <w:rPr>
                <w:rFonts w:ascii="Arial" w:hAnsi="Arial" w:cs="Arial"/>
                <w:color w:val="000000"/>
                <w:sz w:val="16"/>
                <w:szCs w:val="18"/>
              </w:rPr>
            </w:pPr>
          </w:p>
        </w:tc>
        <w:tc>
          <w:tcPr>
            <w:tcW w:w="360" w:type="dxa"/>
          </w:tcPr>
          <w:p w:rsidR="00253A49" w:rsidRPr="00ED45E3" w:rsidRDefault="00253A49" w:rsidP="002959D9">
            <w:pPr>
              <w:rPr>
                <w:rFonts w:ascii="Arial" w:hAnsi="Arial" w:cs="Arial"/>
                <w:color w:val="000000"/>
                <w:sz w:val="16"/>
                <w:szCs w:val="18"/>
              </w:rPr>
            </w:pPr>
          </w:p>
        </w:tc>
        <w:tc>
          <w:tcPr>
            <w:tcW w:w="348"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316"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sv-SE"/>
              </w:rPr>
            </w:pPr>
          </w:p>
        </w:tc>
      </w:tr>
      <w:tr w:rsidR="00253A49" w:rsidRPr="00ED45E3" w:rsidTr="003A174D">
        <w:tc>
          <w:tcPr>
            <w:tcW w:w="3261" w:type="dxa"/>
          </w:tcPr>
          <w:p w:rsidR="00253A49" w:rsidRPr="009D1D96" w:rsidRDefault="00253A49" w:rsidP="00253A49">
            <w:pPr>
              <w:pStyle w:val="ListParagraph"/>
              <w:numPr>
                <w:ilvl w:val="1"/>
                <w:numId w:val="17"/>
              </w:numPr>
              <w:spacing w:after="0" w:line="240" w:lineRule="auto"/>
              <w:contextualSpacing w:val="0"/>
              <w:rPr>
                <w:rFonts w:ascii="Arial Narrow" w:hAnsi="Arial Narrow"/>
                <w:lang w:val="sv-SE"/>
              </w:rPr>
            </w:pPr>
            <w:r w:rsidRPr="009D1D96">
              <w:rPr>
                <w:rFonts w:ascii="Arial Narrow" w:hAnsi="Arial Narrow"/>
              </w:rPr>
              <w:lastRenderedPageBreak/>
              <w:t xml:space="preserve">Menganalisis hubungan perkembangan faham-faham </w:t>
            </w:r>
            <w:r w:rsidRPr="009D1D96">
              <w:rPr>
                <w:rFonts w:ascii="Arial Narrow" w:hAnsi="Arial Narrow"/>
              </w:rPr>
              <w:lastRenderedPageBreak/>
              <w:t>besar seperti nasionalisme, liberalisme, sosialisme, demokrasi, Pan Islamisme dengan gerakan nasionalisme di Asia-Afrika pada masa itu dan masa kini.</w:t>
            </w:r>
          </w:p>
          <w:p w:rsidR="00253A49" w:rsidRPr="009D1D96" w:rsidRDefault="00253A49" w:rsidP="00253A49">
            <w:pPr>
              <w:pStyle w:val="ListParagraph"/>
              <w:spacing w:after="0" w:line="240" w:lineRule="auto"/>
              <w:ind w:left="360"/>
              <w:contextualSpacing w:val="0"/>
              <w:rPr>
                <w:rFonts w:ascii="Arial Narrow" w:hAnsi="Arial Narrow"/>
                <w:lang w:val="sv-SE"/>
              </w:rPr>
            </w:pPr>
          </w:p>
          <w:p w:rsidR="00253A49" w:rsidRPr="009D1D96" w:rsidRDefault="00253A49" w:rsidP="00253A49">
            <w:pPr>
              <w:pStyle w:val="ListParagraph"/>
              <w:numPr>
                <w:ilvl w:val="1"/>
                <w:numId w:val="18"/>
              </w:numPr>
              <w:autoSpaceDE w:val="0"/>
              <w:autoSpaceDN w:val="0"/>
              <w:adjustRightInd w:val="0"/>
              <w:spacing w:after="0" w:line="240" w:lineRule="auto"/>
              <w:ind w:left="348"/>
              <w:contextualSpacing w:val="0"/>
              <w:rPr>
                <w:rFonts w:ascii="Arial Narrow" w:hAnsi="Arial Narrow"/>
              </w:rPr>
            </w:pPr>
            <w:r w:rsidRPr="009D1D96">
              <w:rPr>
                <w:rFonts w:ascii="Arial Narrow" w:hAnsi="Arial Narrow"/>
                <w:lang w:val="sv-SE"/>
              </w:rPr>
              <w:t xml:space="preserve">Menyajikan hasil </w:t>
            </w:r>
            <w:r w:rsidRPr="009D1D96">
              <w:rPr>
                <w:rFonts w:ascii="Arial Narrow" w:hAnsi="Arial Narrow"/>
              </w:rPr>
              <w:t>analisis</w:t>
            </w:r>
            <w:r w:rsidRPr="009D1D96">
              <w:rPr>
                <w:rFonts w:ascii="Arial Narrow" w:hAnsi="Arial Narrow"/>
                <w:lang w:val="sv-SE"/>
              </w:rPr>
              <w:t xml:space="preserve">  tentang </w:t>
            </w:r>
            <w:r w:rsidRPr="009D1D96">
              <w:rPr>
                <w:rFonts w:ascii="Arial Narrow" w:hAnsi="Arial Narrow"/>
              </w:rPr>
              <w:t>hubungan perkembangan faham-faham besar seperti nasionalisme, liberalisme, sosialisme, demokrasi, Pan Islamisme dengan gerakan nasionalisme di Asia-Afrika dalam bentuk  tulisan dan media lain.</w:t>
            </w:r>
          </w:p>
          <w:p w:rsidR="00253A49" w:rsidRPr="009D1D96" w:rsidRDefault="00253A49" w:rsidP="00253A49">
            <w:pPr>
              <w:pStyle w:val="ListParagraph"/>
              <w:numPr>
                <w:ilvl w:val="1"/>
                <w:numId w:val="17"/>
              </w:numPr>
              <w:spacing w:after="0" w:line="240" w:lineRule="auto"/>
              <w:contextualSpacing w:val="0"/>
              <w:rPr>
                <w:rFonts w:ascii="Arial Narrow" w:hAnsi="Arial Narrow"/>
              </w:rPr>
            </w:pPr>
            <w:r w:rsidRPr="009D1D96">
              <w:rPr>
                <w:rFonts w:ascii="Arial Narrow" w:hAnsi="Arial Narrow"/>
                <w:lang w:val="sv-SE"/>
              </w:rPr>
              <w:t>Meng</w:t>
            </w:r>
            <w:r w:rsidRPr="009D1D96">
              <w:rPr>
                <w:rFonts w:ascii="Arial Narrow" w:hAnsi="Arial Narrow"/>
              </w:rPr>
              <w:t>analisis</w:t>
            </w:r>
            <w:r w:rsidRPr="009D1D96">
              <w:rPr>
                <w:rFonts w:ascii="Arial Narrow" w:hAnsi="Arial Narrow"/>
                <w:lang w:val="sv-SE"/>
              </w:rPr>
              <w:t xml:space="preserve"> pengaruh  PD I dan PD II terhadap kehidupan politik, sosial-ekonomi dan hubungan  internasional (LBB, PBB), pergerakan nasional dan regional. </w:t>
            </w:r>
          </w:p>
          <w:p w:rsidR="00253A49" w:rsidRPr="009D1D96" w:rsidRDefault="00253A49" w:rsidP="00253A49">
            <w:pPr>
              <w:pStyle w:val="ListParagraph"/>
              <w:spacing w:after="0" w:line="240" w:lineRule="auto"/>
              <w:ind w:left="348"/>
              <w:contextualSpacing w:val="0"/>
              <w:rPr>
                <w:rFonts w:ascii="Arial Narrow" w:hAnsi="Arial Narrow"/>
                <w:lang w:val="sv-SE"/>
              </w:rPr>
            </w:pPr>
          </w:p>
          <w:p w:rsidR="00253A49" w:rsidRPr="009D1D96" w:rsidRDefault="00253A49" w:rsidP="00253A49">
            <w:pPr>
              <w:pStyle w:val="ListParagraph"/>
              <w:spacing w:after="0" w:line="240" w:lineRule="auto"/>
              <w:ind w:left="348" w:hanging="348"/>
              <w:contextualSpacing w:val="0"/>
              <w:rPr>
                <w:rFonts w:ascii="Arial Narrow" w:hAnsi="Arial Narrow"/>
                <w:lang w:val="sv-SE"/>
              </w:rPr>
            </w:pPr>
            <w:r w:rsidRPr="009D1D96">
              <w:rPr>
                <w:rFonts w:ascii="Arial Narrow" w:hAnsi="Arial Narrow"/>
                <w:lang w:val="sv-SE"/>
              </w:rPr>
              <w:t xml:space="preserve">4.6 Menyajikan hasil </w:t>
            </w:r>
            <w:r w:rsidRPr="009D1D96">
              <w:rPr>
                <w:rFonts w:ascii="Arial Narrow" w:hAnsi="Arial Narrow"/>
              </w:rPr>
              <w:t>analisis</w:t>
            </w:r>
            <w:r w:rsidRPr="009D1D96">
              <w:rPr>
                <w:rFonts w:ascii="Arial Narrow" w:hAnsi="Arial Narrow"/>
                <w:lang w:val="sv-SE"/>
              </w:rPr>
              <w:t xml:space="preserve">  tentang pengaruh PD I dan PD II terhadap kehidupan politik, sosial-ekonomi dan hubungan  internasional (LBB, PBB ), </w:t>
            </w:r>
            <w:r w:rsidRPr="009D1D96">
              <w:rPr>
                <w:rFonts w:ascii="Arial Narrow" w:hAnsi="Arial Narrow"/>
                <w:lang w:val="sv-SE"/>
              </w:rPr>
              <w:lastRenderedPageBreak/>
              <w:t>pergerakan nasional dan regional dalam bentuk tulisan dan media lain.</w:t>
            </w:r>
          </w:p>
          <w:p w:rsidR="00253A49" w:rsidRPr="00ED45E3" w:rsidRDefault="00253A49" w:rsidP="002959D9">
            <w:pPr>
              <w:rPr>
                <w:rFonts w:ascii="Arial" w:hAnsi="Arial" w:cs="Arial"/>
                <w:b/>
              </w:rPr>
            </w:pPr>
          </w:p>
        </w:tc>
        <w:tc>
          <w:tcPr>
            <w:tcW w:w="2859" w:type="dxa"/>
          </w:tcPr>
          <w:p w:rsidR="00FF0E0D" w:rsidRPr="009D1D96" w:rsidRDefault="00FF0E0D" w:rsidP="00FF0E0D">
            <w:pPr>
              <w:pStyle w:val="ListParagraph"/>
              <w:spacing w:after="0" w:line="240" w:lineRule="auto"/>
              <w:ind w:left="13"/>
              <w:contextualSpacing w:val="0"/>
              <w:rPr>
                <w:rFonts w:ascii="Arial Narrow" w:hAnsi="Arial Narrow"/>
                <w:b/>
                <w:lang w:val="en-US"/>
              </w:rPr>
            </w:pPr>
            <w:r w:rsidRPr="009D1D96">
              <w:rPr>
                <w:rFonts w:ascii="Arial Narrow" w:hAnsi="Arial Narrow"/>
                <w:b/>
                <w:lang w:val="en-US"/>
              </w:rPr>
              <w:lastRenderedPageBreak/>
              <w:t xml:space="preserve">Ideologi, Perang Dunia dan Pengaruhnya terhadap </w:t>
            </w:r>
            <w:r w:rsidRPr="009D1D96">
              <w:rPr>
                <w:rFonts w:ascii="Arial Narrow" w:hAnsi="Arial Narrow"/>
                <w:b/>
                <w:lang w:val="en-US"/>
              </w:rPr>
              <w:lastRenderedPageBreak/>
              <w:t>Gerakan Kemerdekaan di Asia dan Afrika.</w:t>
            </w:r>
          </w:p>
          <w:p w:rsidR="00253A49" w:rsidRDefault="00FF0E0D" w:rsidP="00FF0E0D">
            <w:pPr>
              <w:tabs>
                <w:tab w:val="num" w:pos="72"/>
              </w:tabs>
              <w:ind w:left="72" w:hanging="180"/>
              <w:rPr>
                <w:rFonts w:ascii="Arial Narrow" w:hAnsi="Arial Narrow"/>
              </w:rPr>
            </w:pPr>
            <w:r w:rsidRPr="009D1D96">
              <w:rPr>
                <w:rFonts w:ascii="Arial Narrow" w:hAnsi="Arial Narrow"/>
                <w:lang w:val="en-US"/>
              </w:rPr>
              <w:t>P</w:t>
            </w:r>
            <w:r w:rsidRPr="009D1D96">
              <w:rPr>
                <w:rFonts w:ascii="Arial Narrow" w:hAnsi="Arial Narrow"/>
              </w:rPr>
              <w:t>erkembangan faham-faham besar seperti nasionalisme, liberalisme, sosialisme, demokrasi, Pan Islamisme dengan gerakan nasionalisme di Asia-Afrika pada masa itu dan masa kini</w:t>
            </w:r>
          </w:p>
          <w:p w:rsidR="00FF0E0D" w:rsidRDefault="00FF0E0D" w:rsidP="00FF0E0D">
            <w:pPr>
              <w:tabs>
                <w:tab w:val="num" w:pos="72"/>
              </w:tabs>
              <w:ind w:left="72" w:hanging="180"/>
              <w:rPr>
                <w:rFonts w:ascii="Arial Narrow" w:hAnsi="Arial Narrow"/>
              </w:rPr>
            </w:pPr>
          </w:p>
          <w:p w:rsidR="00FF0E0D" w:rsidRDefault="00FF0E0D" w:rsidP="00FF0E0D">
            <w:pPr>
              <w:tabs>
                <w:tab w:val="num" w:pos="72"/>
              </w:tabs>
              <w:ind w:left="72" w:hanging="180"/>
              <w:rPr>
                <w:rFonts w:ascii="Arial Narrow" w:hAnsi="Arial Narrow"/>
              </w:rPr>
            </w:pPr>
          </w:p>
          <w:p w:rsidR="00FF0E0D" w:rsidRDefault="00FF0E0D" w:rsidP="00FF0E0D">
            <w:pPr>
              <w:tabs>
                <w:tab w:val="num" w:pos="72"/>
              </w:tabs>
              <w:ind w:left="72" w:hanging="180"/>
              <w:rPr>
                <w:rFonts w:ascii="Arial Narrow" w:hAnsi="Arial Narrow"/>
              </w:rPr>
            </w:pPr>
          </w:p>
          <w:p w:rsidR="00FF0E0D" w:rsidRPr="009D1D96" w:rsidRDefault="00FF0E0D" w:rsidP="00FF0E0D">
            <w:pPr>
              <w:spacing w:after="0" w:line="240" w:lineRule="auto"/>
              <w:rPr>
                <w:rFonts w:ascii="Arial Narrow" w:hAnsi="Arial Narrow"/>
                <w:b/>
              </w:rPr>
            </w:pPr>
            <w:r w:rsidRPr="009D1D96">
              <w:rPr>
                <w:rFonts w:ascii="Arial Narrow" w:hAnsi="Arial Narrow"/>
                <w:b/>
              </w:rPr>
              <w:t xml:space="preserve">Perang Dunia </w:t>
            </w:r>
            <w:r w:rsidRPr="009D1D96">
              <w:rPr>
                <w:rFonts w:ascii="Arial Narrow" w:hAnsi="Arial Narrow"/>
                <w:b/>
                <w:lang w:val="en-US"/>
              </w:rPr>
              <w:t>d</w:t>
            </w:r>
            <w:r w:rsidRPr="009D1D96">
              <w:rPr>
                <w:rFonts w:ascii="Arial Narrow" w:hAnsi="Arial Narrow"/>
                <w:b/>
              </w:rPr>
              <w:t>an Kelembagaan Dunia</w:t>
            </w:r>
          </w:p>
          <w:p w:rsidR="00FF0E0D" w:rsidRPr="00115D0E" w:rsidRDefault="00FF0E0D" w:rsidP="00FF0E0D">
            <w:pPr>
              <w:tabs>
                <w:tab w:val="num" w:pos="72"/>
              </w:tabs>
              <w:ind w:left="72" w:hanging="180"/>
              <w:rPr>
                <w:rFonts w:ascii="Arial" w:hAnsi="Arial" w:cs="Arial"/>
                <w:b/>
                <w:lang w:val="en-US"/>
              </w:rPr>
            </w:pPr>
            <w:r w:rsidRPr="009D1D96">
              <w:rPr>
                <w:rFonts w:ascii="Arial Narrow" w:hAnsi="Arial Narrow"/>
                <w:lang w:val="sv-SE"/>
              </w:rPr>
              <w:t>Pengaruh  PD I dan PD II terhadap kehidupan politik, sosial-ekonomi dan hubungan  internasional (LBB, PBB), pergerakan nasional dan regional</w:t>
            </w:r>
          </w:p>
        </w:tc>
        <w:tc>
          <w:tcPr>
            <w:tcW w:w="1080" w:type="dxa"/>
          </w:tcPr>
          <w:p w:rsidR="00253A49" w:rsidRPr="00FF0E0D" w:rsidRDefault="00FF0E0D" w:rsidP="002959D9">
            <w:pPr>
              <w:rPr>
                <w:rFonts w:ascii="Arial" w:hAnsi="Arial" w:cs="Arial"/>
                <w:color w:val="000000"/>
              </w:rPr>
            </w:pPr>
            <w:r w:rsidRPr="00FF0E0D">
              <w:rPr>
                <w:rFonts w:ascii="Arial" w:hAnsi="Arial" w:cs="Arial"/>
                <w:color w:val="000000"/>
              </w:rPr>
              <w:lastRenderedPageBreak/>
              <w:t xml:space="preserve">3 x 45 </w:t>
            </w:r>
            <w:r w:rsidRPr="00FF0E0D">
              <w:rPr>
                <w:rFonts w:ascii="Arial" w:hAnsi="Arial" w:cs="Arial"/>
                <w:color w:val="000000"/>
              </w:rPr>
              <w:lastRenderedPageBreak/>
              <w:t>menit</w:t>
            </w:r>
          </w:p>
        </w:tc>
        <w:tc>
          <w:tcPr>
            <w:tcW w:w="360" w:type="dxa"/>
          </w:tcPr>
          <w:p w:rsidR="00253A49" w:rsidRPr="00ED45E3" w:rsidRDefault="00253A49" w:rsidP="002959D9">
            <w:pPr>
              <w:rPr>
                <w:rFonts w:ascii="Arial" w:hAnsi="Arial" w:cs="Arial"/>
                <w:color w:val="000000"/>
                <w:sz w:val="16"/>
                <w:szCs w:val="18"/>
              </w:rPr>
            </w:pPr>
          </w:p>
        </w:tc>
        <w:tc>
          <w:tcPr>
            <w:tcW w:w="360" w:type="dxa"/>
          </w:tcPr>
          <w:p w:rsidR="00253A49" w:rsidRPr="00ED45E3" w:rsidRDefault="00253A49" w:rsidP="002959D9">
            <w:pPr>
              <w:rPr>
                <w:rFonts w:ascii="Arial" w:hAnsi="Arial" w:cs="Arial"/>
                <w:color w:val="000000"/>
                <w:sz w:val="16"/>
                <w:szCs w:val="18"/>
              </w:rPr>
            </w:pPr>
          </w:p>
        </w:tc>
        <w:tc>
          <w:tcPr>
            <w:tcW w:w="348"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316"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rPr>
            </w:pPr>
          </w:p>
        </w:tc>
      </w:tr>
      <w:tr w:rsidR="00253A49" w:rsidRPr="00ED45E3" w:rsidTr="003A174D">
        <w:tc>
          <w:tcPr>
            <w:tcW w:w="6120" w:type="dxa"/>
            <w:gridSpan w:val="2"/>
          </w:tcPr>
          <w:p w:rsidR="00253A49" w:rsidRPr="00ED45E3" w:rsidRDefault="00253A49" w:rsidP="002959D9">
            <w:pPr>
              <w:tabs>
                <w:tab w:val="left" w:pos="214"/>
              </w:tabs>
              <w:spacing w:before="120" w:after="120" w:line="264" w:lineRule="auto"/>
              <w:rPr>
                <w:rFonts w:ascii="Arial" w:hAnsi="Arial" w:cs="Arial"/>
                <w:b/>
                <w:lang w:val="en-US"/>
              </w:rPr>
            </w:pPr>
            <w:r w:rsidRPr="00ED45E3">
              <w:rPr>
                <w:rFonts w:ascii="Arial" w:hAnsi="Arial" w:cs="Arial"/>
                <w:b/>
                <w:lang w:val="en-US"/>
              </w:rPr>
              <w:lastRenderedPageBreak/>
              <w:t>Uji Materi</w:t>
            </w:r>
          </w:p>
        </w:tc>
        <w:tc>
          <w:tcPr>
            <w:tcW w:w="1080" w:type="dxa"/>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 JP</w:t>
            </w:r>
          </w:p>
        </w:tc>
        <w:tc>
          <w:tcPr>
            <w:tcW w:w="360"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60"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48"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16"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r>
      <w:tr w:rsidR="00253A49" w:rsidRPr="00ED45E3" w:rsidTr="003A174D">
        <w:tc>
          <w:tcPr>
            <w:tcW w:w="6120" w:type="dxa"/>
            <w:gridSpan w:val="2"/>
          </w:tcPr>
          <w:p w:rsidR="00253A49" w:rsidRPr="00ED45E3" w:rsidRDefault="00253A49" w:rsidP="002959D9">
            <w:pPr>
              <w:tabs>
                <w:tab w:val="left" w:pos="214"/>
              </w:tabs>
              <w:spacing w:before="120" w:after="120" w:line="264" w:lineRule="auto"/>
              <w:rPr>
                <w:rFonts w:ascii="Arial" w:hAnsi="Arial" w:cs="Arial"/>
                <w:b/>
                <w:lang w:val="en-US"/>
              </w:rPr>
            </w:pPr>
            <w:r w:rsidRPr="00ED45E3">
              <w:rPr>
                <w:rFonts w:ascii="Arial" w:hAnsi="Arial" w:cs="Arial"/>
                <w:b/>
                <w:lang w:val="en-US"/>
              </w:rPr>
              <w:t xml:space="preserve">Remedial </w:t>
            </w:r>
          </w:p>
        </w:tc>
        <w:tc>
          <w:tcPr>
            <w:tcW w:w="1080" w:type="dxa"/>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 JP</w:t>
            </w:r>
          </w:p>
        </w:tc>
        <w:tc>
          <w:tcPr>
            <w:tcW w:w="360"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60"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48"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16"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r>
      <w:tr w:rsidR="00253A49" w:rsidRPr="00ED45E3" w:rsidTr="003A174D">
        <w:tc>
          <w:tcPr>
            <w:tcW w:w="6120" w:type="dxa"/>
            <w:gridSpan w:val="2"/>
          </w:tcPr>
          <w:p w:rsidR="00253A49" w:rsidRPr="00ED45E3" w:rsidRDefault="00253A49" w:rsidP="002959D9">
            <w:pPr>
              <w:tabs>
                <w:tab w:val="left" w:pos="214"/>
              </w:tabs>
              <w:spacing w:before="120" w:after="120" w:line="264" w:lineRule="auto"/>
              <w:rPr>
                <w:rFonts w:ascii="Arial" w:hAnsi="Arial" w:cs="Arial"/>
                <w:b/>
                <w:lang w:val="en-US"/>
              </w:rPr>
            </w:pPr>
            <w:r w:rsidRPr="00ED45E3">
              <w:rPr>
                <w:rFonts w:ascii="Arial" w:hAnsi="Arial" w:cs="Arial"/>
                <w:b/>
                <w:lang w:val="en-US"/>
              </w:rPr>
              <w:t xml:space="preserve">Pengayaan </w:t>
            </w:r>
          </w:p>
        </w:tc>
        <w:tc>
          <w:tcPr>
            <w:tcW w:w="1080" w:type="dxa"/>
          </w:tcPr>
          <w:p w:rsidR="00253A49" w:rsidRPr="00ED45E3" w:rsidRDefault="00253A49" w:rsidP="002959D9">
            <w:pPr>
              <w:tabs>
                <w:tab w:val="left" w:pos="2160"/>
                <w:tab w:val="left" w:pos="2520"/>
              </w:tabs>
              <w:spacing w:before="120" w:after="120" w:line="264" w:lineRule="auto"/>
              <w:jc w:val="center"/>
              <w:rPr>
                <w:rFonts w:ascii="Arial" w:hAnsi="Arial" w:cs="Arial"/>
                <w:b/>
                <w:lang w:val="en-US"/>
              </w:rPr>
            </w:pPr>
            <w:r w:rsidRPr="00ED45E3">
              <w:rPr>
                <w:rFonts w:ascii="Arial" w:hAnsi="Arial" w:cs="Arial"/>
                <w:b/>
                <w:lang w:val="en-US"/>
              </w:rPr>
              <w:t>2 JP</w:t>
            </w:r>
          </w:p>
        </w:tc>
        <w:tc>
          <w:tcPr>
            <w:tcW w:w="360"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60"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48"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316"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2"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c>
          <w:tcPr>
            <w:tcW w:w="293" w:type="dxa"/>
          </w:tcPr>
          <w:p w:rsidR="00253A49" w:rsidRPr="00ED45E3" w:rsidRDefault="00253A49" w:rsidP="002959D9">
            <w:pPr>
              <w:tabs>
                <w:tab w:val="left" w:pos="2160"/>
                <w:tab w:val="left" w:pos="2520"/>
              </w:tabs>
              <w:spacing w:before="120" w:after="120" w:line="264" w:lineRule="auto"/>
              <w:jc w:val="both"/>
              <w:rPr>
                <w:rFonts w:ascii="Arial" w:hAnsi="Arial" w:cs="Arial"/>
                <w:b/>
                <w:lang w:val="en-US"/>
              </w:rPr>
            </w:pPr>
          </w:p>
        </w:tc>
      </w:tr>
    </w:tbl>
    <w:p w:rsidR="00F41721" w:rsidRDefault="00F41721"/>
    <w:tbl>
      <w:tblPr>
        <w:tblW w:w="14334" w:type="dxa"/>
        <w:jc w:val="center"/>
        <w:tblInd w:w="2602" w:type="dxa"/>
        <w:tblLook w:val="01E0"/>
      </w:tblPr>
      <w:tblGrid>
        <w:gridCol w:w="6715"/>
        <w:gridCol w:w="1923"/>
        <w:gridCol w:w="5696"/>
      </w:tblGrid>
      <w:tr w:rsidR="003A113A" w:rsidRPr="008C27C8" w:rsidTr="005525BC">
        <w:trPr>
          <w:trHeight w:val="442"/>
          <w:jc w:val="center"/>
        </w:trPr>
        <w:tc>
          <w:tcPr>
            <w:tcW w:w="6715" w:type="dxa"/>
          </w:tcPr>
          <w:p w:rsidR="003A113A" w:rsidRPr="008C27C8" w:rsidRDefault="003A113A" w:rsidP="005525BC">
            <w:pPr>
              <w:spacing w:before="40" w:after="40"/>
              <w:rPr>
                <w:rFonts w:ascii="Times New Roman" w:hAnsi="Times New Roman"/>
                <w:b/>
                <w:bCs/>
                <w:sz w:val="24"/>
                <w:szCs w:val="24"/>
              </w:rPr>
            </w:pPr>
            <w:r w:rsidRPr="008C27C8">
              <w:rPr>
                <w:rFonts w:ascii="Times New Roman" w:hAnsi="Times New Roman"/>
                <w:b/>
                <w:bCs/>
                <w:sz w:val="24"/>
                <w:szCs w:val="24"/>
              </w:rPr>
              <w:t>Mengetahui,</w:t>
            </w:r>
          </w:p>
          <w:p w:rsidR="003A113A" w:rsidRPr="008C27C8" w:rsidRDefault="003A113A" w:rsidP="005525BC">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3A113A" w:rsidRPr="008C27C8" w:rsidRDefault="003A113A" w:rsidP="005525BC">
            <w:pPr>
              <w:spacing w:before="40" w:after="40"/>
              <w:rPr>
                <w:rFonts w:ascii="Times New Roman" w:hAnsi="Times New Roman"/>
                <w:b/>
                <w:bCs/>
                <w:sz w:val="24"/>
                <w:szCs w:val="24"/>
              </w:rPr>
            </w:pPr>
          </w:p>
          <w:p w:rsidR="003A113A" w:rsidRPr="008C27C8" w:rsidRDefault="003A113A" w:rsidP="005525BC">
            <w:pPr>
              <w:spacing w:before="40" w:after="40"/>
              <w:rPr>
                <w:rFonts w:ascii="Times New Roman" w:hAnsi="Times New Roman"/>
                <w:b/>
                <w:bCs/>
                <w:sz w:val="24"/>
                <w:szCs w:val="24"/>
              </w:rPr>
            </w:pPr>
          </w:p>
          <w:p w:rsidR="003A113A" w:rsidRPr="008C27C8" w:rsidRDefault="003A113A" w:rsidP="005525BC">
            <w:pPr>
              <w:spacing w:before="40" w:after="40"/>
              <w:rPr>
                <w:rFonts w:ascii="Times New Roman" w:hAnsi="Times New Roman"/>
                <w:b/>
                <w:bCs/>
                <w:sz w:val="24"/>
                <w:szCs w:val="24"/>
              </w:rPr>
            </w:pPr>
          </w:p>
          <w:p w:rsidR="003A113A" w:rsidRPr="008C27C8" w:rsidRDefault="003A113A" w:rsidP="005525BC">
            <w:pPr>
              <w:spacing w:before="40" w:after="40"/>
              <w:rPr>
                <w:rFonts w:ascii="Times New Roman" w:hAnsi="Times New Roman"/>
                <w:b/>
                <w:bCs/>
              </w:rPr>
            </w:pPr>
            <w:r w:rsidRPr="008C27C8">
              <w:rPr>
                <w:rFonts w:ascii="Times New Roman" w:hAnsi="Times New Roman"/>
                <w:b/>
                <w:bCs/>
              </w:rPr>
              <w:t>Suharjo,S.Pd.,M.Si</w:t>
            </w:r>
          </w:p>
          <w:p w:rsidR="003A113A" w:rsidRPr="008C27C8" w:rsidRDefault="003A113A" w:rsidP="005525BC">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923" w:type="dxa"/>
          </w:tcPr>
          <w:p w:rsidR="003A113A" w:rsidRPr="008C27C8" w:rsidRDefault="003A113A" w:rsidP="005525BC">
            <w:pPr>
              <w:spacing w:before="40" w:after="40"/>
              <w:rPr>
                <w:rFonts w:ascii="Times New Roman" w:hAnsi="Times New Roman"/>
                <w:b/>
                <w:bCs/>
                <w:sz w:val="24"/>
                <w:szCs w:val="24"/>
              </w:rPr>
            </w:pPr>
          </w:p>
        </w:tc>
        <w:tc>
          <w:tcPr>
            <w:tcW w:w="5696" w:type="dxa"/>
          </w:tcPr>
          <w:p w:rsidR="003A113A" w:rsidRPr="008C27C8" w:rsidRDefault="003A113A" w:rsidP="005525BC">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3A113A" w:rsidRPr="008C27C8" w:rsidRDefault="003A113A" w:rsidP="005525BC">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3A113A" w:rsidRPr="008C27C8" w:rsidRDefault="003A113A" w:rsidP="005525BC">
            <w:pPr>
              <w:spacing w:before="40" w:after="40"/>
              <w:rPr>
                <w:rFonts w:ascii="Times New Roman" w:hAnsi="Times New Roman"/>
                <w:b/>
                <w:bCs/>
                <w:sz w:val="24"/>
                <w:szCs w:val="24"/>
              </w:rPr>
            </w:pPr>
          </w:p>
          <w:p w:rsidR="003A113A" w:rsidRPr="008C27C8" w:rsidRDefault="003A113A" w:rsidP="005525BC">
            <w:pPr>
              <w:spacing w:before="40" w:after="40"/>
              <w:rPr>
                <w:rFonts w:ascii="Times New Roman" w:hAnsi="Times New Roman"/>
                <w:b/>
                <w:bCs/>
                <w:sz w:val="24"/>
                <w:szCs w:val="24"/>
              </w:rPr>
            </w:pPr>
          </w:p>
          <w:p w:rsidR="003A113A" w:rsidRPr="008C27C8" w:rsidRDefault="003A113A" w:rsidP="005525BC">
            <w:pPr>
              <w:spacing w:before="40" w:after="40"/>
              <w:rPr>
                <w:rFonts w:ascii="Times New Roman" w:hAnsi="Times New Roman"/>
                <w:b/>
                <w:bCs/>
                <w:sz w:val="24"/>
                <w:szCs w:val="24"/>
              </w:rPr>
            </w:pPr>
          </w:p>
          <w:p w:rsidR="003A113A" w:rsidRPr="008C27C8" w:rsidRDefault="003A113A" w:rsidP="005525BC">
            <w:pPr>
              <w:spacing w:before="40" w:after="40"/>
              <w:rPr>
                <w:rFonts w:ascii="Times New Roman" w:hAnsi="Times New Roman"/>
                <w:b/>
                <w:bCs/>
                <w:sz w:val="24"/>
                <w:szCs w:val="24"/>
                <w:lang w:val="sv-SE"/>
              </w:rPr>
            </w:pPr>
            <w:r>
              <w:rPr>
                <w:rFonts w:ascii="Times New Roman" w:hAnsi="Times New Roman"/>
                <w:b/>
                <w:bCs/>
                <w:sz w:val="24"/>
                <w:szCs w:val="24"/>
              </w:rPr>
              <w:t>Suratno, S Pd</w:t>
            </w:r>
          </w:p>
          <w:p w:rsidR="003A113A" w:rsidRPr="001058CF" w:rsidRDefault="003A113A" w:rsidP="005525BC">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F41721" w:rsidRDefault="00F41721" w:rsidP="00F41721">
      <w:pPr>
        <w:spacing w:after="0" w:line="360" w:lineRule="auto"/>
        <w:ind w:firstLine="720"/>
      </w:pPr>
    </w:p>
    <w:p w:rsidR="00F41721" w:rsidRDefault="00F41721"/>
    <w:sectPr w:rsidR="00F41721" w:rsidSect="00F86277">
      <w:headerReference w:type="default" r:id="rId7"/>
      <w:pgSz w:w="20160" w:h="12240" w:orient="landscape" w:code="5"/>
      <w:pgMar w:top="2106" w:right="1165" w:bottom="1304" w:left="311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13D" w:rsidRDefault="00B1413D" w:rsidP="00AD30E7">
      <w:pPr>
        <w:spacing w:after="0" w:line="240" w:lineRule="auto"/>
      </w:pPr>
      <w:r>
        <w:separator/>
      </w:r>
    </w:p>
  </w:endnote>
  <w:endnote w:type="continuationSeparator" w:id="1">
    <w:p w:rsidR="00B1413D" w:rsidRDefault="00B1413D" w:rsidP="00AD3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13D" w:rsidRDefault="00B1413D" w:rsidP="00AD30E7">
      <w:pPr>
        <w:spacing w:after="0" w:line="240" w:lineRule="auto"/>
      </w:pPr>
      <w:r>
        <w:separator/>
      </w:r>
    </w:p>
  </w:footnote>
  <w:footnote w:type="continuationSeparator" w:id="1">
    <w:p w:rsidR="00B1413D" w:rsidRDefault="00B1413D" w:rsidP="00AD3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2"/>
      <w:gridCol w:w="5957"/>
      <w:gridCol w:w="3359"/>
      <w:gridCol w:w="3827"/>
    </w:tblGrid>
    <w:tr w:rsidR="003A113A" w:rsidRPr="00A63464" w:rsidTr="003A113A">
      <w:trPr>
        <w:trHeight w:val="248"/>
      </w:trPr>
      <w:tc>
        <w:tcPr>
          <w:tcW w:w="2422" w:type="dxa"/>
          <w:vMerge w:val="restart"/>
          <w:tcBorders>
            <w:left w:val="single" w:sz="4" w:space="0" w:color="000000"/>
            <w:right w:val="single" w:sz="4" w:space="0" w:color="000000"/>
          </w:tcBorders>
          <w:vAlign w:val="center"/>
        </w:tcPr>
        <w:p w:rsidR="003A113A" w:rsidRPr="00D57B42" w:rsidRDefault="003A113A" w:rsidP="005525BC">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3"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5957" w:type="dxa"/>
          <w:tcBorders>
            <w:top w:val="single" w:sz="4" w:space="0" w:color="000000"/>
            <w:left w:val="single" w:sz="4" w:space="0" w:color="000000"/>
            <w:bottom w:val="single" w:sz="4" w:space="0" w:color="000000"/>
            <w:right w:val="single" w:sz="4" w:space="0" w:color="000000"/>
          </w:tcBorders>
          <w:shd w:val="clear" w:color="auto" w:fill="auto"/>
        </w:tcPr>
        <w:p w:rsidR="003A113A" w:rsidRPr="00EF4F0A" w:rsidRDefault="003A113A" w:rsidP="005525BC">
          <w:pPr>
            <w:autoSpaceDE w:val="0"/>
            <w:autoSpaceDN w:val="0"/>
            <w:adjustRightInd w:val="0"/>
            <w:spacing w:after="0" w:line="240" w:lineRule="auto"/>
            <w:jc w:val="center"/>
            <w:rPr>
              <w:rFonts w:ascii="Arial" w:hAnsi="Arial" w:cs="Arial"/>
              <w:b/>
              <w:bCs/>
            </w:rPr>
          </w:pPr>
        </w:p>
        <w:p w:rsidR="003A113A" w:rsidRPr="00EF4F0A" w:rsidRDefault="003A113A" w:rsidP="005525BC">
          <w:pPr>
            <w:autoSpaceDE w:val="0"/>
            <w:autoSpaceDN w:val="0"/>
            <w:adjustRightInd w:val="0"/>
            <w:spacing w:after="0" w:line="240" w:lineRule="auto"/>
            <w:jc w:val="center"/>
            <w:rPr>
              <w:rFonts w:ascii="Arial" w:hAnsi="Arial" w:cs="Arial"/>
              <w:b/>
              <w:bCs/>
            </w:rPr>
          </w:pPr>
          <w:r w:rsidRPr="00EF4F0A">
            <w:rPr>
              <w:rFonts w:ascii="Arial" w:hAnsi="Arial" w:cs="Arial"/>
              <w:b/>
              <w:bCs/>
            </w:rPr>
            <w:t>FORMULIR</w:t>
          </w:r>
        </w:p>
        <w:p w:rsidR="003A113A" w:rsidRPr="00EF4F0A" w:rsidRDefault="003A113A" w:rsidP="005525BC">
          <w:pPr>
            <w:spacing w:after="0" w:line="240" w:lineRule="auto"/>
          </w:pPr>
        </w:p>
      </w:tc>
      <w:tc>
        <w:tcPr>
          <w:tcW w:w="3359" w:type="dxa"/>
          <w:tcBorders>
            <w:top w:val="single" w:sz="4" w:space="0" w:color="000000"/>
            <w:left w:val="single" w:sz="4" w:space="0" w:color="000000"/>
            <w:bottom w:val="single" w:sz="4" w:space="0" w:color="000000"/>
            <w:right w:val="single" w:sz="4" w:space="0" w:color="000000"/>
          </w:tcBorders>
          <w:vAlign w:val="center"/>
        </w:tcPr>
        <w:p w:rsidR="003A113A" w:rsidRPr="00C354B7" w:rsidRDefault="003A113A" w:rsidP="005525BC">
          <w:pPr>
            <w:spacing w:after="0" w:line="240" w:lineRule="auto"/>
          </w:pPr>
          <w:r>
            <w:t>Kode Dok.</w:t>
          </w:r>
        </w:p>
      </w:tc>
      <w:tc>
        <w:tcPr>
          <w:tcW w:w="3827" w:type="dxa"/>
          <w:tcBorders>
            <w:top w:val="single" w:sz="4" w:space="0" w:color="000000"/>
            <w:left w:val="single" w:sz="4" w:space="0" w:color="000000"/>
            <w:bottom w:val="single" w:sz="4" w:space="0" w:color="000000"/>
            <w:right w:val="single" w:sz="4" w:space="0" w:color="000000"/>
          </w:tcBorders>
          <w:vAlign w:val="center"/>
        </w:tcPr>
        <w:p w:rsidR="003A113A" w:rsidRPr="00A63464" w:rsidRDefault="003A113A" w:rsidP="005525BC">
          <w:pPr>
            <w:spacing w:after="0" w:line="240" w:lineRule="auto"/>
            <w:ind w:right="612"/>
          </w:pPr>
          <w:r>
            <w:t>WK1/PRP/FO-007</w:t>
          </w:r>
        </w:p>
      </w:tc>
    </w:tr>
    <w:tr w:rsidR="003A113A" w:rsidRPr="00D14995" w:rsidTr="003A113A">
      <w:trPr>
        <w:trHeight w:val="67"/>
      </w:trPr>
      <w:tc>
        <w:tcPr>
          <w:tcW w:w="2422" w:type="dxa"/>
          <w:vMerge/>
          <w:tcBorders>
            <w:left w:val="single" w:sz="4" w:space="0" w:color="000000"/>
            <w:right w:val="single" w:sz="4" w:space="0" w:color="000000"/>
          </w:tcBorders>
          <w:vAlign w:val="center"/>
        </w:tcPr>
        <w:p w:rsidR="003A113A" w:rsidRPr="00A94FE9" w:rsidRDefault="003A113A" w:rsidP="005525BC">
          <w:pPr>
            <w:spacing w:after="0"/>
            <w:jc w:val="center"/>
            <w:rPr>
              <w:rFonts w:ascii="Arial" w:hAnsi="Arial" w:cs="Arial"/>
              <w:noProof/>
            </w:rPr>
          </w:pPr>
        </w:p>
      </w:tc>
      <w:tc>
        <w:tcPr>
          <w:tcW w:w="5957" w:type="dxa"/>
          <w:vMerge w:val="restart"/>
          <w:tcBorders>
            <w:top w:val="single" w:sz="4" w:space="0" w:color="000000"/>
            <w:left w:val="single" w:sz="4" w:space="0" w:color="000000"/>
            <w:right w:val="single" w:sz="4" w:space="0" w:color="000000"/>
          </w:tcBorders>
          <w:shd w:val="clear" w:color="auto" w:fill="FFFFFF"/>
          <w:vAlign w:val="center"/>
        </w:tcPr>
        <w:p w:rsidR="003A113A" w:rsidRPr="00AE12AB" w:rsidRDefault="003A113A" w:rsidP="003A113A">
          <w:pPr>
            <w:snapToGrid w:val="0"/>
            <w:spacing w:after="0" w:line="240" w:lineRule="auto"/>
            <w:jc w:val="center"/>
            <w:rPr>
              <w:rFonts w:ascii="Garamond" w:hAnsi="Garamond"/>
              <w:b/>
            </w:rPr>
          </w:pPr>
          <w:r>
            <w:rPr>
              <w:sz w:val="28"/>
            </w:rPr>
            <w:t>PROGRAM SEMESTER</w:t>
          </w:r>
        </w:p>
      </w:tc>
      <w:tc>
        <w:tcPr>
          <w:tcW w:w="3359" w:type="dxa"/>
          <w:tcBorders>
            <w:top w:val="single" w:sz="4" w:space="0" w:color="000000"/>
            <w:left w:val="single" w:sz="4" w:space="0" w:color="000000"/>
            <w:bottom w:val="single" w:sz="4" w:space="0" w:color="000000"/>
            <w:right w:val="single" w:sz="4" w:space="0" w:color="000000"/>
          </w:tcBorders>
          <w:vAlign w:val="center"/>
        </w:tcPr>
        <w:p w:rsidR="003A113A" w:rsidRPr="00CA7402" w:rsidRDefault="003A113A" w:rsidP="005525BC">
          <w:pPr>
            <w:spacing w:after="0" w:line="240" w:lineRule="auto"/>
          </w:pPr>
          <w:r w:rsidRPr="00CA7402">
            <w:t>Status Revisi</w:t>
          </w:r>
        </w:p>
      </w:tc>
      <w:tc>
        <w:tcPr>
          <w:tcW w:w="3827" w:type="dxa"/>
          <w:tcBorders>
            <w:top w:val="single" w:sz="4" w:space="0" w:color="000000"/>
            <w:left w:val="single" w:sz="4" w:space="0" w:color="000000"/>
            <w:bottom w:val="single" w:sz="4" w:space="0" w:color="000000"/>
            <w:right w:val="single" w:sz="4" w:space="0" w:color="000000"/>
          </w:tcBorders>
          <w:vAlign w:val="center"/>
        </w:tcPr>
        <w:p w:rsidR="003A113A" w:rsidRPr="00D14995" w:rsidRDefault="003A113A" w:rsidP="005525BC">
          <w:pPr>
            <w:spacing w:after="0" w:line="240" w:lineRule="auto"/>
          </w:pPr>
          <w:r>
            <w:t>0</w:t>
          </w:r>
        </w:p>
      </w:tc>
    </w:tr>
    <w:tr w:rsidR="003A113A" w:rsidRPr="005F2656" w:rsidTr="003A113A">
      <w:trPr>
        <w:trHeight w:val="67"/>
      </w:trPr>
      <w:tc>
        <w:tcPr>
          <w:tcW w:w="2422" w:type="dxa"/>
          <w:vMerge/>
          <w:tcBorders>
            <w:left w:val="single" w:sz="4" w:space="0" w:color="000000"/>
            <w:right w:val="single" w:sz="4" w:space="0" w:color="000000"/>
          </w:tcBorders>
          <w:vAlign w:val="center"/>
        </w:tcPr>
        <w:p w:rsidR="003A113A" w:rsidRPr="00A94FE9" w:rsidRDefault="003A113A" w:rsidP="005525BC">
          <w:pPr>
            <w:spacing w:after="0"/>
            <w:jc w:val="center"/>
            <w:rPr>
              <w:rFonts w:ascii="Arial" w:hAnsi="Arial" w:cs="Arial"/>
              <w:noProof/>
            </w:rPr>
          </w:pPr>
        </w:p>
      </w:tc>
      <w:tc>
        <w:tcPr>
          <w:tcW w:w="5957" w:type="dxa"/>
          <w:vMerge/>
          <w:tcBorders>
            <w:left w:val="single" w:sz="4" w:space="0" w:color="000000"/>
            <w:right w:val="single" w:sz="4" w:space="0" w:color="000000"/>
          </w:tcBorders>
          <w:shd w:val="clear" w:color="auto" w:fill="FFFFFF"/>
        </w:tcPr>
        <w:p w:rsidR="003A113A" w:rsidRPr="00A94FE9" w:rsidRDefault="003A113A" w:rsidP="005525BC">
          <w:pPr>
            <w:spacing w:after="0" w:line="240" w:lineRule="auto"/>
            <w:jc w:val="center"/>
            <w:rPr>
              <w:b/>
            </w:rPr>
          </w:pPr>
        </w:p>
      </w:tc>
      <w:tc>
        <w:tcPr>
          <w:tcW w:w="3359" w:type="dxa"/>
          <w:tcBorders>
            <w:top w:val="single" w:sz="4" w:space="0" w:color="000000"/>
            <w:left w:val="single" w:sz="4" w:space="0" w:color="000000"/>
            <w:bottom w:val="single" w:sz="4" w:space="0" w:color="000000"/>
            <w:right w:val="single" w:sz="4" w:space="0" w:color="000000"/>
          </w:tcBorders>
          <w:vAlign w:val="center"/>
        </w:tcPr>
        <w:p w:rsidR="003A113A" w:rsidRPr="00CA7402" w:rsidRDefault="003A113A" w:rsidP="005525BC">
          <w:pPr>
            <w:spacing w:after="0" w:line="240" w:lineRule="auto"/>
          </w:pPr>
          <w:r w:rsidRPr="00CA7402">
            <w:t xml:space="preserve">Halaman </w:t>
          </w:r>
        </w:p>
      </w:tc>
      <w:tc>
        <w:tcPr>
          <w:tcW w:w="3827" w:type="dxa"/>
          <w:tcBorders>
            <w:top w:val="single" w:sz="4" w:space="0" w:color="000000"/>
            <w:left w:val="single" w:sz="4" w:space="0" w:color="000000"/>
            <w:bottom w:val="single" w:sz="4" w:space="0" w:color="000000"/>
            <w:right w:val="single" w:sz="4" w:space="0" w:color="000000"/>
          </w:tcBorders>
          <w:vAlign w:val="center"/>
        </w:tcPr>
        <w:p w:rsidR="003A113A" w:rsidRPr="001058CF" w:rsidRDefault="002500B2" w:rsidP="005525BC">
          <w:pPr>
            <w:spacing w:after="0" w:line="240" w:lineRule="auto"/>
          </w:pPr>
          <w:r>
            <w:fldChar w:fldCharType="begin"/>
          </w:r>
          <w:r w:rsidR="003A113A">
            <w:instrText xml:space="preserve"> PAGE </w:instrText>
          </w:r>
          <w:r>
            <w:fldChar w:fldCharType="separate"/>
          </w:r>
          <w:r w:rsidR="00F86277">
            <w:rPr>
              <w:noProof/>
            </w:rPr>
            <w:t>6</w:t>
          </w:r>
          <w:r>
            <w:fldChar w:fldCharType="end"/>
          </w:r>
          <w:r w:rsidR="003A113A" w:rsidRPr="00CA7402">
            <w:t xml:space="preserve"> dari </w:t>
          </w:r>
          <w:r w:rsidR="003A113A">
            <w:t>6</w:t>
          </w:r>
        </w:p>
      </w:tc>
    </w:tr>
    <w:tr w:rsidR="003A113A" w:rsidRPr="00FA0F2C" w:rsidTr="003A113A">
      <w:trPr>
        <w:trHeight w:val="67"/>
      </w:trPr>
      <w:tc>
        <w:tcPr>
          <w:tcW w:w="2422" w:type="dxa"/>
          <w:vMerge/>
          <w:tcBorders>
            <w:left w:val="single" w:sz="4" w:space="0" w:color="000000"/>
            <w:bottom w:val="single" w:sz="4" w:space="0" w:color="000000"/>
            <w:right w:val="single" w:sz="4" w:space="0" w:color="000000"/>
          </w:tcBorders>
          <w:vAlign w:val="center"/>
        </w:tcPr>
        <w:p w:rsidR="003A113A" w:rsidRPr="00A94FE9" w:rsidRDefault="003A113A" w:rsidP="005525BC">
          <w:pPr>
            <w:spacing w:after="0"/>
            <w:jc w:val="center"/>
            <w:rPr>
              <w:rFonts w:ascii="Arial" w:hAnsi="Arial" w:cs="Arial"/>
              <w:noProof/>
            </w:rPr>
          </w:pPr>
        </w:p>
      </w:tc>
      <w:tc>
        <w:tcPr>
          <w:tcW w:w="5957" w:type="dxa"/>
          <w:vMerge/>
          <w:tcBorders>
            <w:left w:val="single" w:sz="4" w:space="0" w:color="000000"/>
            <w:bottom w:val="single" w:sz="4" w:space="0" w:color="000000"/>
            <w:right w:val="single" w:sz="4" w:space="0" w:color="000000"/>
          </w:tcBorders>
          <w:shd w:val="clear" w:color="auto" w:fill="FFFFFF"/>
        </w:tcPr>
        <w:p w:rsidR="003A113A" w:rsidRPr="00A94FE9" w:rsidRDefault="003A113A" w:rsidP="005525BC">
          <w:pPr>
            <w:spacing w:after="0" w:line="240" w:lineRule="auto"/>
            <w:jc w:val="center"/>
            <w:rPr>
              <w:b/>
            </w:rPr>
          </w:pPr>
        </w:p>
      </w:tc>
      <w:tc>
        <w:tcPr>
          <w:tcW w:w="3359" w:type="dxa"/>
          <w:tcBorders>
            <w:top w:val="single" w:sz="4" w:space="0" w:color="000000"/>
            <w:left w:val="single" w:sz="4" w:space="0" w:color="000000"/>
            <w:bottom w:val="single" w:sz="4" w:space="0" w:color="000000"/>
            <w:right w:val="single" w:sz="4" w:space="0" w:color="000000"/>
          </w:tcBorders>
          <w:vAlign w:val="center"/>
        </w:tcPr>
        <w:p w:rsidR="003A113A" w:rsidRPr="00C354B7" w:rsidRDefault="003A113A" w:rsidP="005525BC">
          <w:pPr>
            <w:spacing w:after="0" w:line="240" w:lineRule="auto"/>
          </w:pPr>
          <w:r>
            <w:t>Tanggal Terbit</w:t>
          </w:r>
        </w:p>
      </w:tc>
      <w:tc>
        <w:tcPr>
          <w:tcW w:w="3827" w:type="dxa"/>
          <w:tcBorders>
            <w:top w:val="single" w:sz="4" w:space="0" w:color="000000"/>
            <w:left w:val="single" w:sz="4" w:space="0" w:color="000000"/>
            <w:bottom w:val="single" w:sz="4" w:space="0" w:color="000000"/>
            <w:right w:val="single" w:sz="4" w:space="0" w:color="000000"/>
          </w:tcBorders>
          <w:vAlign w:val="center"/>
        </w:tcPr>
        <w:p w:rsidR="003A113A" w:rsidRPr="00FA0F2C" w:rsidRDefault="003A113A" w:rsidP="005525BC">
          <w:pPr>
            <w:spacing w:after="0" w:line="240" w:lineRule="auto"/>
            <w:ind w:left="-108"/>
          </w:pPr>
          <w:r>
            <w:t xml:space="preserve">  5 Januari 2015</w:t>
          </w:r>
        </w:p>
      </w:tc>
    </w:tr>
  </w:tbl>
  <w:p w:rsidR="003A113A" w:rsidRDefault="003A1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BCA"/>
    <w:multiLevelType w:val="multilevel"/>
    <w:tmpl w:val="01267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3C0222"/>
    <w:multiLevelType w:val="hybridMultilevel"/>
    <w:tmpl w:val="0A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264ED"/>
    <w:multiLevelType w:val="multilevel"/>
    <w:tmpl w:val="3D4CF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B37F9F"/>
    <w:multiLevelType w:val="multilevel"/>
    <w:tmpl w:val="B3B48A46"/>
    <w:lvl w:ilvl="0">
      <w:start w:val="4"/>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4">
    <w:nsid w:val="17DF0578"/>
    <w:multiLevelType w:val="hybridMultilevel"/>
    <w:tmpl w:val="100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A6037"/>
    <w:multiLevelType w:val="multilevel"/>
    <w:tmpl w:val="EC74ADC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CE41A56"/>
    <w:multiLevelType w:val="hybridMultilevel"/>
    <w:tmpl w:val="2974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A1A39"/>
    <w:multiLevelType w:val="hybridMultilevel"/>
    <w:tmpl w:val="4D26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A41E7"/>
    <w:multiLevelType w:val="multilevel"/>
    <w:tmpl w:val="1B82C4AE"/>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9">
    <w:nsid w:val="25E0356C"/>
    <w:multiLevelType w:val="multilevel"/>
    <w:tmpl w:val="5644FC4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7291256"/>
    <w:multiLevelType w:val="multilevel"/>
    <w:tmpl w:val="1C7AE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8835B2"/>
    <w:multiLevelType w:val="multilevel"/>
    <w:tmpl w:val="C4AA23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167558"/>
    <w:multiLevelType w:val="multilevel"/>
    <w:tmpl w:val="E918D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215A36"/>
    <w:multiLevelType w:val="multilevel"/>
    <w:tmpl w:val="68CCBC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CB73D8"/>
    <w:multiLevelType w:val="multilevel"/>
    <w:tmpl w:val="D66C6D42"/>
    <w:lvl w:ilvl="0">
      <w:start w:val="1"/>
      <w:numFmt w:val="decimal"/>
      <w:lvlText w:val="%1."/>
      <w:lvlJc w:val="left"/>
      <w:pPr>
        <w:ind w:left="1080" w:hanging="360"/>
      </w:pPr>
      <w:rPr>
        <w:rFonts w:ascii="Arial Narrow" w:eastAsia="Calibri" w:hAnsi="Arial Narrow" w:cs="Arial"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nsid w:val="427C5705"/>
    <w:multiLevelType w:val="multilevel"/>
    <w:tmpl w:val="3F7CF3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3E56C7"/>
    <w:multiLevelType w:val="multilevel"/>
    <w:tmpl w:val="D74281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2F34D96"/>
    <w:multiLevelType w:val="hybridMultilevel"/>
    <w:tmpl w:val="8874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9440BF"/>
    <w:multiLevelType w:val="multilevel"/>
    <w:tmpl w:val="A10E436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8"/>
  </w:num>
  <w:num w:numId="3">
    <w:abstractNumId w:val="10"/>
  </w:num>
  <w:num w:numId="4">
    <w:abstractNumId w:val="16"/>
  </w:num>
  <w:num w:numId="5">
    <w:abstractNumId w:val="0"/>
  </w:num>
  <w:num w:numId="6">
    <w:abstractNumId w:val="2"/>
  </w:num>
  <w:num w:numId="7">
    <w:abstractNumId w:val="15"/>
  </w:num>
  <w:num w:numId="8">
    <w:abstractNumId w:val="7"/>
  </w:num>
  <w:num w:numId="9">
    <w:abstractNumId w:val="1"/>
  </w:num>
  <w:num w:numId="10">
    <w:abstractNumId w:val="6"/>
  </w:num>
  <w:num w:numId="11">
    <w:abstractNumId w:val="4"/>
  </w:num>
  <w:num w:numId="12">
    <w:abstractNumId w:val="8"/>
  </w:num>
  <w:num w:numId="13">
    <w:abstractNumId w:val="12"/>
  </w:num>
  <w:num w:numId="14">
    <w:abstractNumId w:val="13"/>
  </w:num>
  <w:num w:numId="15">
    <w:abstractNumId w:val="3"/>
  </w:num>
  <w:num w:numId="16">
    <w:abstractNumId w:val="9"/>
  </w:num>
  <w:num w:numId="17">
    <w:abstractNumId w:val="11"/>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53A49"/>
    <w:rsid w:val="00001B72"/>
    <w:rsid w:val="00076397"/>
    <w:rsid w:val="00094C15"/>
    <w:rsid w:val="00145E62"/>
    <w:rsid w:val="00146D9E"/>
    <w:rsid w:val="00170247"/>
    <w:rsid w:val="001A78C6"/>
    <w:rsid w:val="001D03F9"/>
    <w:rsid w:val="001F6949"/>
    <w:rsid w:val="002269B9"/>
    <w:rsid w:val="002500B2"/>
    <w:rsid w:val="00253A49"/>
    <w:rsid w:val="0029121E"/>
    <w:rsid w:val="00294789"/>
    <w:rsid w:val="002E0CEB"/>
    <w:rsid w:val="0031087C"/>
    <w:rsid w:val="0035424D"/>
    <w:rsid w:val="00365BE8"/>
    <w:rsid w:val="003A113A"/>
    <w:rsid w:val="003C7464"/>
    <w:rsid w:val="003E007E"/>
    <w:rsid w:val="00431ABE"/>
    <w:rsid w:val="004405E2"/>
    <w:rsid w:val="00466399"/>
    <w:rsid w:val="004722E8"/>
    <w:rsid w:val="004847DF"/>
    <w:rsid w:val="0049169F"/>
    <w:rsid w:val="004E0903"/>
    <w:rsid w:val="005415E6"/>
    <w:rsid w:val="00545901"/>
    <w:rsid w:val="00554738"/>
    <w:rsid w:val="005B40C6"/>
    <w:rsid w:val="005D1887"/>
    <w:rsid w:val="00601592"/>
    <w:rsid w:val="0067366F"/>
    <w:rsid w:val="00674D31"/>
    <w:rsid w:val="00677E28"/>
    <w:rsid w:val="00694300"/>
    <w:rsid w:val="006B2C20"/>
    <w:rsid w:val="006D3DBE"/>
    <w:rsid w:val="006D6AB8"/>
    <w:rsid w:val="00712341"/>
    <w:rsid w:val="007149E5"/>
    <w:rsid w:val="007737A7"/>
    <w:rsid w:val="007A2407"/>
    <w:rsid w:val="007A32B5"/>
    <w:rsid w:val="007B55E4"/>
    <w:rsid w:val="007D3D6C"/>
    <w:rsid w:val="007F0AD2"/>
    <w:rsid w:val="0081000F"/>
    <w:rsid w:val="0082560F"/>
    <w:rsid w:val="008264F7"/>
    <w:rsid w:val="008722FB"/>
    <w:rsid w:val="008762D2"/>
    <w:rsid w:val="00881857"/>
    <w:rsid w:val="008D3BCD"/>
    <w:rsid w:val="00906CDC"/>
    <w:rsid w:val="00933DF2"/>
    <w:rsid w:val="00940277"/>
    <w:rsid w:val="0096082C"/>
    <w:rsid w:val="00981CB9"/>
    <w:rsid w:val="009B0664"/>
    <w:rsid w:val="009E08A5"/>
    <w:rsid w:val="009E6487"/>
    <w:rsid w:val="00A17F43"/>
    <w:rsid w:val="00A23A34"/>
    <w:rsid w:val="00A63013"/>
    <w:rsid w:val="00A65B84"/>
    <w:rsid w:val="00AA77DB"/>
    <w:rsid w:val="00AD30E7"/>
    <w:rsid w:val="00B05C30"/>
    <w:rsid w:val="00B1413D"/>
    <w:rsid w:val="00B32A44"/>
    <w:rsid w:val="00B54A02"/>
    <w:rsid w:val="00B65DA6"/>
    <w:rsid w:val="00BA15ED"/>
    <w:rsid w:val="00BE3FC2"/>
    <w:rsid w:val="00C33BE9"/>
    <w:rsid w:val="00C4339E"/>
    <w:rsid w:val="00C54BB0"/>
    <w:rsid w:val="00CF20E0"/>
    <w:rsid w:val="00CF6A18"/>
    <w:rsid w:val="00DA7865"/>
    <w:rsid w:val="00DC47B7"/>
    <w:rsid w:val="00DD0038"/>
    <w:rsid w:val="00E04BEF"/>
    <w:rsid w:val="00EC37AB"/>
    <w:rsid w:val="00EC4AFF"/>
    <w:rsid w:val="00EC7BBC"/>
    <w:rsid w:val="00F10400"/>
    <w:rsid w:val="00F4018C"/>
    <w:rsid w:val="00F41721"/>
    <w:rsid w:val="00F675A6"/>
    <w:rsid w:val="00F86277"/>
    <w:rsid w:val="00F978A2"/>
    <w:rsid w:val="00FB2573"/>
    <w:rsid w:val="00FB7030"/>
    <w:rsid w:val="00FD63E1"/>
    <w:rsid w:val="00FF0E0D"/>
    <w:rsid w:val="00FF43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A49"/>
    <w:pPr>
      <w:ind w:left="720"/>
      <w:contextualSpacing/>
    </w:pPr>
  </w:style>
  <w:style w:type="character" w:customStyle="1" w:styleId="ListParagraphChar">
    <w:name w:val="List Paragraph Char"/>
    <w:basedOn w:val="DefaultParagraphFont"/>
    <w:link w:val="ListParagraph"/>
    <w:uiPriority w:val="34"/>
    <w:rsid w:val="00253A49"/>
    <w:rPr>
      <w:rFonts w:ascii="Calibri" w:eastAsia="Calibri" w:hAnsi="Calibri" w:cs="Times New Roman"/>
    </w:rPr>
  </w:style>
  <w:style w:type="paragraph" w:styleId="BodyText2">
    <w:name w:val="Body Text 2"/>
    <w:basedOn w:val="Normal"/>
    <w:link w:val="BodyText2Char"/>
    <w:rsid w:val="00253A49"/>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253A49"/>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AD30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30E7"/>
    <w:rPr>
      <w:rFonts w:ascii="Calibri" w:eastAsia="Calibri" w:hAnsi="Calibri" w:cs="Times New Roman"/>
    </w:rPr>
  </w:style>
  <w:style w:type="paragraph" w:styleId="Footer">
    <w:name w:val="footer"/>
    <w:basedOn w:val="Normal"/>
    <w:link w:val="FooterChar"/>
    <w:uiPriority w:val="99"/>
    <w:unhideWhenUsed/>
    <w:rsid w:val="00AD3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0E7"/>
    <w:rPr>
      <w:rFonts w:ascii="Calibri" w:eastAsia="Calibri" w:hAnsi="Calibri" w:cs="Times New Roman"/>
    </w:rPr>
  </w:style>
  <w:style w:type="paragraph" w:styleId="BalloonText">
    <w:name w:val="Balloon Text"/>
    <w:basedOn w:val="Normal"/>
    <w:link w:val="BalloonTextChar"/>
    <w:uiPriority w:val="99"/>
    <w:semiHidden/>
    <w:unhideWhenUsed/>
    <w:rsid w:val="00AD3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0E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2014-07-30T01:50:00Z</dcterms:created>
  <dcterms:modified xsi:type="dcterms:W3CDTF">2015-07-13T15:11:00Z</dcterms:modified>
</cp:coreProperties>
</file>