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iff" ContentType="image/tiff"/>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drawings/drawing7.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96B8B9" w14:textId="2D69C154" w:rsidR="005B5F5E" w:rsidRDefault="005B5F5E" w:rsidP="005B5F5E">
      <w:pPr>
        <w:autoSpaceDE w:val="0"/>
        <w:autoSpaceDN w:val="0"/>
        <w:adjustRightInd w:val="0"/>
        <w:spacing w:after="120" w:line="240" w:lineRule="auto"/>
        <w:jc w:val="center"/>
        <w:rPr>
          <w:rFonts w:cs="Times New Roman"/>
          <w:b/>
        </w:rPr>
      </w:pPr>
      <w:r w:rsidRPr="005B5F5E">
        <w:rPr>
          <w:rFonts w:cs="Times New Roman"/>
          <w:b/>
        </w:rPr>
        <w:t>Defining Basic Properties of Physical Immunotherapy using HIFU and Immune Checkpoint Inhibition</w:t>
      </w:r>
    </w:p>
    <w:p w14:paraId="4D2A82B7" w14:textId="7A305E7D" w:rsidR="005B5F5E" w:rsidRDefault="005B5F5E" w:rsidP="005B5F5E">
      <w:pPr>
        <w:autoSpaceDE w:val="0"/>
        <w:autoSpaceDN w:val="0"/>
        <w:adjustRightInd w:val="0"/>
        <w:spacing w:after="120" w:line="240" w:lineRule="auto"/>
        <w:jc w:val="center"/>
        <w:rPr>
          <w:rFonts w:cs="Times New Roman"/>
          <w:b/>
        </w:rPr>
      </w:pPr>
      <w:r>
        <w:rPr>
          <w:rFonts w:cs="Times New Roman"/>
          <w:b/>
        </w:rPr>
        <w:t xml:space="preserve">Gail </w:t>
      </w:r>
      <w:proofErr w:type="spellStart"/>
      <w:r>
        <w:rPr>
          <w:rFonts w:cs="Times New Roman"/>
          <w:b/>
        </w:rPr>
        <w:t>ter</w:t>
      </w:r>
      <w:proofErr w:type="spellEnd"/>
      <w:r>
        <w:rPr>
          <w:rFonts w:cs="Times New Roman"/>
          <w:b/>
        </w:rPr>
        <w:t xml:space="preserve"> </w:t>
      </w:r>
      <w:proofErr w:type="spellStart"/>
      <w:r>
        <w:rPr>
          <w:rFonts w:cs="Times New Roman"/>
          <w:b/>
        </w:rPr>
        <w:t>Haar</w:t>
      </w:r>
      <w:proofErr w:type="spellEnd"/>
      <w:r>
        <w:rPr>
          <w:rFonts w:cs="Times New Roman"/>
          <w:b/>
        </w:rPr>
        <w:t xml:space="preserve">, Petros </w:t>
      </w:r>
      <w:proofErr w:type="spellStart"/>
      <w:r>
        <w:rPr>
          <w:rFonts w:cs="Times New Roman"/>
          <w:b/>
        </w:rPr>
        <w:t>Mouratidis</w:t>
      </w:r>
      <w:proofErr w:type="spellEnd"/>
      <w:r>
        <w:rPr>
          <w:rFonts w:cs="Times New Roman"/>
          <w:b/>
        </w:rPr>
        <w:t xml:space="preserve">, Elizabeth </w:t>
      </w:r>
      <w:proofErr w:type="spellStart"/>
      <w:r>
        <w:rPr>
          <w:rFonts w:cs="Times New Roman"/>
          <w:b/>
        </w:rPr>
        <w:t>Repasky</w:t>
      </w:r>
      <w:proofErr w:type="spellEnd"/>
    </w:p>
    <w:p w14:paraId="2CA5E37D" w14:textId="41566244" w:rsidR="005B5F5E" w:rsidRDefault="005B5F5E" w:rsidP="005B5F5E">
      <w:pPr>
        <w:autoSpaceDE w:val="0"/>
        <w:autoSpaceDN w:val="0"/>
        <w:adjustRightInd w:val="0"/>
        <w:spacing w:after="120" w:line="240" w:lineRule="auto"/>
        <w:jc w:val="center"/>
        <w:rPr>
          <w:rFonts w:cs="Times New Roman"/>
          <w:b/>
        </w:rPr>
      </w:pPr>
      <w:r>
        <w:rPr>
          <w:rFonts w:cs="Times New Roman"/>
          <w:b/>
        </w:rPr>
        <w:t>Final Report, Deliverable 9</w:t>
      </w:r>
    </w:p>
    <w:p w14:paraId="2F6B1873" w14:textId="77777777" w:rsidR="005B5F5E" w:rsidRDefault="005B5F5E" w:rsidP="00025030">
      <w:pPr>
        <w:autoSpaceDE w:val="0"/>
        <w:autoSpaceDN w:val="0"/>
        <w:adjustRightInd w:val="0"/>
        <w:spacing w:after="120" w:line="240" w:lineRule="auto"/>
        <w:jc w:val="both"/>
        <w:rPr>
          <w:rFonts w:cs="Times New Roman"/>
          <w:b/>
        </w:rPr>
      </w:pPr>
    </w:p>
    <w:p w14:paraId="6E1D5E25" w14:textId="2C395B2A" w:rsidR="00632535" w:rsidRPr="00025030" w:rsidRDefault="00632535" w:rsidP="00025030">
      <w:pPr>
        <w:autoSpaceDE w:val="0"/>
        <w:autoSpaceDN w:val="0"/>
        <w:adjustRightInd w:val="0"/>
        <w:spacing w:after="120" w:line="240" w:lineRule="auto"/>
        <w:jc w:val="both"/>
        <w:rPr>
          <w:rFonts w:cs="Times New Roman"/>
          <w:b/>
          <w:color w:val="00B050"/>
        </w:rPr>
      </w:pPr>
      <w:r w:rsidRPr="00270A0F">
        <w:rPr>
          <w:rFonts w:cs="Times New Roman"/>
          <w:b/>
        </w:rPr>
        <w:t xml:space="preserve">Defining Basic Properties of Physical Immunotherapy using HIFU and immune checkpoint inhibition- </w:t>
      </w:r>
      <w:r w:rsidRPr="00270A0F">
        <w:rPr>
          <w:rFonts w:cs="Times New Roman"/>
          <w:b/>
          <w:color w:val="00B050"/>
        </w:rPr>
        <w:t>Deliverable</w:t>
      </w:r>
      <w:r w:rsidR="00BD5FE7" w:rsidRPr="00270A0F">
        <w:rPr>
          <w:rFonts w:cs="Times New Roman"/>
          <w:b/>
          <w:color w:val="00B050"/>
        </w:rPr>
        <w:t xml:space="preserve"> </w:t>
      </w:r>
      <w:r w:rsidR="00451056" w:rsidRPr="00270A0F">
        <w:rPr>
          <w:rFonts w:cs="Times New Roman"/>
          <w:b/>
          <w:color w:val="00B050"/>
        </w:rPr>
        <w:t>9</w:t>
      </w:r>
      <w:r w:rsidR="00BD5FE7" w:rsidRPr="00270A0F">
        <w:rPr>
          <w:rFonts w:cs="Times New Roman"/>
          <w:b/>
          <w:color w:val="00B050"/>
        </w:rPr>
        <w:t>:</w:t>
      </w:r>
      <w:r w:rsidRPr="00270A0F">
        <w:rPr>
          <w:rFonts w:cs="Times New Roman"/>
          <w:b/>
          <w:color w:val="00B050"/>
        </w:rPr>
        <w:t xml:space="preserve"> </w:t>
      </w:r>
      <w:r w:rsidR="00025030" w:rsidRPr="00025030">
        <w:rPr>
          <w:rFonts w:cs="Times New Roman"/>
          <w:b/>
          <w:color w:val="FF0000"/>
        </w:rPr>
        <w:t xml:space="preserve">Number of infiltrating T lymphocytes, tumour growth and overall survival quantified. Ability of ultrasound exposure of </w:t>
      </w:r>
      <w:proofErr w:type="spellStart"/>
      <w:r w:rsidR="00025030" w:rsidRPr="00025030">
        <w:rPr>
          <w:rFonts w:cs="Times New Roman"/>
          <w:b/>
          <w:color w:val="FF0000"/>
        </w:rPr>
        <w:t>tumor</w:t>
      </w:r>
      <w:proofErr w:type="spellEnd"/>
      <w:r w:rsidR="00025030" w:rsidRPr="00025030">
        <w:rPr>
          <w:rFonts w:cs="Times New Roman"/>
          <w:b/>
          <w:color w:val="FF0000"/>
        </w:rPr>
        <w:t xml:space="preserve"> microenvironment to enhance the anti-cancer HIFU-induced immune response determined. </w:t>
      </w:r>
      <w:r w:rsidR="00451056" w:rsidRPr="00025030">
        <w:rPr>
          <w:rFonts w:cs="Times New Roman"/>
          <w:b/>
          <w:color w:val="00B050"/>
        </w:rPr>
        <w:t>Detailed report on the ability of ultrasound to affect the anticancer HIFU-induced immune response</w:t>
      </w:r>
      <w:r w:rsidR="00FD15BB" w:rsidRPr="00025030">
        <w:rPr>
          <w:rFonts w:cs="Times New Roman"/>
          <w:b/>
          <w:color w:val="00B050"/>
        </w:rPr>
        <w:t xml:space="preserve"> </w:t>
      </w:r>
    </w:p>
    <w:p w14:paraId="40404F24" w14:textId="11FB013C" w:rsidR="00031ABD" w:rsidRPr="00270A0F" w:rsidRDefault="00977BE7" w:rsidP="00270A0F">
      <w:pPr>
        <w:spacing w:after="120" w:line="240" w:lineRule="auto"/>
        <w:jc w:val="both"/>
        <w:rPr>
          <w:rFonts w:cs="Times New Roman"/>
        </w:rPr>
      </w:pPr>
      <w:r w:rsidRPr="00270A0F">
        <w:rPr>
          <w:rFonts w:cs="Times New Roman"/>
          <w:b/>
          <w:color w:val="0070C0"/>
        </w:rPr>
        <w:t>Prologue</w:t>
      </w:r>
      <w:r w:rsidR="00482D50" w:rsidRPr="00270A0F">
        <w:rPr>
          <w:rFonts w:cs="Times New Roman"/>
          <w:b/>
          <w:color w:val="0070C0"/>
        </w:rPr>
        <w:t>:</w:t>
      </w:r>
      <w:r w:rsidRPr="00270A0F">
        <w:rPr>
          <w:rFonts w:cs="Times New Roman"/>
          <w:b/>
          <w:color w:val="0070C0"/>
        </w:rPr>
        <w:t xml:space="preserve"> </w:t>
      </w:r>
      <w:r w:rsidRPr="00270A0F">
        <w:rPr>
          <w:rFonts w:cs="Times New Roman"/>
        </w:rPr>
        <w:t xml:space="preserve">In </w:t>
      </w:r>
      <w:r w:rsidR="009F251E" w:rsidRPr="00270A0F">
        <w:rPr>
          <w:rFonts w:cs="Times New Roman"/>
        </w:rPr>
        <w:t xml:space="preserve">this study </w:t>
      </w:r>
      <w:r w:rsidR="009F251E" w:rsidRPr="00270A0F">
        <w:rPr>
          <w:rFonts w:cs="Times New Roman"/>
          <w:i/>
        </w:rPr>
        <w:t>D</w:t>
      </w:r>
      <w:r w:rsidRPr="00270A0F">
        <w:rPr>
          <w:rFonts w:cs="Times New Roman"/>
          <w:i/>
        </w:rPr>
        <w:t>eliverables 1 and 2</w:t>
      </w:r>
      <w:r w:rsidRPr="00270A0F">
        <w:rPr>
          <w:rFonts w:cs="Times New Roman"/>
        </w:rPr>
        <w:t xml:space="preserve"> </w:t>
      </w:r>
      <w:r w:rsidR="008136DA">
        <w:rPr>
          <w:rFonts w:cs="Times New Roman"/>
        </w:rPr>
        <w:t xml:space="preserve">described </w:t>
      </w:r>
      <w:r w:rsidR="009F251E" w:rsidRPr="00270A0F">
        <w:rPr>
          <w:rFonts w:cs="Times New Roman"/>
        </w:rPr>
        <w:t>protocols for growing pancreatic tumours</w:t>
      </w:r>
      <w:r w:rsidR="00B55C8C" w:rsidRPr="00270A0F">
        <w:rPr>
          <w:rFonts w:cs="Times New Roman"/>
        </w:rPr>
        <w:t xml:space="preserve"> </w:t>
      </w:r>
      <w:r w:rsidR="009F6ACE" w:rsidRPr="00270A0F">
        <w:rPr>
          <w:rFonts w:cs="Times New Roman"/>
        </w:rPr>
        <w:t>in murine C57BL/6 subjects</w:t>
      </w:r>
      <w:r w:rsidR="009F6ACE">
        <w:rPr>
          <w:rFonts w:cs="Times New Roman"/>
        </w:rPr>
        <w:t xml:space="preserve">, </w:t>
      </w:r>
      <w:r w:rsidR="00B55C8C" w:rsidRPr="00270A0F">
        <w:rPr>
          <w:rFonts w:cs="Times New Roman"/>
        </w:rPr>
        <w:t>and for assaying tumour histology and immune cell subsets.</w:t>
      </w:r>
      <w:r w:rsidR="00475B7D" w:rsidRPr="00270A0F">
        <w:rPr>
          <w:rFonts w:cs="Times New Roman"/>
        </w:rPr>
        <w:t xml:space="preserve"> In </w:t>
      </w:r>
      <w:r w:rsidR="00475B7D" w:rsidRPr="00270A0F">
        <w:rPr>
          <w:rFonts w:cs="Times New Roman"/>
          <w:i/>
        </w:rPr>
        <w:t>Deliverable 3</w:t>
      </w:r>
      <w:r w:rsidR="00475B7D" w:rsidRPr="00270A0F">
        <w:rPr>
          <w:rFonts w:cs="Times New Roman"/>
        </w:rPr>
        <w:t xml:space="preserve"> we showed that treatment of these tumours with continuous (</w:t>
      </w:r>
      <w:proofErr w:type="spellStart"/>
      <w:r w:rsidR="00475B7D" w:rsidRPr="00270A0F">
        <w:rPr>
          <w:rFonts w:cs="Times New Roman"/>
        </w:rPr>
        <w:t>cHIFU</w:t>
      </w:r>
      <w:proofErr w:type="spellEnd"/>
      <w:r w:rsidR="00475B7D" w:rsidRPr="00270A0F">
        <w:rPr>
          <w:rFonts w:cs="Times New Roman"/>
        </w:rPr>
        <w:t>) and pulsed (</w:t>
      </w:r>
      <w:proofErr w:type="spellStart"/>
      <w:r w:rsidR="00475B7D" w:rsidRPr="00270A0F">
        <w:rPr>
          <w:rFonts w:cs="Times New Roman"/>
        </w:rPr>
        <w:t>pHIFU</w:t>
      </w:r>
      <w:proofErr w:type="spellEnd"/>
      <w:r w:rsidR="00475B7D" w:rsidRPr="00270A0F">
        <w:rPr>
          <w:rFonts w:cs="Times New Roman"/>
        </w:rPr>
        <w:t xml:space="preserve">) high intensity focused ultrasound </w:t>
      </w:r>
      <w:r w:rsidR="000B1111" w:rsidRPr="00270A0F">
        <w:rPr>
          <w:rFonts w:cs="Times New Roman"/>
        </w:rPr>
        <w:t>result</w:t>
      </w:r>
      <w:r w:rsidR="006C3672" w:rsidRPr="00270A0F">
        <w:rPr>
          <w:rFonts w:cs="Times New Roman"/>
        </w:rPr>
        <w:t>ed</w:t>
      </w:r>
      <w:r w:rsidR="000B1111" w:rsidRPr="00270A0F">
        <w:rPr>
          <w:rFonts w:cs="Times New Roman"/>
        </w:rPr>
        <w:t xml:space="preserve"> in the regulation of immune cell subsets</w:t>
      </w:r>
      <w:r w:rsidR="006C3672" w:rsidRPr="00270A0F">
        <w:rPr>
          <w:rFonts w:cs="Times New Roman"/>
        </w:rPr>
        <w:t>,</w:t>
      </w:r>
      <w:r w:rsidR="000B1111" w:rsidRPr="00270A0F">
        <w:rPr>
          <w:rFonts w:cs="Times New Roman"/>
        </w:rPr>
        <w:t xml:space="preserve"> including T helper and T</w:t>
      </w:r>
      <w:r w:rsidR="006C3672" w:rsidRPr="00270A0F">
        <w:rPr>
          <w:rFonts w:cs="Times New Roman"/>
        </w:rPr>
        <w:t xml:space="preserve"> </w:t>
      </w:r>
      <w:r w:rsidR="000B1111" w:rsidRPr="00270A0F">
        <w:rPr>
          <w:rFonts w:cs="Times New Roman"/>
        </w:rPr>
        <w:t xml:space="preserve">cytotoxic cells. </w:t>
      </w:r>
      <w:r w:rsidR="006C3672" w:rsidRPr="00270A0F">
        <w:rPr>
          <w:rFonts w:cs="Times New Roman"/>
        </w:rPr>
        <w:t xml:space="preserve">In </w:t>
      </w:r>
      <w:r w:rsidR="006C3672" w:rsidRPr="00270A0F">
        <w:rPr>
          <w:rFonts w:cs="Times New Roman"/>
          <w:i/>
        </w:rPr>
        <w:t>Deliverable 4</w:t>
      </w:r>
      <w:r w:rsidR="001B3693" w:rsidRPr="00270A0F">
        <w:rPr>
          <w:rFonts w:cs="Times New Roman"/>
          <w:i/>
        </w:rPr>
        <w:t xml:space="preserve"> </w:t>
      </w:r>
      <w:r w:rsidR="00D54790" w:rsidRPr="00270A0F">
        <w:rPr>
          <w:rFonts w:cs="Times New Roman"/>
        </w:rPr>
        <w:t xml:space="preserve">we combined </w:t>
      </w:r>
      <w:proofErr w:type="spellStart"/>
      <w:r w:rsidR="00D54790" w:rsidRPr="00270A0F">
        <w:rPr>
          <w:rFonts w:cs="Times New Roman"/>
        </w:rPr>
        <w:t>c</w:t>
      </w:r>
      <w:r w:rsidR="001B3693" w:rsidRPr="00270A0F">
        <w:rPr>
          <w:rFonts w:cs="Times New Roman"/>
        </w:rPr>
        <w:t>HIFU</w:t>
      </w:r>
      <w:proofErr w:type="spellEnd"/>
      <w:r w:rsidR="001B3693" w:rsidRPr="00270A0F">
        <w:rPr>
          <w:rFonts w:cs="Times New Roman"/>
        </w:rPr>
        <w:t xml:space="preserve"> and </w:t>
      </w:r>
      <w:proofErr w:type="spellStart"/>
      <w:r w:rsidR="001B3693" w:rsidRPr="00270A0F">
        <w:rPr>
          <w:rFonts w:cs="Times New Roman"/>
        </w:rPr>
        <w:t>pHIFU</w:t>
      </w:r>
      <w:proofErr w:type="spellEnd"/>
      <w:r w:rsidR="001B3693" w:rsidRPr="00270A0F">
        <w:rPr>
          <w:rFonts w:cs="Times New Roman"/>
        </w:rPr>
        <w:t xml:space="preserve"> treatments</w:t>
      </w:r>
      <w:r w:rsidR="00D54790" w:rsidRPr="00270A0F">
        <w:rPr>
          <w:rFonts w:cs="Times New Roman"/>
        </w:rPr>
        <w:t xml:space="preserve"> </w:t>
      </w:r>
      <w:r w:rsidR="001B3693" w:rsidRPr="00270A0F">
        <w:rPr>
          <w:rFonts w:cs="Times New Roman"/>
        </w:rPr>
        <w:t xml:space="preserve">with </w:t>
      </w:r>
      <w:r w:rsidR="00D54790" w:rsidRPr="00270A0F">
        <w:rPr>
          <w:rFonts w:cs="Times New Roman"/>
        </w:rPr>
        <w:t xml:space="preserve">systemic administration of </w:t>
      </w:r>
      <w:r w:rsidR="001B3693" w:rsidRPr="00270A0F">
        <w:rPr>
          <w:rFonts w:cs="Times New Roman"/>
        </w:rPr>
        <w:t>immune checkpoint inhibitors</w:t>
      </w:r>
      <w:r w:rsidR="002B3128" w:rsidRPr="00270A0F">
        <w:rPr>
          <w:rFonts w:cs="Times New Roman"/>
        </w:rPr>
        <w:t xml:space="preserve"> (ICI)</w:t>
      </w:r>
      <w:r w:rsidR="00D54790" w:rsidRPr="00270A0F">
        <w:rPr>
          <w:rFonts w:cs="Times New Roman"/>
        </w:rPr>
        <w:t xml:space="preserve"> and developed a scheduling regime that c</w:t>
      </w:r>
      <w:r w:rsidR="005519BD">
        <w:rPr>
          <w:rFonts w:cs="Times New Roman"/>
        </w:rPr>
        <w:t>ould</w:t>
      </w:r>
      <w:r w:rsidR="00D54790" w:rsidRPr="00270A0F">
        <w:rPr>
          <w:rFonts w:cs="Times New Roman"/>
        </w:rPr>
        <w:t xml:space="preserve"> be safely used in murine subjects</w:t>
      </w:r>
      <w:r w:rsidR="009F6ACE">
        <w:rPr>
          <w:rFonts w:cs="Times New Roman"/>
        </w:rPr>
        <w:t xml:space="preserve"> to treat pancreatic tumours</w:t>
      </w:r>
      <w:r w:rsidR="00D54790" w:rsidRPr="00270A0F">
        <w:rPr>
          <w:rFonts w:cs="Times New Roman"/>
        </w:rPr>
        <w:t xml:space="preserve">. In </w:t>
      </w:r>
      <w:r w:rsidR="002B3128" w:rsidRPr="00270A0F">
        <w:rPr>
          <w:rFonts w:cs="Times New Roman"/>
          <w:i/>
        </w:rPr>
        <w:t>D</w:t>
      </w:r>
      <w:r w:rsidR="00D54790" w:rsidRPr="00270A0F">
        <w:rPr>
          <w:rFonts w:cs="Times New Roman"/>
          <w:i/>
        </w:rPr>
        <w:t>eliverables 5 and 6</w:t>
      </w:r>
      <w:r w:rsidR="00D54790" w:rsidRPr="00270A0F">
        <w:rPr>
          <w:rFonts w:cs="Times New Roman"/>
        </w:rPr>
        <w:t xml:space="preserve"> we undertook pilot experiments</w:t>
      </w:r>
      <w:r w:rsidR="00721776" w:rsidRPr="00270A0F">
        <w:rPr>
          <w:rFonts w:cs="Times New Roman"/>
        </w:rPr>
        <w:t xml:space="preserve"> to </w:t>
      </w:r>
      <w:r w:rsidR="002B3128" w:rsidRPr="00270A0F">
        <w:rPr>
          <w:rFonts w:cs="Times New Roman"/>
        </w:rPr>
        <w:t>treat</w:t>
      </w:r>
      <w:r w:rsidR="00721776" w:rsidRPr="00270A0F">
        <w:rPr>
          <w:rFonts w:cs="Times New Roman"/>
        </w:rPr>
        <w:t xml:space="preserve"> </w:t>
      </w:r>
      <w:r w:rsidR="002B3128" w:rsidRPr="00270A0F">
        <w:rPr>
          <w:rFonts w:cs="Times New Roman"/>
        </w:rPr>
        <w:t xml:space="preserve">the subjects with </w:t>
      </w:r>
      <w:proofErr w:type="spellStart"/>
      <w:r w:rsidR="002B3128" w:rsidRPr="00270A0F">
        <w:rPr>
          <w:rFonts w:cs="Times New Roman"/>
        </w:rPr>
        <w:t>cHIFU</w:t>
      </w:r>
      <w:proofErr w:type="spellEnd"/>
      <w:r w:rsidR="00721776" w:rsidRPr="00270A0F">
        <w:rPr>
          <w:rFonts w:cs="Times New Roman"/>
        </w:rPr>
        <w:t>/</w:t>
      </w:r>
      <w:r w:rsidR="004B03A6" w:rsidRPr="00270A0F">
        <w:rPr>
          <w:rFonts w:cs="Times New Roman"/>
        </w:rPr>
        <w:t xml:space="preserve"> </w:t>
      </w:r>
      <w:proofErr w:type="spellStart"/>
      <w:r w:rsidR="00721776" w:rsidRPr="00270A0F">
        <w:rPr>
          <w:rFonts w:cs="Times New Roman"/>
        </w:rPr>
        <w:t>pHIFU</w:t>
      </w:r>
      <w:proofErr w:type="spellEnd"/>
      <w:r w:rsidR="00721776" w:rsidRPr="00270A0F">
        <w:rPr>
          <w:rFonts w:cs="Times New Roman"/>
        </w:rPr>
        <w:t xml:space="preserve"> </w:t>
      </w:r>
      <w:r w:rsidR="002B3128" w:rsidRPr="00270A0F">
        <w:rPr>
          <w:rFonts w:cs="Times New Roman"/>
        </w:rPr>
        <w:t xml:space="preserve">combined </w:t>
      </w:r>
      <w:r w:rsidR="00721776" w:rsidRPr="00270A0F">
        <w:rPr>
          <w:rFonts w:cs="Times New Roman"/>
        </w:rPr>
        <w:t xml:space="preserve">with </w:t>
      </w:r>
      <w:r w:rsidR="002B3128" w:rsidRPr="00270A0F">
        <w:rPr>
          <w:rFonts w:cs="Times New Roman"/>
        </w:rPr>
        <w:t>ICI</w:t>
      </w:r>
      <w:r w:rsidR="00721776" w:rsidRPr="00270A0F">
        <w:rPr>
          <w:rFonts w:cs="Times New Roman"/>
        </w:rPr>
        <w:t>s</w:t>
      </w:r>
      <w:r w:rsidR="009F6ACE">
        <w:rPr>
          <w:rFonts w:cs="Times New Roman"/>
        </w:rPr>
        <w:t>,</w:t>
      </w:r>
      <w:r w:rsidR="002B3128" w:rsidRPr="00270A0F">
        <w:rPr>
          <w:rFonts w:cs="Times New Roman"/>
        </w:rPr>
        <w:t xml:space="preserve"> and showed that </w:t>
      </w:r>
      <w:r w:rsidR="009F6ACE">
        <w:rPr>
          <w:rFonts w:cs="Times New Roman"/>
        </w:rPr>
        <w:t xml:space="preserve">the </w:t>
      </w:r>
      <w:r w:rsidR="00721776" w:rsidRPr="00270A0F">
        <w:rPr>
          <w:rFonts w:cs="Times New Roman"/>
        </w:rPr>
        <w:t xml:space="preserve">combined </w:t>
      </w:r>
      <w:proofErr w:type="spellStart"/>
      <w:r w:rsidR="00721776" w:rsidRPr="00270A0F">
        <w:rPr>
          <w:rFonts w:cs="Times New Roman"/>
        </w:rPr>
        <w:t>pHIFU</w:t>
      </w:r>
      <w:proofErr w:type="spellEnd"/>
      <w:r w:rsidR="00721776" w:rsidRPr="00270A0F">
        <w:rPr>
          <w:rFonts w:cs="Times New Roman"/>
        </w:rPr>
        <w:t xml:space="preserve">/ ICI </w:t>
      </w:r>
      <w:r w:rsidR="002B3128" w:rsidRPr="00270A0F">
        <w:rPr>
          <w:rFonts w:cs="Times New Roman"/>
        </w:rPr>
        <w:t xml:space="preserve">exposures have the potential </w:t>
      </w:r>
      <w:r w:rsidR="00721776" w:rsidRPr="00270A0F">
        <w:rPr>
          <w:rFonts w:cs="Times New Roman"/>
        </w:rPr>
        <w:t xml:space="preserve">to </w:t>
      </w:r>
      <w:r w:rsidR="00D54790" w:rsidRPr="00270A0F">
        <w:rPr>
          <w:rFonts w:cs="Times New Roman"/>
        </w:rPr>
        <w:t>increase</w:t>
      </w:r>
      <w:r w:rsidR="00721776" w:rsidRPr="00270A0F">
        <w:rPr>
          <w:rFonts w:cs="Times New Roman"/>
        </w:rPr>
        <w:t xml:space="preserve"> tumour infiltrating lymphocytes, </w:t>
      </w:r>
      <w:r w:rsidR="00FC43DF" w:rsidRPr="00270A0F">
        <w:rPr>
          <w:rFonts w:cs="Times New Roman"/>
        </w:rPr>
        <w:t>improve tumour growth control and increase overall survival.</w:t>
      </w:r>
      <w:r w:rsidR="004B03A6" w:rsidRPr="00270A0F">
        <w:rPr>
          <w:rFonts w:cs="Times New Roman"/>
        </w:rPr>
        <w:t xml:space="preserve"> In </w:t>
      </w:r>
      <w:r w:rsidR="004B03A6" w:rsidRPr="005519BD">
        <w:rPr>
          <w:rFonts w:cs="Times New Roman"/>
          <w:i/>
        </w:rPr>
        <w:t>Deliverables 7 and 8</w:t>
      </w:r>
      <w:r w:rsidR="004B03A6" w:rsidRPr="00270A0F">
        <w:rPr>
          <w:rFonts w:cs="Times New Roman"/>
        </w:rPr>
        <w:t xml:space="preserve"> </w:t>
      </w:r>
      <w:r w:rsidR="00620B61" w:rsidRPr="00270A0F">
        <w:rPr>
          <w:rFonts w:cs="Times New Roman"/>
        </w:rPr>
        <w:t xml:space="preserve">we targeted the microenvironment of the pancreatic tumours using histotripsy-like </w:t>
      </w:r>
      <w:proofErr w:type="spellStart"/>
      <w:r w:rsidR="00620B61" w:rsidRPr="00270A0F">
        <w:rPr>
          <w:rFonts w:cs="Times New Roman"/>
        </w:rPr>
        <w:t>pHIFU</w:t>
      </w:r>
      <w:proofErr w:type="spellEnd"/>
      <w:r w:rsidR="00620B61" w:rsidRPr="00270A0F">
        <w:rPr>
          <w:rFonts w:cs="Times New Roman"/>
        </w:rPr>
        <w:t xml:space="preserve"> exposures and showed that </w:t>
      </w:r>
      <w:r w:rsidR="005519BD">
        <w:rPr>
          <w:rFonts w:cs="Times New Roman"/>
        </w:rPr>
        <w:t>these</w:t>
      </w:r>
      <w:r w:rsidR="00620B61" w:rsidRPr="00270A0F">
        <w:rPr>
          <w:rFonts w:cs="Times New Roman"/>
        </w:rPr>
        <w:t xml:space="preserve"> treatments </w:t>
      </w:r>
      <w:r w:rsidR="00D26B8F" w:rsidRPr="00270A0F">
        <w:rPr>
          <w:rFonts w:cs="Times New Roman"/>
        </w:rPr>
        <w:t xml:space="preserve">degrade components of the </w:t>
      </w:r>
      <w:proofErr w:type="spellStart"/>
      <w:r w:rsidR="00D26B8F" w:rsidRPr="00270A0F">
        <w:rPr>
          <w:rFonts w:cs="Times New Roman"/>
        </w:rPr>
        <w:t>matrisome</w:t>
      </w:r>
      <w:proofErr w:type="spellEnd"/>
      <w:r w:rsidR="00D26B8F" w:rsidRPr="00270A0F">
        <w:rPr>
          <w:rFonts w:cs="Times New Roman"/>
        </w:rPr>
        <w:t xml:space="preserve"> including collagen and hyaluronan. In order to complete our study and buil</w:t>
      </w:r>
      <w:r w:rsidR="008136DA">
        <w:rPr>
          <w:rFonts w:cs="Times New Roman"/>
        </w:rPr>
        <w:t>d</w:t>
      </w:r>
      <w:r w:rsidR="00D26B8F" w:rsidRPr="00270A0F">
        <w:rPr>
          <w:rFonts w:cs="Times New Roman"/>
        </w:rPr>
        <w:t xml:space="preserve"> on the exciting results found in </w:t>
      </w:r>
      <w:r w:rsidR="007B34FC" w:rsidRPr="00270A0F">
        <w:rPr>
          <w:rFonts w:cs="Times New Roman"/>
          <w:i/>
        </w:rPr>
        <w:t>D</w:t>
      </w:r>
      <w:r w:rsidR="00D26B8F" w:rsidRPr="00270A0F">
        <w:rPr>
          <w:rFonts w:cs="Times New Roman"/>
          <w:i/>
        </w:rPr>
        <w:t>eliverables 5</w:t>
      </w:r>
      <w:r w:rsidR="007B34FC" w:rsidRPr="00270A0F">
        <w:rPr>
          <w:rFonts w:cs="Times New Roman"/>
          <w:i/>
        </w:rPr>
        <w:t>,</w:t>
      </w:r>
      <w:r w:rsidR="00D26B8F" w:rsidRPr="00270A0F">
        <w:rPr>
          <w:rFonts w:cs="Times New Roman"/>
          <w:i/>
        </w:rPr>
        <w:t xml:space="preserve"> 6</w:t>
      </w:r>
      <w:r w:rsidR="007B34FC" w:rsidRPr="00270A0F">
        <w:rPr>
          <w:rFonts w:cs="Times New Roman"/>
          <w:i/>
        </w:rPr>
        <w:t>, 7 and 8</w:t>
      </w:r>
      <w:r w:rsidR="007B34FC" w:rsidRPr="00270A0F">
        <w:rPr>
          <w:rFonts w:cs="Times New Roman"/>
        </w:rPr>
        <w:t xml:space="preserve"> we treated </w:t>
      </w:r>
      <w:r w:rsidR="00031ABD" w:rsidRPr="00270A0F">
        <w:rPr>
          <w:rFonts w:cs="Times New Roman"/>
        </w:rPr>
        <w:t xml:space="preserve">the subjects with combined </w:t>
      </w:r>
      <w:proofErr w:type="spellStart"/>
      <w:r w:rsidR="00031ABD" w:rsidRPr="00270A0F">
        <w:rPr>
          <w:rFonts w:cs="Times New Roman"/>
        </w:rPr>
        <w:t>pHIFU</w:t>
      </w:r>
      <w:proofErr w:type="spellEnd"/>
      <w:r w:rsidR="00031ABD" w:rsidRPr="00270A0F">
        <w:rPr>
          <w:rFonts w:cs="Times New Roman"/>
        </w:rPr>
        <w:t xml:space="preserve"> and ICI, and analysed cavitation, tumour infiltrating lymphocytes, tumour growth and overall survival to </w:t>
      </w:r>
      <w:r w:rsidR="008136DA">
        <w:rPr>
          <w:rFonts w:cs="Times New Roman"/>
        </w:rPr>
        <w:t>generate</w:t>
      </w:r>
      <w:r w:rsidR="00031ABD" w:rsidRPr="00270A0F">
        <w:rPr>
          <w:rFonts w:cs="Times New Roman"/>
        </w:rPr>
        <w:t xml:space="preserve"> a complete set of data</w:t>
      </w:r>
      <w:r w:rsidR="00EE4FEE" w:rsidRPr="00270A0F">
        <w:rPr>
          <w:rFonts w:cs="Times New Roman"/>
        </w:rPr>
        <w:t xml:space="preserve"> from tumours targeted with pulsed sequences of focused ultrasound</w:t>
      </w:r>
      <w:r w:rsidR="00031ABD" w:rsidRPr="00270A0F">
        <w:rPr>
          <w:rFonts w:cs="Times New Roman"/>
        </w:rPr>
        <w:t>.</w:t>
      </w:r>
    </w:p>
    <w:p w14:paraId="033C195F" w14:textId="297BABC3" w:rsidR="006719D5" w:rsidRPr="00270A0F" w:rsidRDefault="0002771D" w:rsidP="00270A0F">
      <w:pPr>
        <w:spacing w:after="120" w:line="240" w:lineRule="auto"/>
        <w:jc w:val="both"/>
        <w:rPr>
          <w:rFonts w:eastAsiaTheme="minorEastAsia" w:cs="Times New Roman"/>
          <w:kern w:val="24"/>
        </w:rPr>
      </w:pPr>
      <w:r w:rsidRPr="00270A0F">
        <w:rPr>
          <w:rFonts w:cs="Times New Roman"/>
          <w:b/>
          <w:color w:val="0070C0"/>
        </w:rPr>
        <w:t>Treatment of subjects:</w:t>
      </w:r>
      <w:r w:rsidRPr="00270A0F">
        <w:rPr>
          <w:rFonts w:cs="Times New Roman"/>
        </w:rPr>
        <w:t xml:space="preserve"> </w:t>
      </w:r>
      <w:r w:rsidR="006719D5" w:rsidRPr="00270A0F">
        <w:rPr>
          <w:rFonts w:eastAsiaTheme="minorEastAsia" w:cs="Times New Roman"/>
          <w:kern w:val="24"/>
        </w:rPr>
        <w:t xml:space="preserve">Murine pancreatic cancer KPC cells (KrasG12D/+; Trp53R172H/+; Pdx-1-Cre) were used to establish syngeneic orthotopic pancreatic KPC tumours in C57BL/6 subjects. </w:t>
      </w:r>
      <w:r w:rsidR="000C315D" w:rsidRPr="00270A0F">
        <w:rPr>
          <w:rFonts w:eastAsiaTheme="minorEastAsia" w:cs="Times New Roman"/>
          <w:kern w:val="24"/>
        </w:rPr>
        <w:t>S</w:t>
      </w:r>
      <w:r w:rsidR="006719D5" w:rsidRPr="00270A0F">
        <w:rPr>
          <w:rFonts w:cs="Times New Roman"/>
          <w:kern w:val="24"/>
        </w:rPr>
        <w:t>ubjects carrying orthotopic pancreatic tumours of 380 ± 190 mm</w:t>
      </w:r>
      <w:r w:rsidR="006719D5" w:rsidRPr="00270A0F">
        <w:rPr>
          <w:rFonts w:cs="Times New Roman"/>
          <w:kern w:val="24"/>
          <w:vertAlign w:val="superscript"/>
        </w:rPr>
        <w:t>3</w:t>
      </w:r>
      <w:r w:rsidR="006719D5" w:rsidRPr="00270A0F">
        <w:rPr>
          <w:rFonts w:cs="Times New Roman"/>
          <w:kern w:val="24"/>
        </w:rPr>
        <w:t xml:space="preserve"> were </w:t>
      </w:r>
      <w:r w:rsidR="006719D5" w:rsidRPr="00270A0F">
        <w:rPr>
          <w:rFonts w:cs="Times New Roman"/>
        </w:rPr>
        <w:t xml:space="preserve">randomly assigned to a control, or one of 3 treatment, groups: </w:t>
      </w:r>
      <w:proofErr w:type="spellStart"/>
      <w:r w:rsidR="006719D5" w:rsidRPr="00270A0F">
        <w:rPr>
          <w:rFonts w:cs="Times New Roman"/>
        </w:rPr>
        <w:t>pHIFU</w:t>
      </w:r>
      <w:proofErr w:type="spellEnd"/>
      <w:r w:rsidR="006719D5" w:rsidRPr="00270A0F">
        <w:rPr>
          <w:rFonts w:cs="Times New Roman"/>
        </w:rPr>
        <w:t xml:space="preserve"> treatment, ICI treatment or combined </w:t>
      </w:r>
      <w:proofErr w:type="spellStart"/>
      <w:r w:rsidR="006719D5" w:rsidRPr="00270A0F">
        <w:rPr>
          <w:rFonts w:cs="Times New Roman"/>
        </w:rPr>
        <w:t>pHIFU</w:t>
      </w:r>
      <w:proofErr w:type="spellEnd"/>
      <w:r w:rsidR="006719D5" w:rsidRPr="00270A0F">
        <w:rPr>
          <w:rFonts w:cs="Times New Roman"/>
        </w:rPr>
        <w:t xml:space="preserve"> + ICI treatment. </w:t>
      </w:r>
      <w:r w:rsidR="000861B7" w:rsidRPr="00270A0F">
        <w:rPr>
          <w:rFonts w:cs="Times New Roman"/>
        </w:rPr>
        <w:t>Subjects in the</w:t>
      </w:r>
      <w:r w:rsidR="006719D5" w:rsidRPr="00270A0F">
        <w:rPr>
          <w:rFonts w:cs="Times New Roman"/>
        </w:rPr>
        <w:t xml:space="preserve"> </w:t>
      </w:r>
      <w:r w:rsidR="006719D5" w:rsidRPr="00270A0F">
        <w:rPr>
          <w:rFonts w:cs="Times New Roman"/>
          <w:b/>
        </w:rPr>
        <w:t>control group</w:t>
      </w:r>
      <w:r w:rsidR="006719D5" w:rsidRPr="00270A0F">
        <w:rPr>
          <w:rFonts w:cs="Times New Roman"/>
        </w:rPr>
        <w:t xml:space="preserve"> </w:t>
      </w:r>
      <w:r w:rsidR="000861B7" w:rsidRPr="00270A0F">
        <w:rPr>
          <w:rFonts w:cs="Times New Roman"/>
        </w:rPr>
        <w:t>w</w:t>
      </w:r>
      <w:r w:rsidR="006719D5" w:rsidRPr="00270A0F">
        <w:rPr>
          <w:rFonts w:cs="Times New Roman"/>
        </w:rPr>
        <w:t xml:space="preserve">ere sham-exposed to </w:t>
      </w:r>
      <w:proofErr w:type="spellStart"/>
      <w:r w:rsidR="006719D5" w:rsidRPr="00270A0F">
        <w:rPr>
          <w:rFonts w:cs="Times New Roman"/>
        </w:rPr>
        <w:t>pHIFU</w:t>
      </w:r>
      <w:proofErr w:type="spellEnd"/>
      <w:r w:rsidR="006719D5" w:rsidRPr="00270A0F">
        <w:rPr>
          <w:rFonts w:cs="Times New Roman"/>
        </w:rPr>
        <w:t xml:space="preserve"> to mimic any potential physiological effects  of anaesthesia, handling and partial submersion in degassed water and were injected</w:t>
      </w:r>
      <w:r w:rsidR="00031341">
        <w:rPr>
          <w:rFonts w:cs="Times New Roman"/>
        </w:rPr>
        <w:t xml:space="preserve"> intraperitoneally (</w:t>
      </w:r>
      <w:r w:rsidR="006719D5" w:rsidRPr="00270A0F">
        <w:rPr>
          <w:rFonts w:cs="Times New Roman"/>
        </w:rPr>
        <w:t>IP</w:t>
      </w:r>
      <w:r w:rsidR="00031341">
        <w:rPr>
          <w:rFonts w:cs="Times New Roman"/>
        </w:rPr>
        <w:t>)</w:t>
      </w:r>
      <w:r w:rsidR="006719D5" w:rsidRPr="00270A0F">
        <w:rPr>
          <w:rFonts w:cs="Times New Roman"/>
        </w:rPr>
        <w:t xml:space="preserve"> with isotype antibodies (i.e. the inactive backbones of the inhibitors) at the same concentration and frequency as the anti-CTLA-4 + anti-PD-1 ICIs used in treatments. </w:t>
      </w:r>
      <w:r w:rsidR="006719D5" w:rsidRPr="00270A0F">
        <w:rPr>
          <w:rFonts w:cs="Times New Roman"/>
          <w:kern w:val="24"/>
        </w:rPr>
        <w:t xml:space="preserve">For </w:t>
      </w:r>
      <w:proofErr w:type="spellStart"/>
      <w:r w:rsidR="006719D5" w:rsidRPr="00270A0F">
        <w:rPr>
          <w:rFonts w:cs="Times New Roman"/>
          <w:b/>
          <w:kern w:val="24"/>
        </w:rPr>
        <w:t>pHIFU</w:t>
      </w:r>
      <w:proofErr w:type="spellEnd"/>
      <w:r w:rsidR="006719D5" w:rsidRPr="00270A0F">
        <w:rPr>
          <w:rFonts w:cs="Times New Roman"/>
          <w:b/>
          <w:kern w:val="24"/>
        </w:rPr>
        <w:t xml:space="preserve"> treatment</w:t>
      </w:r>
      <w:r w:rsidR="006719D5" w:rsidRPr="00270A0F">
        <w:rPr>
          <w:rFonts w:cs="Times New Roman"/>
          <w:kern w:val="24"/>
        </w:rPr>
        <w:t xml:space="preserve"> subjects were exposed (electrical input power = 200 W, acoustic power = 132 W, focal peak pressure = 15.8 MPa, peak positive/negative pressure = 32.5/-17.6 MPa, pulse repetition frequency = 1 Hz, f = 1.5 MHz, duty cycle = 1%, exposure time = 25 seconds) using </w:t>
      </w:r>
      <w:r w:rsidR="000861B7" w:rsidRPr="00270A0F">
        <w:rPr>
          <w:rFonts w:cs="Times New Roman"/>
          <w:kern w:val="24"/>
        </w:rPr>
        <w:t xml:space="preserve">our </w:t>
      </w:r>
      <w:r w:rsidR="006719D5" w:rsidRPr="00270A0F">
        <w:rPr>
          <w:rFonts w:cs="Times New Roman"/>
          <w:kern w:val="24"/>
        </w:rPr>
        <w:t>small animal pre-clinical VIFU 2000 (</w:t>
      </w:r>
      <w:proofErr w:type="spellStart"/>
      <w:r w:rsidR="006719D5" w:rsidRPr="00270A0F">
        <w:rPr>
          <w:rFonts w:cs="Times New Roman"/>
          <w:kern w:val="24"/>
        </w:rPr>
        <w:t>Alpinion</w:t>
      </w:r>
      <w:proofErr w:type="spellEnd"/>
      <w:r w:rsidR="006719D5" w:rsidRPr="00270A0F">
        <w:rPr>
          <w:rFonts w:cs="Times New Roman"/>
          <w:kern w:val="24"/>
        </w:rPr>
        <w:t>, USA) system</w:t>
      </w:r>
      <w:r w:rsidR="00F122AD" w:rsidRPr="00270A0F">
        <w:rPr>
          <w:rFonts w:cs="Times New Roman"/>
          <w:kern w:val="24"/>
        </w:rPr>
        <w:t xml:space="preserve"> (</w:t>
      </w:r>
      <w:r w:rsidR="00F122AD" w:rsidRPr="00270A0F">
        <w:rPr>
          <w:rFonts w:cs="Times New Roman"/>
          <w:b/>
          <w:color w:val="00B050"/>
          <w:kern w:val="24"/>
        </w:rPr>
        <w:t xml:space="preserve">Figure </w:t>
      </w:r>
      <w:r w:rsidR="009E4344" w:rsidRPr="00270A0F">
        <w:rPr>
          <w:rFonts w:cs="Times New Roman"/>
          <w:b/>
          <w:color w:val="00B050"/>
          <w:kern w:val="24"/>
        </w:rPr>
        <w:t>1</w:t>
      </w:r>
      <w:r w:rsidR="00F122AD" w:rsidRPr="00270A0F">
        <w:rPr>
          <w:rFonts w:cs="Times New Roman"/>
          <w:kern w:val="24"/>
        </w:rPr>
        <w:t>)</w:t>
      </w:r>
      <w:r w:rsidR="006719D5" w:rsidRPr="00270A0F">
        <w:rPr>
          <w:rFonts w:cs="Times New Roman"/>
          <w:kern w:val="24"/>
        </w:rPr>
        <w:t>.</w:t>
      </w:r>
      <w:r w:rsidR="00D952D5" w:rsidRPr="00270A0F">
        <w:rPr>
          <w:rFonts w:cs="Times New Roman"/>
          <w:kern w:val="24"/>
        </w:rPr>
        <w:t xml:space="preserve"> </w:t>
      </w:r>
      <w:r w:rsidR="006719D5" w:rsidRPr="00270A0F">
        <w:rPr>
          <w:rFonts w:cs="Times New Roman"/>
          <w:kern w:val="24"/>
        </w:rPr>
        <w:t xml:space="preserve">Subjects in the </w:t>
      </w:r>
      <w:proofErr w:type="spellStart"/>
      <w:r w:rsidR="006719D5" w:rsidRPr="00270A0F">
        <w:rPr>
          <w:rFonts w:cs="Times New Roman"/>
          <w:kern w:val="24"/>
        </w:rPr>
        <w:t>pHIFU</w:t>
      </w:r>
      <w:proofErr w:type="spellEnd"/>
      <w:r w:rsidR="006719D5" w:rsidRPr="00270A0F">
        <w:rPr>
          <w:rFonts w:cs="Times New Roman"/>
          <w:kern w:val="24"/>
        </w:rPr>
        <w:t xml:space="preserve"> treatment group were also injected IP with the standard regime of isotype antibodies as described for the control group. </w:t>
      </w:r>
      <w:r w:rsidR="006719D5" w:rsidRPr="00270A0F">
        <w:rPr>
          <w:rFonts w:cs="Times New Roman"/>
        </w:rPr>
        <w:t xml:space="preserve">The </w:t>
      </w:r>
      <w:r w:rsidR="006719D5" w:rsidRPr="00270A0F">
        <w:rPr>
          <w:rFonts w:cs="Times New Roman"/>
          <w:b/>
        </w:rPr>
        <w:t>ICI treatment</w:t>
      </w:r>
      <w:r w:rsidR="006719D5" w:rsidRPr="00270A0F">
        <w:rPr>
          <w:rFonts w:cs="Times New Roman"/>
        </w:rPr>
        <w:t xml:space="preserve"> subjects were sham exposed to </w:t>
      </w:r>
      <w:proofErr w:type="spellStart"/>
      <w:r w:rsidR="006719D5" w:rsidRPr="00270A0F">
        <w:rPr>
          <w:rFonts w:cs="Times New Roman"/>
        </w:rPr>
        <w:t>pHIFU</w:t>
      </w:r>
      <w:proofErr w:type="spellEnd"/>
      <w:r w:rsidR="006719D5" w:rsidRPr="00270A0F">
        <w:rPr>
          <w:rFonts w:cs="Times New Roman"/>
        </w:rPr>
        <w:t xml:space="preserve"> and IP injected with the anti-CTLA- and anti-PD-1 </w:t>
      </w:r>
      <w:r w:rsidR="006719D5" w:rsidRPr="00270A0F">
        <w:rPr>
          <w:rFonts w:cs="Times New Roman"/>
          <w:kern w:val="24"/>
        </w:rPr>
        <w:t>immune checkpoint inhibitor antibodies</w:t>
      </w:r>
      <w:r w:rsidR="00031341">
        <w:rPr>
          <w:rFonts w:cs="Times New Roman"/>
          <w:kern w:val="24"/>
        </w:rPr>
        <w:t xml:space="preserve"> (200</w:t>
      </w:r>
      <w:r w:rsidR="00031341" w:rsidRPr="00031341">
        <w:rPr>
          <w:rFonts w:ascii="Symbol" w:hAnsi="Symbol" w:cs="Times New Roman"/>
          <w:kern w:val="24"/>
        </w:rPr>
        <w:t></w:t>
      </w:r>
      <w:r w:rsidR="00031341">
        <w:rPr>
          <w:rFonts w:cs="Times New Roman"/>
          <w:kern w:val="24"/>
        </w:rPr>
        <w:t>g/dose/mouse)</w:t>
      </w:r>
      <w:r w:rsidR="006719D5" w:rsidRPr="00270A0F">
        <w:rPr>
          <w:rFonts w:cs="Times New Roman"/>
          <w:kern w:val="24"/>
        </w:rPr>
        <w:t xml:space="preserve">. In the </w:t>
      </w:r>
      <w:r w:rsidR="006719D5" w:rsidRPr="00270A0F">
        <w:rPr>
          <w:rFonts w:cs="Times New Roman"/>
          <w:b/>
          <w:kern w:val="24"/>
        </w:rPr>
        <w:t>combined treatment group</w:t>
      </w:r>
      <w:r w:rsidR="006719D5" w:rsidRPr="00270A0F">
        <w:rPr>
          <w:rFonts w:cs="Times New Roman"/>
          <w:kern w:val="24"/>
        </w:rPr>
        <w:t xml:space="preserve">, subjects were treated with </w:t>
      </w:r>
      <w:proofErr w:type="spellStart"/>
      <w:r w:rsidR="006719D5" w:rsidRPr="00270A0F">
        <w:rPr>
          <w:rFonts w:cs="Times New Roman"/>
          <w:kern w:val="24"/>
        </w:rPr>
        <w:t>pHIFU</w:t>
      </w:r>
      <w:proofErr w:type="spellEnd"/>
      <w:r w:rsidR="006719D5" w:rsidRPr="00270A0F">
        <w:rPr>
          <w:rFonts w:cs="Times New Roman"/>
          <w:kern w:val="24"/>
        </w:rPr>
        <w:t xml:space="preserve"> and anti-CTLA-4 and anti-PD-1 antibodies</w:t>
      </w:r>
      <w:r w:rsidR="00BE3565">
        <w:rPr>
          <w:rFonts w:cs="Times New Roman"/>
          <w:kern w:val="24"/>
        </w:rPr>
        <w:t xml:space="preserve"> as described above</w:t>
      </w:r>
      <w:r w:rsidR="006719D5" w:rsidRPr="00270A0F">
        <w:rPr>
          <w:rFonts w:cs="Times New Roman"/>
          <w:kern w:val="24"/>
        </w:rPr>
        <w:t>.</w:t>
      </w:r>
      <w:r w:rsidR="006719D5" w:rsidRPr="00270A0F">
        <w:rPr>
          <w:rFonts w:cs="Times New Roman"/>
          <w:b/>
          <w:color w:val="00B050"/>
          <w:kern w:val="24"/>
        </w:rPr>
        <w:t xml:space="preserve"> Figure</w:t>
      </w:r>
      <w:r w:rsidR="009E4344" w:rsidRPr="00270A0F">
        <w:rPr>
          <w:rFonts w:cs="Times New Roman"/>
          <w:b/>
          <w:color w:val="00B050"/>
          <w:kern w:val="24"/>
        </w:rPr>
        <w:t xml:space="preserve"> 2</w:t>
      </w:r>
      <w:r w:rsidR="006719D5" w:rsidRPr="00270A0F">
        <w:rPr>
          <w:rFonts w:cs="Times New Roman"/>
          <w:b/>
          <w:color w:val="00B050"/>
          <w:kern w:val="24"/>
        </w:rPr>
        <w:t xml:space="preserve"> </w:t>
      </w:r>
      <w:r w:rsidR="006719D5" w:rsidRPr="00270A0F">
        <w:rPr>
          <w:rFonts w:cs="Times New Roman"/>
          <w:kern w:val="24"/>
        </w:rPr>
        <w:t xml:space="preserve">shows the </w:t>
      </w:r>
      <w:r w:rsidR="006719D5" w:rsidRPr="00270A0F">
        <w:rPr>
          <w:rFonts w:cs="Times New Roman"/>
        </w:rPr>
        <w:t xml:space="preserve">sequencing of </w:t>
      </w:r>
      <w:proofErr w:type="spellStart"/>
      <w:r w:rsidR="006719D5" w:rsidRPr="00270A0F">
        <w:rPr>
          <w:rFonts w:cs="Times New Roman"/>
        </w:rPr>
        <w:t>pHIFU</w:t>
      </w:r>
      <w:proofErr w:type="spellEnd"/>
      <w:r w:rsidR="006719D5" w:rsidRPr="00270A0F">
        <w:rPr>
          <w:rFonts w:cs="Times New Roman"/>
        </w:rPr>
        <w:t xml:space="preserve"> and antibody treatments </w:t>
      </w:r>
      <w:r w:rsidR="006719D5" w:rsidRPr="00270A0F">
        <w:rPr>
          <w:rFonts w:eastAsiaTheme="minorEastAsia" w:cs="Times New Roman"/>
          <w:kern w:val="24"/>
        </w:rPr>
        <w:t>used in all experiments.</w:t>
      </w:r>
      <w:r w:rsidR="002346FD" w:rsidRPr="00270A0F">
        <w:t xml:space="preserve"> </w:t>
      </w:r>
      <w:r w:rsidR="006C7EFB" w:rsidRPr="00270A0F">
        <w:rPr>
          <w:kern w:val="24"/>
        </w:rPr>
        <w:t>For survival experiments up to 21 days, ICI treatments (or isotype sham treatments) were delivered every 3 days until the time of death of the subject.</w:t>
      </w:r>
    </w:p>
    <w:p w14:paraId="398A1C11" w14:textId="596CD23E" w:rsidR="007263CE" w:rsidRPr="00270A0F" w:rsidRDefault="007263CE" w:rsidP="00270A0F">
      <w:pPr>
        <w:pStyle w:val="NormalWeb"/>
        <w:spacing w:before="0" w:beforeAutospacing="0" w:after="120" w:afterAutospacing="0"/>
        <w:jc w:val="both"/>
        <w:rPr>
          <w:rFonts w:asciiTheme="minorHAnsi" w:hAnsiTheme="minorHAnsi"/>
          <w:sz w:val="22"/>
          <w:szCs w:val="22"/>
        </w:rPr>
      </w:pPr>
      <w:r w:rsidRPr="00270A0F">
        <w:rPr>
          <w:rFonts w:asciiTheme="minorHAnsi" w:hAnsiTheme="minorHAnsi"/>
          <w:b/>
          <w:color w:val="0070C0"/>
          <w:sz w:val="22"/>
          <w:szCs w:val="22"/>
        </w:rPr>
        <w:t>Acoustic cavitation results</w:t>
      </w:r>
      <w:r w:rsidR="00C44D6B" w:rsidRPr="00270A0F">
        <w:rPr>
          <w:rFonts w:asciiTheme="minorHAnsi" w:hAnsiTheme="minorHAnsi"/>
          <w:b/>
          <w:color w:val="0070C0"/>
          <w:sz w:val="22"/>
          <w:szCs w:val="22"/>
        </w:rPr>
        <w:t>:</w:t>
      </w:r>
      <w:r w:rsidRPr="00270A0F">
        <w:rPr>
          <w:rFonts w:asciiTheme="minorHAnsi" w:hAnsiTheme="minorHAnsi"/>
          <w:color w:val="0070C0"/>
          <w:kern w:val="24"/>
          <w:sz w:val="22"/>
          <w:szCs w:val="22"/>
        </w:rPr>
        <w:t xml:space="preserve"> </w:t>
      </w:r>
      <w:r w:rsidR="006719D5" w:rsidRPr="00270A0F">
        <w:rPr>
          <w:rFonts w:asciiTheme="minorHAnsi" w:hAnsiTheme="minorHAnsi"/>
          <w:kern w:val="24"/>
          <w:sz w:val="22"/>
          <w:szCs w:val="22"/>
        </w:rPr>
        <w:t xml:space="preserve">Acoustic cavitation was monitored during </w:t>
      </w:r>
      <w:proofErr w:type="spellStart"/>
      <w:r w:rsidR="006719D5" w:rsidRPr="00270A0F">
        <w:rPr>
          <w:rFonts w:asciiTheme="minorHAnsi" w:hAnsiTheme="minorHAnsi"/>
          <w:kern w:val="24"/>
          <w:sz w:val="22"/>
          <w:szCs w:val="22"/>
        </w:rPr>
        <w:t>pHIFU</w:t>
      </w:r>
      <w:proofErr w:type="spellEnd"/>
      <w:r w:rsidR="006719D5" w:rsidRPr="00270A0F">
        <w:rPr>
          <w:rFonts w:asciiTheme="minorHAnsi" w:hAnsiTheme="minorHAnsi"/>
          <w:kern w:val="24"/>
          <w:sz w:val="22"/>
          <w:szCs w:val="22"/>
        </w:rPr>
        <w:t xml:space="preserve"> bursts using a weakly focused</w:t>
      </w:r>
      <w:r w:rsidR="006719D5" w:rsidRPr="00270A0F">
        <w:rPr>
          <w:rFonts w:asciiTheme="minorHAnsi" w:hAnsiTheme="minorHAnsi"/>
          <w:sz w:val="22"/>
          <w:szCs w:val="22"/>
        </w:rPr>
        <w:t xml:space="preserve"> </w:t>
      </w:r>
      <w:proofErr w:type="spellStart"/>
      <w:r w:rsidR="006719D5" w:rsidRPr="00270A0F">
        <w:rPr>
          <w:rFonts w:asciiTheme="minorHAnsi" w:hAnsiTheme="minorHAnsi"/>
          <w:sz w:val="22"/>
          <w:szCs w:val="22"/>
        </w:rPr>
        <w:t>polyvinylidine</w:t>
      </w:r>
      <w:proofErr w:type="spellEnd"/>
      <w:r w:rsidR="006719D5" w:rsidRPr="00270A0F">
        <w:rPr>
          <w:rFonts w:asciiTheme="minorHAnsi" w:hAnsiTheme="minorHAnsi"/>
          <w:sz w:val="22"/>
          <w:szCs w:val="22"/>
        </w:rPr>
        <w:t xml:space="preserve"> fluoride (PVDF), </w:t>
      </w:r>
      <w:r w:rsidR="006719D5" w:rsidRPr="00270A0F">
        <w:rPr>
          <w:rFonts w:asciiTheme="minorHAnsi" w:hAnsiTheme="minorHAnsi"/>
          <w:kern w:val="24"/>
          <w:sz w:val="22"/>
          <w:szCs w:val="22"/>
        </w:rPr>
        <w:t xml:space="preserve">broadband (0.1 to 20 MHz) passive cavitation detector (PCD) </w:t>
      </w:r>
      <w:r w:rsidR="006719D5" w:rsidRPr="00270A0F">
        <w:rPr>
          <w:rFonts w:asciiTheme="minorHAnsi" w:hAnsiTheme="minorHAnsi"/>
          <w:sz w:val="22"/>
          <w:szCs w:val="22"/>
        </w:rPr>
        <w:t xml:space="preserve">transducer (PA385, 75 mm focal length, 15 mm active diameter, Precision Acoustics, UK). This was pulse-echo aligned with the </w:t>
      </w:r>
      <w:proofErr w:type="spellStart"/>
      <w:r w:rsidR="006719D5" w:rsidRPr="00270A0F">
        <w:rPr>
          <w:rFonts w:asciiTheme="minorHAnsi" w:hAnsiTheme="minorHAnsi"/>
          <w:sz w:val="22"/>
          <w:szCs w:val="22"/>
        </w:rPr>
        <w:t>pHIFU</w:t>
      </w:r>
      <w:proofErr w:type="spellEnd"/>
      <w:r w:rsidR="006719D5" w:rsidRPr="00270A0F">
        <w:rPr>
          <w:rFonts w:asciiTheme="minorHAnsi" w:hAnsiTheme="minorHAnsi"/>
          <w:sz w:val="22"/>
          <w:szCs w:val="22"/>
        </w:rPr>
        <w:t xml:space="preserve"> focal peak at the start of each treatment day. To acquire cavitation data, the PCD was connected to a 1.5 MHz notch filter (in-house adapted Allen Avionics F5181 filter, </w:t>
      </w:r>
      <w:r w:rsidR="006719D5" w:rsidRPr="00270A0F">
        <w:rPr>
          <w:rFonts w:asciiTheme="minorHAnsi" w:hAnsiTheme="minorHAnsi"/>
          <w:sz w:val="22"/>
          <w:szCs w:val="22"/>
        </w:rPr>
        <w:lastRenderedPageBreak/>
        <w:t xml:space="preserve">New York, USA) to remove the drive </w:t>
      </w:r>
      <w:r w:rsidR="008136DA">
        <w:rPr>
          <w:rFonts w:asciiTheme="minorHAnsi" w:hAnsiTheme="minorHAnsi"/>
          <w:sz w:val="22"/>
          <w:szCs w:val="22"/>
        </w:rPr>
        <w:t>frequency</w:t>
      </w:r>
      <w:r w:rsidR="006719D5" w:rsidRPr="00270A0F">
        <w:rPr>
          <w:rFonts w:asciiTheme="minorHAnsi" w:hAnsiTheme="minorHAnsi"/>
          <w:sz w:val="22"/>
          <w:szCs w:val="22"/>
        </w:rPr>
        <w:t xml:space="preserve">. This was connected to a low noise 20 dB broadband (0.1-30 MHz) pre-amplifier (7866, Advanced Receiver Research, Burlington, CT, USA), to improve detection sensitivity. The output was then connected to one channel of a data acquisition system (DAQ) which recorded data at up to 30 MS/s, a second channel was used to record the </w:t>
      </w:r>
      <w:proofErr w:type="spellStart"/>
      <w:r w:rsidR="006719D5" w:rsidRPr="00270A0F">
        <w:rPr>
          <w:rFonts w:asciiTheme="minorHAnsi" w:hAnsiTheme="minorHAnsi"/>
          <w:sz w:val="22"/>
          <w:szCs w:val="22"/>
        </w:rPr>
        <w:t>pHIFU</w:t>
      </w:r>
      <w:proofErr w:type="spellEnd"/>
      <w:r w:rsidR="006719D5" w:rsidRPr="00270A0F">
        <w:rPr>
          <w:rFonts w:asciiTheme="minorHAnsi" w:hAnsiTheme="minorHAnsi"/>
          <w:sz w:val="22"/>
          <w:szCs w:val="22"/>
        </w:rPr>
        <w:t xml:space="preserve"> drive voltage via a V/1000 pickoff box. The DAQ system included a 4-channel, 8-bit data acquisition card (MI.2031, 100MS/s, Spectrum </w:t>
      </w:r>
      <w:proofErr w:type="spellStart"/>
      <w:r w:rsidR="006719D5" w:rsidRPr="00270A0F">
        <w:rPr>
          <w:rFonts w:asciiTheme="minorHAnsi" w:hAnsiTheme="minorHAnsi"/>
          <w:sz w:val="22"/>
          <w:szCs w:val="22"/>
        </w:rPr>
        <w:t>Systemwicklung</w:t>
      </w:r>
      <w:proofErr w:type="spellEnd"/>
      <w:r w:rsidR="006719D5" w:rsidRPr="00270A0F">
        <w:rPr>
          <w:rFonts w:asciiTheme="minorHAnsi" w:hAnsiTheme="minorHAnsi"/>
          <w:sz w:val="22"/>
          <w:szCs w:val="22"/>
        </w:rPr>
        <w:t xml:space="preserve"> Microelectronic GmbH, </w:t>
      </w:r>
      <w:proofErr w:type="spellStart"/>
      <w:r w:rsidR="006719D5" w:rsidRPr="00270A0F">
        <w:rPr>
          <w:rFonts w:asciiTheme="minorHAnsi" w:hAnsiTheme="minorHAnsi"/>
          <w:sz w:val="22"/>
          <w:szCs w:val="22"/>
        </w:rPr>
        <w:t>Grosshandsorf</w:t>
      </w:r>
      <w:proofErr w:type="spellEnd"/>
      <w:r w:rsidR="006719D5" w:rsidRPr="00270A0F">
        <w:rPr>
          <w:rFonts w:asciiTheme="minorHAnsi" w:hAnsiTheme="minorHAnsi"/>
          <w:sz w:val="22"/>
          <w:szCs w:val="22"/>
        </w:rPr>
        <w:t xml:space="preserve">, Germany), installed in a dual-bus desktop computer (Supermicro X8STE, </w:t>
      </w:r>
      <w:proofErr w:type="spellStart"/>
      <w:r w:rsidR="006719D5" w:rsidRPr="00270A0F">
        <w:rPr>
          <w:rFonts w:asciiTheme="minorHAnsi" w:hAnsiTheme="minorHAnsi"/>
          <w:sz w:val="22"/>
          <w:szCs w:val="22"/>
        </w:rPr>
        <w:t>DataQuest</w:t>
      </w:r>
      <w:proofErr w:type="spellEnd"/>
      <w:r w:rsidR="006719D5" w:rsidRPr="00270A0F">
        <w:rPr>
          <w:rFonts w:asciiTheme="minorHAnsi" w:hAnsiTheme="minorHAnsi"/>
          <w:sz w:val="22"/>
          <w:szCs w:val="22"/>
        </w:rPr>
        <w:t xml:space="preserve"> Solutions, Lincolnshire, UK). Data recording was controlled using custom-written </w:t>
      </w:r>
      <w:proofErr w:type="spellStart"/>
      <w:r w:rsidR="006719D5" w:rsidRPr="00270A0F">
        <w:rPr>
          <w:rFonts w:asciiTheme="minorHAnsi" w:hAnsiTheme="minorHAnsi"/>
          <w:sz w:val="22"/>
          <w:szCs w:val="22"/>
        </w:rPr>
        <w:t>MatLab</w:t>
      </w:r>
      <w:proofErr w:type="spellEnd"/>
      <w:r w:rsidR="006719D5" w:rsidRPr="00270A0F">
        <w:rPr>
          <w:rFonts w:asciiTheme="minorHAnsi" w:hAnsiTheme="minorHAnsi"/>
          <w:sz w:val="22"/>
          <w:szCs w:val="22"/>
        </w:rPr>
        <w:t xml:space="preserve"> software (version 7.0.1 R14, MathWorks Inc, Natick, MA, USA). Each 10 </w:t>
      </w:r>
      <w:proofErr w:type="spellStart"/>
      <w:r w:rsidR="006719D5" w:rsidRPr="00270A0F">
        <w:rPr>
          <w:rFonts w:asciiTheme="minorHAnsi" w:hAnsiTheme="minorHAnsi"/>
          <w:sz w:val="22"/>
          <w:szCs w:val="22"/>
        </w:rPr>
        <w:t>ms</w:t>
      </w:r>
      <w:proofErr w:type="spellEnd"/>
      <w:r w:rsidR="006719D5" w:rsidRPr="00270A0F">
        <w:rPr>
          <w:rFonts w:asciiTheme="minorHAnsi" w:hAnsiTheme="minorHAnsi"/>
          <w:sz w:val="22"/>
          <w:szCs w:val="22"/>
        </w:rPr>
        <w:t xml:space="preserve"> long </w:t>
      </w:r>
      <w:proofErr w:type="spellStart"/>
      <w:r w:rsidR="006719D5" w:rsidRPr="00270A0F">
        <w:rPr>
          <w:rFonts w:asciiTheme="minorHAnsi" w:hAnsiTheme="minorHAnsi"/>
          <w:sz w:val="22"/>
          <w:szCs w:val="22"/>
        </w:rPr>
        <w:t>pHIFU</w:t>
      </w:r>
      <w:proofErr w:type="spellEnd"/>
      <w:r w:rsidR="006719D5" w:rsidRPr="00270A0F">
        <w:rPr>
          <w:rFonts w:asciiTheme="minorHAnsi" w:hAnsiTheme="minorHAnsi"/>
          <w:sz w:val="22"/>
          <w:szCs w:val="22"/>
        </w:rPr>
        <w:t xml:space="preserve"> pulse was recorded along with 1 </w:t>
      </w:r>
      <w:proofErr w:type="spellStart"/>
      <w:r w:rsidR="006719D5" w:rsidRPr="00270A0F">
        <w:rPr>
          <w:rFonts w:asciiTheme="minorHAnsi" w:hAnsiTheme="minorHAnsi"/>
          <w:sz w:val="22"/>
          <w:szCs w:val="22"/>
        </w:rPr>
        <w:t>ms</w:t>
      </w:r>
      <w:proofErr w:type="spellEnd"/>
      <w:r w:rsidR="006719D5" w:rsidRPr="00270A0F">
        <w:rPr>
          <w:rFonts w:asciiTheme="minorHAnsi" w:hAnsiTheme="minorHAnsi"/>
          <w:sz w:val="22"/>
          <w:szCs w:val="22"/>
        </w:rPr>
        <w:t xml:space="preserve"> of off-time immediately following exposure. PCD detected data were processed to obtain frequency domain data (via Fast Fourier Transforms) and then comb filtered to remove harmonics and ultra-harmonics of the drive and low-pass filtered to remove obvious ultrasound imaging signals. The residual frequency range over which broadband signals were integrated was 0.1 to 2.5 </w:t>
      </w:r>
      <w:proofErr w:type="spellStart"/>
      <w:r w:rsidR="006719D5" w:rsidRPr="00270A0F">
        <w:rPr>
          <w:rFonts w:asciiTheme="minorHAnsi" w:hAnsiTheme="minorHAnsi"/>
          <w:sz w:val="22"/>
          <w:szCs w:val="22"/>
        </w:rPr>
        <w:t>MHz</w:t>
      </w:r>
      <w:r w:rsidR="003A085C">
        <w:rPr>
          <w:rFonts w:asciiTheme="minorHAnsi" w:hAnsiTheme="minorHAnsi"/>
          <w:sz w:val="22"/>
          <w:szCs w:val="22"/>
        </w:rPr>
        <w:t>.</w:t>
      </w:r>
      <w:proofErr w:type="spellEnd"/>
      <w:r w:rsidR="006719D5" w:rsidRPr="00270A0F">
        <w:rPr>
          <w:rFonts w:asciiTheme="minorHAnsi" w:hAnsiTheme="minorHAnsi"/>
          <w:sz w:val="22"/>
          <w:szCs w:val="22"/>
        </w:rPr>
        <w:t xml:space="preserve"> Broadband signals were assumed to be unique indicator</w:t>
      </w:r>
      <w:r w:rsidR="008136DA">
        <w:rPr>
          <w:rFonts w:asciiTheme="minorHAnsi" w:hAnsiTheme="minorHAnsi"/>
          <w:sz w:val="22"/>
          <w:szCs w:val="22"/>
        </w:rPr>
        <w:t>s</w:t>
      </w:r>
      <w:r w:rsidR="006719D5" w:rsidRPr="00270A0F">
        <w:rPr>
          <w:rFonts w:asciiTheme="minorHAnsi" w:hAnsiTheme="minorHAnsi"/>
          <w:sz w:val="22"/>
          <w:szCs w:val="22"/>
        </w:rPr>
        <w:t xml:space="preserve"> of inertial cavitation. In addition, half harmonic was quantified, and compared to a reference frequency slightly below it. In the absence of a broadband signal, half harmonic is likely to indicate non-inertial cavitation activity. Finally, the </w:t>
      </w:r>
      <w:proofErr w:type="spellStart"/>
      <w:r w:rsidR="006719D5" w:rsidRPr="00270A0F">
        <w:rPr>
          <w:rFonts w:asciiTheme="minorHAnsi" w:hAnsiTheme="minorHAnsi"/>
          <w:sz w:val="22"/>
          <w:szCs w:val="22"/>
        </w:rPr>
        <w:t>pHIFU</w:t>
      </w:r>
      <w:proofErr w:type="spellEnd"/>
      <w:r w:rsidR="006719D5" w:rsidRPr="00270A0F">
        <w:rPr>
          <w:rFonts w:asciiTheme="minorHAnsi" w:hAnsiTheme="minorHAnsi"/>
          <w:sz w:val="22"/>
          <w:szCs w:val="22"/>
        </w:rPr>
        <w:t xml:space="preserve"> drive was Fast Fourier transformed and filtered to isolate the drive frequency signal which was plotted as a function of time. </w:t>
      </w:r>
      <w:r w:rsidR="003A085C">
        <w:rPr>
          <w:rFonts w:asciiTheme="minorHAnsi" w:hAnsiTheme="minorHAnsi"/>
          <w:sz w:val="22"/>
          <w:szCs w:val="22"/>
        </w:rPr>
        <w:t>Also k</w:t>
      </w:r>
      <w:r w:rsidR="006719D5" w:rsidRPr="00270A0F">
        <w:rPr>
          <w:rFonts w:asciiTheme="minorHAnsi" w:hAnsiTheme="minorHAnsi"/>
          <w:sz w:val="22"/>
          <w:szCs w:val="22"/>
        </w:rPr>
        <w:t>urtosis was used to assess whether the transducer impedance was changing as a result of cavitation bubbles in the focal region.</w:t>
      </w:r>
      <w:r w:rsidR="003A085C">
        <w:rPr>
          <w:rFonts w:asciiTheme="minorHAnsi" w:hAnsiTheme="minorHAnsi"/>
          <w:sz w:val="22"/>
          <w:szCs w:val="22"/>
        </w:rPr>
        <w:t xml:space="preserve"> Results showed that b</w:t>
      </w:r>
      <w:r w:rsidR="00FB5C83" w:rsidRPr="00270A0F">
        <w:rPr>
          <w:rFonts w:asciiTheme="minorHAnsi" w:hAnsiTheme="minorHAnsi"/>
          <w:sz w:val="22"/>
          <w:szCs w:val="22"/>
        </w:rPr>
        <w:t xml:space="preserve">roadband and half harmonic emissions were detected in all subjects treated with </w:t>
      </w:r>
      <w:proofErr w:type="spellStart"/>
      <w:r w:rsidR="00FB5C83" w:rsidRPr="00270A0F">
        <w:rPr>
          <w:rFonts w:asciiTheme="minorHAnsi" w:hAnsiTheme="minorHAnsi"/>
          <w:sz w:val="22"/>
          <w:szCs w:val="22"/>
        </w:rPr>
        <w:t>pHIFU</w:t>
      </w:r>
      <w:proofErr w:type="spellEnd"/>
      <w:r w:rsidR="00FB5C83" w:rsidRPr="00270A0F">
        <w:rPr>
          <w:rFonts w:asciiTheme="minorHAnsi" w:hAnsiTheme="minorHAnsi"/>
          <w:sz w:val="22"/>
          <w:szCs w:val="22"/>
        </w:rPr>
        <w:t xml:space="preserve">. In subjects of the </w:t>
      </w:r>
      <w:proofErr w:type="spellStart"/>
      <w:r w:rsidR="00FB5C83" w:rsidRPr="00270A0F">
        <w:rPr>
          <w:rFonts w:asciiTheme="minorHAnsi" w:hAnsiTheme="minorHAnsi"/>
          <w:sz w:val="22"/>
          <w:szCs w:val="22"/>
        </w:rPr>
        <w:t>pHIFU</w:t>
      </w:r>
      <w:proofErr w:type="spellEnd"/>
      <w:r w:rsidR="00FB5C83" w:rsidRPr="00270A0F">
        <w:rPr>
          <w:rFonts w:asciiTheme="minorHAnsi" w:hAnsiTheme="minorHAnsi"/>
          <w:sz w:val="22"/>
          <w:szCs w:val="22"/>
        </w:rPr>
        <w:t xml:space="preserve"> treatment group 87% of </w:t>
      </w:r>
      <w:r w:rsidR="007A3408">
        <w:rPr>
          <w:rFonts w:asciiTheme="minorHAnsi" w:hAnsiTheme="minorHAnsi"/>
          <w:sz w:val="22"/>
          <w:szCs w:val="22"/>
        </w:rPr>
        <w:t>individual</w:t>
      </w:r>
      <w:r w:rsidR="00FB5C83" w:rsidRPr="00270A0F">
        <w:rPr>
          <w:rFonts w:asciiTheme="minorHAnsi" w:hAnsiTheme="minorHAnsi"/>
          <w:sz w:val="22"/>
          <w:szCs w:val="22"/>
        </w:rPr>
        <w:t xml:space="preserve"> exposures resulted in broadband emissions and 100% in half harmonics. In the </w:t>
      </w:r>
      <w:proofErr w:type="spellStart"/>
      <w:r w:rsidR="00FB5C83" w:rsidRPr="00270A0F">
        <w:rPr>
          <w:rFonts w:asciiTheme="minorHAnsi" w:hAnsiTheme="minorHAnsi"/>
          <w:sz w:val="22"/>
          <w:szCs w:val="22"/>
        </w:rPr>
        <w:t>pHIFU</w:t>
      </w:r>
      <w:proofErr w:type="spellEnd"/>
      <w:r w:rsidR="00FB5C83" w:rsidRPr="00270A0F">
        <w:rPr>
          <w:rFonts w:asciiTheme="minorHAnsi" w:hAnsiTheme="minorHAnsi"/>
          <w:sz w:val="22"/>
          <w:szCs w:val="22"/>
        </w:rPr>
        <w:t xml:space="preserve"> + ICI treatment group 70% of the exposures resulted in broadband emissions and 100% in half harmonics. These results are indicative of bubble activity at every exposure position. </w:t>
      </w:r>
      <w:r w:rsidRPr="00270A0F">
        <w:rPr>
          <w:rFonts w:asciiTheme="minorHAnsi" w:hAnsiTheme="minorHAnsi"/>
          <w:b/>
          <w:color w:val="00B050"/>
          <w:sz w:val="22"/>
          <w:szCs w:val="22"/>
        </w:rPr>
        <w:t>Figure</w:t>
      </w:r>
      <w:r w:rsidR="00FB5C83" w:rsidRPr="00270A0F">
        <w:rPr>
          <w:rFonts w:asciiTheme="minorHAnsi" w:hAnsiTheme="minorHAnsi"/>
          <w:b/>
          <w:color w:val="00B050"/>
          <w:sz w:val="22"/>
          <w:szCs w:val="22"/>
        </w:rPr>
        <w:t xml:space="preserve"> 3</w:t>
      </w:r>
      <w:r w:rsidRPr="00270A0F">
        <w:rPr>
          <w:rFonts w:asciiTheme="minorHAnsi" w:hAnsiTheme="minorHAnsi"/>
          <w:b/>
          <w:color w:val="00B050"/>
          <w:sz w:val="22"/>
          <w:szCs w:val="22"/>
        </w:rPr>
        <w:t xml:space="preserve"> </w:t>
      </w:r>
      <w:r w:rsidRPr="00270A0F">
        <w:rPr>
          <w:rFonts w:asciiTheme="minorHAnsi" w:hAnsiTheme="minorHAnsi"/>
          <w:sz w:val="22"/>
          <w:szCs w:val="22"/>
        </w:rPr>
        <w:t xml:space="preserve">shows a representative example of acoustic cavitation detection during a 10 </w:t>
      </w:r>
      <w:proofErr w:type="spellStart"/>
      <w:r w:rsidRPr="00270A0F">
        <w:rPr>
          <w:rFonts w:asciiTheme="minorHAnsi" w:hAnsiTheme="minorHAnsi"/>
          <w:sz w:val="22"/>
          <w:szCs w:val="22"/>
        </w:rPr>
        <w:t>ms</w:t>
      </w:r>
      <w:proofErr w:type="spellEnd"/>
      <w:r w:rsidRPr="00270A0F">
        <w:rPr>
          <w:rFonts w:asciiTheme="minorHAnsi" w:hAnsiTheme="minorHAnsi"/>
          <w:sz w:val="22"/>
          <w:szCs w:val="22"/>
        </w:rPr>
        <w:t xml:space="preserve"> pulse of </w:t>
      </w:r>
      <w:proofErr w:type="spellStart"/>
      <w:r w:rsidRPr="00270A0F">
        <w:rPr>
          <w:rFonts w:asciiTheme="minorHAnsi" w:hAnsiTheme="minorHAnsi"/>
          <w:sz w:val="22"/>
          <w:szCs w:val="22"/>
        </w:rPr>
        <w:t>pHIFU</w:t>
      </w:r>
      <w:proofErr w:type="spellEnd"/>
      <w:r w:rsidRPr="00270A0F">
        <w:rPr>
          <w:rFonts w:asciiTheme="minorHAnsi" w:hAnsiTheme="minorHAnsi"/>
          <w:sz w:val="22"/>
          <w:szCs w:val="22"/>
        </w:rPr>
        <w:t xml:space="preserve"> and demonstrates the detection of continuously elevated broadband emissions and frequently elevated half harmonic (relative to a reference frequency) signals that are significantly above off-time signals. In addition, significant kurtosis of the drive voltage (e.g. around 7.5 and 9.5 </w:t>
      </w:r>
      <w:proofErr w:type="spellStart"/>
      <w:r w:rsidRPr="00270A0F">
        <w:rPr>
          <w:rFonts w:asciiTheme="minorHAnsi" w:hAnsiTheme="minorHAnsi"/>
          <w:sz w:val="22"/>
          <w:szCs w:val="22"/>
        </w:rPr>
        <w:t>ms</w:t>
      </w:r>
      <w:proofErr w:type="spellEnd"/>
      <w:r w:rsidRPr="00270A0F">
        <w:rPr>
          <w:rFonts w:asciiTheme="minorHAnsi" w:hAnsiTheme="minorHAnsi"/>
          <w:sz w:val="22"/>
          <w:szCs w:val="22"/>
        </w:rPr>
        <w:t xml:space="preserve">) and the formation of hyperechoic ultrasound image features within tumours were typically seen. </w:t>
      </w:r>
    </w:p>
    <w:p w14:paraId="05677514" w14:textId="7ACA0B7C" w:rsidR="006719D5" w:rsidRPr="00270A0F" w:rsidRDefault="00C44D6B" w:rsidP="00270A0F">
      <w:pPr>
        <w:spacing w:after="120" w:line="240" w:lineRule="auto"/>
        <w:jc w:val="both"/>
        <w:rPr>
          <w:rFonts w:eastAsia="Times New Roman" w:cs="Times New Roman"/>
        </w:rPr>
      </w:pPr>
      <w:r w:rsidRPr="00270A0F">
        <w:rPr>
          <w:rFonts w:eastAsia="Times New Roman" w:cs="Times New Roman"/>
          <w:b/>
          <w:color w:val="0070C0"/>
        </w:rPr>
        <w:t>Tumour growth and cell survival results:</w:t>
      </w:r>
      <w:r w:rsidRPr="00270A0F">
        <w:rPr>
          <w:rFonts w:eastAsia="Times New Roman" w:cs="Times New Roman"/>
          <w:color w:val="0070C0"/>
        </w:rPr>
        <w:t xml:space="preserve"> </w:t>
      </w:r>
      <w:r w:rsidR="006719D5" w:rsidRPr="00270A0F">
        <w:rPr>
          <w:rFonts w:eastAsia="Times New Roman" w:cs="Times New Roman"/>
        </w:rPr>
        <w:t xml:space="preserve">Tumours were imaged in the cranial/caudal (sagittal) and medial/lateral (axial) imaging planes using 2D high frequency (14 MHz) B-mode ultrasound (E-Cube 9, </w:t>
      </w:r>
      <w:proofErr w:type="spellStart"/>
      <w:r w:rsidR="006719D5" w:rsidRPr="00270A0F">
        <w:rPr>
          <w:rFonts w:eastAsia="Times New Roman" w:cs="Times New Roman"/>
        </w:rPr>
        <w:t>Alpinion</w:t>
      </w:r>
      <w:proofErr w:type="spellEnd"/>
      <w:r w:rsidR="006719D5" w:rsidRPr="00270A0F">
        <w:rPr>
          <w:rFonts w:eastAsia="Times New Roman" w:cs="Times New Roman"/>
        </w:rPr>
        <w:t xml:space="preserve">, USA). Images were recorded in 1 mm steps. </w:t>
      </w:r>
      <w:r w:rsidR="00D67C44" w:rsidRPr="00270A0F">
        <w:rPr>
          <w:rFonts w:eastAsia="Times New Roman" w:cs="Times New Roman"/>
        </w:rPr>
        <w:t>For tumour growth experiments, a</w:t>
      </w:r>
      <w:r w:rsidR="007A3408">
        <w:rPr>
          <w:rFonts w:eastAsia="Times New Roman" w:cs="Times New Roman"/>
        </w:rPr>
        <w:t>t the time of culling</w:t>
      </w:r>
      <w:r w:rsidR="006719D5" w:rsidRPr="00270A0F">
        <w:rPr>
          <w:rFonts w:eastAsia="Times New Roman" w:cs="Times New Roman"/>
        </w:rPr>
        <w:t xml:space="preserve"> tumours were excised and their dimensions measured with Vernier </w:t>
      </w:r>
      <w:r w:rsidR="00D67C44" w:rsidRPr="00270A0F">
        <w:rPr>
          <w:rFonts w:eastAsia="Times New Roman" w:cs="Times New Roman"/>
        </w:rPr>
        <w:t>callipers</w:t>
      </w:r>
      <w:r w:rsidR="006719D5" w:rsidRPr="00270A0F">
        <w:rPr>
          <w:rFonts w:eastAsia="Times New Roman" w:cs="Times New Roman"/>
        </w:rPr>
        <w:t>. In all cases, tumour volume was calculated assuming an ellipsoidal shape using:</w:t>
      </w:r>
    </w:p>
    <w:p w14:paraId="6D03231B" w14:textId="77777777" w:rsidR="006719D5" w:rsidRPr="00270A0F" w:rsidRDefault="006719D5" w:rsidP="00270A0F">
      <w:pPr>
        <w:spacing w:after="120" w:line="240" w:lineRule="auto"/>
        <w:jc w:val="both"/>
        <w:rPr>
          <w:rFonts w:eastAsia="Times New Roman" w:cs="Times New Roman"/>
        </w:rPr>
      </w:pPr>
      <w:r w:rsidRPr="00270A0F">
        <w:rPr>
          <w:rFonts w:eastAsia="Times New Roman" w:cs="Times New Roman"/>
        </w:rPr>
        <w:t xml:space="preserve"> </w:t>
      </w:r>
    </w:p>
    <w:p w14:paraId="2C66AE68" w14:textId="77777777" w:rsidR="006719D5" w:rsidRPr="00270A0F" w:rsidRDefault="006719D5" w:rsidP="00270A0F">
      <w:pPr>
        <w:spacing w:after="120" w:line="240" w:lineRule="auto"/>
        <w:jc w:val="both"/>
        <w:rPr>
          <w:rFonts w:cs="Times New Roman"/>
        </w:rPr>
      </w:pPr>
      <w:r w:rsidRPr="00270A0F">
        <w:rPr>
          <w:rFonts w:cs="Times New Roman"/>
          <w:noProof/>
          <w:color w:val="4BACC6" w:themeColor="accent5"/>
          <w:u w:val="single"/>
          <w:lang w:eastAsia="en-GB"/>
        </w:rPr>
        <mc:AlternateContent>
          <mc:Choice Requires="wps">
            <w:drawing>
              <wp:anchor distT="0" distB="0" distL="114300" distR="114300" simplePos="0" relativeHeight="251661312" behindDoc="0" locked="0" layoutInCell="1" allowOverlap="1" wp14:anchorId="4F947C1E" wp14:editId="0E6A5B3A">
                <wp:simplePos x="0" y="0"/>
                <wp:positionH relativeFrom="column">
                  <wp:posOffset>4747260</wp:posOffset>
                </wp:positionH>
                <wp:positionV relativeFrom="paragraph">
                  <wp:posOffset>6985</wp:posOffset>
                </wp:positionV>
                <wp:extent cx="1095375" cy="343535"/>
                <wp:effectExtent l="0" t="0" r="0" b="0"/>
                <wp:wrapNone/>
                <wp:docPr id="5198" name="Text Box 5198"/>
                <wp:cNvGraphicFramePr/>
                <a:graphic xmlns:a="http://schemas.openxmlformats.org/drawingml/2006/main">
                  <a:graphicData uri="http://schemas.microsoft.com/office/word/2010/wordprocessingShape">
                    <wps:wsp>
                      <wps:cNvSpPr txBox="1"/>
                      <wps:spPr>
                        <a:xfrm>
                          <a:off x="0" y="0"/>
                          <a:ext cx="1095375" cy="343535"/>
                        </a:xfrm>
                        <a:prstGeom prst="rect">
                          <a:avLst/>
                        </a:prstGeom>
                        <a:noFill/>
                        <a:ln w="6350">
                          <a:noFill/>
                        </a:ln>
                        <a:effectLst/>
                      </wps:spPr>
                      <wps:txbx>
                        <w:txbxContent>
                          <w:p w14:paraId="08062184" w14:textId="77777777" w:rsidR="006719D5" w:rsidRPr="00F74229" w:rsidRDefault="006719D5" w:rsidP="006719D5">
                            <w:pPr>
                              <w:rPr>
                                <w:rFonts w:ascii="Times New Roman" w:hAnsi="Times New Roman" w:cs="Times New Roman"/>
                                <w:b/>
                                <w:color w:val="00B050"/>
                                <w:sz w:val="24"/>
                                <w:szCs w:val="24"/>
                              </w:rPr>
                            </w:pPr>
                            <w:r w:rsidRPr="00F74229">
                              <w:rPr>
                                <w:rFonts w:ascii="Times New Roman" w:hAnsi="Times New Roman" w:cs="Times New Roman"/>
                                <w:b/>
                                <w:color w:val="00B050"/>
                                <w:sz w:val="24"/>
                                <w:szCs w:val="24"/>
                              </w:rPr>
                              <w:t>Equation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198" o:spid="_x0000_s1026" type="#_x0000_t202" style="position:absolute;left:0;text-align:left;margin-left:373.8pt;margin-top:.55pt;width:86.25pt;height:27.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K5ZNwIAAGUEAAAOAAAAZHJzL2Uyb0RvYy54bWysVE1v2zAMvQ/YfxB0X+x8uG2MOEXWIsOA&#10;oC2QDD0rshQbkEVNUmJnv36UnC90Ow27yBRJPYnvkZ49do0iB2FdDbqgw0FKidAcylrvCvpjs/zy&#10;QInzTJdMgRYFPQpHH+efP81ak4sRVKBKYQmCaJe3pqCV9yZPEscr0TA3ACM0BiXYhnnc2l1SWtYi&#10;eqOSUZreJS3Y0ljgwjn0PvdBOo/4UgruX6V0whNVUHybj6uN6zasyXzG8p1lpqr56RnsH17RsFrj&#10;pReoZ+YZ2dv6D6im5hYcSD/g0CQgZc1FrAGrGaYfqllXzIhYC5LjzIUm9/9g+cvhzZK6LGg2nKJW&#10;mjWo0kZ0nnyFjkQnctQal2Pq2mCy7zCCWgfugt+hM5TeSduELxZFMI5sHy8MBzweDqXTbHyfUcIx&#10;Np6Ms3EWYJLraWOd/yagIcEoqEUFI7HssHK+Tz2nhMs0LGul0M9ypUlb0LtxlsYDlwiCKx0SROyH&#10;E8z15cHy3bY7lbOF8ohVWuh7xRm+rPEpK+b8G7PYHFgYNrx/xUUqwCvhZFFSgf31N3/IR80wSkmL&#10;zVZQ93PPrKBEfdeo5nQ4mYTujJtJdj/Cjb2NbG8jet88AfbzEEfL8GiGfK/OprTQvONcLMKtGGKa&#10;490F9WfzyfcjgHPFxWIRk7AfDfMrvTY8QAfCAtGb7p1Zc1LDo44vcG5Lln8Qpc/tZVnsPcg6KhYI&#10;7llFpcMGezlqfpq7MCy3+5h1/TvMfwMAAP//AwBQSwMEFAAGAAgAAAAhAAODSuzfAAAACAEAAA8A&#10;AABkcnMvZG93bnJldi54bWxMj01Lw0AQhu+C/2EZwZvdNJi2xmxKCRRB9NDai7dJdpoE9yNmt230&#10;1zue9DbD8/LOM8V6skacaQy9dwrmswQEucbr3rUKDm/buxWIENFpNN6Rgi8KsC6vrwrMtb+4HZ33&#10;sRVc4kKOCroYh1zK0HRkMcz8QI7Z0Y8WI69jK/WIFy63RqZJspAWe8cXOhyo6qj52J+sgudq+4q7&#10;OrWrb1M9vRw3w+fhPVPq9mbaPIKINMW/MPzqszqU7FT7k9NBGAXL++WCowzmIJg/pAkPtYIsS0GW&#10;hfz/QPkDAAD//wMAUEsBAi0AFAAGAAgAAAAhALaDOJL+AAAA4QEAABMAAAAAAAAAAAAAAAAAAAAA&#10;AFtDb250ZW50X1R5cGVzXS54bWxQSwECLQAUAAYACAAAACEAOP0h/9YAAACUAQAACwAAAAAAAAAA&#10;AAAAAAAvAQAAX3JlbHMvLnJlbHNQSwECLQAUAAYACAAAACEAcDyuWTcCAABlBAAADgAAAAAAAAAA&#10;AAAAAAAuAgAAZHJzL2Uyb0RvYy54bWxQSwECLQAUAAYACAAAACEAA4NK7N8AAAAIAQAADwAAAAAA&#10;AAAAAAAAAACRBAAAZHJzL2Rvd25yZXYueG1sUEsFBgAAAAAEAAQA8wAAAJ0FAAAAAA==&#10;" filled="f" stroked="f" strokeweight=".5pt">
                <v:textbox>
                  <w:txbxContent>
                    <w:p w14:paraId="08062184" w14:textId="77777777" w:rsidR="006719D5" w:rsidRPr="00F74229" w:rsidRDefault="006719D5" w:rsidP="006719D5">
                      <w:pPr>
                        <w:rPr>
                          <w:rFonts w:ascii="Times New Roman" w:hAnsi="Times New Roman" w:cs="Times New Roman"/>
                          <w:b/>
                          <w:color w:val="00B050"/>
                          <w:sz w:val="24"/>
                          <w:szCs w:val="24"/>
                        </w:rPr>
                      </w:pPr>
                      <w:r w:rsidRPr="00F74229">
                        <w:rPr>
                          <w:rFonts w:ascii="Times New Roman" w:hAnsi="Times New Roman" w:cs="Times New Roman"/>
                          <w:b/>
                          <w:color w:val="00B050"/>
                          <w:sz w:val="24"/>
                          <w:szCs w:val="24"/>
                        </w:rPr>
                        <w:t>Equation 1</w:t>
                      </w:r>
                    </w:p>
                  </w:txbxContent>
                </v:textbox>
              </v:shape>
            </w:pict>
          </mc:Fallback>
        </mc:AlternateContent>
      </w:r>
      <m:oMath>
        <m:r>
          <w:rPr>
            <w:rFonts w:ascii="Cambria Math" w:hAnsi="Cambria Math" w:cs="Times New Roman"/>
          </w:rPr>
          <m:t xml:space="preserve">Tumour Volume </m:t>
        </m:r>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mm</m:t>
                </m:r>
              </m:e>
              <m:sup>
                <m:r>
                  <w:rPr>
                    <w:rFonts w:ascii="Cambria Math" w:hAnsi="Cambria Math" w:cs="Times New Roman"/>
                  </w:rPr>
                  <m:t>3</m:t>
                </m:r>
              </m:sup>
            </m:sSup>
          </m:e>
        </m:d>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π</m:t>
            </m:r>
          </m:num>
          <m:den>
            <m:r>
              <w:rPr>
                <w:rFonts w:ascii="Cambria Math" w:hAnsi="Cambria Math" w:cs="Times New Roman"/>
              </w:rPr>
              <m:t>6</m:t>
            </m:r>
          </m:den>
        </m:f>
        <m:r>
          <w:rPr>
            <w:rFonts w:ascii="Cambria Math" w:hAnsi="Cambria Math" w:cs="Times New Roman"/>
          </w:rPr>
          <m:t>×x×y×z</m:t>
        </m:r>
      </m:oMath>
    </w:p>
    <w:p w14:paraId="7A3D9F53" w14:textId="77777777" w:rsidR="006719D5" w:rsidRPr="00270A0F" w:rsidRDefault="006719D5" w:rsidP="00270A0F">
      <w:pPr>
        <w:spacing w:after="120" w:line="240" w:lineRule="auto"/>
        <w:jc w:val="both"/>
        <w:rPr>
          <w:rFonts w:eastAsiaTheme="minorEastAsia" w:cs="Times New Roman"/>
          <w:kern w:val="24"/>
        </w:rPr>
      </w:pPr>
    </w:p>
    <w:p w14:paraId="09B8BD9A" w14:textId="21007AC6" w:rsidR="00D65264" w:rsidRPr="00270A0F" w:rsidRDefault="00D65264" w:rsidP="00270A0F">
      <w:pPr>
        <w:pStyle w:val="NormalWeb"/>
        <w:spacing w:before="0" w:beforeAutospacing="0" w:after="120" w:afterAutospacing="0"/>
        <w:jc w:val="both"/>
        <w:rPr>
          <w:rFonts w:asciiTheme="minorHAnsi" w:hAnsiTheme="minorHAnsi"/>
          <w:sz w:val="22"/>
          <w:szCs w:val="22"/>
        </w:rPr>
      </w:pPr>
      <w:r w:rsidRPr="00270A0F">
        <w:rPr>
          <w:rFonts w:asciiTheme="minorHAnsi" w:hAnsiTheme="minorHAnsi"/>
          <w:b/>
          <w:color w:val="00B050"/>
          <w:sz w:val="22"/>
          <w:szCs w:val="22"/>
        </w:rPr>
        <w:t>Figure</w:t>
      </w:r>
      <w:r w:rsidR="006C7EFB" w:rsidRPr="00270A0F">
        <w:rPr>
          <w:rFonts w:asciiTheme="minorHAnsi" w:hAnsiTheme="minorHAnsi"/>
          <w:b/>
          <w:color w:val="00B050"/>
          <w:sz w:val="22"/>
          <w:szCs w:val="22"/>
        </w:rPr>
        <w:t xml:space="preserve"> 4</w:t>
      </w:r>
      <w:r w:rsidRPr="00270A0F">
        <w:rPr>
          <w:rFonts w:asciiTheme="minorHAnsi" w:hAnsiTheme="minorHAnsi"/>
          <w:b/>
          <w:color w:val="00B050"/>
          <w:sz w:val="22"/>
          <w:szCs w:val="22"/>
        </w:rPr>
        <w:t xml:space="preserve"> </w:t>
      </w:r>
      <w:r w:rsidRPr="00270A0F">
        <w:rPr>
          <w:rFonts w:asciiTheme="minorHAnsi" w:hAnsiTheme="minorHAnsi"/>
          <w:sz w:val="22"/>
          <w:szCs w:val="22"/>
        </w:rPr>
        <w:t xml:space="preserve">shows that all tumours grew, despite treatment. Tumours in the control, </w:t>
      </w:r>
      <w:proofErr w:type="spellStart"/>
      <w:r w:rsidRPr="00270A0F">
        <w:rPr>
          <w:rFonts w:asciiTheme="minorHAnsi" w:hAnsiTheme="minorHAnsi"/>
          <w:sz w:val="22"/>
          <w:szCs w:val="22"/>
        </w:rPr>
        <w:t>pHIFU</w:t>
      </w:r>
      <w:proofErr w:type="spellEnd"/>
      <w:r w:rsidRPr="00270A0F">
        <w:rPr>
          <w:rFonts w:asciiTheme="minorHAnsi" w:hAnsiTheme="minorHAnsi"/>
          <w:sz w:val="22"/>
          <w:szCs w:val="22"/>
        </w:rPr>
        <w:t xml:space="preserve"> treatment and ICI treatment groups had grown 4.6 ± 1.1, 3.1 ± 0.3, and 3.8 ± 0.8 fold, respectively, compared to their initial values 12 days after sham and/or </w:t>
      </w:r>
      <w:proofErr w:type="spellStart"/>
      <w:r w:rsidRPr="00270A0F">
        <w:rPr>
          <w:rFonts w:asciiTheme="minorHAnsi" w:hAnsiTheme="minorHAnsi"/>
          <w:sz w:val="22"/>
          <w:szCs w:val="22"/>
        </w:rPr>
        <w:t>pHIFU</w:t>
      </w:r>
      <w:proofErr w:type="spellEnd"/>
      <w:r w:rsidRPr="00270A0F">
        <w:rPr>
          <w:rFonts w:asciiTheme="minorHAnsi" w:hAnsiTheme="minorHAnsi"/>
          <w:sz w:val="22"/>
          <w:szCs w:val="22"/>
        </w:rPr>
        <w:t xml:space="preserve"> exposures. These differences between the treatment and control groups were not statistically significant. In contrast tumours treated with combined </w:t>
      </w:r>
      <w:proofErr w:type="spellStart"/>
      <w:r w:rsidRPr="00270A0F">
        <w:rPr>
          <w:rFonts w:asciiTheme="minorHAnsi" w:hAnsiTheme="minorHAnsi"/>
          <w:sz w:val="22"/>
          <w:szCs w:val="22"/>
        </w:rPr>
        <w:t>pHIFU</w:t>
      </w:r>
      <w:proofErr w:type="spellEnd"/>
      <w:r w:rsidRPr="00270A0F">
        <w:rPr>
          <w:rFonts w:asciiTheme="minorHAnsi" w:hAnsiTheme="minorHAnsi"/>
          <w:sz w:val="22"/>
          <w:szCs w:val="22"/>
        </w:rPr>
        <w:t xml:space="preserve"> + anti-CTLA-4 + anti-PD-1 showed a statistically significant delay of tumour growth relative to control, </w:t>
      </w:r>
      <w:proofErr w:type="spellStart"/>
      <w:r w:rsidRPr="00270A0F">
        <w:rPr>
          <w:rFonts w:asciiTheme="minorHAnsi" w:hAnsiTheme="minorHAnsi"/>
          <w:sz w:val="22"/>
          <w:szCs w:val="22"/>
        </w:rPr>
        <w:t>pHIFU</w:t>
      </w:r>
      <w:proofErr w:type="spellEnd"/>
      <w:r w:rsidRPr="00270A0F">
        <w:rPr>
          <w:rFonts w:asciiTheme="minorHAnsi" w:hAnsiTheme="minorHAnsi"/>
          <w:sz w:val="22"/>
          <w:szCs w:val="22"/>
        </w:rPr>
        <w:t xml:space="preserve"> and </w:t>
      </w:r>
      <w:proofErr w:type="spellStart"/>
      <w:r w:rsidRPr="00270A0F">
        <w:rPr>
          <w:rFonts w:asciiTheme="minorHAnsi" w:hAnsiTheme="minorHAnsi"/>
          <w:sz w:val="22"/>
          <w:szCs w:val="22"/>
        </w:rPr>
        <w:t>pHIFU</w:t>
      </w:r>
      <w:proofErr w:type="spellEnd"/>
      <w:r w:rsidRPr="00270A0F">
        <w:rPr>
          <w:rFonts w:asciiTheme="minorHAnsi" w:hAnsiTheme="minorHAnsi"/>
          <w:sz w:val="22"/>
          <w:szCs w:val="22"/>
        </w:rPr>
        <w:t xml:space="preserve"> + ICI groups (p&lt;0.05) with tumours grown 2.3 ± 0.3 fold over their initial values, 12 days after </w:t>
      </w:r>
      <w:proofErr w:type="spellStart"/>
      <w:r w:rsidRPr="00270A0F">
        <w:rPr>
          <w:rFonts w:asciiTheme="minorHAnsi" w:hAnsiTheme="minorHAnsi"/>
          <w:sz w:val="22"/>
          <w:szCs w:val="22"/>
        </w:rPr>
        <w:t>pHIFU</w:t>
      </w:r>
      <w:proofErr w:type="spellEnd"/>
      <w:r w:rsidRPr="00270A0F">
        <w:rPr>
          <w:rFonts w:asciiTheme="minorHAnsi" w:hAnsiTheme="minorHAnsi"/>
          <w:sz w:val="22"/>
          <w:szCs w:val="22"/>
        </w:rPr>
        <w:t xml:space="preserve"> treatment.</w:t>
      </w:r>
      <w:r w:rsidR="00D67C44" w:rsidRPr="00270A0F">
        <w:rPr>
          <w:rFonts w:asciiTheme="minorHAnsi" w:hAnsiTheme="minorHAnsi"/>
          <w:kern w:val="24"/>
          <w:sz w:val="22"/>
          <w:szCs w:val="22"/>
        </w:rPr>
        <w:t xml:space="preserve"> For survival experiments, subjects were allowed to survive until their tumour reached 300% of its initial volume. </w:t>
      </w:r>
      <w:r w:rsidRPr="00270A0F">
        <w:rPr>
          <w:rFonts w:asciiTheme="minorHAnsi" w:hAnsiTheme="minorHAnsi"/>
          <w:b/>
          <w:color w:val="00B050"/>
          <w:sz w:val="22"/>
          <w:szCs w:val="22"/>
        </w:rPr>
        <w:t>Figure</w:t>
      </w:r>
      <w:r w:rsidR="00D67C44" w:rsidRPr="00270A0F">
        <w:rPr>
          <w:rFonts w:asciiTheme="minorHAnsi" w:hAnsiTheme="minorHAnsi"/>
          <w:b/>
          <w:color w:val="00B050"/>
          <w:sz w:val="22"/>
          <w:szCs w:val="22"/>
        </w:rPr>
        <w:t xml:space="preserve"> 5</w:t>
      </w:r>
      <w:r w:rsidRPr="00270A0F">
        <w:rPr>
          <w:rFonts w:asciiTheme="minorHAnsi" w:hAnsiTheme="minorHAnsi"/>
          <w:b/>
          <w:color w:val="00B050"/>
          <w:sz w:val="22"/>
          <w:szCs w:val="22"/>
        </w:rPr>
        <w:t xml:space="preserve"> </w:t>
      </w:r>
      <w:r w:rsidRPr="00270A0F">
        <w:rPr>
          <w:rFonts w:asciiTheme="minorHAnsi" w:hAnsiTheme="minorHAnsi"/>
          <w:sz w:val="22"/>
          <w:szCs w:val="22"/>
        </w:rPr>
        <w:t xml:space="preserve">shows an improvement in the survival of subjects treated with combined </w:t>
      </w:r>
      <w:proofErr w:type="spellStart"/>
      <w:r w:rsidRPr="00270A0F">
        <w:rPr>
          <w:rFonts w:asciiTheme="minorHAnsi" w:hAnsiTheme="minorHAnsi"/>
          <w:sz w:val="22"/>
          <w:szCs w:val="22"/>
        </w:rPr>
        <w:t>pHIFU</w:t>
      </w:r>
      <w:proofErr w:type="spellEnd"/>
      <w:r w:rsidRPr="00270A0F">
        <w:rPr>
          <w:rFonts w:asciiTheme="minorHAnsi" w:hAnsiTheme="minorHAnsi"/>
          <w:sz w:val="22"/>
          <w:szCs w:val="22"/>
        </w:rPr>
        <w:t xml:space="preserve"> + anti-CTLA-4 + anti-PD-1 with subjects surviving up to 21 days with a median survival of 19 days (range; 14-21 days). Subjects in the control group survived for 11.5 days (range: 11-14 days), subjects treated with </w:t>
      </w:r>
      <w:proofErr w:type="spellStart"/>
      <w:r w:rsidRPr="00270A0F">
        <w:rPr>
          <w:rFonts w:asciiTheme="minorHAnsi" w:hAnsiTheme="minorHAnsi"/>
          <w:sz w:val="22"/>
          <w:szCs w:val="22"/>
        </w:rPr>
        <w:t>pHIFU</w:t>
      </w:r>
      <w:proofErr w:type="spellEnd"/>
      <w:r w:rsidRPr="00270A0F">
        <w:rPr>
          <w:rFonts w:asciiTheme="minorHAnsi" w:hAnsiTheme="minorHAnsi"/>
          <w:sz w:val="22"/>
          <w:szCs w:val="22"/>
        </w:rPr>
        <w:t xml:space="preserve"> had a median survival of 13 days (range: 10-17 days) and subjects treated with anti-CTLA-4 + anti-PD-1 had a median survival of 11.5 days (range: 11-14 </w:t>
      </w:r>
      <w:r w:rsidRPr="00270A0F">
        <w:rPr>
          <w:rFonts w:asciiTheme="minorHAnsi" w:hAnsiTheme="minorHAnsi"/>
          <w:sz w:val="22"/>
          <w:szCs w:val="22"/>
        </w:rPr>
        <w:lastRenderedPageBreak/>
        <w:t xml:space="preserve">days).  These results showed a statistically significant survival advantage for subjects treated with the combined </w:t>
      </w:r>
      <w:proofErr w:type="spellStart"/>
      <w:r w:rsidRPr="00270A0F">
        <w:rPr>
          <w:rFonts w:asciiTheme="minorHAnsi" w:hAnsiTheme="minorHAnsi"/>
          <w:sz w:val="22"/>
          <w:szCs w:val="22"/>
        </w:rPr>
        <w:t>pHIFU</w:t>
      </w:r>
      <w:proofErr w:type="spellEnd"/>
      <w:r w:rsidRPr="00270A0F">
        <w:rPr>
          <w:rFonts w:asciiTheme="minorHAnsi" w:hAnsiTheme="minorHAnsi"/>
          <w:sz w:val="22"/>
          <w:szCs w:val="22"/>
        </w:rPr>
        <w:t xml:space="preserve"> and ICI treatment compared to all other groups. </w:t>
      </w:r>
    </w:p>
    <w:p w14:paraId="32C83F87" w14:textId="59CA20E0" w:rsidR="00985620" w:rsidRPr="00270A0F" w:rsidRDefault="001619CC" w:rsidP="00270A0F">
      <w:pPr>
        <w:spacing w:after="120" w:line="240" w:lineRule="auto"/>
        <w:jc w:val="both"/>
        <w:rPr>
          <w:rFonts w:cs="Times New Roman"/>
        </w:rPr>
      </w:pPr>
      <w:r w:rsidRPr="00270A0F">
        <w:rPr>
          <w:rFonts w:eastAsiaTheme="minorEastAsia" w:cs="Times New Roman"/>
          <w:b/>
          <w:color w:val="0070C0"/>
          <w:kern w:val="24"/>
        </w:rPr>
        <w:t xml:space="preserve">Tumour infiltrating lymphocyte results: </w:t>
      </w:r>
      <w:r w:rsidR="00A53346" w:rsidRPr="00270A0F">
        <w:rPr>
          <w:rFonts w:eastAsiaTheme="minorEastAsia" w:cs="Times New Roman"/>
          <w:kern w:val="24"/>
        </w:rPr>
        <w:t xml:space="preserve">Immunohistochemical analysis of </w:t>
      </w:r>
      <w:r w:rsidR="00287E20" w:rsidRPr="00270A0F">
        <w:rPr>
          <w:rFonts w:eastAsiaTheme="minorEastAsia" w:cs="Times New Roman"/>
          <w:kern w:val="24"/>
        </w:rPr>
        <w:t>t</w:t>
      </w:r>
      <w:r w:rsidR="006719D5" w:rsidRPr="00270A0F">
        <w:rPr>
          <w:rFonts w:eastAsiaTheme="minorEastAsia" w:cs="Times New Roman"/>
          <w:kern w:val="24"/>
        </w:rPr>
        <w:t>umour</w:t>
      </w:r>
      <w:r w:rsidR="00287E20" w:rsidRPr="00270A0F">
        <w:rPr>
          <w:rFonts w:eastAsiaTheme="minorEastAsia" w:cs="Times New Roman"/>
          <w:kern w:val="24"/>
        </w:rPr>
        <w:t xml:space="preserve"> sections was undertaken as</w:t>
      </w:r>
      <w:r w:rsidR="007C6580" w:rsidRPr="00270A0F">
        <w:rPr>
          <w:rFonts w:eastAsiaTheme="minorEastAsia" w:cs="Times New Roman"/>
          <w:kern w:val="24"/>
        </w:rPr>
        <w:t xml:space="preserve"> </w:t>
      </w:r>
      <w:r w:rsidR="00287E20" w:rsidRPr="00270A0F">
        <w:rPr>
          <w:rFonts w:eastAsiaTheme="minorEastAsia" w:cs="Times New Roman"/>
          <w:kern w:val="24"/>
        </w:rPr>
        <w:t xml:space="preserve">described previously (please refer to </w:t>
      </w:r>
      <w:r w:rsidR="00287E20" w:rsidRPr="00270A0F">
        <w:rPr>
          <w:rFonts w:eastAsiaTheme="minorEastAsia" w:cs="Times New Roman"/>
          <w:i/>
          <w:kern w:val="24"/>
        </w:rPr>
        <w:t>Deliverable 8</w:t>
      </w:r>
      <w:r w:rsidR="00287E20" w:rsidRPr="00270A0F">
        <w:rPr>
          <w:rFonts w:eastAsiaTheme="minorEastAsia" w:cs="Times New Roman"/>
          <w:kern w:val="24"/>
        </w:rPr>
        <w:t xml:space="preserve">). </w:t>
      </w:r>
      <w:r w:rsidR="007C6580" w:rsidRPr="00270A0F">
        <w:rPr>
          <w:rFonts w:eastAsiaTheme="minorEastAsia" w:cs="Times New Roman"/>
          <w:kern w:val="24"/>
        </w:rPr>
        <w:t>Here f</w:t>
      </w:r>
      <w:r w:rsidR="00287E20" w:rsidRPr="00270A0F">
        <w:rPr>
          <w:rFonts w:eastAsiaTheme="minorEastAsia" w:cs="Times New Roman"/>
          <w:kern w:val="24"/>
        </w:rPr>
        <w:t xml:space="preserve">or detecting </w:t>
      </w:r>
      <w:r w:rsidR="007C6580" w:rsidRPr="00270A0F">
        <w:rPr>
          <w:rFonts w:eastAsiaTheme="minorEastAsia" w:cs="Times New Roman"/>
          <w:kern w:val="24"/>
        </w:rPr>
        <w:t xml:space="preserve">tumour infiltrating lymphocytes, tumour sections 5mm thick were stained with CD4 </w:t>
      </w:r>
      <w:r w:rsidR="00162E5D" w:rsidRPr="00270A0F">
        <w:rPr>
          <w:rFonts w:eastAsiaTheme="minorEastAsia" w:cs="Times New Roman"/>
          <w:kern w:val="24"/>
        </w:rPr>
        <w:t xml:space="preserve">(cat. nu. </w:t>
      </w:r>
      <w:r w:rsidR="00035237" w:rsidRPr="00270A0F">
        <w:rPr>
          <w:rFonts w:eastAsiaTheme="minorEastAsia" w:cs="Times New Roman"/>
          <w:kern w:val="24"/>
        </w:rPr>
        <w:t xml:space="preserve">ab183685, </w:t>
      </w:r>
      <w:r w:rsidR="00162E5D" w:rsidRPr="00270A0F">
        <w:rPr>
          <w:rFonts w:eastAsiaTheme="minorEastAsia" w:cs="Times New Roman"/>
          <w:kern w:val="24"/>
        </w:rPr>
        <w:t xml:space="preserve">Abcam, UK) </w:t>
      </w:r>
      <w:r w:rsidR="007C6580" w:rsidRPr="00270A0F">
        <w:rPr>
          <w:rFonts w:eastAsiaTheme="minorEastAsia" w:cs="Times New Roman"/>
          <w:kern w:val="24"/>
        </w:rPr>
        <w:t>or CD8</w:t>
      </w:r>
      <w:r w:rsidR="00162E5D" w:rsidRPr="00270A0F">
        <w:rPr>
          <w:rFonts w:eastAsiaTheme="minorEastAsia" w:cs="Times New Roman"/>
          <w:kern w:val="24"/>
        </w:rPr>
        <w:t xml:space="preserve"> (cat.nu.</w:t>
      </w:r>
      <w:r w:rsidR="00035237" w:rsidRPr="00270A0F">
        <w:t xml:space="preserve"> </w:t>
      </w:r>
      <w:r w:rsidR="00035237" w:rsidRPr="00270A0F">
        <w:rPr>
          <w:rFonts w:eastAsiaTheme="minorEastAsia" w:cs="Times New Roman"/>
          <w:kern w:val="24"/>
        </w:rPr>
        <w:t>14-0195-82,</w:t>
      </w:r>
      <w:r w:rsidR="00162E5D" w:rsidRPr="00270A0F">
        <w:rPr>
          <w:rFonts w:eastAsiaTheme="minorEastAsia" w:cs="Times New Roman"/>
          <w:kern w:val="24"/>
        </w:rPr>
        <w:t xml:space="preserve"> </w:t>
      </w:r>
      <w:proofErr w:type="spellStart"/>
      <w:r w:rsidR="00162E5D" w:rsidRPr="00270A0F">
        <w:rPr>
          <w:rFonts w:eastAsiaTheme="minorEastAsia" w:cs="Times New Roman"/>
          <w:kern w:val="24"/>
        </w:rPr>
        <w:t>eBiosciences</w:t>
      </w:r>
      <w:proofErr w:type="spellEnd"/>
      <w:r w:rsidR="00162E5D" w:rsidRPr="00270A0F">
        <w:rPr>
          <w:rFonts w:eastAsiaTheme="minorEastAsia" w:cs="Times New Roman"/>
          <w:kern w:val="24"/>
        </w:rPr>
        <w:t xml:space="preserve">/Affymetrix, USA) </w:t>
      </w:r>
      <w:r w:rsidR="007C6580" w:rsidRPr="00270A0F">
        <w:rPr>
          <w:rFonts w:eastAsiaTheme="minorEastAsia" w:cs="Times New Roman"/>
          <w:kern w:val="24"/>
        </w:rPr>
        <w:t>antibodies</w:t>
      </w:r>
      <w:r w:rsidR="00162E5D" w:rsidRPr="00270A0F">
        <w:rPr>
          <w:rFonts w:eastAsiaTheme="minorEastAsia" w:cs="Times New Roman"/>
          <w:kern w:val="24"/>
        </w:rPr>
        <w:t>. A</w:t>
      </w:r>
      <w:r w:rsidR="006719D5" w:rsidRPr="00270A0F">
        <w:rPr>
          <w:rFonts w:eastAsiaTheme="minorEastAsia" w:cs="Times New Roman"/>
          <w:kern w:val="24"/>
        </w:rPr>
        <w:t xml:space="preserve">ll slides from all subjects were processed as one batch to minimise background signal intensity variation and therefore enable more accurate quantification. Quantification of the IHC signal was performed using the </w:t>
      </w:r>
      <w:proofErr w:type="spellStart"/>
      <w:r w:rsidR="00556D90" w:rsidRPr="00270A0F">
        <w:rPr>
          <w:rFonts w:eastAsiaTheme="minorEastAsia" w:cs="Times New Roman"/>
          <w:kern w:val="24"/>
        </w:rPr>
        <w:t>the</w:t>
      </w:r>
      <w:proofErr w:type="spellEnd"/>
      <w:r w:rsidR="00556D90" w:rsidRPr="00270A0F">
        <w:rPr>
          <w:rFonts w:eastAsiaTheme="minorEastAsia" w:cs="Times New Roman"/>
          <w:kern w:val="24"/>
        </w:rPr>
        <w:t xml:space="preserve"> NIH developed Image J software program and the IHC profiler plug-in. In brief,</w:t>
      </w:r>
      <w:r w:rsidR="006319AA" w:rsidRPr="00270A0F">
        <w:rPr>
          <w:rFonts w:eastAsiaTheme="minorEastAsia" w:cs="Times New Roman"/>
          <w:kern w:val="24"/>
        </w:rPr>
        <w:t xml:space="preserve"> </w:t>
      </w:r>
      <w:r w:rsidR="00556D90" w:rsidRPr="00270A0F">
        <w:rPr>
          <w:rFonts w:eastAsiaTheme="minorEastAsia" w:cs="Times New Roman"/>
          <w:kern w:val="24"/>
        </w:rPr>
        <w:t>the</w:t>
      </w:r>
      <w:r w:rsidR="007A3408">
        <w:rPr>
          <w:rFonts w:eastAsiaTheme="minorEastAsia" w:cs="Times New Roman"/>
          <w:kern w:val="24"/>
        </w:rPr>
        <w:t xml:space="preserve"> tumour overview microscopy (x</w:t>
      </w:r>
      <w:r w:rsidR="00556D90" w:rsidRPr="00270A0F">
        <w:rPr>
          <w:rFonts w:eastAsiaTheme="minorEastAsia" w:cs="Times New Roman"/>
          <w:kern w:val="24"/>
        </w:rPr>
        <w:t>4</w:t>
      </w:r>
      <w:r w:rsidR="00D43AC1">
        <w:rPr>
          <w:rFonts w:eastAsiaTheme="minorEastAsia" w:cs="Times New Roman"/>
          <w:kern w:val="24"/>
        </w:rPr>
        <w:t>0</w:t>
      </w:r>
      <w:r w:rsidR="00556D90" w:rsidRPr="00270A0F">
        <w:rPr>
          <w:rFonts w:eastAsiaTheme="minorEastAsia" w:cs="Times New Roman"/>
          <w:kern w:val="24"/>
        </w:rPr>
        <w:t xml:space="preserve"> magnification) image was uploaded into ImageJ, and the brown and blue staining was de-convoluted using the IHC profiler plug-in function. The tumour was cropped using a polygon gate to normalise the signal to the whole tumour area and quantification of areas of different staining intensity was undertaken using threshold ranges to denote high (dense) expression of the biomarkers (intensity bin range: 51-150 + 151-200), low levels or inconclusive levels of expression (intensity bin range: 201-220) and no staining (intensity bin range: 221-230 + 231-250). These ranges were chosen to differentiate highly stained cells from negatively stained cells </w:t>
      </w:r>
      <w:r w:rsidR="007A3408">
        <w:rPr>
          <w:rFonts w:eastAsiaTheme="minorEastAsia" w:cs="Times New Roman"/>
          <w:kern w:val="24"/>
        </w:rPr>
        <w:t>in order</w:t>
      </w:r>
      <w:r w:rsidR="00556D90" w:rsidRPr="00270A0F">
        <w:rPr>
          <w:rFonts w:eastAsiaTheme="minorEastAsia" w:cs="Times New Roman"/>
          <w:kern w:val="24"/>
        </w:rPr>
        <w:t xml:space="preserve"> to quantify the abundance of these cells with reasonable confidence. The intensity bin range between 0-50 occasionally resulted in false positive artefacts being counted as positive staining and for this reason were excluded from our analysis. Quantification was undertaken using the “Analyse particles” function of the Image J program (</w:t>
      </w:r>
      <w:r w:rsidR="00556D90" w:rsidRPr="00270A0F">
        <w:rPr>
          <w:rFonts w:eastAsiaTheme="minorEastAsia" w:cs="Times New Roman"/>
          <w:b/>
          <w:color w:val="00B050"/>
          <w:kern w:val="24"/>
        </w:rPr>
        <w:t>Figure</w:t>
      </w:r>
      <w:r w:rsidR="006319AA" w:rsidRPr="00270A0F">
        <w:rPr>
          <w:rFonts w:eastAsiaTheme="minorEastAsia" w:cs="Times New Roman"/>
          <w:b/>
          <w:color w:val="00B050"/>
          <w:kern w:val="24"/>
        </w:rPr>
        <w:t xml:space="preserve"> 6</w:t>
      </w:r>
      <w:r w:rsidR="00D62E1B">
        <w:rPr>
          <w:rFonts w:eastAsiaTheme="minorEastAsia" w:cs="Times New Roman"/>
          <w:b/>
          <w:color w:val="00B050"/>
          <w:kern w:val="24"/>
        </w:rPr>
        <w:t xml:space="preserve"> and 7</w:t>
      </w:r>
      <w:r w:rsidR="00556D90" w:rsidRPr="00270A0F">
        <w:rPr>
          <w:rFonts w:eastAsiaTheme="minorEastAsia" w:cs="Times New Roman"/>
          <w:kern w:val="24"/>
        </w:rPr>
        <w:t xml:space="preserve">). </w:t>
      </w:r>
      <w:r w:rsidR="00E12294" w:rsidRPr="00270A0F">
        <w:rPr>
          <w:rFonts w:eastAsiaTheme="minorEastAsia" w:cs="Times New Roman"/>
          <w:kern w:val="24"/>
        </w:rPr>
        <w:t>Using this approach the relative abundances of CD4+ and CD8+ cells in the tumours were determined</w:t>
      </w:r>
      <w:r w:rsidR="00985620" w:rsidRPr="00270A0F">
        <w:rPr>
          <w:rFonts w:eastAsiaTheme="minorEastAsia" w:cs="Times New Roman"/>
          <w:kern w:val="24"/>
        </w:rPr>
        <w:t>.</w:t>
      </w:r>
      <w:r w:rsidR="00742882" w:rsidRPr="00270A0F">
        <w:rPr>
          <w:rFonts w:eastAsiaTheme="minorEastAsia" w:cs="Times New Roman"/>
          <w:kern w:val="24"/>
        </w:rPr>
        <w:t xml:space="preserve"> </w:t>
      </w:r>
      <w:r w:rsidR="00742882" w:rsidRPr="00270A0F">
        <w:rPr>
          <w:rFonts w:eastAsiaTheme="minorEastAsia" w:cs="Times New Roman"/>
          <w:b/>
          <w:color w:val="00B050"/>
          <w:kern w:val="24"/>
        </w:rPr>
        <w:t xml:space="preserve">Figure 8A and 9A </w:t>
      </w:r>
      <w:r w:rsidR="00742882" w:rsidRPr="00270A0F">
        <w:rPr>
          <w:rFonts w:eastAsiaTheme="minorEastAsia" w:cs="Times New Roman"/>
          <w:kern w:val="24"/>
        </w:rPr>
        <w:t>show that c</w:t>
      </w:r>
      <w:r w:rsidR="00985620" w:rsidRPr="00270A0F">
        <w:rPr>
          <w:rFonts w:eastAsiaTheme="minorEastAsia" w:cs="Times New Roman"/>
          <w:kern w:val="24"/>
        </w:rPr>
        <w:t>ontrol sections had 1.9 ± 0.4 % of the tumour area covered by high (dense) C</w:t>
      </w:r>
      <w:r w:rsidR="00742882" w:rsidRPr="00270A0F">
        <w:rPr>
          <w:rFonts w:eastAsiaTheme="minorEastAsia" w:cs="Times New Roman"/>
          <w:kern w:val="24"/>
        </w:rPr>
        <w:t>D4+ expressing cells</w:t>
      </w:r>
      <w:r w:rsidR="00985620" w:rsidRPr="00270A0F">
        <w:rPr>
          <w:rFonts w:eastAsiaTheme="minorEastAsia" w:cs="Times New Roman"/>
          <w:kern w:val="24"/>
        </w:rPr>
        <w:t xml:space="preserve">, and 0.5 </w:t>
      </w:r>
      <w:r w:rsidR="00742882" w:rsidRPr="00270A0F">
        <w:rPr>
          <w:rFonts w:eastAsiaTheme="minorEastAsia" w:cs="Times New Roman"/>
          <w:kern w:val="24"/>
        </w:rPr>
        <w:t>± 0.1% by CD8+ cells respectively</w:t>
      </w:r>
      <w:r w:rsidR="00985620" w:rsidRPr="00270A0F">
        <w:rPr>
          <w:rFonts w:eastAsiaTheme="minorEastAsia" w:cs="Times New Roman"/>
          <w:kern w:val="24"/>
        </w:rPr>
        <w:t xml:space="preserve">. The same figures show that </w:t>
      </w:r>
      <w:proofErr w:type="spellStart"/>
      <w:r w:rsidR="00985620" w:rsidRPr="00270A0F">
        <w:rPr>
          <w:rFonts w:eastAsiaTheme="minorEastAsia" w:cs="Times New Roman"/>
          <w:kern w:val="24"/>
        </w:rPr>
        <w:t>pHIFU</w:t>
      </w:r>
      <w:proofErr w:type="spellEnd"/>
      <w:r w:rsidR="00985620" w:rsidRPr="00270A0F">
        <w:rPr>
          <w:rFonts w:eastAsiaTheme="minorEastAsia" w:cs="Times New Roman"/>
          <w:kern w:val="24"/>
        </w:rPr>
        <w:t xml:space="preserve"> treated sections had 3.2 ± 0.7 % of their area covered by dense CD4+ cells and 1.4 ± 0.4 % by dense CD8 + cells</w:t>
      </w:r>
      <w:r w:rsidR="00470E81" w:rsidRPr="00270A0F">
        <w:rPr>
          <w:rFonts w:eastAsiaTheme="minorEastAsia" w:cs="Times New Roman"/>
          <w:kern w:val="24"/>
        </w:rPr>
        <w:t xml:space="preserve"> respectively</w:t>
      </w:r>
      <w:r w:rsidR="00985620" w:rsidRPr="00270A0F">
        <w:rPr>
          <w:rFonts w:eastAsiaTheme="minorEastAsia" w:cs="Times New Roman"/>
          <w:kern w:val="24"/>
        </w:rPr>
        <w:t xml:space="preserve">. Anti-CTLA-4 + anti-PD-1 antibodies treated sections had 3.0 ± 0.5 % and 0.95 ± 0.2 % of their area covered by dense CD4+ and CD8+ cells, respectively. Finally, sections of tumours treated with combined </w:t>
      </w:r>
      <w:proofErr w:type="spellStart"/>
      <w:r w:rsidR="00985620" w:rsidRPr="00270A0F">
        <w:rPr>
          <w:rFonts w:eastAsiaTheme="minorEastAsia" w:cs="Times New Roman"/>
          <w:kern w:val="24"/>
        </w:rPr>
        <w:t>pHIFU</w:t>
      </w:r>
      <w:proofErr w:type="spellEnd"/>
      <w:r w:rsidR="00985620" w:rsidRPr="00270A0F">
        <w:rPr>
          <w:rFonts w:eastAsiaTheme="minorEastAsia" w:cs="Times New Roman"/>
          <w:kern w:val="24"/>
        </w:rPr>
        <w:t xml:space="preserve"> + anti-CTLA-4 + anti-PD-1 had 3.9 ± 0.7 % and 1 ± 0.2% of their area covered by dense CD4+ and CD8 + cells, respectively.</w:t>
      </w:r>
      <w:r w:rsidR="00C760E6">
        <w:rPr>
          <w:rFonts w:eastAsiaTheme="minorEastAsia" w:cs="Times New Roman"/>
          <w:kern w:val="24"/>
        </w:rPr>
        <w:t xml:space="preserve"> These results show a statistically significant increase of tumour infiltrating cells expressing high levels of CD4 and CD8 in tumours treated with combined </w:t>
      </w:r>
      <w:proofErr w:type="spellStart"/>
      <w:r w:rsidR="00C760E6">
        <w:rPr>
          <w:rFonts w:eastAsiaTheme="minorEastAsia" w:cs="Times New Roman"/>
          <w:kern w:val="24"/>
        </w:rPr>
        <w:t>pHIFU</w:t>
      </w:r>
      <w:proofErr w:type="spellEnd"/>
      <w:r w:rsidR="00C760E6">
        <w:rPr>
          <w:rFonts w:eastAsiaTheme="minorEastAsia" w:cs="Times New Roman"/>
          <w:kern w:val="24"/>
        </w:rPr>
        <w:t xml:space="preserve"> and ICI relative to sham </w:t>
      </w:r>
      <w:r w:rsidR="00B608ED">
        <w:rPr>
          <w:rFonts w:eastAsiaTheme="minorEastAsia" w:cs="Times New Roman"/>
          <w:kern w:val="24"/>
        </w:rPr>
        <w:t>exposed subjects</w:t>
      </w:r>
      <w:r w:rsidR="00C760E6">
        <w:rPr>
          <w:rFonts w:eastAsiaTheme="minorEastAsia" w:cs="Times New Roman"/>
          <w:kern w:val="24"/>
        </w:rPr>
        <w:t>.</w:t>
      </w:r>
      <w:r w:rsidR="00985620" w:rsidRPr="00270A0F">
        <w:rPr>
          <w:rFonts w:eastAsiaTheme="minorEastAsia" w:cs="Times New Roman"/>
          <w:kern w:val="24"/>
        </w:rPr>
        <w:t xml:space="preserve"> </w:t>
      </w:r>
      <w:r w:rsidR="007651DF">
        <w:rPr>
          <w:rFonts w:eastAsiaTheme="minorEastAsia" w:cs="Times New Roman"/>
          <w:kern w:val="24"/>
        </w:rPr>
        <w:t xml:space="preserve">Also </w:t>
      </w:r>
      <w:r w:rsidR="00470E81" w:rsidRPr="00270A0F">
        <w:rPr>
          <w:rFonts w:eastAsiaTheme="minorEastAsia" w:cs="Times New Roman"/>
          <w:b/>
          <w:color w:val="00B050"/>
          <w:kern w:val="24"/>
        </w:rPr>
        <w:t>Figures 8</w:t>
      </w:r>
      <w:r w:rsidR="007651DF">
        <w:rPr>
          <w:rFonts w:eastAsiaTheme="minorEastAsia" w:cs="Times New Roman"/>
          <w:b/>
          <w:color w:val="00B050"/>
          <w:kern w:val="24"/>
        </w:rPr>
        <w:t>B</w:t>
      </w:r>
      <w:r w:rsidR="001F2C3C" w:rsidRPr="00270A0F">
        <w:rPr>
          <w:rFonts w:eastAsiaTheme="minorEastAsia" w:cs="Times New Roman"/>
          <w:b/>
          <w:color w:val="00B050"/>
          <w:kern w:val="24"/>
        </w:rPr>
        <w:t xml:space="preserve"> and 9</w:t>
      </w:r>
      <w:r w:rsidR="007651DF">
        <w:rPr>
          <w:rFonts w:eastAsiaTheme="minorEastAsia" w:cs="Times New Roman"/>
          <w:b/>
          <w:color w:val="00B050"/>
          <w:kern w:val="24"/>
        </w:rPr>
        <w:t xml:space="preserve">B </w:t>
      </w:r>
      <w:r w:rsidR="007651DF" w:rsidRPr="007651DF">
        <w:rPr>
          <w:rFonts w:eastAsiaTheme="minorEastAsia" w:cs="Times New Roman"/>
          <w:kern w:val="24"/>
        </w:rPr>
        <w:t xml:space="preserve">show a statistically significant increase in the relative abundance of </w:t>
      </w:r>
      <w:r w:rsidR="00B608ED">
        <w:rPr>
          <w:rFonts w:eastAsiaTheme="minorEastAsia" w:cs="Times New Roman"/>
          <w:kern w:val="24"/>
        </w:rPr>
        <w:t xml:space="preserve">cells expressing basal levels of </w:t>
      </w:r>
      <w:r w:rsidR="007651DF" w:rsidRPr="007651DF">
        <w:rPr>
          <w:rFonts w:eastAsiaTheme="minorEastAsia" w:cs="Times New Roman"/>
          <w:kern w:val="24"/>
        </w:rPr>
        <w:t>CD8</w:t>
      </w:r>
      <w:r w:rsidR="00637886">
        <w:rPr>
          <w:rFonts w:eastAsiaTheme="minorEastAsia" w:cs="Times New Roman"/>
          <w:kern w:val="24"/>
        </w:rPr>
        <w:t xml:space="preserve">, but not </w:t>
      </w:r>
      <w:r w:rsidR="008228D3">
        <w:rPr>
          <w:rFonts w:eastAsiaTheme="minorEastAsia" w:cs="Times New Roman"/>
          <w:kern w:val="24"/>
        </w:rPr>
        <w:t xml:space="preserve">basal </w:t>
      </w:r>
      <w:r w:rsidR="00637886">
        <w:rPr>
          <w:rFonts w:eastAsiaTheme="minorEastAsia" w:cs="Times New Roman"/>
          <w:kern w:val="24"/>
        </w:rPr>
        <w:t>CD4</w:t>
      </w:r>
      <w:r w:rsidR="008228D3">
        <w:rPr>
          <w:rFonts w:eastAsiaTheme="minorEastAsia" w:cs="Times New Roman"/>
          <w:kern w:val="24"/>
        </w:rPr>
        <w:t xml:space="preserve"> expressing</w:t>
      </w:r>
      <w:r w:rsidR="00637886">
        <w:rPr>
          <w:rFonts w:eastAsiaTheme="minorEastAsia" w:cs="Times New Roman"/>
          <w:kern w:val="24"/>
        </w:rPr>
        <w:t xml:space="preserve"> cells</w:t>
      </w:r>
      <w:r w:rsidR="00B608ED">
        <w:rPr>
          <w:rFonts w:eastAsiaTheme="minorEastAsia" w:cs="Times New Roman"/>
          <w:kern w:val="24"/>
        </w:rPr>
        <w:t xml:space="preserve">, </w:t>
      </w:r>
      <w:r w:rsidR="007651DF" w:rsidRPr="007651DF">
        <w:rPr>
          <w:rFonts w:eastAsiaTheme="minorEastAsia" w:cs="Times New Roman"/>
          <w:kern w:val="24"/>
        </w:rPr>
        <w:t xml:space="preserve">in tumours exposed to combined </w:t>
      </w:r>
      <w:proofErr w:type="spellStart"/>
      <w:r w:rsidR="007651DF" w:rsidRPr="007651DF">
        <w:rPr>
          <w:rFonts w:eastAsiaTheme="minorEastAsia" w:cs="Times New Roman"/>
          <w:kern w:val="24"/>
        </w:rPr>
        <w:t>pHIFU</w:t>
      </w:r>
      <w:proofErr w:type="spellEnd"/>
      <w:r w:rsidR="007651DF" w:rsidRPr="007651DF">
        <w:rPr>
          <w:rFonts w:eastAsiaTheme="minorEastAsia" w:cs="Times New Roman"/>
          <w:kern w:val="24"/>
        </w:rPr>
        <w:t xml:space="preserve"> and ICI relative to sham exposed tumours. Finally </w:t>
      </w:r>
      <w:r w:rsidR="007651DF">
        <w:rPr>
          <w:rFonts w:eastAsiaTheme="minorEastAsia" w:cs="Times New Roman"/>
          <w:b/>
          <w:color w:val="00B050"/>
          <w:kern w:val="24"/>
        </w:rPr>
        <w:t xml:space="preserve">Figures 8C and 9C </w:t>
      </w:r>
      <w:r w:rsidR="00470E81" w:rsidRPr="00270A0F">
        <w:rPr>
          <w:rFonts w:eastAsiaTheme="minorEastAsia" w:cs="Times New Roman"/>
          <w:kern w:val="24"/>
        </w:rPr>
        <w:t xml:space="preserve">show </w:t>
      </w:r>
      <w:r w:rsidR="00EB6766" w:rsidRPr="00270A0F">
        <w:rPr>
          <w:rFonts w:eastAsiaTheme="minorEastAsia" w:cs="Times New Roman"/>
          <w:kern w:val="24"/>
        </w:rPr>
        <w:t>th</w:t>
      </w:r>
      <w:r w:rsidR="007651DF">
        <w:rPr>
          <w:rFonts w:eastAsiaTheme="minorEastAsia" w:cs="Times New Roman"/>
          <w:kern w:val="24"/>
        </w:rPr>
        <w:t xml:space="preserve">at the </w:t>
      </w:r>
      <w:r w:rsidR="00EB6766" w:rsidRPr="00270A0F">
        <w:rPr>
          <w:rFonts w:eastAsiaTheme="minorEastAsia" w:cs="Times New Roman"/>
          <w:kern w:val="24"/>
        </w:rPr>
        <w:t>abundance of cells</w:t>
      </w:r>
      <w:r w:rsidR="00DB1CA6">
        <w:rPr>
          <w:rFonts w:eastAsiaTheme="minorEastAsia" w:cs="Times New Roman"/>
          <w:kern w:val="24"/>
        </w:rPr>
        <w:t xml:space="preserve"> negative for CD4 or CD8</w:t>
      </w:r>
      <w:r w:rsidR="00B608ED">
        <w:rPr>
          <w:rFonts w:eastAsiaTheme="minorEastAsia" w:cs="Times New Roman"/>
          <w:kern w:val="24"/>
        </w:rPr>
        <w:t xml:space="preserve"> </w:t>
      </w:r>
      <w:r w:rsidR="008228D3">
        <w:rPr>
          <w:rFonts w:eastAsiaTheme="minorEastAsia" w:cs="Times New Roman"/>
          <w:kern w:val="24"/>
        </w:rPr>
        <w:t xml:space="preserve">expression </w:t>
      </w:r>
      <w:r w:rsidR="00B608ED">
        <w:rPr>
          <w:rFonts w:eastAsiaTheme="minorEastAsia" w:cs="Times New Roman"/>
          <w:kern w:val="24"/>
        </w:rPr>
        <w:t xml:space="preserve">is decreased in tumours treated with combined </w:t>
      </w:r>
      <w:proofErr w:type="spellStart"/>
      <w:r w:rsidR="00B608ED">
        <w:rPr>
          <w:rFonts w:eastAsiaTheme="minorEastAsia" w:cs="Times New Roman"/>
          <w:kern w:val="24"/>
        </w:rPr>
        <w:t>pHIFU</w:t>
      </w:r>
      <w:proofErr w:type="spellEnd"/>
      <w:r w:rsidR="00B608ED">
        <w:rPr>
          <w:rFonts w:eastAsiaTheme="minorEastAsia" w:cs="Times New Roman"/>
          <w:kern w:val="24"/>
        </w:rPr>
        <w:t xml:space="preserve"> and ICI relative to sham exposed tumours</w:t>
      </w:r>
      <w:r w:rsidR="00EB6766" w:rsidRPr="00270A0F">
        <w:rPr>
          <w:rFonts w:eastAsiaTheme="minorEastAsia" w:cs="Times New Roman"/>
          <w:kern w:val="24"/>
        </w:rPr>
        <w:t>.</w:t>
      </w:r>
      <w:r w:rsidR="004B12F7" w:rsidRPr="00270A0F">
        <w:rPr>
          <w:rFonts w:eastAsiaTheme="minorEastAsia" w:cs="Times New Roman"/>
          <w:kern w:val="24"/>
        </w:rPr>
        <w:t xml:space="preserve"> Collectively the results shown in this </w:t>
      </w:r>
      <w:r w:rsidR="004B12F7" w:rsidRPr="0087299D">
        <w:rPr>
          <w:rFonts w:eastAsiaTheme="minorEastAsia" w:cs="Times New Roman"/>
          <w:i/>
          <w:kern w:val="24"/>
        </w:rPr>
        <w:t>Deliverable 9 report</w:t>
      </w:r>
      <w:r w:rsidR="004B12F7" w:rsidRPr="00270A0F">
        <w:rPr>
          <w:rFonts w:eastAsiaTheme="minorEastAsia" w:cs="Times New Roman"/>
          <w:kern w:val="24"/>
        </w:rPr>
        <w:t xml:space="preserve"> demonstrate that combined </w:t>
      </w:r>
      <w:proofErr w:type="spellStart"/>
      <w:r w:rsidR="004B12F7" w:rsidRPr="00270A0F">
        <w:rPr>
          <w:rFonts w:eastAsiaTheme="minorEastAsia" w:cs="Times New Roman"/>
          <w:kern w:val="24"/>
        </w:rPr>
        <w:t>pHIFU</w:t>
      </w:r>
      <w:proofErr w:type="spellEnd"/>
      <w:r w:rsidR="004B12F7" w:rsidRPr="00270A0F">
        <w:rPr>
          <w:rFonts w:eastAsiaTheme="minorEastAsia" w:cs="Times New Roman"/>
          <w:kern w:val="24"/>
        </w:rPr>
        <w:t xml:space="preserve"> and ICI treatment of ortho</w:t>
      </w:r>
      <w:r w:rsidR="00A876EF" w:rsidRPr="00270A0F">
        <w:rPr>
          <w:rFonts w:eastAsiaTheme="minorEastAsia" w:cs="Times New Roman"/>
          <w:kern w:val="24"/>
        </w:rPr>
        <w:t>topic pancreatic KPC tumours</w:t>
      </w:r>
      <w:r w:rsidR="0087299D">
        <w:rPr>
          <w:rFonts w:eastAsiaTheme="minorEastAsia" w:cs="Times New Roman"/>
          <w:kern w:val="24"/>
        </w:rPr>
        <w:t xml:space="preserve"> results in the </w:t>
      </w:r>
      <w:r w:rsidR="00DB1CA6">
        <w:rPr>
          <w:rFonts w:eastAsiaTheme="minorEastAsia" w:cs="Times New Roman"/>
          <w:kern w:val="24"/>
        </w:rPr>
        <w:t xml:space="preserve">reduction of growth of pancreatic tumours and the </w:t>
      </w:r>
      <w:r w:rsidR="0087299D">
        <w:rPr>
          <w:rFonts w:eastAsiaTheme="minorEastAsia" w:cs="Times New Roman"/>
          <w:kern w:val="24"/>
        </w:rPr>
        <w:t>extension of survival</w:t>
      </w:r>
      <w:r w:rsidR="00E97A37">
        <w:rPr>
          <w:rFonts w:eastAsiaTheme="minorEastAsia" w:cs="Times New Roman"/>
          <w:kern w:val="24"/>
        </w:rPr>
        <w:t xml:space="preserve"> of subjects</w:t>
      </w:r>
      <w:r w:rsidR="004B12F7" w:rsidRPr="00270A0F">
        <w:rPr>
          <w:rFonts w:eastAsiaTheme="minorEastAsia" w:cs="Times New Roman"/>
          <w:kern w:val="24"/>
        </w:rPr>
        <w:t xml:space="preserve">, whereas </w:t>
      </w:r>
      <w:proofErr w:type="spellStart"/>
      <w:r w:rsidR="004B12F7" w:rsidRPr="00270A0F">
        <w:rPr>
          <w:rFonts w:eastAsiaTheme="minorEastAsia" w:cs="Times New Roman"/>
          <w:kern w:val="24"/>
        </w:rPr>
        <w:t>pHIFU</w:t>
      </w:r>
      <w:proofErr w:type="spellEnd"/>
      <w:r w:rsidR="004B12F7" w:rsidRPr="00270A0F">
        <w:rPr>
          <w:rFonts w:eastAsiaTheme="minorEastAsia" w:cs="Times New Roman"/>
          <w:kern w:val="24"/>
        </w:rPr>
        <w:t xml:space="preserve"> or ICI treatments alone show no statistically significant effects</w:t>
      </w:r>
      <w:r w:rsidR="0087299D">
        <w:rPr>
          <w:rFonts w:eastAsiaTheme="minorEastAsia" w:cs="Times New Roman"/>
          <w:kern w:val="24"/>
        </w:rPr>
        <w:t xml:space="preserve">. </w:t>
      </w:r>
      <w:r w:rsidR="008228D3">
        <w:rPr>
          <w:rFonts w:eastAsiaTheme="minorEastAsia" w:cs="Times New Roman"/>
          <w:kern w:val="24"/>
        </w:rPr>
        <w:t>Also t</w:t>
      </w:r>
      <w:r w:rsidR="0087299D">
        <w:rPr>
          <w:rFonts w:eastAsiaTheme="minorEastAsia" w:cs="Times New Roman"/>
          <w:kern w:val="24"/>
        </w:rPr>
        <w:t>hese effects are associated with increased</w:t>
      </w:r>
      <w:r w:rsidR="004B12F7" w:rsidRPr="00270A0F">
        <w:rPr>
          <w:rFonts w:eastAsiaTheme="minorEastAsia" w:cs="Times New Roman"/>
          <w:kern w:val="24"/>
        </w:rPr>
        <w:t xml:space="preserve"> abundance CD4+ and CD8+ </w:t>
      </w:r>
      <w:r w:rsidR="00DB2AD7">
        <w:rPr>
          <w:rFonts w:eastAsiaTheme="minorEastAsia" w:cs="Times New Roman"/>
          <w:kern w:val="24"/>
        </w:rPr>
        <w:t xml:space="preserve">tumour infiltrating lymphocytes </w:t>
      </w:r>
      <w:r w:rsidR="004B12F7" w:rsidRPr="00270A0F">
        <w:rPr>
          <w:rFonts w:eastAsiaTheme="minorEastAsia" w:cs="Times New Roman"/>
          <w:kern w:val="24"/>
        </w:rPr>
        <w:t xml:space="preserve">in </w:t>
      </w:r>
      <w:r w:rsidR="00DB2AD7">
        <w:rPr>
          <w:rFonts w:eastAsiaTheme="minorEastAsia" w:cs="Times New Roman"/>
          <w:kern w:val="24"/>
        </w:rPr>
        <w:t xml:space="preserve">the </w:t>
      </w:r>
      <w:r w:rsidR="004B12F7" w:rsidRPr="00270A0F">
        <w:rPr>
          <w:rFonts w:eastAsiaTheme="minorEastAsia" w:cs="Times New Roman"/>
          <w:kern w:val="24"/>
        </w:rPr>
        <w:t>tumours.</w:t>
      </w:r>
      <w:r w:rsidR="00985620" w:rsidRPr="00270A0F">
        <w:rPr>
          <w:rFonts w:eastAsiaTheme="minorEastAsia" w:cs="Times New Roman"/>
          <w:kern w:val="24"/>
        </w:rPr>
        <w:t xml:space="preserve"> </w:t>
      </w:r>
    </w:p>
    <w:p w14:paraId="01B35BC1" w14:textId="7A8CF4A3" w:rsidR="00985620" w:rsidRPr="00AC0391" w:rsidRDefault="00AC0391" w:rsidP="00270A0F">
      <w:pPr>
        <w:spacing w:after="120" w:line="240" w:lineRule="auto"/>
        <w:jc w:val="both"/>
        <w:rPr>
          <w:rFonts w:eastAsiaTheme="minorEastAsia" w:cs="Times New Roman"/>
          <w:b/>
          <w:color w:val="1F497D" w:themeColor="text2"/>
          <w:kern w:val="24"/>
        </w:rPr>
      </w:pPr>
      <w:r>
        <w:rPr>
          <w:rFonts w:eastAsiaTheme="minorEastAsia" w:cs="Times New Roman"/>
          <w:b/>
          <w:color w:val="1F497D" w:themeColor="text2"/>
          <w:kern w:val="24"/>
        </w:rPr>
        <w:t xml:space="preserve">Overall </w:t>
      </w:r>
      <w:r w:rsidR="002346FD" w:rsidRPr="00AC0391">
        <w:rPr>
          <w:rFonts w:eastAsiaTheme="minorEastAsia" w:cs="Times New Roman"/>
          <w:b/>
          <w:color w:val="1F497D" w:themeColor="text2"/>
          <w:kern w:val="24"/>
        </w:rPr>
        <w:t>Conclusion:</w:t>
      </w:r>
    </w:p>
    <w:p w14:paraId="4B2F322F" w14:textId="05213924" w:rsidR="00023E16" w:rsidRPr="00270A0F" w:rsidRDefault="004B12F7" w:rsidP="005A0F2B">
      <w:pPr>
        <w:spacing w:after="120" w:line="240" w:lineRule="auto"/>
        <w:jc w:val="both"/>
        <w:rPr>
          <w:rFonts w:eastAsiaTheme="minorEastAsia" w:cs="Times New Roman"/>
          <w:kern w:val="24"/>
        </w:rPr>
      </w:pPr>
      <w:r w:rsidRPr="00270A0F">
        <w:rPr>
          <w:rFonts w:eastAsiaTheme="minorEastAsia" w:cs="Times New Roman"/>
          <w:kern w:val="24"/>
        </w:rPr>
        <w:t xml:space="preserve"> In this study we have defined basic properties of</w:t>
      </w:r>
      <w:r w:rsidR="00A876EF" w:rsidRPr="00270A0F">
        <w:rPr>
          <w:rFonts w:eastAsiaTheme="minorEastAsia" w:cs="Times New Roman"/>
          <w:kern w:val="24"/>
        </w:rPr>
        <w:t xml:space="preserve"> physical immunotherapy in pancreatic cancer.</w:t>
      </w:r>
      <w:r w:rsidR="000179AF">
        <w:rPr>
          <w:rFonts w:eastAsiaTheme="minorEastAsia" w:cs="Times New Roman"/>
          <w:kern w:val="24"/>
        </w:rPr>
        <w:t xml:space="preserve"> We have presented </w:t>
      </w:r>
      <w:r w:rsidR="00A876EF" w:rsidRPr="00270A0F">
        <w:rPr>
          <w:rFonts w:eastAsiaTheme="minorEastAsia" w:cs="Times New Roman"/>
          <w:kern w:val="24"/>
        </w:rPr>
        <w:t>the 1</w:t>
      </w:r>
      <w:r w:rsidR="00A876EF" w:rsidRPr="00270A0F">
        <w:rPr>
          <w:rFonts w:eastAsiaTheme="minorEastAsia" w:cs="Times New Roman"/>
          <w:kern w:val="24"/>
          <w:vertAlign w:val="superscript"/>
        </w:rPr>
        <w:t>st</w:t>
      </w:r>
      <w:r w:rsidR="00A876EF" w:rsidRPr="00270A0F">
        <w:rPr>
          <w:rFonts w:eastAsiaTheme="minorEastAsia" w:cs="Times New Roman"/>
          <w:kern w:val="24"/>
        </w:rPr>
        <w:t xml:space="preserve"> evidence to suggest that pulsed focused ultrasound</w:t>
      </w:r>
      <w:r w:rsidR="007444C0" w:rsidRPr="00270A0F">
        <w:rPr>
          <w:rFonts w:eastAsiaTheme="minorEastAsia" w:cs="Times New Roman"/>
          <w:kern w:val="24"/>
        </w:rPr>
        <w:t>, designed to induce acoustic cavitation,</w:t>
      </w:r>
      <w:r w:rsidR="00A876EF" w:rsidRPr="00270A0F">
        <w:rPr>
          <w:rFonts w:eastAsiaTheme="minorEastAsia" w:cs="Times New Roman"/>
          <w:kern w:val="24"/>
        </w:rPr>
        <w:t xml:space="preserve"> in combination with immune checkpoint inhibitors </w:t>
      </w:r>
      <w:r w:rsidR="007444C0" w:rsidRPr="00270A0F">
        <w:rPr>
          <w:rFonts w:eastAsiaTheme="minorEastAsia" w:cs="Times New Roman"/>
          <w:kern w:val="24"/>
        </w:rPr>
        <w:t xml:space="preserve">(combinations of anti-CTLA-4 and anti-PD-1) </w:t>
      </w:r>
      <w:r w:rsidR="00A876EF" w:rsidRPr="00270A0F">
        <w:rPr>
          <w:rFonts w:eastAsiaTheme="minorEastAsia" w:cs="Times New Roman"/>
          <w:kern w:val="24"/>
        </w:rPr>
        <w:t xml:space="preserve">can </w:t>
      </w:r>
      <w:r w:rsidR="007444C0" w:rsidRPr="00270A0F">
        <w:rPr>
          <w:rFonts w:eastAsiaTheme="minorEastAsia" w:cs="Times New Roman"/>
          <w:kern w:val="24"/>
        </w:rPr>
        <w:t xml:space="preserve">result in </w:t>
      </w:r>
      <w:r w:rsidR="00A876EF" w:rsidRPr="00270A0F">
        <w:rPr>
          <w:rFonts w:eastAsiaTheme="minorEastAsia" w:cs="Times New Roman"/>
          <w:kern w:val="24"/>
        </w:rPr>
        <w:t xml:space="preserve">increased anti-cancer therapeutic </w:t>
      </w:r>
      <w:r w:rsidR="007444C0" w:rsidRPr="00270A0F">
        <w:rPr>
          <w:rFonts w:eastAsiaTheme="minorEastAsia" w:cs="Times New Roman"/>
          <w:kern w:val="24"/>
        </w:rPr>
        <w:t xml:space="preserve">benefit </w:t>
      </w:r>
      <w:r w:rsidR="00A876EF" w:rsidRPr="00270A0F">
        <w:rPr>
          <w:rFonts w:eastAsiaTheme="minorEastAsia" w:cs="Times New Roman"/>
          <w:kern w:val="24"/>
        </w:rPr>
        <w:t>relative to the</w:t>
      </w:r>
      <w:r w:rsidR="007444C0" w:rsidRPr="00270A0F">
        <w:rPr>
          <w:rFonts w:eastAsiaTheme="minorEastAsia" w:cs="Times New Roman"/>
          <w:kern w:val="24"/>
        </w:rPr>
        <w:t xml:space="preserve"> respective</w:t>
      </w:r>
      <w:r w:rsidR="00A876EF" w:rsidRPr="00270A0F">
        <w:rPr>
          <w:rFonts w:eastAsiaTheme="minorEastAsia" w:cs="Times New Roman"/>
          <w:kern w:val="24"/>
        </w:rPr>
        <w:t xml:space="preserve"> monotherapies</w:t>
      </w:r>
      <w:r w:rsidR="007444C0" w:rsidRPr="00270A0F">
        <w:rPr>
          <w:rFonts w:eastAsiaTheme="minorEastAsia" w:cs="Times New Roman"/>
          <w:kern w:val="24"/>
        </w:rPr>
        <w:t xml:space="preserve">. These results will be used to apply for further grants to </w:t>
      </w:r>
      <w:r w:rsidR="008D4C4E">
        <w:rPr>
          <w:rFonts w:eastAsiaTheme="minorEastAsia" w:cs="Times New Roman"/>
          <w:kern w:val="24"/>
        </w:rPr>
        <w:t xml:space="preserve">illustrate the mechanistic basis of the </w:t>
      </w:r>
      <w:r w:rsidR="00E34232">
        <w:rPr>
          <w:rFonts w:eastAsiaTheme="minorEastAsia" w:cs="Times New Roman"/>
          <w:kern w:val="24"/>
        </w:rPr>
        <w:t xml:space="preserve">observed anti-cancer effects, </w:t>
      </w:r>
      <w:r w:rsidR="006848C6" w:rsidRPr="00270A0F">
        <w:rPr>
          <w:rFonts w:eastAsiaTheme="minorEastAsia" w:cs="Times New Roman"/>
          <w:kern w:val="24"/>
        </w:rPr>
        <w:t xml:space="preserve">optimise </w:t>
      </w:r>
      <w:r w:rsidR="007444C0" w:rsidRPr="00270A0F">
        <w:rPr>
          <w:rFonts w:eastAsiaTheme="minorEastAsia" w:cs="Times New Roman"/>
          <w:kern w:val="24"/>
        </w:rPr>
        <w:t>our double combinations</w:t>
      </w:r>
      <w:r w:rsidR="00D37285" w:rsidRPr="00270A0F">
        <w:rPr>
          <w:rFonts w:eastAsiaTheme="minorEastAsia" w:cs="Times New Roman"/>
          <w:kern w:val="24"/>
        </w:rPr>
        <w:t xml:space="preserve"> in additional animal models including metastatic models</w:t>
      </w:r>
      <w:r w:rsidR="008D4C4E">
        <w:rPr>
          <w:rFonts w:eastAsiaTheme="minorEastAsia" w:cs="Times New Roman"/>
          <w:kern w:val="24"/>
        </w:rPr>
        <w:t xml:space="preserve"> of pancreatic cancer, </w:t>
      </w:r>
      <w:r w:rsidR="00D37285" w:rsidRPr="00270A0F">
        <w:rPr>
          <w:rFonts w:eastAsiaTheme="minorEastAsia" w:cs="Times New Roman"/>
          <w:kern w:val="24"/>
        </w:rPr>
        <w:t>and accelerate clinical translation.</w:t>
      </w:r>
    </w:p>
    <w:p w14:paraId="1231C4B2" w14:textId="77777777" w:rsidR="006719D5" w:rsidRPr="00270A0F" w:rsidRDefault="006719D5" w:rsidP="00270A0F">
      <w:pPr>
        <w:spacing w:after="120" w:line="240" w:lineRule="auto"/>
        <w:jc w:val="both"/>
        <w:rPr>
          <w:rFonts w:eastAsiaTheme="minorEastAsia" w:cs="Times New Roman"/>
          <w:kern w:val="24"/>
        </w:rPr>
      </w:pPr>
    </w:p>
    <w:p w14:paraId="1A539D35" w14:textId="77777777" w:rsidR="006719D5" w:rsidRDefault="006719D5" w:rsidP="00270A0F">
      <w:pPr>
        <w:spacing w:after="120" w:line="240" w:lineRule="auto"/>
        <w:jc w:val="both"/>
        <w:rPr>
          <w:rFonts w:eastAsiaTheme="minorEastAsia" w:cs="Times New Roman"/>
          <w:kern w:val="24"/>
        </w:rPr>
      </w:pPr>
    </w:p>
    <w:p w14:paraId="6699DD70" w14:textId="77777777" w:rsidR="00E97A37" w:rsidRDefault="00E97A37" w:rsidP="00270A0F">
      <w:pPr>
        <w:spacing w:after="120" w:line="240" w:lineRule="auto"/>
        <w:jc w:val="both"/>
        <w:rPr>
          <w:rFonts w:eastAsiaTheme="minorEastAsia" w:cs="Times New Roman"/>
          <w:kern w:val="24"/>
        </w:rPr>
      </w:pPr>
    </w:p>
    <w:p w14:paraId="37D0F6D7" w14:textId="77777777" w:rsidR="00E97A37" w:rsidRPr="00270A0F" w:rsidRDefault="00E97A37" w:rsidP="00270A0F">
      <w:pPr>
        <w:spacing w:after="120" w:line="240" w:lineRule="auto"/>
        <w:jc w:val="both"/>
        <w:rPr>
          <w:rFonts w:eastAsiaTheme="minorEastAsia" w:cs="Times New Roman"/>
          <w:kern w:val="24"/>
        </w:rPr>
      </w:pPr>
    </w:p>
    <w:p w14:paraId="2574B53D" w14:textId="77777777" w:rsidR="006719D5" w:rsidRPr="00270A0F" w:rsidRDefault="006719D5" w:rsidP="00270A0F">
      <w:pPr>
        <w:spacing w:after="120" w:line="240" w:lineRule="auto"/>
        <w:jc w:val="both"/>
        <w:rPr>
          <w:rFonts w:cs="Times New Roman"/>
          <w:b/>
          <w:color w:val="00B050"/>
        </w:rPr>
      </w:pPr>
    </w:p>
    <w:p w14:paraId="10D8CB1C" w14:textId="37A1970B" w:rsidR="0022262E" w:rsidRDefault="0022262E" w:rsidP="0022262E">
      <w:pPr>
        <w:spacing w:line="480" w:lineRule="auto"/>
        <w:jc w:val="both"/>
        <w:rPr>
          <w:rFonts w:ascii="Times New Roman" w:eastAsiaTheme="minorEastAsia" w:hAnsi="Times New Roman" w:cs="Times New Roman"/>
          <w:b/>
          <w:color w:val="00B050"/>
          <w:kern w:val="24"/>
        </w:rPr>
      </w:pPr>
      <w:r w:rsidRPr="000449A1">
        <w:rPr>
          <w:rFonts w:ascii="Times New Roman" w:hAnsi="Times New Roman" w:cs="Times New Roman"/>
          <w:noProof/>
          <w:lang w:eastAsia="en-GB"/>
        </w:rPr>
        <mc:AlternateContent>
          <mc:Choice Requires="wps">
            <w:drawing>
              <wp:anchor distT="0" distB="0" distL="114300" distR="114300" simplePos="0" relativeHeight="251736064" behindDoc="0" locked="0" layoutInCell="1" allowOverlap="1" wp14:anchorId="75C3BBFE" wp14:editId="38BF9FC3">
                <wp:simplePos x="0" y="0"/>
                <wp:positionH relativeFrom="column">
                  <wp:posOffset>-164123</wp:posOffset>
                </wp:positionH>
                <wp:positionV relativeFrom="paragraph">
                  <wp:posOffset>186690</wp:posOffset>
                </wp:positionV>
                <wp:extent cx="5907405" cy="3657600"/>
                <wp:effectExtent l="0" t="0" r="0" b="0"/>
                <wp:wrapNone/>
                <wp:docPr id="6269" name="Rectangle 6269"/>
                <wp:cNvGraphicFramePr/>
                <a:graphic xmlns:a="http://schemas.openxmlformats.org/drawingml/2006/main">
                  <a:graphicData uri="http://schemas.microsoft.com/office/word/2010/wordprocessingShape">
                    <wps:wsp>
                      <wps:cNvSpPr/>
                      <wps:spPr>
                        <a:xfrm>
                          <a:off x="0" y="0"/>
                          <a:ext cx="5907405" cy="3657600"/>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69" o:spid="_x0000_s1026" style="position:absolute;margin-left:-12.9pt;margin-top:14.7pt;width:465.15pt;height:4in;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DhlUAIAAI8EAAAOAAAAZHJzL2Uyb0RvYy54bWysVE1v2zAMvQ/YfxB0X+xkSboGdYqgRYYB&#10;QRusHXpmZSk2IImapMTJfv0o2W2DbqdhF5kUKX48Pvrq+mg0O0gfWrQVH49KzqQVWLd2V/Efj+tP&#10;XzgLEWwNGq2s+EkGfr38+OGqcws5wQZ1LT2jIDYsOlfxJka3KIogGmkgjNBJS0aF3kAk1e+K2kNH&#10;0Y0uJmU5Lzr0tfMoZAh0e9sb+TLHV0qKeK9UkJHpilNtMZ8+n8/pLJZXsNh5cE0rhjLgH6ow0FpK&#10;+hrqFiKwvW//CGVa4TGgiiOBpkClWiFzD9TNuHzXzUMDTuZeCJzgXmEK/y+suDtsPWvris8n80vO&#10;LBia0nfCDexOS5ZvCaTOhQX5PritH7RAYur4qLxJX+qFHTOwp1dg5TEyQZezy/JiWs44E2T7PJ9d&#10;zMsMffH23PkQv0o0LAkV91RBBhQOmxApJbm+uKRsFtet1nl62rKu4pPZlGIyAUQipSGSaBy1FeyO&#10;M9A7YqeIPoc8e5tC3kJo2AGIIAF1WydKUDJtUxqZKTRUkDDou07SM9Yngs5jz6ngxLqlaBsIcQue&#10;SETV0GLEezqURioRB4mzBv2vv90nf5otWTnriJRU0s89eMmZ/mZp6pfj6TSxOCvT2cWEFH9ueT63&#10;2L25QWprTCvoRBaTf9QvovJonmh/VikrmcAKyt0DNSg3sV8W2kAhV6vsRsx1EDf2wYkUPOGUcHw8&#10;PoF3w/wijf4OXwgMi3dj7H37Qa72EVWbZ/yGK80gKcT6PI1hQ9NanevZ6+0/svwNAAD//wMAUEsD&#10;BBQABgAIAAAAIQAIRifz3wAAAAoBAAAPAAAAZHJzL2Rvd25yZXYueG1sTI9BT4NAFITvJv6HzTPx&#10;1i4SaCzyaIhRkx4tJsbbwr4ClX1L2C2l/971pMfJTGa+yXeLGcRMk+stIzysIxDEjdU9twgf1evq&#10;EYTzirUaLBPClRzsitubXGXaXvid5oNvRShhlymEzvsxk9I1HRnl1nYkDt7RTkb5IKdW6kldQrkZ&#10;ZBxFG2lUz2GhUyM9d9R8H84GwdXzvrqO5efpyzV1+cKmSvZviPd3S/kEwtPi/8Lwix/QoQhMtT2z&#10;dmJAWMVpQPcI8TYBEQLbKElB1AibKE1AFrn8f6H4AQAA//8DAFBLAQItABQABgAIAAAAIQC2gziS&#10;/gAAAOEBAAATAAAAAAAAAAAAAAAAAAAAAABbQ29udGVudF9UeXBlc10ueG1sUEsBAi0AFAAGAAgA&#10;AAAhADj9If/WAAAAlAEAAAsAAAAAAAAAAAAAAAAALwEAAF9yZWxzLy5yZWxzUEsBAi0AFAAGAAgA&#10;AAAhAHpAOGVQAgAAjwQAAA4AAAAAAAAAAAAAAAAALgIAAGRycy9lMm9Eb2MueG1sUEsBAi0AFAAG&#10;AAgAAAAhAAhGJ/PfAAAACgEAAA8AAAAAAAAAAAAAAAAAqgQAAGRycy9kb3ducmV2LnhtbFBLBQYA&#10;AAAABAAEAPMAAAC2BQAAAAA=&#10;" filled="f" stroked="f" strokeweight="2pt"/>
            </w:pict>
          </mc:Fallback>
        </mc:AlternateContent>
      </w:r>
    </w:p>
    <w:p w14:paraId="67F4A2FF" w14:textId="77777777" w:rsidR="0022262E" w:rsidRPr="000449A1" w:rsidRDefault="0022262E" w:rsidP="0022262E">
      <w:pPr>
        <w:autoSpaceDE w:val="0"/>
        <w:autoSpaceDN w:val="0"/>
        <w:adjustRightInd w:val="0"/>
        <w:spacing w:after="0" w:line="240" w:lineRule="auto"/>
        <w:jc w:val="both"/>
        <w:rPr>
          <w:rFonts w:ascii="Times New Roman" w:hAnsi="Times New Roman" w:cs="Times New Roman"/>
        </w:rPr>
      </w:pPr>
      <w:r w:rsidRPr="000449A1">
        <w:rPr>
          <w:rFonts w:ascii="New York" w:eastAsia="Times New Roman" w:hAnsi="New York" w:cs="Times New Roman"/>
          <w:noProof/>
          <w:sz w:val="24"/>
          <w:szCs w:val="20"/>
          <w:lang w:eastAsia="en-GB"/>
        </w:rPr>
        <w:drawing>
          <wp:anchor distT="0" distB="0" distL="114300" distR="114300" simplePos="0" relativeHeight="251676672" behindDoc="0" locked="0" layoutInCell="1" allowOverlap="1" wp14:anchorId="0A6783EC" wp14:editId="403CB4A6">
            <wp:simplePos x="0" y="0"/>
            <wp:positionH relativeFrom="column">
              <wp:posOffset>-52754</wp:posOffset>
            </wp:positionH>
            <wp:positionV relativeFrom="paragraph">
              <wp:posOffset>162365</wp:posOffset>
            </wp:positionV>
            <wp:extent cx="5720862" cy="3206197"/>
            <wp:effectExtent l="0" t="0" r="0" b="0"/>
            <wp:wrapNone/>
            <wp:docPr id="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rotWithShape="1">
                    <a:blip r:embed="rId7" cstate="print">
                      <a:extLst>
                        <a:ext uri="{28A0092B-C50C-407E-A947-70E740481C1C}">
                          <a14:useLocalDpi xmlns:a14="http://schemas.microsoft.com/office/drawing/2010/main" val="0"/>
                        </a:ext>
                      </a:extLst>
                    </a:blip>
                    <a:srcRect l="5055" t="6319" r="14244" b="11280"/>
                    <a:stretch/>
                  </pic:blipFill>
                  <pic:spPr bwMode="auto">
                    <a:xfrm>
                      <a:off x="0" y="0"/>
                      <a:ext cx="5735810" cy="3214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1E08D3" w14:textId="4D2C54D7" w:rsidR="0022262E" w:rsidRPr="000449A1" w:rsidRDefault="007A4A1E" w:rsidP="0022262E">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noProof/>
          <w:lang w:eastAsia="en-GB"/>
        </w:rPr>
        <mc:AlternateContent>
          <mc:Choice Requires="wps">
            <w:drawing>
              <wp:anchor distT="0" distB="0" distL="114300" distR="114300" simplePos="0" relativeHeight="251898880" behindDoc="0" locked="0" layoutInCell="1" allowOverlap="1" wp14:anchorId="3397532E" wp14:editId="2BB7E4A3">
                <wp:simplePos x="0" y="0"/>
                <wp:positionH relativeFrom="column">
                  <wp:posOffset>5330550</wp:posOffset>
                </wp:positionH>
                <wp:positionV relativeFrom="paragraph">
                  <wp:posOffset>652</wp:posOffset>
                </wp:positionV>
                <wp:extent cx="543560" cy="452755"/>
                <wp:effectExtent l="0" t="0" r="0" b="4445"/>
                <wp:wrapNone/>
                <wp:docPr id="6275" name="Text Box 6275"/>
                <wp:cNvGraphicFramePr/>
                <a:graphic xmlns:a="http://schemas.openxmlformats.org/drawingml/2006/main">
                  <a:graphicData uri="http://schemas.microsoft.com/office/word/2010/wordprocessingShape">
                    <wps:wsp>
                      <wps:cNvSpPr txBox="1"/>
                      <wps:spPr>
                        <a:xfrm>
                          <a:off x="0" y="0"/>
                          <a:ext cx="54356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D8DAAB" w14:textId="215E7F6E" w:rsidR="007A4A1E" w:rsidRPr="007A4A1E" w:rsidRDefault="007A4A1E">
                            <w:pPr>
                              <w:rPr>
                                <w:b/>
                                <w:color w:val="FFFFFF" w:themeColor="background1"/>
                                <w:sz w:val="36"/>
                                <w:szCs w:val="36"/>
                              </w:rPr>
                            </w:pPr>
                            <w:r w:rsidRPr="007A4A1E">
                              <w:rPr>
                                <w:b/>
                                <w:color w:val="FFFFFF" w:themeColor="background1"/>
                                <w:sz w:val="36"/>
                                <w:szCs w:val="3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275" o:spid="_x0000_s1027" type="#_x0000_t202" style="position:absolute;left:0;text-align:left;margin-left:419.75pt;margin-top:.05pt;width:42.8pt;height:35.65pt;z-index:25189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YwfwIAAG4FAAAOAAAAZHJzL2Uyb0RvYy54bWysVF1P2zAUfZ+0/2D5faQtDWwRKepATJMQ&#10;oMHEs+vYNFri69lum+7X79hJP8T2wrSX5Pre4+P7fXHZtQ1bK+drMiUfn4w4U0ZSVZuXkn9/uvnw&#10;kTMfhKlEQ0aVfKs8v5y9f3exsYWa0JKaSjkGEuOLjS35MgRbZJmXS9UKf0JWGRg1uVYEHN1LVjmx&#10;AXvbZJPR6CzbkKusI6m8h/a6N/JZ4tdayXCvtVeBNSWHbyF9Xfou4jebXYjixQm7rOXghvgHL1pR&#10;Gzy6p7oWQbCVq/+gamvpyJMOJ5LajLSupUoxIJrx6FU0j0thVYoFyfF2nyb//2jl3frBsboq+dnk&#10;POfMiBZVelJdYJ+pY0mJHG2sLwB9tACHDhbUOuYu6j2UMfROuzb+ERSDHdne7jMc+SSU+fQ0P4NF&#10;wjTN8WIeWbLDZet8+KKoZVEouUMBU17F+taHHrqDxLcM3dRNA70oGsM2iOI0H6ULewvIGxMBKrXD&#10;QHNwPElh26ie5JvSSEfyPypSI6qrxrG1QAsJKZUJKfTEC3REaTjxlosD/uDVWy73cexeJhP2l9va&#10;kEvRv3K7+rFzWfd45Pwo7iiGbtGlPtjXdUHVFuV21A+Nt/KmRlFuhQ8PwmFKUEdMfrjHRzeE5NMg&#10;cbYk9+tv+ohH88LK2QZTV3L/cyWc4qz5atDWn8bTaRzTdJjm5xMc3LFlcWwxq/aKUJUxdoyVSYz4&#10;0OxE7ah9xoKYx1dhEkbi7ZKHnXgV+l2ABSPVfJ5AGEwrwq15tDJSxyLFlnvqnoWzQ18GNPQd7eZT&#10;FK/as8fGm4bmq0C6Tr0b89xndcg/hjp1/7CA4tY4PifUYU3OfgMAAP//AwBQSwMEFAAGAAgAAAAh&#10;AD6rLIPeAAAABwEAAA8AAABkcnMvZG93bnJldi54bWxMjkFPg0AQhe8m/ofNmHizS1GUIkvTkDQm&#10;xh5ae/E2sFsgsrPIblv01zs96W1evpc3X76cbC9OZvSdIwXzWQTCUO10R42C/fv6LgXhA5LG3pFR&#10;8G08LIvrqxwz7c60NaddaASPkM9QQRvCkEnp69ZY9DM3GGJ2cKPFwHFspB7xzOO2l3EUPUqLHfGH&#10;FgdTtqb+3B2tgtdyvcFtFdv0py9f3g6r4Wv/kSh1ezOtnkEEM4W/Mlz0WR0KdqrckbQXvYL0fpFw&#10;9QIE40Wc8FEpeJo/gCxy+d+/+AUAAP//AwBQSwECLQAUAAYACAAAACEAtoM4kv4AAADhAQAAEwAA&#10;AAAAAAAAAAAAAAAAAAAAW0NvbnRlbnRfVHlwZXNdLnhtbFBLAQItABQABgAIAAAAIQA4/SH/1gAA&#10;AJQBAAALAAAAAAAAAAAAAAAAAC8BAABfcmVscy8ucmVsc1BLAQItABQABgAIAAAAIQB+GeYwfwIA&#10;AG4FAAAOAAAAAAAAAAAAAAAAAC4CAABkcnMvZTJvRG9jLnhtbFBLAQItABQABgAIAAAAIQA+qyyD&#10;3gAAAAcBAAAPAAAAAAAAAAAAAAAAANkEAABkcnMvZG93bnJldi54bWxQSwUGAAAAAAQABADzAAAA&#10;5AUAAAAA&#10;" filled="f" stroked="f" strokeweight=".5pt">
                <v:textbox>
                  <w:txbxContent>
                    <w:p w14:paraId="26D8DAAB" w14:textId="215E7F6E" w:rsidR="007A4A1E" w:rsidRPr="007A4A1E" w:rsidRDefault="007A4A1E">
                      <w:pPr>
                        <w:rPr>
                          <w:b/>
                          <w:color w:val="FFFFFF" w:themeColor="background1"/>
                          <w:sz w:val="36"/>
                          <w:szCs w:val="36"/>
                        </w:rPr>
                      </w:pPr>
                      <w:r w:rsidRPr="007A4A1E">
                        <w:rPr>
                          <w:b/>
                          <w:color w:val="FFFFFF" w:themeColor="background1"/>
                          <w:sz w:val="36"/>
                          <w:szCs w:val="36"/>
                        </w:rPr>
                        <w:t>A</w:t>
                      </w:r>
                    </w:p>
                  </w:txbxContent>
                </v:textbox>
              </v:shape>
            </w:pict>
          </mc:Fallback>
        </mc:AlternateContent>
      </w:r>
      <w:r w:rsidR="0022262E" w:rsidRPr="000449A1">
        <w:rPr>
          <w:rFonts w:ascii="Times New Roman" w:hAnsi="Times New Roman" w:cs="Times New Roman"/>
          <w:noProof/>
          <w:lang w:eastAsia="en-GB"/>
        </w:rPr>
        <mc:AlternateContent>
          <mc:Choice Requires="wps">
            <w:drawing>
              <wp:anchor distT="0" distB="0" distL="114300" distR="114300" simplePos="0" relativeHeight="251740160" behindDoc="0" locked="0" layoutInCell="1" allowOverlap="1" wp14:anchorId="73EB1BD1" wp14:editId="2660B9D8">
                <wp:simplePos x="0" y="0"/>
                <wp:positionH relativeFrom="column">
                  <wp:posOffset>1484630</wp:posOffset>
                </wp:positionH>
                <wp:positionV relativeFrom="paragraph">
                  <wp:posOffset>163830</wp:posOffset>
                </wp:positionV>
                <wp:extent cx="399415" cy="0"/>
                <wp:effectExtent l="0" t="76200" r="19685" b="114300"/>
                <wp:wrapNone/>
                <wp:docPr id="6296" name="Straight Arrow Connector 6296"/>
                <wp:cNvGraphicFramePr/>
                <a:graphic xmlns:a="http://schemas.openxmlformats.org/drawingml/2006/main">
                  <a:graphicData uri="http://schemas.microsoft.com/office/word/2010/wordprocessingShape">
                    <wps:wsp>
                      <wps:cNvCnPr/>
                      <wps:spPr>
                        <a:xfrm>
                          <a:off x="0" y="0"/>
                          <a:ext cx="399415" cy="0"/>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296" o:spid="_x0000_s1026" type="#_x0000_t32" style="position:absolute;margin-left:116.9pt;margin-top:12.9pt;width:31.45pt;height: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YZK0AEAAI4DAAAOAAAAZHJzL2Uyb0RvYy54bWysU1GP0zAMfkfiP0R5Z10HN7Fq3QltHC8I&#10;Jh38AF+atpGSOHLCuv17nKw3DnhDvLh2HH+2v3zd3p+dFSdN0aBvZb1YSqG9ws74oZXfvz28eS9F&#10;TOA7sOh1Ky86yvvd61fbKTR6hSPaTpNgEB+bKbRyTCk0VRXVqB3EBQbtOdkjOUgc0lB1BBOjO1ut&#10;lst1NSF1gVDpGPn0cE3KXcHve63S176POgnbSp4tFUvFPmVb7bbQDARhNGoeA/5hCgfGc9Mb1AES&#10;iB9k/oJyRhFG7NNCoauw743SZQfepl7+sc3jCEGXXZicGG40xf8Hq76cjiRM18r1arOWwoPjV3pM&#10;BGYYk/hAhJPYo/fMJJIol5izKcSGS/f+SHMUw5EyAeeeXP7yauJceL7ceNbnJBQfvt1s3tV3Uqjn&#10;VPWrLlBMnzQ6kZ1WxnmS2wh1oRlOn2Pizlz4XJCbenww1pY3tV5MrdzcrXIfYGX1FhK7LvCu0Q9S&#10;gB1YsipRQYxoTZerM06Rn95bEidg4aRznYXCzX67lTsfII7XSyV11VMCYz/6TqRLYDIhczjXW5/h&#10;dRHmvEGm8kpe9p6wuxROqxzxo5e2s0Czql7G7L/8jXY/AQAA//8DAFBLAwQUAAYACAAAACEA61pI&#10;aN0AAAAJAQAADwAAAGRycy9kb3ducmV2LnhtbEyPP0/DMBDFdyS+g3VIbNQhFaWEOBVCYujA0BZB&#10;u13iaxIRn6PYTcO35xADTPfv6b3f5avJdWqkIbSeDdzOElDElbct1wbedi83S1AhIlvsPJOBLwqw&#10;Ki4vcsysP/OGxm2slZhwyNBAE2OfaR2qhhyGme+J5Xb0g8Mo41BrO+BZzF2n0yRZaIctS0KDPT03&#10;VH1uT87A68e6f6/KzcHup/WYHLA6jhyMub6anh5BRZrinxh+8AUdCmEq/YltUJ2BdD4X9CjNnVQR&#10;pA+Le1Dl70IXuf7/QfENAAD//wMAUEsBAi0AFAAGAAgAAAAhALaDOJL+AAAA4QEAABMAAAAAAAAA&#10;AAAAAAAAAAAAAFtDb250ZW50X1R5cGVzXS54bWxQSwECLQAUAAYACAAAACEAOP0h/9YAAACUAQAA&#10;CwAAAAAAAAAAAAAAAAAvAQAAX3JlbHMvLnJlbHNQSwECLQAUAAYACAAAACEAU+2GStABAACOAwAA&#10;DgAAAAAAAAAAAAAAAAAuAgAAZHJzL2Uyb0RvYy54bWxQSwECLQAUAAYACAAAACEA61pIaN0AAAAJ&#10;AQAADwAAAAAAAAAAAAAAAAAqBAAAZHJzL2Rvd25yZXYueG1sUEsFBgAAAAAEAAQA8wAAADQFAAAA&#10;AA==&#10;" strokecolor="black [3213]">
                <v:stroke endarrow="open"/>
              </v:shape>
            </w:pict>
          </mc:Fallback>
        </mc:AlternateContent>
      </w:r>
      <w:r w:rsidR="0022262E" w:rsidRPr="000449A1">
        <w:rPr>
          <w:rFonts w:ascii="New York" w:eastAsia="Times New Roman" w:hAnsi="New York" w:cs="Times New Roman"/>
          <w:noProof/>
          <w:sz w:val="24"/>
          <w:szCs w:val="20"/>
          <w:lang w:eastAsia="en-GB"/>
        </w:rPr>
        <mc:AlternateContent>
          <mc:Choice Requires="wps">
            <w:drawing>
              <wp:anchor distT="0" distB="0" distL="114300" distR="114300" simplePos="0" relativeHeight="251738112" behindDoc="0" locked="0" layoutInCell="1" allowOverlap="1" wp14:anchorId="4AC4B663" wp14:editId="7795E3E8">
                <wp:simplePos x="0" y="0"/>
                <wp:positionH relativeFrom="column">
                  <wp:posOffset>388620</wp:posOffset>
                </wp:positionH>
                <wp:positionV relativeFrom="paragraph">
                  <wp:posOffset>10795</wp:posOffset>
                </wp:positionV>
                <wp:extent cx="1577975" cy="469265"/>
                <wp:effectExtent l="0" t="0" r="0" b="6985"/>
                <wp:wrapNone/>
                <wp:docPr id="6295" name="Text Box 6295"/>
                <wp:cNvGraphicFramePr/>
                <a:graphic xmlns:a="http://schemas.openxmlformats.org/drawingml/2006/main">
                  <a:graphicData uri="http://schemas.microsoft.com/office/word/2010/wordprocessingShape">
                    <wps:wsp>
                      <wps:cNvSpPr txBox="1"/>
                      <wps:spPr>
                        <a:xfrm>
                          <a:off x="0" y="0"/>
                          <a:ext cx="1577975" cy="469265"/>
                        </a:xfrm>
                        <a:prstGeom prst="rect">
                          <a:avLst/>
                        </a:prstGeom>
                        <a:noFill/>
                        <a:ln w="6350">
                          <a:noFill/>
                        </a:ln>
                        <a:effectLst/>
                      </wps:spPr>
                      <wps:txbx>
                        <w:txbxContent>
                          <w:p w14:paraId="7BA08E1C" w14:textId="77777777" w:rsidR="0022262E" w:rsidRPr="00A53445" w:rsidRDefault="0022262E" w:rsidP="0022262E">
                            <w:pPr>
                              <w:rPr>
                                <w:rFonts w:ascii="Times New Roman" w:hAnsi="Times New Roman"/>
                                <w:b/>
                                <w:sz w:val="24"/>
                                <w:szCs w:val="24"/>
                              </w:rPr>
                            </w:pPr>
                            <w:r w:rsidRPr="00A53445">
                              <w:rPr>
                                <w:rFonts w:ascii="Times New Roman" w:hAnsi="Times New Roman"/>
                                <w:b/>
                                <w:sz w:val="24"/>
                                <w:szCs w:val="24"/>
                              </w:rPr>
                              <w:t>Motion gantry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295" o:spid="_x0000_s1028" type="#_x0000_t202" style="position:absolute;left:0;text-align:left;margin-left:30.6pt;margin-top:.85pt;width:124.25pt;height:36.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PlOQIAAGwEAAAOAAAAZHJzL2Uyb0RvYy54bWysVE2P2jAQvVfqf7B8L4GUjxIRVnRXVJXQ&#10;7kpQ7dk4NkSyPa5tSOiv79jhS9ueql7MeGbyxvPeDLOHVityFM7XYEo66PUpEYZDVZtdSX9slp++&#10;UOIDMxVTYERJT8LTh/nHD7PGFiKHPahKOIIgxheNLek+BFtkmed7oZnvgRUGgxKcZgGvbpdVjjWI&#10;rlWW9/vjrAFXWQdceI/epy5I5wlfSsHDi5ReBKJKim8L6XTp3MYzm89YsXPM7mt+fgb7h1doVhss&#10;eoV6YoGRg6v/gNI1d+BBhh4HnYGUNRepB+xm0H/XzXrPrEi9IDneXmny/w+WPx9fHamrko7z6YgS&#10;wzSqtBFtIF+hJcmJHDXWF5i6tpgcWoyg1pG76PfojK230un4i00RjCPbpyvDEY/Hj0aTyXSCdTjG&#10;huNpPh5FmOz2tXU+fBOgSTRK6lDBRCw7rnzoUi8psZiBZa0U+lmhDGmwjc+jfvrgGkFwZWKCSPNw&#10;hrm9PFqh3baJhfzS1RaqEzbroBsZb/myxhetmA+vzOGMYH849+EFD6kAK8PZomQP7tff/DEfpcMo&#10;JQ3OXEn9zwNzghL13aCo08FwGIc0XYajSY4Xdx/Z3kfMQT8CjvUAN8zyZMb8oC6mdKDfcD0WsSqG&#10;mOFYu6ThYj6GbhNwvbhYLFISjqVlYWXWlkfoyFvke9O+MWfPogSU8xku08mKd9p0uZ06i0MAWSfh&#10;Is8dqyh4vOBIJ+nP6xd35v6esm5/EvPfAAAA//8DAFBLAwQUAAYACAAAACEAeQhU194AAAAHAQAA&#10;DwAAAGRycy9kb3ducmV2LnhtbEyOwU7DMBBE70j8g7VI3KjToKYlxKmqSBUSgkNLL9yceJtE2OsQ&#10;u23g61lOcJudGc2+Yj05K844ht6TgvksAYHUeNNTq+Dwtr1bgQhRk9HWEyr4wgDr8vqq0LnxF9rh&#10;eR9bwSMUcq2gi3HIpQxNh06HmR+QODv60enI59hKM+oLjzsr0yTJpNM98YdOD1h12HzsT07Bc7V9&#10;1bs6datvWz29HDfD5+F9odTtzbR5BBFxin9l+MVndCiZqfYnMkFYBdk85Sb7SxAc3ycPLGoFy0UG&#10;sizkf/7yBwAA//8DAFBLAQItABQABgAIAAAAIQC2gziS/gAAAOEBAAATAAAAAAAAAAAAAAAAAAAA&#10;AABbQ29udGVudF9UeXBlc10ueG1sUEsBAi0AFAAGAAgAAAAhADj9If/WAAAAlAEAAAsAAAAAAAAA&#10;AAAAAAAALwEAAF9yZWxzLy5yZWxzUEsBAi0AFAAGAAgAAAAhADOu0+U5AgAAbAQAAA4AAAAAAAAA&#10;AAAAAAAALgIAAGRycy9lMm9Eb2MueG1sUEsBAi0AFAAGAAgAAAAhAHkIVNfeAAAABwEAAA8AAAAA&#10;AAAAAAAAAAAAkwQAAGRycy9kb3ducmV2LnhtbFBLBQYAAAAABAAEAPMAAACeBQAAAAA=&#10;" filled="f" stroked="f" strokeweight=".5pt">
                <v:textbox>
                  <w:txbxContent>
                    <w:p w14:paraId="7BA08E1C" w14:textId="77777777" w:rsidR="0022262E" w:rsidRPr="00A53445" w:rsidRDefault="0022262E" w:rsidP="0022262E">
                      <w:pPr>
                        <w:rPr>
                          <w:rFonts w:ascii="Times New Roman" w:hAnsi="Times New Roman"/>
                          <w:b/>
                          <w:sz w:val="24"/>
                          <w:szCs w:val="24"/>
                        </w:rPr>
                      </w:pPr>
                      <w:r w:rsidRPr="00A53445">
                        <w:rPr>
                          <w:rFonts w:ascii="Times New Roman" w:hAnsi="Times New Roman"/>
                          <w:b/>
                          <w:sz w:val="24"/>
                          <w:szCs w:val="24"/>
                        </w:rPr>
                        <w:t>Motion gantry</w:t>
                      </w:r>
                    </w:p>
                  </w:txbxContent>
                </v:textbox>
              </v:shape>
            </w:pict>
          </mc:Fallback>
        </mc:AlternateContent>
      </w:r>
    </w:p>
    <w:p w14:paraId="2E45479E" w14:textId="77777777" w:rsidR="0022262E" w:rsidRPr="000449A1" w:rsidRDefault="0022262E" w:rsidP="0022262E">
      <w:pPr>
        <w:autoSpaceDE w:val="0"/>
        <w:autoSpaceDN w:val="0"/>
        <w:adjustRightInd w:val="0"/>
        <w:spacing w:after="0" w:line="240" w:lineRule="auto"/>
        <w:jc w:val="both"/>
        <w:rPr>
          <w:rFonts w:ascii="Times New Roman" w:hAnsi="Times New Roman" w:cs="Times New Roman"/>
        </w:rPr>
      </w:pPr>
    </w:p>
    <w:p w14:paraId="32D93E62" w14:textId="77777777" w:rsidR="0022262E" w:rsidRPr="000449A1" w:rsidRDefault="0022262E" w:rsidP="0022262E">
      <w:pPr>
        <w:autoSpaceDE w:val="0"/>
        <w:autoSpaceDN w:val="0"/>
        <w:adjustRightInd w:val="0"/>
        <w:spacing w:after="0" w:line="240" w:lineRule="auto"/>
        <w:jc w:val="both"/>
        <w:rPr>
          <w:rFonts w:ascii="Times New Roman" w:hAnsi="Times New Roman" w:cs="Times New Roman"/>
        </w:rPr>
      </w:pPr>
      <w:r w:rsidRPr="000449A1">
        <w:rPr>
          <w:rFonts w:ascii="New York" w:eastAsia="Times New Roman" w:hAnsi="New York" w:cs="Times New Roman"/>
          <w:noProof/>
          <w:sz w:val="24"/>
          <w:szCs w:val="20"/>
          <w:lang w:eastAsia="en-GB"/>
        </w:rPr>
        <mc:AlternateContent>
          <mc:Choice Requires="wps">
            <w:drawing>
              <wp:anchor distT="0" distB="0" distL="114300" distR="114300" simplePos="0" relativeHeight="251684864" behindDoc="0" locked="0" layoutInCell="1" allowOverlap="1" wp14:anchorId="4C55235B" wp14:editId="793A3F6F">
                <wp:simplePos x="0" y="0"/>
                <wp:positionH relativeFrom="column">
                  <wp:posOffset>4085786</wp:posOffset>
                </wp:positionH>
                <wp:positionV relativeFrom="paragraph">
                  <wp:posOffset>139945</wp:posOffset>
                </wp:positionV>
                <wp:extent cx="1593215" cy="389467"/>
                <wp:effectExtent l="0" t="0" r="0" b="0"/>
                <wp:wrapNone/>
                <wp:docPr id="6294" name="Text Box 6294"/>
                <wp:cNvGraphicFramePr/>
                <a:graphic xmlns:a="http://schemas.openxmlformats.org/drawingml/2006/main">
                  <a:graphicData uri="http://schemas.microsoft.com/office/word/2010/wordprocessingShape">
                    <wps:wsp>
                      <wps:cNvSpPr txBox="1"/>
                      <wps:spPr>
                        <a:xfrm>
                          <a:off x="0" y="0"/>
                          <a:ext cx="1593215" cy="389467"/>
                        </a:xfrm>
                        <a:prstGeom prst="rect">
                          <a:avLst/>
                        </a:prstGeom>
                        <a:noFill/>
                        <a:ln w="6350">
                          <a:noFill/>
                        </a:ln>
                        <a:effectLst/>
                      </wps:spPr>
                      <wps:txbx>
                        <w:txbxContent>
                          <w:p w14:paraId="5978B2CB" w14:textId="77777777" w:rsidR="0022262E" w:rsidRPr="00A53445" w:rsidRDefault="0022262E" w:rsidP="0022262E">
                            <w:pPr>
                              <w:rPr>
                                <w:rFonts w:ascii="Times New Roman" w:hAnsi="Times New Roman"/>
                                <w:b/>
                                <w:sz w:val="24"/>
                                <w:szCs w:val="24"/>
                              </w:rPr>
                            </w:pPr>
                            <w:r w:rsidRPr="00A53445">
                              <w:rPr>
                                <w:rFonts w:ascii="Times New Roman" w:hAnsi="Times New Roman"/>
                                <w:b/>
                                <w:sz w:val="24"/>
                                <w:szCs w:val="24"/>
                              </w:rPr>
                              <w:t xml:space="preserve">VIFU laptop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94" o:spid="_x0000_s1029" type="#_x0000_t202" style="position:absolute;left:0;text-align:left;margin-left:321.7pt;margin-top:11pt;width:125.45pt;height:30.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KovOQIAAGwEAAAOAAAAZHJzL2Uyb0RvYy54bWysVE1v2zAMvQ/YfxB0X5zvNkacImuRYUDR&#10;FkiGnhVZig1IoiYpsbNfP0rOF7qdhl1kiqSexPdIzx9archBOF+DKeig16dEGA5lbXYF/bFZfbmn&#10;xAdmSqbAiIIehacPi8+f5o3NxRAqUKVwBEGMzxtb0CoEm2eZ55XQzPfACoNBCU6zgFu3y0rHGkTX&#10;Khv2+9OsAVdaB1x4j96nLkgXCV9KwcOrlF4EogqKbwtpdWndxjVbzFm+c8xWNT89g/3DKzSrDV56&#10;gXpigZG9q/+A0jV34EGGHgedgZQ1F6kGrGbQ/1DNumJWpFqQHG8vNPn/B8tfDm+O1GVBp8PZmBLD&#10;NKq0EW0gX6ElyYkcNdbnmLq2mBxajKDWkbvo9+iMpbfS6fjFogjGke3jheGIx+OhyWw0HEwo4Rgb&#10;3c/G07sIk11PW+fDNwGaRKOgDhVMxLLDsw9d6jklXmZgVSuFfpYrQxosYzTppwOXCIIrExNE6ocT&#10;zPXl0Qrttk0sjM5VbaE8YrEOupbxlq9qfNEz8+GNOewRrA/7PrziIhXgzXCyKKnA/fqbP+ajdBil&#10;pMGeK6j/uWdOUKK+GxR1NhiPY5OmzXhyN8SNu41sbyNmrx8B23qAE2Z5MmN+UGdTOtDvOB7LeCuG&#10;mOF4d0HD2XwM3STgeHGxXKYkbEvLwrNZWx6hI2+R7037zpw9iRJQzhc4dyfLP2jT5XbqLPcBZJ2E&#10;izx3rKLgcYMtnaQ/jV+cmdt9yrr+JBa/AQAA//8DAFBLAwQUAAYACAAAACEA2+uJ/OEAAAAJAQAA&#10;DwAAAGRycy9kb3ducmV2LnhtbEyPwU6DQBCG7ya+w2ZMvNlFwAaRpWlIGhOjh9ZevA3sFojsLLLb&#10;Fn16x1O9zWS+/PP9xWq2gziZyfeOFNwvIhCGGqd7ahXs3zd3GQgfkDQOjoyCb+NhVV5fFZhrd6at&#10;Oe1CKziEfI4KuhDGXErfdMaiX7jREN8ObrIYeJ1aqSc8c7gdZBxFS2mxJ/7Q4WiqzjSfu6NV8FJt&#10;3nBbxzb7Garn18N6/Np/PCh1ezOvn0AEM4cLDH/6rA4lO9XuSNqLQcEyTVJGFcQxd2Ige0wTEDUP&#10;SQKyLOT/BuUvAAAA//8DAFBLAQItABQABgAIAAAAIQC2gziS/gAAAOEBAAATAAAAAAAAAAAAAAAA&#10;AAAAAABbQ29udGVudF9UeXBlc10ueG1sUEsBAi0AFAAGAAgAAAAhADj9If/WAAAAlAEAAAsAAAAA&#10;AAAAAAAAAAAALwEAAF9yZWxzLy5yZWxzUEsBAi0AFAAGAAgAAAAhAKCkqi85AgAAbAQAAA4AAAAA&#10;AAAAAAAAAAAALgIAAGRycy9lMm9Eb2MueG1sUEsBAi0AFAAGAAgAAAAhANvrifzhAAAACQEAAA8A&#10;AAAAAAAAAAAAAAAAkwQAAGRycy9kb3ducmV2LnhtbFBLBQYAAAAABAAEAPMAAAChBQAAAAA=&#10;" filled="f" stroked="f" strokeweight=".5pt">
                <v:textbox>
                  <w:txbxContent>
                    <w:p w14:paraId="5978B2CB" w14:textId="77777777" w:rsidR="0022262E" w:rsidRPr="00A53445" w:rsidRDefault="0022262E" w:rsidP="0022262E">
                      <w:pPr>
                        <w:rPr>
                          <w:rFonts w:ascii="Times New Roman" w:hAnsi="Times New Roman"/>
                          <w:b/>
                          <w:sz w:val="24"/>
                          <w:szCs w:val="24"/>
                        </w:rPr>
                      </w:pPr>
                      <w:r w:rsidRPr="00A53445">
                        <w:rPr>
                          <w:rFonts w:ascii="Times New Roman" w:hAnsi="Times New Roman"/>
                          <w:b/>
                          <w:sz w:val="24"/>
                          <w:szCs w:val="24"/>
                        </w:rPr>
                        <w:t xml:space="preserve">VIFU laptop  </w:t>
                      </w:r>
                    </w:p>
                  </w:txbxContent>
                </v:textbox>
              </v:shape>
            </w:pict>
          </mc:Fallback>
        </mc:AlternateContent>
      </w:r>
    </w:p>
    <w:p w14:paraId="533B021A" w14:textId="77777777" w:rsidR="0022262E" w:rsidRPr="000449A1" w:rsidRDefault="0022262E" w:rsidP="0022262E">
      <w:pPr>
        <w:autoSpaceDE w:val="0"/>
        <w:autoSpaceDN w:val="0"/>
        <w:adjustRightInd w:val="0"/>
        <w:spacing w:after="0" w:line="240" w:lineRule="auto"/>
        <w:jc w:val="both"/>
        <w:rPr>
          <w:rFonts w:ascii="Times New Roman" w:hAnsi="Times New Roman" w:cs="Times New Roman"/>
        </w:rPr>
      </w:pPr>
    </w:p>
    <w:p w14:paraId="19CC8ABF" w14:textId="77777777" w:rsidR="0022262E" w:rsidRPr="000449A1" w:rsidRDefault="0022262E" w:rsidP="0022262E">
      <w:pPr>
        <w:autoSpaceDE w:val="0"/>
        <w:autoSpaceDN w:val="0"/>
        <w:adjustRightInd w:val="0"/>
        <w:spacing w:after="0" w:line="240" w:lineRule="auto"/>
        <w:jc w:val="both"/>
        <w:rPr>
          <w:rFonts w:ascii="Times New Roman" w:hAnsi="Times New Roman" w:cs="Times New Roman"/>
        </w:rPr>
      </w:pPr>
      <w:r w:rsidRPr="000449A1">
        <w:rPr>
          <w:rFonts w:ascii="Times New Roman" w:hAnsi="Times New Roman" w:cs="Times New Roman"/>
          <w:noProof/>
          <w:lang w:eastAsia="en-GB"/>
        </w:rPr>
        <mc:AlternateContent>
          <mc:Choice Requires="wps">
            <w:drawing>
              <wp:anchor distT="0" distB="0" distL="114300" distR="114300" simplePos="0" relativeHeight="251685888" behindDoc="0" locked="0" layoutInCell="1" allowOverlap="1" wp14:anchorId="4AA07C4F" wp14:editId="2387A8BA">
                <wp:simplePos x="0" y="0"/>
                <wp:positionH relativeFrom="column">
                  <wp:posOffset>4431861</wp:posOffset>
                </wp:positionH>
                <wp:positionV relativeFrom="paragraph">
                  <wp:posOffset>50214</wp:posOffset>
                </wp:positionV>
                <wp:extent cx="0" cy="217170"/>
                <wp:effectExtent l="95250" t="0" r="76200" b="49530"/>
                <wp:wrapNone/>
                <wp:docPr id="6299" name="Straight Arrow Connector 6299"/>
                <wp:cNvGraphicFramePr/>
                <a:graphic xmlns:a="http://schemas.openxmlformats.org/drawingml/2006/main">
                  <a:graphicData uri="http://schemas.microsoft.com/office/word/2010/wordprocessingShape">
                    <wps:wsp>
                      <wps:cNvCnPr/>
                      <wps:spPr>
                        <a:xfrm>
                          <a:off x="0" y="0"/>
                          <a:ext cx="0" cy="217170"/>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299" o:spid="_x0000_s1026" type="#_x0000_t32" style="position:absolute;margin-left:348.95pt;margin-top:3.95pt;width:0;height:17.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XpS0QEAAI4DAAAOAAAAZHJzL2Uyb0RvYy54bWysU01v2zAMvQ/YfxB0XxwbaLsYcYoiWXcZ&#10;tgDtfgArS7YAfYHS4uTfj5K9rNtuQy80KYmP5OPz9v5sDTtJjNq7jterNWfSCd9rN3T8+/Pjh4+c&#10;xQSuB+Od7PhFRn6/e/9uO4VWNn70ppfICMTFdgodH1MKbVVFMUoLceWDdHSpPFpIFOJQ9QgToVtT&#10;Nev1bTV57AN6IWOk08N8yXcFXykp0jelokzMdJx6S8VisS/ZVrsttANCGLVY2oD/6MKCdlT0CnWA&#10;BOwH6n+grBboo1dpJbytvFJayDIDTVOv/5rmaYQgyyxETgxXmuLbwYqvpyMy3Xf8ttlsOHNgaUtP&#10;CUEPY2IPiH5ie+8cMemRlUfE2RRiS6l7d8QliuGImYCzQpu/NBo7F54vV57lOTExHwo6beq7+q6s&#10;oPqdFzCmz9Jblp2Ox6WTawt1oRlOX2KiypT4KyEXdf5RG1N2ahybOr65aW44E0DKUgYSuTbQrNEN&#10;nIEZSLIiYUGM3ug+Z2ecIj+5N8hOQMJJ5zoLhYr98SpXPkAc50flatZTAm0+uZ6lSyAyIXO45BuX&#10;4WUR5jJBpnImL3svvr8UTqsc0dJL2UWgWVWvY/Jf/0a7nwAAAP//AwBQSwMEFAAGAAgAAAAhAJoF&#10;xDzcAAAACAEAAA8AAABkcnMvZG93bnJldi54bWxMj0FLw0AQhe+C/2EZwZvdtEi1MZMigocePLSK&#10;2ttkd5oEs7Mhu03jv3eLBz0Nj/d4871iPblOjTyE1gvCfJaBYjHetlIjvL0+39yDCpHEUueFEb45&#10;wLq8vCgot/4kWx53sVapREJOCE2Mfa51MA07CjPfsyTv4AdHMcmh1nagUyp3nV5k2VI7aiV9aKjn&#10;p4bN1+7oEF4+Nv27qbZ7+zltxmxP5jBKQLy+mh4fQEWe4l8YzvgJHcrEVPmj2KA6hOXqbpWiCOeT&#10;/F9dIdwu5qDLQv8fUP4AAAD//wMAUEsBAi0AFAAGAAgAAAAhALaDOJL+AAAA4QEAABMAAAAAAAAA&#10;AAAAAAAAAAAAAFtDb250ZW50X1R5cGVzXS54bWxQSwECLQAUAAYACAAAACEAOP0h/9YAAACUAQAA&#10;CwAAAAAAAAAAAAAAAAAvAQAAX3JlbHMvLnJlbHNQSwECLQAUAAYACAAAACEAQ9l6UtEBAACOAwAA&#10;DgAAAAAAAAAAAAAAAAAuAgAAZHJzL2Uyb0RvYy54bWxQSwECLQAUAAYACAAAACEAmgXEPNwAAAAI&#10;AQAADwAAAAAAAAAAAAAAAAArBAAAZHJzL2Rvd25yZXYueG1sUEsFBgAAAAAEAAQA8wAAADQFAAAA&#10;AA==&#10;" strokecolor="black [3213]">
                <v:stroke endarrow="open"/>
              </v:shape>
            </w:pict>
          </mc:Fallback>
        </mc:AlternateContent>
      </w:r>
    </w:p>
    <w:p w14:paraId="56F3790F" w14:textId="77777777" w:rsidR="0022262E" w:rsidRPr="000449A1" w:rsidRDefault="0022262E" w:rsidP="0022262E">
      <w:pPr>
        <w:autoSpaceDE w:val="0"/>
        <w:autoSpaceDN w:val="0"/>
        <w:adjustRightInd w:val="0"/>
        <w:spacing w:after="0" w:line="240" w:lineRule="auto"/>
        <w:jc w:val="both"/>
        <w:rPr>
          <w:rFonts w:ascii="Times New Roman" w:hAnsi="Times New Roman" w:cs="Times New Roman"/>
        </w:rPr>
      </w:pPr>
      <w:r w:rsidRPr="000449A1">
        <w:rPr>
          <w:rFonts w:ascii="New York" w:eastAsia="Times New Roman" w:hAnsi="New York" w:cs="Times New Roman"/>
          <w:noProof/>
          <w:sz w:val="24"/>
          <w:szCs w:val="20"/>
          <w:lang w:eastAsia="en-GB"/>
        </w:rPr>
        <mc:AlternateContent>
          <mc:Choice Requires="wps">
            <w:drawing>
              <wp:anchor distT="0" distB="0" distL="114300" distR="114300" simplePos="0" relativeHeight="251686912" behindDoc="0" locked="0" layoutInCell="1" allowOverlap="1" wp14:anchorId="37562E52" wp14:editId="2E030F91">
                <wp:simplePos x="0" y="0"/>
                <wp:positionH relativeFrom="column">
                  <wp:posOffset>952638</wp:posOffset>
                </wp:positionH>
                <wp:positionV relativeFrom="paragraph">
                  <wp:posOffset>31750</wp:posOffset>
                </wp:positionV>
                <wp:extent cx="1382889" cy="479778"/>
                <wp:effectExtent l="0" t="0" r="0" b="0"/>
                <wp:wrapNone/>
                <wp:docPr id="6297" name="Text Box 6297"/>
                <wp:cNvGraphicFramePr/>
                <a:graphic xmlns:a="http://schemas.openxmlformats.org/drawingml/2006/main">
                  <a:graphicData uri="http://schemas.microsoft.com/office/word/2010/wordprocessingShape">
                    <wps:wsp>
                      <wps:cNvSpPr txBox="1"/>
                      <wps:spPr>
                        <a:xfrm>
                          <a:off x="0" y="0"/>
                          <a:ext cx="1382889" cy="479778"/>
                        </a:xfrm>
                        <a:prstGeom prst="rect">
                          <a:avLst/>
                        </a:prstGeom>
                        <a:noFill/>
                        <a:ln w="6350">
                          <a:noFill/>
                        </a:ln>
                        <a:effectLst/>
                      </wps:spPr>
                      <wps:txbx>
                        <w:txbxContent>
                          <w:p w14:paraId="067001DF" w14:textId="77777777" w:rsidR="0022262E" w:rsidRPr="00BD5CD5" w:rsidRDefault="0022262E" w:rsidP="0022262E">
                            <w:pPr>
                              <w:rPr>
                                <w:rFonts w:ascii="Times New Roman" w:hAnsi="Times New Roman"/>
                                <w:b/>
                                <w:color w:val="FFFFFF" w:themeColor="background1"/>
                                <w:sz w:val="24"/>
                                <w:szCs w:val="24"/>
                              </w:rPr>
                            </w:pPr>
                            <w:r w:rsidRPr="00BD5CD5">
                              <w:rPr>
                                <w:rFonts w:ascii="Times New Roman" w:hAnsi="Times New Roman"/>
                                <w:b/>
                                <w:color w:val="FFFFFF" w:themeColor="background1"/>
                                <w:sz w:val="24"/>
                                <w:szCs w:val="24"/>
                              </w:rPr>
                              <w:t>Passive cavitation sensor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97" o:spid="_x0000_s1030" type="#_x0000_t202" style="position:absolute;left:0;text-align:left;margin-left:75pt;margin-top:2.5pt;width:108.9pt;height:37.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E28OgIAAGwEAAAOAAAAZHJzL2Uyb0RvYy54bWysVE2P2jAQvVfqf7B8LwGWXSAirOiuqCqh&#10;3ZWg2rNxbBLJ9ri2IaG/vmOHL217qnpxxjPjZ897M5k9tlqRg3C+BlPQQa9PiTAcytrsCvpjs/wy&#10;ocQHZkqmwIiCHoWnj/PPn2aNzcUQKlClcARBjM8bW9AqBJtnmeeV0Mz3wAqDQQlOs4Bbt8tKxxpE&#10;1yob9vsPWQOutA648B69z12QzhO+lIKHVym9CEQVFN8W0urSuo1rNp+xfOeYrWp+egb7h1doVhu8&#10;9AL1zAIje1f/AaVr7sCDDD0OOgMpay5SDVjNoP+hmnXFrEi1IDneXmjy/w+WvxzeHKnLgj4Mp2NK&#10;DNOo0ka0gXyFliQnctRYn2Pq2mJyaDGCWkfuot+jM5beSqfjF4siGEe2jxeGIx6Ph+4mw8lkSgnH&#10;2Gg8HY8nESa7nrbOh28CNIlGQR0qmIhlh5UPXeo5JV5mYFkrhX6WK0MaLOPuvp8OXCIIrkxMEKkf&#10;TjDXl0crtNs2sTA6V7WF8ojFOuhaxlu+rPFFK+bDG3PYI1gf9n14xUUqwJvhZFFSgfv1N3/MR+kw&#10;SkmDPVdQ/3PPnKBEfTco6nQwGsUmTZvR/XiIG3cb2d5GzF4/Abb1ACfM8mTG/KDOpnSg33E8FvFW&#10;DDHD8e6ChrP5FLpJwPHiYrFISdiWloWVWVseoSNvke9N+86cPYkSUM4XOHcnyz9o0+V26iz2AWSd&#10;hIs8d6yi4HGDLZ2kP41fnJnbfcq6/iTmvwEAAP//AwBQSwMEFAAGAAgAAAAhAM04FyXfAAAACAEA&#10;AA8AAABkcnMvZG93bnJldi54bWxMj0FLw0AQhe+C/2EZwZvdtZIYYjalBIogemjtxdsku02C2dmY&#10;3bbRX+94sqfh8R5v3lesZjeIk51C70nD/UKBsNR401OrYf++uctAhIhkcPBkNXzbAKvy+qrA3Pgz&#10;be1pF1vBJRRy1NDFOOZShqazDsPCj5bYO/jJYWQ5tdJMeOZyN8ilUql02BN/6HC0VWebz93RaXip&#10;Nm+4rZcu+xmq59fDevzafyRa397M6ycQ0c7xPwx/83k6lLyp9kcyQQysE8UsUUPCh/2H9JFRag2Z&#10;SkGWhbwEKH8BAAD//wMAUEsBAi0AFAAGAAgAAAAhALaDOJL+AAAA4QEAABMAAAAAAAAAAAAAAAAA&#10;AAAAAFtDb250ZW50X1R5cGVzXS54bWxQSwECLQAUAAYACAAAACEAOP0h/9YAAACUAQAACwAAAAAA&#10;AAAAAAAAAAAvAQAAX3JlbHMvLnJlbHNQSwECLQAUAAYACAAAACEAbExNvDoCAABsBAAADgAAAAAA&#10;AAAAAAAAAAAuAgAAZHJzL2Uyb0RvYy54bWxQSwECLQAUAAYACAAAACEAzTgXJd8AAAAIAQAADwAA&#10;AAAAAAAAAAAAAACUBAAAZHJzL2Rvd25yZXYueG1sUEsFBgAAAAAEAAQA8wAAAKAFAAAAAA==&#10;" filled="f" stroked="f" strokeweight=".5pt">
                <v:textbox>
                  <w:txbxContent>
                    <w:p w14:paraId="067001DF" w14:textId="77777777" w:rsidR="0022262E" w:rsidRPr="00BD5CD5" w:rsidRDefault="0022262E" w:rsidP="0022262E">
                      <w:pPr>
                        <w:rPr>
                          <w:rFonts w:ascii="Times New Roman" w:hAnsi="Times New Roman"/>
                          <w:b/>
                          <w:color w:val="FFFFFF" w:themeColor="background1"/>
                          <w:sz w:val="24"/>
                          <w:szCs w:val="24"/>
                        </w:rPr>
                      </w:pPr>
                      <w:r w:rsidRPr="00BD5CD5">
                        <w:rPr>
                          <w:rFonts w:ascii="Times New Roman" w:hAnsi="Times New Roman"/>
                          <w:b/>
                          <w:color w:val="FFFFFF" w:themeColor="background1"/>
                          <w:sz w:val="24"/>
                          <w:szCs w:val="24"/>
                        </w:rPr>
                        <w:t>Passive cavitation sensor</w:t>
                      </w:r>
                    </w:p>
                  </w:txbxContent>
                </v:textbox>
              </v:shape>
            </w:pict>
          </mc:Fallback>
        </mc:AlternateContent>
      </w:r>
    </w:p>
    <w:p w14:paraId="55780CB7" w14:textId="77777777" w:rsidR="0022262E" w:rsidRPr="000449A1" w:rsidRDefault="0022262E" w:rsidP="0022262E">
      <w:pPr>
        <w:autoSpaceDE w:val="0"/>
        <w:autoSpaceDN w:val="0"/>
        <w:adjustRightInd w:val="0"/>
        <w:spacing w:after="0" w:line="240" w:lineRule="auto"/>
        <w:jc w:val="both"/>
        <w:rPr>
          <w:rFonts w:ascii="Times New Roman" w:hAnsi="Times New Roman" w:cs="Times New Roman"/>
        </w:rPr>
      </w:pPr>
    </w:p>
    <w:p w14:paraId="798CA144" w14:textId="77777777" w:rsidR="0022262E" w:rsidRPr="000449A1" w:rsidRDefault="0022262E" w:rsidP="0022262E">
      <w:pPr>
        <w:autoSpaceDE w:val="0"/>
        <w:autoSpaceDN w:val="0"/>
        <w:adjustRightInd w:val="0"/>
        <w:spacing w:after="0" w:line="240" w:lineRule="auto"/>
        <w:jc w:val="both"/>
        <w:rPr>
          <w:rFonts w:ascii="Times New Roman" w:hAnsi="Times New Roman" w:cs="Times New Roman"/>
        </w:rPr>
      </w:pPr>
      <w:r w:rsidRPr="000449A1">
        <w:rPr>
          <w:rFonts w:ascii="Times New Roman" w:hAnsi="Times New Roman" w:cs="Times New Roman"/>
          <w:noProof/>
          <w:lang w:eastAsia="en-GB"/>
        </w:rPr>
        <mc:AlternateContent>
          <mc:Choice Requires="wps">
            <w:drawing>
              <wp:anchor distT="0" distB="0" distL="114300" distR="114300" simplePos="0" relativeHeight="251687936" behindDoc="0" locked="0" layoutInCell="1" allowOverlap="1" wp14:anchorId="10332888" wp14:editId="15A6917F">
                <wp:simplePos x="0" y="0"/>
                <wp:positionH relativeFrom="column">
                  <wp:posOffset>962171</wp:posOffset>
                </wp:positionH>
                <wp:positionV relativeFrom="paragraph">
                  <wp:posOffset>121969</wp:posOffset>
                </wp:positionV>
                <wp:extent cx="162560" cy="276578"/>
                <wp:effectExtent l="38100" t="0" r="27940" b="47625"/>
                <wp:wrapNone/>
                <wp:docPr id="23" name="Straight Arrow Connector 23"/>
                <wp:cNvGraphicFramePr/>
                <a:graphic xmlns:a="http://schemas.openxmlformats.org/drawingml/2006/main">
                  <a:graphicData uri="http://schemas.microsoft.com/office/word/2010/wordprocessingShape">
                    <wps:wsp>
                      <wps:cNvCnPr/>
                      <wps:spPr>
                        <a:xfrm flipH="1">
                          <a:off x="0" y="0"/>
                          <a:ext cx="162560" cy="276578"/>
                        </a:xfrm>
                        <a:prstGeom prst="straightConnector1">
                          <a:avLst/>
                        </a:prstGeom>
                        <a:noFill/>
                        <a:ln w="9525" cap="flat" cmpd="sng" algn="ctr">
                          <a:solidFill>
                            <a:sysClr val="window" lastClr="FFFFFF"/>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3" o:spid="_x0000_s1026" type="#_x0000_t32" style="position:absolute;margin-left:75.75pt;margin-top:9.6pt;width:12.8pt;height:21.8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nHz5QEAAKoDAAAOAAAAZHJzL2Uyb0RvYy54bWysU02P0zAQvSPxHyzfadqgdpeo6WrVUjgg&#10;qLTsD5h17MSSv+QxTfvvGTuhWuCGyMHyzPg9zzy/bB8u1rCzjKi9a/lqseRMOuE77fqWP38/vrvn&#10;DBO4Dox3suVXifxh9/bNdgyNrP3gTScjIxKHzRhaPqQUmqpCMUgLuPBBOioqHy0kCmNfdRFGYrem&#10;qpfLTTX62IXohUSk7GEq8l3hV0qK9E0plImZllNvqayxrC95rXZbaPoIYdBibgP+oQsL2tGlN6oD&#10;JGA/ov6LymoRPXqVFsLbyiulhSwz0DSr5R/TPA0QZJmFxMFwkwn/H634ej5FpruW1+85c2DpjZ5S&#10;BN0PiT3G6Ee2986Rjj4yOkJ6jQEbgu3dKc4RhlPMw19UtEwZHT6TFYocNCC7FLWvN7XlJTFBydWm&#10;Xm/oTQSV6rvN+u4+s1cTTaYLEdMn6S3Lm5bj3Natn+kKOH/BNAF/ATLY+aM2hvLQGMfGln9Y12u6&#10;DMhkykCirQ00NrqeMzA9uVekWJpGb3SX0RmMV9ybyM5ABiLfdX7kzAAmSrb8WL657d9guZUD4DAB&#10;SykfgyaBNh9dx9I1kNSQFZ7xxuW6LKadR8pST+Lm3YvvrkXzKkdkiKLWbN7suNcx7V//YrufAAAA&#10;//8DAFBLAwQUAAYACAAAACEAqppo4N0AAAAJAQAADwAAAGRycy9kb3ducmV2LnhtbEyPwU7DMAyG&#10;70i8Q2QkbixtxbauNJ0QEhdudDv0mLWmqdY4VZJ1hafHO8HNv/zp9+dyv9hRzOjD4EhBukpAILWu&#10;G6hXcDy8P+UgQtTU6dERKvjGAPvq/q7UReeu9IlzHXvBJRQKrcDEOBVShtag1WHlJiTefTlvdeTo&#10;e9l5feVyO8osSTbS6oH4gtETvhlsz/XFKpgPebNzdduclx9fG9M05sM/K/X4sLy+gIi4xD8Ybvqs&#10;DhU7ndyFuiBGzut0zSgPuwzEDdhuUxAnBZssB1mV8v8H1S8AAAD//wMAUEsBAi0AFAAGAAgAAAAh&#10;ALaDOJL+AAAA4QEAABMAAAAAAAAAAAAAAAAAAAAAAFtDb250ZW50X1R5cGVzXS54bWxQSwECLQAU&#10;AAYACAAAACEAOP0h/9YAAACUAQAACwAAAAAAAAAAAAAAAAAvAQAAX3JlbHMvLnJlbHNQSwECLQAU&#10;AAYACAAAACEAX0Zx8+UBAACqAwAADgAAAAAAAAAAAAAAAAAuAgAAZHJzL2Uyb0RvYy54bWxQSwEC&#10;LQAUAAYACAAAACEAqppo4N0AAAAJAQAADwAAAAAAAAAAAAAAAAA/BAAAZHJzL2Rvd25yZXYueG1s&#10;UEsFBgAAAAAEAAQA8wAAAEkFAAAAAA==&#10;" strokecolor="window">
                <v:stroke endarrow="open"/>
              </v:shape>
            </w:pict>
          </mc:Fallback>
        </mc:AlternateContent>
      </w:r>
    </w:p>
    <w:p w14:paraId="2313B746" w14:textId="77777777" w:rsidR="0022262E" w:rsidRPr="000449A1" w:rsidRDefault="0022262E" w:rsidP="0022262E">
      <w:pPr>
        <w:autoSpaceDE w:val="0"/>
        <w:autoSpaceDN w:val="0"/>
        <w:adjustRightInd w:val="0"/>
        <w:spacing w:after="0" w:line="240" w:lineRule="auto"/>
        <w:jc w:val="both"/>
        <w:rPr>
          <w:rFonts w:ascii="Times New Roman" w:hAnsi="Times New Roman" w:cs="Times New Roman"/>
        </w:rPr>
      </w:pPr>
    </w:p>
    <w:p w14:paraId="466ABECA" w14:textId="77777777" w:rsidR="0022262E" w:rsidRPr="000449A1" w:rsidRDefault="0022262E" w:rsidP="0022262E">
      <w:pPr>
        <w:autoSpaceDE w:val="0"/>
        <w:autoSpaceDN w:val="0"/>
        <w:adjustRightInd w:val="0"/>
        <w:spacing w:after="0" w:line="240" w:lineRule="auto"/>
        <w:jc w:val="both"/>
        <w:rPr>
          <w:rFonts w:ascii="Times New Roman" w:hAnsi="Times New Roman" w:cs="Times New Roman"/>
        </w:rPr>
      </w:pPr>
      <w:r w:rsidRPr="000449A1">
        <w:rPr>
          <w:rFonts w:ascii="Times New Roman" w:hAnsi="Times New Roman" w:cs="Times New Roman"/>
          <w:noProof/>
          <w:lang w:eastAsia="en-GB"/>
        </w:rPr>
        <mc:AlternateContent>
          <mc:Choice Requires="wps">
            <w:drawing>
              <wp:anchor distT="0" distB="0" distL="114300" distR="114300" simplePos="0" relativeHeight="251683840" behindDoc="0" locked="0" layoutInCell="1" allowOverlap="1" wp14:anchorId="32287DCD" wp14:editId="566EE424">
                <wp:simplePos x="0" y="0"/>
                <wp:positionH relativeFrom="column">
                  <wp:posOffset>2254313</wp:posOffset>
                </wp:positionH>
                <wp:positionV relativeFrom="paragraph">
                  <wp:posOffset>143373</wp:posOffset>
                </wp:positionV>
                <wp:extent cx="362094" cy="244442"/>
                <wp:effectExtent l="38100" t="38100" r="19050" b="22860"/>
                <wp:wrapNone/>
                <wp:docPr id="36" name="Straight Arrow Connector 36"/>
                <wp:cNvGraphicFramePr/>
                <a:graphic xmlns:a="http://schemas.openxmlformats.org/drawingml/2006/main">
                  <a:graphicData uri="http://schemas.microsoft.com/office/word/2010/wordprocessingShape">
                    <wps:wsp>
                      <wps:cNvCnPr/>
                      <wps:spPr>
                        <a:xfrm flipH="1" flipV="1">
                          <a:off x="0" y="0"/>
                          <a:ext cx="362094" cy="244442"/>
                        </a:xfrm>
                        <a:prstGeom prst="straightConnector1">
                          <a:avLst/>
                        </a:prstGeom>
                        <a:noFill/>
                        <a:ln w="9525" cap="flat" cmpd="sng" algn="ctr">
                          <a:solidFill>
                            <a:sysClr val="window" lastClr="FFFFFF"/>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6" o:spid="_x0000_s1026" type="#_x0000_t32" style="position:absolute;margin-left:177.5pt;margin-top:11.3pt;width:28.5pt;height:19.25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C05gEAALQDAAAOAAAAZHJzL2Uyb0RvYy54bWysU8uO0zAU3SPxD5b3NJnMTMVETUeopbBA&#10;UGmA/R3HTiz5JV/TtH/PtROqAXYIL6z78LmPk5PN49kadpIRtXcdv1nVnEknfK/d0PFvXw9v3nKG&#10;CVwPxjvZ8YtE/rh9/WozhVY2fvSml5FREYftFDo+phTaqkIxSgu48kE6SiofLSRy41D1ESaqbk3V&#10;1PW6mnzsQ/RCIlJ0Pyf5ttRXSor0RSmUiZmO02yp3LHcz/muthtohwhh1GIZA/5hCgvaUdNrqT0k&#10;YD+i/quU1SJ69CqthLeVV0oLWXagbW7qP7Z5GiHIsguRg+FKE/6/suLz6RiZ7jt+u+bMgaVv9JQi&#10;6GFM7F2MfmI77xzx6COjJ8TXFLAl2M4d4+JhOMa8/FlFy5TR4SNJgRfre7ZyjlZl58L75cq7PCcm&#10;KHi7buqHO84EpZo7Ok3uU80FMzhETB+ktywbHcdlwOtkcws4fcI0A38BMtj5gzaG4tAax6aOP9w3&#10;99QMSG7KQCLTBiIA3cAZmIF0LFIsQ6M3us/oDMYL7kxkJyApkQJ7P3FmABMFO34oZxn7N1geZQ84&#10;zsCSys+gTaDNe9ezdAlEOmSuF7xxOS+LfJeVMukzzdl69v2lsF9lj6RR2FpknLX30if75c+2/QkA&#10;AP//AwBQSwMEFAAGAAgAAAAhAJ+MQ6LfAAAACQEAAA8AAABkcnMvZG93bnJldi54bWxMj0FLxDAQ&#10;he+C/yGM4EXcNNEWqZ0uuiB4EbGu92wz2xabpDRptvrrjSc9vnmPN9+rtqsZWaTZD84iiE0GjGzr&#10;9GA7hP370/UdMB+U1Wp0lhC+yMO2Pj+rVKndyb5RbELHUon1pULoQ5hKzn3bk1F+4yayyTu62aiQ&#10;5NxxPatTKjcjl1lWcKMGmz70aqJdT+1nsxiED7nkVzvx/N0c52geF/P6so8R8fJifbgHFmgNf2H4&#10;xU/oUCemg1us9mxEuMnztCUgSFkAS4FbIdPhgFAIAbyu+P8F9Q8AAAD//wMAUEsBAi0AFAAGAAgA&#10;AAAhALaDOJL+AAAA4QEAABMAAAAAAAAAAAAAAAAAAAAAAFtDb250ZW50X1R5cGVzXS54bWxQSwEC&#10;LQAUAAYACAAAACEAOP0h/9YAAACUAQAACwAAAAAAAAAAAAAAAAAvAQAAX3JlbHMvLnJlbHNQSwEC&#10;LQAUAAYACAAAACEAV8hQtOYBAAC0AwAADgAAAAAAAAAAAAAAAAAuAgAAZHJzL2Uyb0RvYy54bWxQ&#10;SwECLQAUAAYACAAAACEAn4xDot8AAAAJAQAADwAAAAAAAAAAAAAAAABABAAAZHJzL2Rvd25yZXYu&#10;eG1sUEsFBgAAAAAEAAQA8wAAAEwFAAAAAA==&#10;" strokecolor="window">
                <v:stroke endarrow="open"/>
              </v:shape>
            </w:pict>
          </mc:Fallback>
        </mc:AlternateContent>
      </w:r>
      <w:r w:rsidRPr="000449A1">
        <w:rPr>
          <w:rFonts w:ascii="New York" w:eastAsia="Times New Roman" w:hAnsi="New York" w:cs="Times New Roman"/>
          <w:noProof/>
          <w:sz w:val="24"/>
          <w:szCs w:val="20"/>
          <w:lang w:eastAsia="en-GB"/>
        </w:rPr>
        <mc:AlternateContent>
          <mc:Choice Requires="wps">
            <w:drawing>
              <wp:anchor distT="0" distB="0" distL="114300" distR="114300" simplePos="0" relativeHeight="251679744" behindDoc="0" locked="0" layoutInCell="1" allowOverlap="1" wp14:anchorId="77330DBE" wp14:editId="7CA33BF7">
                <wp:simplePos x="0" y="0"/>
                <wp:positionH relativeFrom="column">
                  <wp:posOffset>1499235</wp:posOffset>
                </wp:positionH>
                <wp:positionV relativeFrom="paragraph">
                  <wp:posOffset>4445</wp:posOffset>
                </wp:positionV>
                <wp:extent cx="914400" cy="469265"/>
                <wp:effectExtent l="0" t="0" r="0" b="6985"/>
                <wp:wrapNone/>
                <wp:docPr id="33" name="Text Box 33"/>
                <wp:cNvGraphicFramePr/>
                <a:graphic xmlns:a="http://schemas.openxmlformats.org/drawingml/2006/main">
                  <a:graphicData uri="http://schemas.microsoft.com/office/word/2010/wordprocessingShape">
                    <wps:wsp>
                      <wps:cNvSpPr txBox="1"/>
                      <wps:spPr>
                        <a:xfrm>
                          <a:off x="0" y="0"/>
                          <a:ext cx="914400" cy="469265"/>
                        </a:xfrm>
                        <a:prstGeom prst="rect">
                          <a:avLst/>
                        </a:prstGeom>
                        <a:noFill/>
                        <a:ln w="6350">
                          <a:noFill/>
                        </a:ln>
                        <a:effectLst/>
                      </wps:spPr>
                      <wps:txbx>
                        <w:txbxContent>
                          <w:p w14:paraId="12047F9D" w14:textId="77777777" w:rsidR="0022262E" w:rsidRPr="00BD5CD5" w:rsidRDefault="0022262E" w:rsidP="0022262E">
                            <w:pPr>
                              <w:rPr>
                                <w:rFonts w:ascii="Times New Roman" w:hAnsi="Times New Roman"/>
                                <w:b/>
                                <w:color w:val="FFFFFF" w:themeColor="background1"/>
                                <w:sz w:val="24"/>
                                <w:szCs w:val="24"/>
                              </w:rPr>
                            </w:pPr>
                            <w:r w:rsidRPr="00BD5CD5">
                              <w:rPr>
                                <w:rFonts w:ascii="Times New Roman" w:hAnsi="Times New Roman"/>
                                <w:b/>
                                <w:color w:val="FFFFFF" w:themeColor="background1"/>
                                <w:sz w:val="24"/>
                                <w:szCs w:val="24"/>
                              </w:rPr>
                              <w:t>Animal holder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1" type="#_x0000_t202" style="position:absolute;left:0;text-align:left;margin-left:118.05pt;margin-top:.35pt;width:1in;height:36.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s/cMwIAAGcEAAAOAAAAZHJzL2Uyb0RvYy54bWysVE1v2zAMvQ/YfxB0X+x8bjXiFFmLDAOK&#10;tkAy9KzIUmxAEjVJiZ39+lFyvtDtNOyiSCT9SL5HZn7faUUOwvkGTEmHg5wSYThUjdmV9Mdm9ekL&#10;JT4wUzEFRpT0KDy9X3z8MG9tIUZQg6qEIwhifNHaktYh2CLLPK+FZn4AVhh0SnCaBXy6XVY51iK6&#10;Vtkoz2dZC66yDrjwHq2PvZMuEr6UgocXKb0IRJUUawvpdOncxjNbzFmxc8zWDT+Vwf6hCs0ag0kv&#10;UI8sMLJ3zR9QuuEOPMgw4KAzkLLhIvWA3Qzzd92sa2ZF6gXJ8fZCk/9/sPz58OpIU5V0PKbEMI0a&#10;bUQXyFfoCJqQn9b6AsPWFgNDh3bU+Wz3aIxtd9Lp+IsNEfQj08cLuxGNo/FuOJnk6OHomszuRrNp&#10;RMmuH1vnwzcBmsRLSR2Klzhlhycf+tBzSMxlYNUolQRUhrQlnY2nefrg4kFwZWKsSKNwgokN9YXH&#10;W+i2XSIglRMtW6iO2KuDflq85asGK3piPrwyh+OBTeDIhxc8pALMDKcbJTW4X3+zx3hUDb2UtDhu&#10;JfU/98wJStR3g3omcnA+02My/TzCHO7Ws731mL1+AJzoIS6X5eka44M6X6UD/YabsYxZ0cUMx9wl&#10;DefrQ+iXADeLi+UyBeFEWhaezNryCB15i3xvujfm7EmUgGo+w3kwWfFOmz62V2e5DyCbJNyVVRQ8&#10;PnCak/SnzYvrcvtOUdf/h8VvAAAA//8DAFBLAwQUAAYACAAAACEAAEkcCN0AAAAHAQAADwAAAGRy&#10;cy9kb3ducmV2LnhtbEyOwU7DMBBE70j8g7VI3KjTFEKUxqmqSBUSgkNLL9yceJtEjdchdtvA17Oc&#10;yvFpRjMvX022F2ccfedIwXwWgUCqnemoUbD/2DykIHzQZHTvCBV8o4dVcXuT68y4C23xvAuN4BHy&#10;mVbQhjBkUvq6Rav9zA1InB3caHVgHBtpRn3hcdvLOIoSaXVH/NDqAcsW6+PuZBW8lpt3va1im/70&#10;5cvbYT187T+flLq/m9ZLEAGncC3Dnz6rQ8FOlTuR8aJXEC+SOVcVPIPgeJFGjBXjYwKyyOV//+IX&#10;AAD//wMAUEsBAi0AFAAGAAgAAAAhALaDOJL+AAAA4QEAABMAAAAAAAAAAAAAAAAAAAAAAFtDb250&#10;ZW50X1R5cGVzXS54bWxQSwECLQAUAAYACAAAACEAOP0h/9YAAACUAQAACwAAAAAAAAAAAAAAAAAv&#10;AQAAX3JlbHMvLnJlbHNQSwECLQAUAAYACAAAACEAilLP3DMCAABnBAAADgAAAAAAAAAAAAAAAAAu&#10;AgAAZHJzL2Uyb0RvYy54bWxQSwECLQAUAAYACAAAACEAAEkcCN0AAAAHAQAADwAAAAAAAAAAAAAA&#10;AACNBAAAZHJzL2Rvd25yZXYueG1sUEsFBgAAAAAEAAQA8wAAAJcFAAAAAA==&#10;" filled="f" stroked="f" strokeweight=".5pt">
                <v:textbox>
                  <w:txbxContent>
                    <w:p w14:paraId="12047F9D" w14:textId="77777777" w:rsidR="0022262E" w:rsidRPr="00BD5CD5" w:rsidRDefault="0022262E" w:rsidP="0022262E">
                      <w:pPr>
                        <w:rPr>
                          <w:rFonts w:ascii="Times New Roman" w:hAnsi="Times New Roman"/>
                          <w:b/>
                          <w:color w:val="FFFFFF" w:themeColor="background1"/>
                          <w:sz w:val="24"/>
                          <w:szCs w:val="24"/>
                        </w:rPr>
                      </w:pPr>
                      <w:r w:rsidRPr="00BD5CD5">
                        <w:rPr>
                          <w:rFonts w:ascii="Times New Roman" w:hAnsi="Times New Roman"/>
                          <w:b/>
                          <w:color w:val="FFFFFF" w:themeColor="background1"/>
                          <w:sz w:val="24"/>
                          <w:szCs w:val="24"/>
                        </w:rPr>
                        <w:t>Animal holder</w:t>
                      </w:r>
                    </w:p>
                  </w:txbxContent>
                </v:textbox>
              </v:shape>
            </w:pict>
          </mc:Fallback>
        </mc:AlternateContent>
      </w:r>
      <w:r w:rsidRPr="000449A1">
        <w:rPr>
          <w:rFonts w:ascii="Times New Roman" w:hAnsi="Times New Roman" w:cs="Times New Roman"/>
          <w:noProof/>
          <w:lang w:eastAsia="en-GB"/>
        </w:rPr>
        <mc:AlternateContent>
          <mc:Choice Requires="wps">
            <w:drawing>
              <wp:anchor distT="0" distB="0" distL="114300" distR="114300" simplePos="0" relativeHeight="251682816" behindDoc="0" locked="0" layoutInCell="1" allowOverlap="1" wp14:anchorId="1D405C02" wp14:editId="49167425">
                <wp:simplePos x="0" y="0"/>
                <wp:positionH relativeFrom="column">
                  <wp:posOffset>581095</wp:posOffset>
                </wp:positionH>
                <wp:positionV relativeFrom="paragraph">
                  <wp:posOffset>115570</wp:posOffset>
                </wp:positionV>
                <wp:extent cx="139700" cy="436245"/>
                <wp:effectExtent l="0" t="38100" r="69850" b="20955"/>
                <wp:wrapNone/>
                <wp:docPr id="35" name="Straight Arrow Connector 35"/>
                <wp:cNvGraphicFramePr/>
                <a:graphic xmlns:a="http://schemas.openxmlformats.org/drawingml/2006/main">
                  <a:graphicData uri="http://schemas.microsoft.com/office/word/2010/wordprocessingShape">
                    <wps:wsp>
                      <wps:cNvCnPr/>
                      <wps:spPr>
                        <a:xfrm flipV="1">
                          <a:off x="0" y="0"/>
                          <a:ext cx="139700" cy="436245"/>
                        </a:xfrm>
                        <a:prstGeom prst="straightConnector1">
                          <a:avLst/>
                        </a:prstGeom>
                        <a:noFill/>
                        <a:ln w="9525" cap="flat" cmpd="sng" algn="ctr">
                          <a:solidFill>
                            <a:sysClr val="window" lastClr="FFFFFF"/>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5" o:spid="_x0000_s1026" type="#_x0000_t32" style="position:absolute;margin-left:45.75pt;margin-top:9.1pt;width:11pt;height:34.3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F7V5gEAAKoDAAAOAAAAZHJzL2Uyb0RvYy54bWysU01v2zAMvQ/YfxB0X5yPtluDOMWQLLsM&#10;W4Cuu7OyZAuQJYHU4uTfj5K9oNtuxXIQSDF85Ht63jyceydOGskGX8vFbC6F9io01re1fPp+ePdB&#10;CkrgG3DB61peNMmH7ds3myGu9TJ0wTUaBYN4Wg+xll1KcV1VpDrdA81C1J6LJmAPiVNsqwZhYPTe&#10;Vcv5/K4aAjYRg9JEfLsfi3Jb8I3RKn0zhnQSrpa8WyonlvM5n9V2A+sWIXZWTWvAK7bowXoeeoXa&#10;QwLxE+0/UL1VGCiYNFOhr4IxVunCgdks5n+xeewg6sKFxaF4lYn+H6z6ejqisE0tV7dSeOj5jR4T&#10;gm27JD4ihkHsgvesY0DBf2G9hkhrbtv5I04ZxSNm8meDvTDOxh9shSIHExTnovblqrY+J6H4crG6&#10;fz/nN1FculndLW8KejXCZLiIlD7r0Isc1JKmta77jCPg9IUSL8KNvxtysw8H61x5XufFUMv72yUz&#10;VMAmMw4Sh31k2uRbKcC17F6VsCxNwdkmd2ccutDOoTgBG4h914RBCgeU+LKWh/LLovD0P9ryKnug&#10;bmwspdFrCaz75BuRLpGlhqzw1O98nqeLaSdKWepR3Bw9h+ZSNK9yxoYoYyfzZse9zDl++YltfwEA&#10;AP//AwBQSwMEFAAGAAgAAAAhADjp55vcAAAACAEAAA8AAABkcnMvZG93bnJldi54bWxMj8FOwzAQ&#10;RO9I/QdrK3GjTgpUSYhTISQu3Eh7yNFNljhqvI5sNw18PdsTHHdmNPum3C92FDP6MDhSkG4SEEit&#10;6wbqFRwP7w8ZiBA1dXp0hAq+McC+Wt2VuujclT5xrmMvuIRCoRWYGKdCytAatDps3ITE3pfzVkc+&#10;fS87r69cbke5TZKdtHog/mD0hG8G23N9sQrmQ9bkrm6b8/Lja2Oaxnz4J6Xu18vrC4iIS/wLww2f&#10;0aFippO7UBfEqCBPnznJerYFcfPTRxZOCrJdDrIq5f8B1S8AAAD//wMAUEsBAi0AFAAGAAgAAAAh&#10;ALaDOJL+AAAA4QEAABMAAAAAAAAAAAAAAAAAAAAAAFtDb250ZW50X1R5cGVzXS54bWxQSwECLQAU&#10;AAYACAAAACEAOP0h/9YAAACUAQAACwAAAAAAAAAAAAAAAAAvAQAAX3JlbHMvLnJlbHNQSwECLQAU&#10;AAYACAAAACEADRRe1eYBAACqAwAADgAAAAAAAAAAAAAAAAAuAgAAZHJzL2Uyb0RvYy54bWxQSwEC&#10;LQAUAAYACAAAACEAOOnnm9wAAAAIAQAADwAAAAAAAAAAAAAAAABABAAAZHJzL2Rvd25yZXYueG1s&#10;UEsFBgAAAAAEAAQA8wAAAEkFAAAAAA==&#10;" strokecolor="window">
                <v:stroke endarrow="open"/>
              </v:shape>
            </w:pict>
          </mc:Fallback>
        </mc:AlternateContent>
      </w:r>
    </w:p>
    <w:p w14:paraId="0826145E" w14:textId="77777777" w:rsidR="0022262E" w:rsidRPr="000449A1" w:rsidRDefault="0022262E" w:rsidP="0022262E">
      <w:pPr>
        <w:autoSpaceDE w:val="0"/>
        <w:autoSpaceDN w:val="0"/>
        <w:adjustRightInd w:val="0"/>
        <w:spacing w:after="0" w:line="240" w:lineRule="auto"/>
        <w:jc w:val="both"/>
        <w:rPr>
          <w:rFonts w:ascii="Times New Roman" w:hAnsi="Times New Roman" w:cs="Times New Roman"/>
        </w:rPr>
      </w:pPr>
      <w:r w:rsidRPr="000449A1">
        <w:rPr>
          <w:rFonts w:ascii="New York" w:eastAsia="Times New Roman" w:hAnsi="New York" w:cs="Times New Roman"/>
          <w:noProof/>
          <w:sz w:val="24"/>
          <w:szCs w:val="20"/>
          <w:lang w:eastAsia="en-GB"/>
        </w:rPr>
        <mc:AlternateContent>
          <mc:Choice Requires="wps">
            <w:drawing>
              <wp:anchor distT="0" distB="0" distL="114300" distR="114300" simplePos="0" relativeHeight="251677696" behindDoc="0" locked="0" layoutInCell="1" allowOverlap="1" wp14:anchorId="7D728ADA" wp14:editId="2E45BE1D">
                <wp:simplePos x="0" y="0"/>
                <wp:positionH relativeFrom="column">
                  <wp:posOffset>2528667</wp:posOffset>
                </wp:positionH>
                <wp:positionV relativeFrom="paragraph">
                  <wp:posOffset>9476</wp:posOffset>
                </wp:positionV>
                <wp:extent cx="914400" cy="469265"/>
                <wp:effectExtent l="0" t="0" r="0" b="6985"/>
                <wp:wrapNone/>
                <wp:docPr id="295" name="Text Box 295"/>
                <wp:cNvGraphicFramePr/>
                <a:graphic xmlns:a="http://schemas.openxmlformats.org/drawingml/2006/main">
                  <a:graphicData uri="http://schemas.microsoft.com/office/word/2010/wordprocessingShape">
                    <wps:wsp>
                      <wps:cNvSpPr txBox="1"/>
                      <wps:spPr>
                        <a:xfrm>
                          <a:off x="0" y="0"/>
                          <a:ext cx="914400" cy="469265"/>
                        </a:xfrm>
                        <a:prstGeom prst="rect">
                          <a:avLst/>
                        </a:prstGeom>
                        <a:noFill/>
                        <a:ln w="6350">
                          <a:noFill/>
                        </a:ln>
                        <a:effectLst/>
                      </wps:spPr>
                      <wps:txbx>
                        <w:txbxContent>
                          <w:p w14:paraId="51A054F8" w14:textId="77777777" w:rsidR="0022262E" w:rsidRPr="00BD5CD5" w:rsidRDefault="0022262E" w:rsidP="0022262E">
                            <w:pPr>
                              <w:rPr>
                                <w:rFonts w:ascii="Times New Roman" w:hAnsi="Times New Roman"/>
                                <w:b/>
                                <w:color w:val="FFFFFF" w:themeColor="background1"/>
                                <w:sz w:val="24"/>
                                <w:szCs w:val="24"/>
                              </w:rPr>
                            </w:pPr>
                            <w:r w:rsidRPr="00BD5CD5">
                              <w:rPr>
                                <w:rFonts w:ascii="Times New Roman" w:hAnsi="Times New Roman"/>
                                <w:b/>
                                <w:color w:val="FFFFFF" w:themeColor="background1"/>
                                <w:sz w:val="24"/>
                                <w:szCs w:val="24"/>
                              </w:rPr>
                              <w:t>Water tank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5" o:spid="_x0000_s1032" type="#_x0000_t202" style="position:absolute;left:0;text-align:left;margin-left:199.1pt;margin-top:.75pt;width:1in;height:36.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ThzNgIAAGkEAAAOAAAAZHJzL2Uyb0RvYy54bWysVE2P2jAQvVfqf7B8LwEKdEGEFd0VVSW0&#10;uxJUezaOQyIlHtc2JPTX99kBFm17qnpxxjPj+XhvJvP7tq7YUVlXkk75oNfnTGlJWan3Kf+xXX26&#10;48x5oTNRkVYpPynH7xcfP8wbM1NDKqjKlGUIot2sMSkvvDezJHGyULVwPTJKw5iTrYXH1e6TzIoG&#10;0esqGfb7k6QhmxlLUjkH7WNn5IsYP8+V9M957pRnVcpRm4+njecunMliLmZ7K0xRynMZ4h+qqEWp&#10;kfQa6lF4wQ62/CNUXUpLjnLfk1QnlOelVLEHdDPov+tmUwijYi8Ax5krTO7/hZVPxxfLyizlw+mY&#10;My1qkLRVrWdfqWVBB4Qa42Zw3Bi4+hYGMH3ROyhD421u6/BFSwx2YH264hvCSSing9GoD4uEaTSZ&#10;DicxevL22FjnvymqWRBSbkFfRFUc186jELheXEIuTauyqiKFlWZNyiefx/344GrBi0oHXxWH4Rwm&#10;NNQVHiTf7toIweTS1I6yE3q11M2LM3JVoqK1cP5FWAwImsDQ+2cceUXITGeJs4Lsr7/pgz94g5Wz&#10;BgOXcvfzIKzirPquwWgEBxMaL6PxlyFy2FvL7taiD/UDYaYHWC8joxj8fXURc0v1K3ZjGbLCJLRE&#10;7pT7i/jguzXAbkm1XEYnzKQRfq03RobQAbeA97Z9FdacSfFg84kuoylm77jpfDt2lgdPeRmJCzh3&#10;qILFcME8Rz7PuxcW5vYevd7+EIvfAAAA//8DAFBLAwQUAAYACAAAACEAfE9Tpt8AAAAIAQAADwAA&#10;AGRycy9kb3ducmV2LnhtbEyPQU+DQBCF7yb+h82YeLOLWJQiS9OQNCbGHlp76W1hp0BkZ5Hdtuiv&#10;dzzp8eV7efNNvpxsL844+s6RgvtZBAKpdqajRsH+fX2XgvBBk9G9I1TwhR6WxfVVrjPjLrTF8y40&#10;gkfIZ1pBG8KQSenrFq32MzcgMTu60erAcWykGfWFx20v4yh6lFZ3xBdaPWDZYv2xO1kFr+V6o7dV&#10;bNPvvnx5O66Gz/0hUer2Zlo9gwg4hb8y/OqzOhTsVLkTGS96BQ+LNOYqgwQE82Qec64UPCVzkEUu&#10;/z9Q/AAAAP//AwBQSwECLQAUAAYACAAAACEAtoM4kv4AAADhAQAAEwAAAAAAAAAAAAAAAAAAAAAA&#10;W0NvbnRlbnRfVHlwZXNdLnhtbFBLAQItABQABgAIAAAAIQA4/SH/1gAAAJQBAAALAAAAAAAAAAAA&#10;AAAAAC8BAABfcmVscy8ucmVsc1BLAQItABQABgAIAAAAIQD05ThzNgIAAGkEAAAOAAAAAAAAAAAA&#10;AAAAAC4CAABkcnMvZTJvRG9jLnhtbFBLAQItABQABgAIAAAAIQB8T1Om3wAAAAgBAAAPAAAAAAAA&#10;AAAAAAAAAJAEAABkcnMvZG93bnJldi54bWxQSwUGAAAAAAQABADzAAAAnAUAAAAA&#10;" filled="f" stroked="f" strokeweight=".5pt">
                <v:textbox>
                  <w:txbxContent>
                    <w:p w14:paraId="51A054F8" w14:textId="77777777" w:rsidR="0022262E" w:rsidRPr="00BD5CD5" w:rsidRDefault="0022262E" w:rsidP="0022262E">
                      <w:pPr>
                        <w:rPr>
                          <w:rFonts w:ascii="Times New Roman" w:hAnsi="Times New Roman"/>
                          <w:b/>
                          <w:color w:val="FFFFFF" w:themeColor="background1"/>
                          <w:sz w:val="24"/>
                          <w:szCs w:val="24"/>
                        </w:rPr>
                      </w:pPr>
                      <w:r w:rsidRPr="00BD5CD5">
                        <w:rPr>
                          <w:rFonts w:ascii="Times New Roman" w:hAnsi="Times New Roman"/>
                          <w:b/>
                          <w:color w:val="FFFFFF" w:themeColor="background1"/>
                          <w:sz w:val="24"/>
                          <w:szCs w:val="24"/>
                        </w:rPr>
                        <w:t>Water tank</w:t>
                      </w:r>
                    </w:p>
                  </w:txbxContent>
                </v:textbox>
              </v:shape>
            </w:pict>
          </mc:Fallback>
        </mc:AlternateContent>
      </w:r>
      <w:r w:rsidRPr="000449A1">
        <w:rPr>
          <w:rFonts w:ascii="Times New Roman" w:hAnsi="Times New Roman" w:cs="Times New Roman"/>
          <w:noProof/>
          <w:lang w:eastAsia="en-GB"/>
        </w:rPr>
        <mc:AlternateContent>
          <mc:Choice Requires="wps">
            <w:drawing>
              <wp:anchor distT="0" distB="0" distL="114300" distR="114300" simplePos="0" relativeHeight="251681792" behindDoc="0" locked="0" layoutInCell="1" allowOverlap="1" wp14:anchorId="449B2E2F" wp14:editId="10479E23">
                <wp:simplePos x="0" y="0"/>
                <wp:positionH relativeFrom="column">
                  <wp:posOffset>1393385</wp:posOffset>
                </wp:positionH>
                <wp:positionV relativeFrom="paragraph">
                  <wp:posOffset>81915</wp:posOffset>
                </wp:positionV>
                <wp:extent cx="614680" cy="0"/>
                <wp:effectExtent l="38100" t="76200" r="0" b="114300"/>
                <wp:wrapNone/>
                <wp:docPr id="34" name="Straight Arrow Connector 34"/>
                <wp:cNvGraphicFramePr/>
                <a:graphic xmlns:a="http://schemas.openxmlformats.org/drawingml/2006/main">
                  <a:graphicData uri="http://schemas.microsoft.com/office/word/2010/wordprocessingShape">
                    <wps:wsp>
                      <wps:cNvCnPr/>
                      <wps:spPr>
                        <a:xfrm flipH="1">
                          <a:off x="0" y="0"/>
                          <a:ext cx="614680" cy="0"/>
                        </a:xfrm>
                        <a:prstGeom prst="straightConnector1">
                          <a:avLst/>
                        </a:prstGeom>
                        <a:noFill/>
                        <a:ln w="9525" cap="flat" cmpd="sng" algn="ctr">
                          <a:solidFill>
                            <a:sysClr val="window" lastClr="FFFFFF"/>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4" o:spid="_x0000_s1026" type="#_x0000_t32" style="position:absolute;margin-left:109.7pt;margin-top:6.45pt;width:48.4pt;height:0;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nfT4QEAAKUDAAAOAAAAZHJzL2Uyb0RvYy54bWysU8Fu2zAMvQ/YPwi6L06yNuiCOEWRLNth&#10;2AJ0/QBWlmwBsiSQWpz8/SjZDdrtNiwHgRTzHsmn5839uXfipJFs8LVczOZSaK9CY31by6efhw93&#10;UlAC34ALXtfyokneb9+/2wxxrZehC67RKJjE03qItexSiuuqItXpHmgWovZcNAF7SJxiWzUIA7P3&#10;rlrO56tqCNhEDEoT8e1+LMpt4TdGq/TDGNJJuFrybKmcWM7nfFbbDaxbhNhZNY0B/zBFD9Zz0yvV&#10;HhKIX2j/ouqtwkDBpJkKfRWMsUqXHXibxfyPbR47iLrswuJQvMpE/49WfT8dUdimlh9vpPDQ8xs9&#10;JgTbdkk8IIZB7IL3rGNAwX9hvYZIa4bt/BGnjOIR8/Jng70wzsavbIUiBy8ozkXty1VtfU5C8eVq&#10;cbO64zdRL6VqZMhMESl90aEXOaglTRNdRxnZ4fSNEs/AwBdABvtwsM6Vl3VeDLX8dLu85T7A/jIO&#10;Eod95I3Jt1KAa9m4KmGZl4KzTUZnHrrQzqE4AXuHLdeEQQoHlPiylofyy3pw9zewPMoeqBuBpTTa&#10;LIF1n30j0iWyypDFnfDO5366+HVaKas86pqj59BcitxVztgLpe3k22y21znHr7+u7W8AAAD//wMA&#10;UEsDBBQABgAIAAAAIQBUHnk+3AAAAAkBAAAPAAAAZHJzL2Rvd25yZXYueG1sTI/BTsMwDIbvSLxD&#10;ZCRuLG2ZprU0nRASF250O/SYtV5TrXGqJOsKT48RB3a0/0+/P5e7xY5iRh8GRwrSVQICqXXdQL2C&#10;w/79aQsiRE2dHh2hgi8MsKvu70pddO5KnzjXsRdcQqHQCkyMUyFlaA1aHVZuQuLs5LzVkUffy87r&#10;K5fbUWZJspFWD8QXjJ7wzWB7ri9WwbzfNrmr2+a8fPvamKYxH36t1OPD8voCIuIS/2H41Wd1qNjp&#10;6C7UBTEqyNJ8zSgHWQ6Cged0k4E4/i1kVcrbD6ofAAAA//8DAFBLAQItABQABgAIAAAAIQC2gziS&#10;/gAAAOEBAAATAAAAAAAAAAAAAAAAAAAAAABbQ29udGVudF9UeXBlc10ueG1sUEsBAi0AFAAGAAgA&#10;AAAhADj9If/WAAAAlAEAAAsAAAAAAAAAAAAAAAAALwEAAF9yZWxzLy5yZWxzUEsBAi0AFAAGAAgA&#10;AAAhADxWd9PhAQAApQMAAA4AAAAAAAAAAAAAAAAALgIAAGRycy9lMm9Eb2MueG1sUEsBAi0AFAAG&#10;AAgAAAAhAFQeeT7cAAAACQEAAA8AAAAAAAAAAAAAAAAAOwQAAGRycy9kb3ducmV2LnhtbFBLBQYA&#10;AAAABAAEAPMAAABEBQAAAAA=&#10;" strokecolor="window">
                <v:stroke endarrow="open"/>
              </v:shape>
            </w:pict>
          </mc:Fallback>
        </mc:AlternateContent>
      </w:r>
    </w:p>
    <w:p w14:paraId="37E80A7A" w14:textId="77777777" w:rsidR="0022262E" w:rsidRPr="000449A1" w:rsidRDefault="0022262E" w:rsidP="0022262E">
      <w:pPr>
        <w:autoSpaceDE w:val="0"/>
        <w:autoSpaceDN w:val="0"/>
        <w:adjustRightInd w:val="0"/>
        <w:spacing w:after="0" w:line="240" w:lineRule="auto"/>
        <w:jc w:val="both"/>
        <w:rPr>
          <w:rFonts w:ascii="Times New Roman" w:hAnsi="Times New Roman" w:cs="Times New Roman"/>
        </w:rPr>
      </w:pPr>
    </w:p>
    <w:p w14:paraId="5BE6CA3A" w14:textId="77777777" w:rsidR="0022262E" w:rsidRPr="000449A1" w:rsidRDefault="0022262E" w:rsidP="0022262E">
      <w:pPr>
        <w:autoSpaceDE w:val="0"/>
        <w:autoSpaceDN w:val="0"/>
        <w:adjustRightInd w:val="0"/>
        <w:spacing w:after="0" w:line="240" w:lineRule="auto"/>
        <w:jc w:val="both"/>
        <w:rPr>
          <w:rFonts w:ascii="Times New Roman" w:hAnsi="Times New Roman" w:cs="Times New Roman"/>
        </w:rPr>
      </w:pPr>
      <w:r w:rsidRPr="000449A1">
        <w:rPr>
          <w:rFonts w:ascii="New York" w:eastAsia="Times New Roman" w:hAnsi="New York" w:cs="Times New Roman"/>
          <w:noProof/>
          <w:sz w:val="24"/>
          <w:szCs w:val="20"/>
          <w:lang w:eastAsia="en-GB"/>
        </w:rPr>
        <mc:AlternateContent>
          <mc:Choice Requires="wps">
            <w:drawing>
              <wp:anchor distT="0" distB="0" distL="114300" distR="114300" simplePos="0" relativeHeight="251680768" behindDoc="0" locked="0" layoutInCell="1" allowOverlap="1" wp14:anchorId="268A6F1F" wp14:editId="27D5B9E7">
                <wp:simplePos x="0" y="0"/>
                <wp:positionH relativeFrom="column">
                  <wp:posOffset>215265</wp:posOffset>
                </wp:positionH>
                <wp:positionV relativeFrom="paragraph">
                  <wp:posOffset>71755</wp:posOffset>
                </wp:positionV>
                <wp:extent cx="988060" cy="469265"/>
                <wp:effectExtent l="0" t="0" r="0" b="6985"/>
                <wp:wrapNone/>
                <wp:docPr id="305" name="Text Box 305"/>
                <wp:cNvGraphicFramePr/>
                <a:graphic xmlns:a="http://schemas.openxmlformats.org/drawingml/2006/main">
                  <a:graphicData uri="http://schemas.microsoft.com/office/word/2010/wordprocessingShape">
                    <wps:wsp>
                      <wps:cNvSpPr txBox="1"/>
                      <wps:spPr>
                        <a:xfrm>
                          <a:off x="0" y="0"/>
                          <a:ext cx="988060" cy="469265"/>
                        </a:xfrm>
                        <a:prstGeom prst="rect">
                          <a:avLst/>
                        </a:prstGeom>
                        <a:noFill/>
                        <a:ln w="6350">
                          <a:noFill/>
                        </a:ln>
                        <a:effectLst/>
                      </wps:spPr>
                      <wps:txbx>
                        <w:txbxContent>
                          <w:p w14:paraId="0EE88B02" w14:textId="77777777" w:rsidR="0022262E" w:rsidRPr="00BD5CD5" w:rsidRDefault="0022262E" w:rsidP="0022262E">
                            <w:pPr>
                              <w:rPr>
                                <w:rFonts w:ascii="Times New Roman" w:hAnsi="Times New Roman"/>
                                <w:b/>
                                <w:color w:val="FFFFFF" w:themeColor="background1"/>
                                <w:sz w:val="24"/>
                                <w:szCs w:val="24"/>
                              </w:rPr>
                            </w:pPr>
                            <w:r w:rsidRPr="00BD5CD5">
                              <w:rPr>
                                <w:rFonts w:ascii="Times New Roman" w:hAnsi="Times New Roman"/>
                                <w:b/>
                                <w:color w:val="FFFFFF" w:themeColor="background1"/>
                                <w:sz w:val="24"/>
                                <w:szCs w:val="24"/>
                              </w:rPr>
                              <w:t>Transducers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5" o:spid="_x0000_s1033" type="#_x0000_t202" style="position:absolute;left:0;text-align:left;margin-left:16.95pt;margin-top:5.65pt;width:77.8pt;height:36.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LnwOAIAAGkEAAAOAAAAZHJzL2Uyb0RvYy54bWysVFFv2jAQfp+0/2D5fSRQoBARKtaKaRJq&#10;K8HUZ+PYJFLs82xDwn79zg6hqNvTtBdzvu9yvvu+OxYPrarJSVhXgc7pcJBSIjSHotKHnP7Yrb/M&#10;KHGe6YLVoEVOz8LRh+XnT4vGZGIEJdSFsASTaJc1Jqel9yZLEsdLoZgbgBEaQQlWMY9Xe0gKyxrM&#10;rupklKbTpAFbGAtcOIfepw6ky5hfSsH9i5ROeFLnFGvz8bTx3IczWS5YdrDMlBW/lMH+oQrFKo2P&#10;XlM9Mc/I0VZ/pFIVt+BA+gEHlYCUFRexB+xmmH7oZlsyI2IvSI4zV5rc/0vLn0+vllRFTu/SCSWa&#10;KRRpJ1pPvkJLgg8ZaozLMHBrMNS3CKDSvd+hMzTeSqvCL7ZEEEeuz1d+QzqOzvlslk4R4QiNp/PR&#10;NGZP3j821vlvAhQJRk4tyhdZZaeN81gIhvYh4S0N66quo4S1Jk1Op3eTNH5wRfCLWodYEYfhkiY0&#10;1BUeLN/u20jBfd/UHooz9mqhmxdn+LrCijbM+VdmcUCwCRx6/4KHrAFfhotFSQn219/8IR51Q5SS&#10;Bgcup+7nkVlBSf1do6Lz4XgcJjRexpP7EV7sLbK/RfRRPQLO9BDXy/Bohnhf96a0oN5wN1bhVYSY&#10;5vh2Tn1vPvpuDXC3uFitYhDOpGF+o7eGh9SBt8D3rn1j1lxE8ajmM/SjybIP2nSxnTqrowdZReEC&#10;zx2rqGK44DxHPS+7Fxbm9h6j3v8hlr8BAAD//wMAUEsDBBQABgAIAAAAIQBkSw9e3wAAAAgBAAAP&#10;AAAAZHJzL2Rvd25yZXYueG1sTI9BT4NAEIXvJv6HzZh4s0shGIosTUPSmBg9tPbibWCnQGRnkd22&#10;6K93e9Ljm/fy3jfFejaDONPkessKlosIBHFjdc+tgsP79iED4TyyxsEyKfgmB+vy9qbAXNsL7+i8&#10;960IJexyVNB5P+ZSuqYjg25hR+LgHe1k0Ac5tVJPeAnlZpBxFD1Kgz2HhQ5HqjpqPvcno+Cl2r7h&#10;ro5N9jNUz6/Hzfh1+EiVur+bN08gPM3+LwxX/IAOZWCq7Ym1E4OCJFmFZLgvExBXP1ulIGoFWRqD&#10;LAv5/4HyFwAA//8DAFBLAQItABQABgAIAAAAIQC2gziS/gAAAOEBAAATAAAAAAAAAAAAAAAAAAAA&#10;AABbQ29udGVudF9UeXBlc10ueG1sUEsBAi0AFAAGAAgAAAAhADj9If/WAAAAlAEAAAsAAAAAAAAA&#10;AAAAAAAALwEAAF9yZWxzLy5yZWxzUEsBAi0AFAAGAAgAAAAhAPQ0ufA4AgAAaQQAAA4AAAAAAAAA&#10;AAAAAAAALgIAAGRycy9lMm9Eb2MueG1sUEsBAi0AFAAGAAgAAAAhAGRLD17fAAAACAEAAA8AAAAA&#10;AAAAAAAAAAAAkgQAAGRycy9kb3ducmV2LnhtbFBLBQYAAAAABAAEAPMAAACeBQAAAAA=&#10;" filled="f" stroked="f" strokeweight=".5pt">
                <v:textbox>
                  <w:txbxContent>
                    <w:p w14:paraId="0EE88B02" w14:textId="77777777" w:rsidR="0022262E" w:rsidRPr="00BD5CD5" w:rsidRDefault="0022262E" w:rsidP="0022262E">
                      <w:pPr>
                        <w:rPr>
                          <w:rFonts w:ascii="Times New Roman" w:hAnsi="Times New Roman"/>
                          <w:b/>
                          <w:color w:val="FFFFFF" w:themeColor="background1"/>
                          <w:sz w:val="24"/>
                          <w:szCs w:val="24"/>
                        </w:rPr>
                      </w:pPr>
                      <w:r w:rsidRPr="00BD5CD5">
                        <w:rPr>
                          <w:rFonts w:ascii="Times New Roman" w:hAnsi="Times New Roman"/>
                          <w:b/>
                          <w:color w:val="FFFFFF" w:themeColor="background1"/>
                          <w:sz w:val="24"/>
                          <w:szCs w:val="24"/>
                        </w:rPr>
                        <w:t>Transducers</w:t>
                      </w:r>
                    </w:p>
                  </w:txbxContent>
                </v:textbox>
              </v:shape>
            </w:pict>
          </mc:Fallback>
        </mc:AlternateContent>
      </w:r>
    </w:p>
    <w:p w14:paraId="3FE90017" w14:textId="77777777" w:rsidR="0022262E" w:rsidRPr="000449A1" w:rsidRDefault="0022262E" w:rsidP="0022262E">
      <w:pPr>
        <w:autoSpaceDE w:val="0"/>
        <w:autoSpaceDN w:val="0"/>
        <w:adjustRightInd w:val="0"/>
        <w:spacing w:after="0" w:line="240" w:lineRule="auto"/>
        <w:jc w:val="both"/>
        <w:rPr>
          <w:rFonts w:ascii="Times New Roman" w:hAnsi="Times New Roman" w:cs="Times New Roman"/>
        </w:rPr>
      </w:pPr>
    </w:p>
    <w:p w14:paraId="68B55735" w14:textId="77777777" w:rsidR="0022262E" w:rsidRPr="000449A1" w:rsidRDefault="0022262E" w:rsidP="0022262E">
      <w:pPr>
        <w:autoSpaceDE w:val="0"/>
        <w:autoSpaceDN w:val="0"/>
        <w:adjustRightInd w:val="0"/>
        <w:spacing w:after="0" w:line="240" w:lineRule="auto"/>
        <w:jc w:val="both"/>
        <w:rPr>
          <w:rFonts w:ascii="Times New Roman" w:hAnsi="Times New Roman" w:cs="Times New Roman"/>
        </w:rPr>
      </w:pPr>
    </w:p>
    <w:p w14:paraId="0FDF78D4" w14:textId="77777777" w:rsidR="0022262E" w:rsidRPr="000449A1" w:rsidRDefault="0022262E" w:rsidP="0022262E">
      <w:pPr>
        <w:autoSpaceDE w:val="0"/>
        <w:autoSpaceDN w:val="0"/>
        <w:adjustRightInd w:val="0"/>
        <w:spacing w:after="0" w:line="240" w:lineRule="auto"/>
        <w:jc w:val="both"/>
        <w:rPr>
          <w:rFonts w:ascii="Times New Roman" w:hAnsi="Times New Roman" w:cs="Times New Roman"/>
          <w:b/>
          <w:color w:val="4BACC6" w:themeColor="accent5"/>
          <w:u w:val="single"/>
        </w:rPr>
      </w:pPr>
    </w:p>
    <w:p w14:paraId="0B2B1810" w14:textId="77777777" w:rsidR="0022262E" w:rsidRPr="000449A1" w:rsidRDefault="0022262E" w:rsidP="0022262E">
      <w:pPr>
        <w:autoSpaceDE w:val="0"/>
        <w:autoSpaceDN w:val="0"/>
        <w:adjustRightInd w:val="0"/>
        <w:spacing w:after="0" w:line="240" w:lineRule="auto"/>
        <w:jc w:val="both"/>
        <w:rPr>
          <w:rFonts w:ascii="Times New Roman" w:hAnsi="Times New Roman" w:cs="Times New Roman"/>
          <w:b/>
          <w:color w:val="4BACC6" w:themeColor="accent5"/>
          <w:u w:val="single"/>
        </w:rPr>
      </w:pPr>
    </w:p>
    <w:p w14:paraId="0F46D663" w14:textId="77777777" w:rsidR="0022262E" w:rsidRPr="000449A1" w:rsidRDefault="0022262E" w:rsidP="0022262E">
      <w:pPr>
        <w:overflowPunct w:val="0"/>
        <w:autoSpaceDE w:val="0"/>
        <w:autoSpaceDN w:val="0"/>
        <w:adjustRightInd w:val="0"/>
        <w:spacing w:after="0" w:line="240" w:lineRule="auto"/>
        <w:textAlignment w:val="baseline"/>
        <w:rPr>
          <w:rFonts w:ascii="Times New Roman" w:eastAsia="Times New Roman" w:hAnsi="Times New Roman" w:cs="Times New Roman"/>
          <w:lang w:val="en-US"/>
        </w:rPr>
      </w:pPr>
      <w:r w:rsidRPr="000449A1">
        <w:rPr>
          <w:rFonts w:ascii="New York" w:eastAsia="Times New Roman" w:hAnsi="New York" w:cs="Times New Roman"/>
          <w:noProof/>
          <w:sz w:val="24"/>
          <w:szCs w:val="20"/>
          <w:lang w:eastAsia="en-GB"/>
        </w:rPr>
        <mc:AlternateContent>
          <mc:Choice Requires="wps">
            <w:drawing>
              <wp:anchor distT="0" distB="0" distL="114300" distR="114300" simplePos="0" relativeHeight="251678720" behindDoc="0" locked="0" layoutInCell="1" allowOverlap="1" wp14:anchorId="4D498AE4" wp14:editId="19621A9B">
                <wp:simplePos x="0" y="0"/>
                <wp:positionH relativeFrom="column">
                  <wp:posOffset>2603402</wp:posOffset>
                </wp:positionH>
                <wp:positionV relativeFrom="paragraph">
                  <wp:posOffset>84650</wp:posOffset>
                </wp:positionV>
                <wp:extent cx="2139315" cy="29400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2139315" cy="294005"/>
                        </a:xfrm>
                        <a:prstGeom prst="rect">
                          <a:avLst/>
                        </a:prstGeom>
                        <a:noFill/>
                        <a:ln w="6350">
                          <a:noFill/>
                        </a:ln>
                        <a:effectLst/>
                      </wps:spPr>
                      <wps:txbx>
                        <w:txbxContent>
                          <w:p w14:paraId="0A298833" w14:textId="77777777" w:rsidR="0022262E" w:rsidRPr="00BD5CD5" w:rsidRDefault="0022262E" w:rsidP="0022262E">
                            <w:pPr>
                              <w:rPr>
                                <w:rFonts w:ascii="Times New Roman" w:hAnsi="Times New Roman"/>
                                <w:b/>
                                <w:color w:val="FFFFFF" w:themeColor="background1"/>
                                <w:sz w:val="24"/>
                                <w:szCs w:val="24"/>
                              </w:rPr>
                            </w:pPr>
                            <w:r w:rsidRPr="00BD5CD5">
                              <w:rPr>
                                <w:rFonts w:ascii="Times New Roman" w:hAnsi="Times New Roman"/>
                                <w:b/>
                                <w:color w:val="FFFFFF" w:themeColor="background1"/>
                                <w:sz w:val="24"/>
                                <w:szCs w:val="24"/>
                              </w:rPr>
                              <w:t>Degassing and heat controller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34" type="#_x0000_t202" style="position:absolute;margin-left:205pt;margin-top:6.65pt;width:168.45pt;height:23.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krOAIAAGgEAAAOAAAAZHJzL2Uyb0RvYy54bWysVF1v2jAUfZ+0/2D5fSThoy0RoWKtmCZV&#10;bSWY+mwch0SyfT3bkLBfv2uHUNTtadqLuV859j3nXhb3nZLkKKxrQBc0G6WUCM2hbPS+oD+26y93&#10;lDjPdMkkaFHQk3D0fvn506I1uRhDDbIUliCIdnlrClp7b/IkcbwWirkRGKExWYFVzKNr90lpWYvo&#10;SibjNL1JWrClscCFcxh97JN0GfGrSnD/UlVOeCILim/z8bTx3IUzWS5YvrfM1A0/P4P9wysUazRe&#10;eoF6ZJ6Rg23+gFINt+Cg8iMOKoGqariIPWA3Wfqhm03NjIi9IDnOXGhy/w+WPx9fLWnKgk5uKdFM&#10;oUZb0XnyFTqCIeSnNS7Hso3BQt9hHHUe4g6Doe2usir8YkME88j06cJuQOMYHGeT+SSbUcIxN55P&#10;03QWYJL3r411/psARYJRUIvqRVLZ8cn5vnQoCZdpWDdSRgWlJm1BbyazNH5wySC41KFWxFk4w4SO&#10;+pcHy3e7LjJwN3S1g/KEzVrox8UZvm7wRU/M+VdmcT6wP5x5/4JHJQFvhrNFSQ3219/ioR5lwywl&#10;Lc5bQd3PA7OCEvldo6DzbDoNAxqd6ex2jI69zuyuM/qgHgBHOsPtMjyaod7LwawsqDdcjVW4FVNM&#10;c7y7oH4wH3y/BbhaXKxWsQhH0jD/pDeGB+jAW+B7270xa86ieJTzGYbJZPkHbfraXp3VwUPVROEC&#10;zz2rKHhwcJyj9OfVC/ty7ceq9z+I5W8AAAD//wMAUEsDBBQABgAIAAAAIQCfjSiB4gAAAAkBAAAP&#10;AAAAZHJzL2Rvd25yZXYueG1sTI/NTsMwEITvSLyDtUjcqNO/0KZxqipShYTooaWX3jaxm0TE6xC7&#10;beDpWU5wHM1o5pt0PdhWXE3vG0cKxqMIhKHS6YYqBcf37dMChA9IGltHRsGX8bDO7u9STLS70d5c&#10;D6ESXEI+QQV1CF0ipS9rY9GPXGeIvbPrLQaWfSV1jzcut62cRFEsLTbECzV2Jq9N+XG4WAWv+XaH&#10;+2JiF99t/vJ23nSfx9NcqceHYbMCEcwQ/sLwi8/okDFT4S6kvWgVzMYRfwlsTKcgOPA8i5cgCgXz&#10;ZQwyS+X/B9kPAAAA//8DAFBLAQItABQABgAIAAAAIQC2gziS/gAAAOEBAAATAAAAAAAAAAAAAAAA&#10;AAAAAABbQ29udGVudF9UeXBlc10ueG1sUEsBAi0AFAAGAAgAAAAhADj9If/WAAAAlAEAAAsAAAAA&#10;AAAAAAAAAAAALwEAAF9yZWxzLy5yZWxzUEsBAi0AFAAGAAgAAAAhAGKv6Ss4AgAAaAQAAA4AAAAA&#10;AAAAAAAAAAAALgIAAGRycy9lMm9Eb2MueG1sUEsBAi0AFAAGAAgAAAAhAJ+NKIHiAAAACQEAAA8A&#10;AAAAAAAAAAAAAAAAkgQAAGRycy9kb3ducmV2LnhtbFBLBQYAAAAABAAEAPMAAAChBQAAAAA=&#10;" filled="f" stroked="f" strokeweight=".5pt">
                <v:textbox>
                  <w:txbxContent>
                    <w:p w14:paraId="0A298833" w14:textId="77777777" w:rsidR="0022262E" w:rsidRPr="00BD5CD5" w:rsidRDefault="0022262E" w:rsidP="0022262E">
                      <w:pPr>
                        <w:rPr>
                          <w:rFonts w:ascii="Times New Roman" w:hAnsi="Times New Roman"/>
                          <w:b/>
                          <w:color w:val="FFFFFF" w:themeColor="background1"/>
                          <w:sz w:val="24"/>
                          <w:szCs w:val="24"/>
                        </w:rPr>
                      </w:pPr>
                      <w:r w:rsidRPr="00BD5CD5">
                        <w:rPr>
                          <w:rFonts w:ascii="Times New Roman" w:hAnsi="Times New Roman"/>
                          <w:b/>
                          <w:color w:val="FFFFFF" w:themeColor="background1"/>
                          <w:sz w:val="24"/>
                          <w:szCs w:val="24"/>
                        </w:rPr>
                        <w:t>Degassing and heat controller</w:t>
                      </w:r>
                    </w:p>
                  </w:txbxContent>
                </v:textbox>
              </v:shape>
            </w:pict>
          </mc:Fallback>
        </mc:AlternateContent>
      </w:r>
    </w:p>
    <w:p w14:paraId="2B9B4CC3" w14:textId="77777777" w:rsidR="0022262E" w:rsidRDefault="0022262E" w:rsidP="0022262E">
      <w:pPr>
        <w:spacing w:line="480" w:lineRule="auto"/>
        <w:jc w:val="both"/>
        <w:rPr>
          <w:rFonts w:ascii="Times New Roman" w:eastAsiaTheme="minorEastAsia" w:hAnsi="Times New Roman" w:cs="Times New Roman"/>
          <w:kern w:val="24"/>
          <w:sz w:val="24"/>
          <w:szCs w:val="24"/>
        </w:rPr>
      </w:pPr>
      <w:r w:rsidRPr="000449A1">
        <w:rPr>
          <w:rFonts w:ascii="Times New Roman" w:hAnsi="Times New Roman" w:cs="Times New Roman"/>
          <w:noProof/>
          <w:lang w:eastAsia="en-GB"/>
        </w:rPr>
        <mc:AlternateContent>
          <mc:Choice Requires="wps">
            <w:drawing>
              <wp:anchor distT="0" distB="0" distL="114300" distR="114300" simplePos="0" relativeHeight="251847680" behindDoc="0" locked="0" layoutInCell="1" allowOverlap="1" wp14:anchorId="63A3749D" wp14:editId="10BD8FBE">
                <wp:simplePos x="0" y="0"/>
                <wp:positionH relativeFrom="column">
                  <wp:posOffset>2335530</wp:posOffset>
                </wp:positionH>
                <wp:positionV relativeFrom="paragraph">
                  <wp:posOffset>54610</wp:posOffset>
                </wp:positionV>
                <wp:extent cx="262255" cy="0"/>
                <wp:effectExtent l="38100" t="76200" r="0" b="114300"/>
                <wp:wrapNone/>
                <wp:docPr id="74" name="Straight Arrow Connector 74"/>
                <wp:cNvGraphicFramePr/>
                <a:graphic xmlns:a="http://schemas.openxmlformats.org/drawingml/2006/main">
                  <a:graphicData uri="http://schemas.microsoft.com/office/word/2010/wordprocessingShape">
                    <wps:wsp>
                      <wps:cNvCnPr/>
                      <wps:spPr>
                        <a:xfrm flipH="1">
                          <a:off x="0" y="0"/>
                          <a:ext cx="262255" cy="0"/>
                        </a:xfrm>
                        <a:prstGeom prst="straightConnector1">
                          <a:avLst/>
                        </a:prstGeom>
                        <a:noFill/>
                        <a:ln w="9525" cap="flat" cmpd="sng" algn="ctr">
                          <a:solidFill>
                            <a:sysClr val="window" lastClr="FFFFFF"/>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4" o:spid="_x0000_s1026" type="#_x0000_t32" style="position:absolute;margin-left:183.9pt;margin-top:4.3pt;width:20.65pt;height:0;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xj94AEAAKUDAAAOAAAAZHJzL2Uyb0RvYy54bWysU8Fu2zAMvQ/YPwi6L06NpduCOEWRLNth&#10;2AJ0/QBWlmwBsiSQWpz8/SjZDdrtNswHgRTNx8fn583deXDipJFs8I28WSyl0F6F1vqukY8/D+8+&#10;SkEJfAsueN3IiyZ5t337ZjPGta5DH1yrUTCIp/UYG9mnFNdVRarXA9AiRO25aAIOkDjFrmoRRkYf&#10;XFUvl7fVGLCNGJQm4tv9VJTbgm+MVumHMaSTcI1kbqmcWM6nfFbbDaw7hNhbNdOAf2AxgPU89Aq1&#10;hwTiF9q/oAarMFAwaaHCUAVjrNJlB97mZvnHNg89RF12YXEoXmWi/wervp+OKGzbyA/vpfAw8Dd6&#10;SAi265O4Rwyj2AXvWceAgl9hvcZIa27b+SPOGcUj5uXPBgdhnI1f2QpFDl5QnIval6va+pyE4sv6&#10;tq5XKynUc6maEDJSREpfdBhEDhpJM6MrlQkdTt8oMQdufG7IzT4crHPlyzovxkZ+WtV5DrC/jIPE&#10;4RB5Y/KdFOA6Nq5KWPhScLbN3RmHLrRzKE7A3mHLtWGUwgElvmzkoTxZD57+qi1T2QP1U2MpTTZL&#10;YN1n34p0iawyZHHnfufzPF38Oq+UVZ50zdFTaC9F7ipn7IUydvZtNtvLnOOXf9f2NwAAAP//AwBQ&#10;SwMEFAAGAAgAAAAhAKwEJr/aAAAABwEAAA8AAABkcnMvZG93bnJldi54bWxMzjFPwzAQBeAdif9g&#10;HRIbdQpVSEMuFUJiYSPtkNGNjzhqfI5sNw38egwLjE/v9O6rdosdxUw+DI4R1qsMBHHn9MA9wmH/&#10;eleACFGxVqNjQvikALv6+qpSpXYXfqe5ib1IIxxKhWBinEopQ2fIqrByE3HqPpy3Kqboe6m9uqRx&#10;O8r7LMulVQOnD0ZN9GKoOzVnizDvi3brmq49LV++MaZtzZvfIN7eLM9PICIt8e8YfviJDnUyHd2Z&#10;dRAjwkP+mOgRochBpH6Tbdcgjr9Z1pX876+/AQAA//8DAFBLAQItABQABgAIAAAAIQC2gziS/gAA&#10;AOEBAAATAAAAAAAAAAAAAAAAAAAAAABbQ29udGVudF9UeXBlc10ueG1sUEsBAi0AFAAGAAgAAAAh&#10;ADj9If/WAAAAlAEAAAsAAAAAAAAAAAAAAAAALwEAAF9yZWxzLy5yZWxzUEsBAi0AFAAGAAgAAAAh&#10;AHMzGP3gAQAApQMAAA4AAAAAAAAAAAAAAAAALgIAAGRycy9lMm9Eb2MueG1sUEsBAi0AFAAGAAgA&#10;AAAhAKwEJr/aAAAABwEAAA8AAAAAAAAAAAAAAAAAOgQAAGRycy9kb3ducmV2LnhtbFBLBQYAAAAA&#10;BAAEAPMAAABBBQAAAAA=&#10;" strokecolor="window">
                <v:stroke endarrow="open"/>
              </v:shape>
            </w:pict>
          </mc:Fallback>
        </mc:AlternateContent>
      </w:r>
    </w:p>
    <w:p w14:paraId="7FDCA289" w14:textId="77777777" w:rsidR="0022262E" w:rsidRDefault="0022262E" w:rsidP="0022262E">
      <w:pPr>
        <w:rPr>
          <w:rFonts w:ascii="Times New Roman" w:hAnsi="Times New Roman"/>
        </w:rPr>
      </w:pPr>
    </w:p>
    <w:p w14:paraId="4E546FD5" w14:textId="77777777" w:rsidR="0022262E" w:rsidRDefault="0022262E" w:rsidP="0022262E">
      <w:pPr>
        <w:spacing w:line="480" w:lineRule="auto"/>
        <w:jc w:val="both"/>
        <w:rPr>
          <w:rFonts w:ascii="Times New Roman" w:hAnsi="Times New Roman"/>
        </w:rPr>
      </w:pPr>
      <w:r w:rsidRPr="00491A76">
        <w:rPr>
          <w:rFonts w:ascii="Times New Roman" w:hAnsi="Times New Roman"/>
          <w:noProof/>
          <w:lang w:eastAsia="en-GB"/>
        </w:rPr>
        <mc:AlternateContent>
          <mc:Choice Requires="wps">
            <w:drawing>
              <wp:anchor distT="0" distB="0" distL="114300" distR="114300" simplePos="0" relativeHeight="251767808" behindDoc="0" locked="0" layoutInCell="1" allowOverlap="1" wp14:anchorId="5340244B" wp14:editId="5EBD3AE5">
                <wp:simplePos x="0" y="0"/>
                <wp:positionH relativeFrom="column">
                  <wp:posOffset>488585</wp:posOffset>
                </wp:positionH>
                <wp:positionV relativeFrom="paragraph">
                  <wp:posOffset>305982</wp:posOffset>
                </wp:positionV>
                <wp:extent cx="1619520" cy="325925"/>
                <wp:effectExtent l="0" t="0" r="0" b="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520" cy="325925"/>
                        </a:xfrm>
                        <a:prstGeom prst="rect">
                          <a:avLst/>
                        </a:prstGeom>
                        <a:noFill/>
                        <a:ln w="9525">
                          <a:noFill/>
                          <a:miter lim="800000"/>
                          <a:headEnd/>
                          <a:tailEnd/>
                        </a:ln>
                      </wps:spPr>
                      <wps:txbx>
                        <w:txbxContent>
                          <w:p w14:paraId="765AB00A" w14:textId="77777777" w:rsidR="0022262E" w:rsidRPr="00BD5CD5" w:rsidRDefault="0022262E" w:rsidP="0022262E">
                            <w:pPr>
                              <w:jc w:val="center"/>
                              <w:rPr>
                                <w:rFonts w:ascii="Times New Roman" w:hAnsi="Times New Roman" w:cs="Times New Roman"/>
                                <w:b/>
                                <w:sz w:val="28"/>
                                <w:szCs w:val="28"/>
                              </w:rPr>
                            </w:pPr>
                            <w:r w:rsidRPr="00BD5CD5">
                              <w:rPr>
                                <w:rFonts w:ascii="Times New Roman" w:hAnsi="Times New Roman" w:cs="Times New Roman"/>
                                <w:b/>
                                <w:sz w:val="28"/>
                                <w:szCs w:val="28"/>
                              </w:rPr>
                              <w:t>HIFU</w:t>
                            </w:r>
                            <w:r>
                              <w:rPr>
                                <w:rFonts w:ascii="Times New Roman" w:hAnsi="Times New Roman" w:cs="Times New Roman"/>
                                <w:b/>
                                <w:sz w:val="28"/>
                                <w:szCs w:val="28"/>
                              </w:rPr>
                              <w:t xml:space="preserve"> transducer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32" o:spid="_x0000_s1035" type="#_x0000_t202" style="position:absolute;left:0;text-align:left;margin-left:38.45pt;margin-top:24.1pt;width:127.5pt;height:25.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qXWDQIAAP0DAAAOAAAAZHJzL2Uyb0RvYy54bWysU9tu2zAMfR+wfxD0vjhxk64x4hRduw4D&#10;ugvQ7gMYWY6FSaImKbGzrx8lJ1mwvQ3zg0CZ5CHPIbW6HYxme+mDQlvz2WTKmbQCG2W3Nf/28vjm&#10;hrMQwTag0cqaH2Tgt+vXr1a9q2SJHepGekYgNlS9q3kXo6uKIohOGggTdNKSs0VvINLVb4vGQ0/o&#10;RhfldHpd9Ogb51HIEOjvw+jk64zftlLEL20bZGS65tRbzKfP5yadxXoF1daD65Q4tgH/0IUBZano&#10;GeoBIrCdV39BGSU8BmzjRKApsG2VkJkDsZlN/2Dz3IGTmQuJE9xZpvD/YMXn/VfPVEOzuyo5s2Bo&#10;SC9yiOwdDiz9I4V6FyoKfHYUGgdyUHRmG9wTiu+BWbzvwG7lnffYdxIa6nCWMouL1BEnJJBN/wkb&#10;KgS7iBloaL1J8pEgjNBpUofzdFIzIpW8ni0XJbkE+a7KxbJc5BJQnbKdD/GDRMOSUXNP08/osH8K&#10;MXUD1SkkFbP4qLTOG6At62tO8IuccOExKtKCamVqfjNN37gyieR72+TkCEqPNhXQ9sg6ER0px2Ez&#10;ZImXJzE32BxIBo/jPtL7IaND/5Oznnax5uHHDrzkTH+0JOVyNp+n5c2X+eJtEsFfejaXHrCCoGoe&#10;ORvN+5gXfqR8R5K3KquRZjN2cmyZdiyLdHwPaYkv7znq96td/wIAAP//AwBQSwMEFAAGAAgAAAAh&#10;AHGFI+fdAAAACAEAAA8AAABkcnMvZG93bnJldi54bWxMj81OwzAQhO9IvIO1SNyo01+akE2FQFxB&#10;LbQSNzfeJhHxOordJrw9ywmOszOa+TbfjK5VF+pD4xlhOklAEZfeNlwhfLy/3K1BhWjYmtYzIXxT&#10;gE1xfZWbzPqBt3TZxUpJCYfMINQxdpnWoazJmTDxHbF4J987E0X2lba9GaTctXqWJCvtTMOyUJuO&#10;nmoqv3Znh7B/PX0eFslb9eyW3eDHRLNLNeLtzfj4ACrSGP/C8Isv6FAI09Gf2QbVItyvUkkiLNYz&#10;UOLP51M5HBHSdAm6yPX/B4ofAAAA//8DAFBLAQItABQABgAIAAAAIQC2gziS/gAAAOEBAAATAAAA&#10;AAAAAAAAAAAAAAAAAABbQ29udGVudF9UeXBlc10ueG1sUEsBAi0AFAAGAAgAAAAhADj9If/WAAAA&#10;lAEAAAsAAAAAAAAAAAAAAAAALwEAAF9yZWxzLy5yZWxzUEsBAi0AFAAGAAgAAAAhAH2+pdYNAgAA&#10;/QMAAA4AAAAAAAAAAAAAAAAALgIAAGRycy9lMm9Eb2MueG1sUEsBAi0AFAAGAAgAAAAhAHGFI+fd&#10;AAAACAEAAA8AAAAAAAAAAAAAAAAAZwQAAGRycy9kb3ducmV2LnhtbFBLBQYAAAAABAAEAPMAAABx&#10;BQAAAAA=&#10;" filled="f" stroked="f">
                <v:textbox>
                  <w:txbxContent>
                    <w:p w14:paraId="765AB00A" w14:textId="77777777" w:rsidR="0022262E" w:rsidRPr="00BD5CD5" w:rsidRDefault="0022262E" w:rsidP="0022262E">
                      <w:pPr>
                        <w:jc w:val="center"/>
                        <w:rPr>
                          <w:rFonts w:ascii="Times New Roman" w:hAnsi="Times New Roman" w:cs="Times New Roman"/>
                          <w:b/>
                          <w:sz w:val="28"/>
                          <w:szCs w:val="28"/>
                        </w:rPr>
                      </w:pPr>
                      <w:r w:rsidRPr="00BD5CD5">
                        <w:rPr>
                          <w:rFonts w:ascii="Times New Roman" w:hAnsi="Times New Roman" w:cs="Times New Roman"/>
                          <w:b/>
                          <w:sz w:val="28"/>
                          <w:szCs w:val="28"/>
                        </w:rPr>
                        <w:t>HIFU</w:t>
                      </w:r>
                      <w:r>
                        <w:rPr>
                          <w:rFonts w:ascii="Times New Roman" w:hAnsi="Times New Roman" w:cs="Times New Roman"/>
                          <w:b/>
                          <w:sz w:val="28"/>
                          <w:szCs w:val="28"/>
                        </w:rPr>
                        <w:t xml:space="preserve"> transducer</w:t>
                      </w:r>
                    </w:p>
                  </w:txbxContent>
                </v:textbox>
              </v:shape>
            </w:pict>
          </mc:Fallback>
        </mc:AlternateContent>
      </w:r>
      <w:r w:rsidRPr="000449A1">
        <w:rPr>
          <w:rFonts w:ascii="Times New Roman" w:hAnsi="Times New Roman" w:cs="Times New Roman"/>
          <w:noProof/>
          <w:lang w:eastAsia="en-GB"/>
        </w:rPr>
        <mc:AlternateContent>
          <mc:Choice Requires="wps">
            <w:drawing>
              <wp:anchor distT="0" distB="0" distL="114300" distR="114300" simplePos="0" relativeHeight="251743232" behindDoc="0" locked="0" layoutInCell="1" allowOverlap="1" wp14:anchorId="1C894161" wp14:editId="589DE613">
                <wp:simplePos x="0" y="0"/>
                <wp:positionH relativeFrom="column">
                  <wp:posOffset>2226994</wp:posOffset>
                </wp:positionH>
                <wp:positionV relativeFrom="paragraph">
                  <wp:posOffset>77422</wp:posOffset>
                </wp:positionV>
                <wp:extent cx="389298" cy="0"/>
                <wp:effectExtent l="38100" t="76200" r="0" b="114300"/>
                <wp:wrapNone/>
                <wp:docPr id="315" name="Straight Arrow Connector 315"/>
                <wp:cNvGraphicFramePr/>
                <a:graphic xmlns:a="http://schemas.openxmlformats.org/drawingml/2006/main">
                  <a:graphicData uri="http://schemas.microsoft.com/office/word/2010/wordprocessingShape">
                    <wps:wsp>
                      <wps:cNvCnPr/>
                      <wps:spPr>
                        <a:xfrm flipH="1">
                          <a:off x="0" y="0"/>
                          <a:ext cx="389298" cy="0"/>
                        </a:xfrm>
                        <a:prstGeom prst="straightConnector1">
                          <a:avLst/>
                        </a:prstGeom>
                        <a:noFill/>
                        <a:ln w="9525" cap="flat" cmpd="sng" algn="ctr">
                          <a:solidFill>
                            <a:sysClr val="window" lastClr="FFFFFF"/>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15" o:spid="_x0000_s1026" type="#_x0000_t32" style="position:absolute;margin-left:175.35pt;margin-top:6.1pt;width:30.65pt;height:0;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MMr4AEAAKcDAAAOAAAAZHJzL2Uyb0RvYy54bWysU02P0zAQvSPxHyzfadquFm2jpivUUjgg&#10;qLTwA2YdJ7HkL82Ypv33jJ1stcANkYM148m8mffysn28OCvOGskE38jVYimF9iq0xveN/PH9+O5B&#10;CkrgW7DB60ZeNcnH3ds32zHWeh2GYFuNgkE81WNs5JBSrKuK1KAd0CJE7bnYBXSQOMW+ahFGRne2&#10;Wi+X76sxYBsxKE3Et4epKHcFv+u0St+6jnQStpG8WyonlvM5n9VuC3WPEAej5jXgH7ZwYDwPvUEd&#10;IIH4ieYvKGcUBgpdWqjgqtB1RunCgdmsln+weRog6sKFxaF4k4n+H6z6ej6hMG0j71b3Unhw/JGe&#10;EoLphyQ+IIZR7IP3LGRAkd9hxcZINTfu/QnnjOIJM/1Lh0501sTPbIYiCFMUl6L39aa3viSh+PLu&#10;YbPesEHUS6maEDJSREqfdHAiB42keaXbLhM6nL9Q4h248aUhN/twNNaWb2u9GBu5uV8zOwXssM5C&#10;4tBF5ky+lwJsz9ZVCcu+FKxpc3fGoSvtLYozsHvYdG0YpbBAiS8beSxP1oOn/9aWVzkADVNjKU1G&#10;S2DsR9+KdI0sM2R1537r8zxdHDtTyipPuuboObTXIneVM3ZDGTs7N9vtdc7x6/9r9wsAAP//AwBQ&#10;SwMEFAAGAAgAAAAhAEN2BWLcAAAACQEAAA8AAABkcnMvZG93bnJldi54bWxMj8FOwzAQRO9I/IO1&#10;SNyo01CgpHEqhMSFGymHHN14G0eN15HtpoGvZxEHetyZp9mZcju7QUwYYu9JwXKRgUBqvempU/C5&#10;e7tbg4hJk9GDJ1TwhRG21fVVqQvjz/SBU506wSEUC63ApjQWUsbWotNx4Uck9g4+OJ34DJ00QZ85&#10;3A0yz7JH6XRP/MHqEV8ttsf65BRMu3Xz7Ou2Oc7foba2aex7WCl1ezO/bEAknNM/DL/1uTpU3Gnv&#10;T2SiGBTcP2RPjLKR5yAYWC1zHrf/E2RVyssF1Q8AAAD//wMAUEsBAi0AFAAGAAgAAAAhALaDOJL+&#10;AAAA4QEAABMAAAAAAAAAAAAAAAAAAAAAAFtDb250ZW50X1R5cGVzXS54bWxQSwECLQAUAAYACAAA&#10;ACEAOP0h/9YAAACUAQAACwAAAAAAAAAAAAAAAAAvAQAAX3JlbHMvLnJlbHNQSwECLQAUAAYACAAA&#10;ACEAMMDDK+ABAACnAwAADgAAAAAAAAAAAAAAAAAuAgAAZHJzL2Uyb0RvYy54bWxQSwECLQAUAAYA&#10;CAAAACEAQ3YFYtwAAAAJAQAADwAAAAAAAAAAAAAAAAA6BAAAZHJzL2Rvd25yZXYueG1sUEsFBgAA&#10;AAAEAAQA8wAAAEMFAAAAAA==&#10;" strokecolor="window">
                <v:stroke endarrow="open"/>
              </v:shape>
            </w:pict>
          </mc:Fallback>
        </mc:AlternateContent>
      </w:r>
      <w:r>
        <w:rPr>
          <w:rFonts w:ascii="Times New Roman" w:hAnsi="Times New Roman"/>
          <w:noProof/>
          <w:lang w:eastAsia="en-GB"/>
        </w:rPr>
        <mc:AlternateContent>
          <mc:Choice Requires="wps">
            <w:drawing>
              <wp:anchor distT="0" distB="0" distL="114300" distR="114300" simplePos="0" relativeHeight="251757568" behindDoc="0" locked="0" layoutInCell="1" allowOverlap="1" wp14:anchorId="3C905DD0" wp14:editId="096BD885">
                <wp:simplePos x="0" y="0"/>
                <wp:positionH relativeFrom="column">
                  <wp:posOffset>156210</wp:posOffset>
                </wp:positionH>
                <wp:positionV relativeFrom="paragraph">
                  <wp:posOffset>123190</wp:posOffset>
                </wp:positionV>
                <wp:extent cx="5559425" cy="2775585"/>
                <wp:effectExtent l="0" t="0" r="0" b="0"/>
                <wp:wrapNone/>
                <wp:docPr id="130" name="Rectangle 130"/>
                <wp:cNvGraphicFramePr/>
                <a:graphic xmlns:a="http://schemas.openxmlformats.org/drawingml/2006/main">
                  <a:graphicData uri="http://schemas.microsoft.com/office/word/2010/wordprocessingShape">
                    <wps:wsp>
                      <wps:cNvSpPr/>
                      <wps:spPr>
                        <a:xfrm>
                          <a:off x="0" y="0"/>
                          <a:ext cx="5559425" cy="277558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0" o:spid="_x0000_s1026" style="position:absolute;margin-left:12.3pt;margin-top:9.7pt;width:437.75pt;height:218.55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jfUWQIAAKQEAAAOAAAAZHJzL2Uyb0RvYy54bWysVEtv2zAMvg/YfxB0X5xk8ZIadYqgRYcB&#10;RRssHXpmZCkWoNckJU7360fJThp0Ow3zQSZFmo+PH319c9SKHLgP0pqaTkZjSrhhtpFmV9Mfz/ef&#10;FpSECKYBZQ2v6SsP9Gb58cN15yo+ta1VDfcEg5hQda6mbYyuKorAWq4hjKzjBo3Ceg0RVb8rGg8d&#10;RteqmI7HX4rO+sZ5y3gIeHvXG+kyxxeCs/gkROCRqJpibTGfPp/bdBbLa6h2Hlwr2VAG/EMVGqTB&#10;pOdQdxCB7L38I5SWzNtgRRwxqwsrhGQ894DdTMbvutm04HjuBcEJ7gxT+H9h2eNh7YlscHafER8D&#10;Gof0HWEDs1OcpEuEqHOhQs+NW/tBCyimfo/C6/TGTsgxw/p6hpUfI2F4WZbl1WxaUsLQNp3Py3JR&#10;pqjF2+fOh/iVW02SUFOPBWQ44fAQYu96cknZjL2XSuE9VMqQDoufzsdYPgOkkFAQUdQOmwpmRwmo&#10;HXKTRZ9DXnybQt5BaMkBkB7BKtn0hNAyIiuV1DVdjNMzlKtMSskzr4bCEjQ9GEna2uYV8fS2J1pw&#10;7F5ikgcIcQ0emYVF4rbEJzyEsli5HSRKWut//e0++ePA0UpJh0zFSn/uwXNK1DeDVLiazGaJ2lmZ&#10;lfMpKv7Ssr20mL2+tdjtBPfSsSwm/6hOovBWv+BSrVJWNIFhmLvHb1BuY79BuJaMr1bZDensID6Y&#10;jWMpeMIpwft8fAHvhrFGZMSjPbEaqnfT7X37+a720QqZR/+GK1ImKbgKmTzD2qZdu9Sz19vPZfkb&#10;AAD//wMAUEsDBBQABgAIAAAAIQAKAlFT3gAAAAkBAAAPAAAAZHJzL2Rvd25yZXYueG1sTI/NTsMw&#10;EITvSLyDtUjcqN0qjdoQpwIkhFAPiAJ3x3aTiHgd2c5P357lBMfZGc18Wx4W17PJhth5lLBeCWAW&#10;tTcdNhI+P57vdsBiUmhU79FKuNgIh+r6qlSF8TO+2+mUGkYlGAsloU1pKDiPurVOxZUfLJJ39sGp&#10;RDI03AQ1U7nr+UaInDvVIS20arBPrdXfp9FJ+PLnx9npGl+ny1s3vhyD1rujlLc3y8M9sGSX9BeG&#10;X3xCh4qYaj+iiayXsMlyStJ9nwEjfy/EGlgtIdvmW+BVyf9/UP0AAAD//wMAUEsBAi0AFAAGAAgA&#10;AAAhALaDOJL+AAAA4QEAABMAAAAAAAAAAAAAAAAAAAAAAFtDb250ZW50X1R5cGVzXS54bWxQSwEC&#10;LQAUAAYACAAAACEAOP0h/9YAAACUAQAACwAAAAAAAAAAAAAAAAAvAQAAX3JlbHMvLnJlbHNQSwEC&#10;LQAUAAYACAAAACEA9Uo31FkCAACkBAAADgAAAAAAAAAAAAAAAAAuAgAAZHJzL2Uyb0RvYy54bWxQ&#10;SwECLQAUAAYACAAAACEACgJRU94AAAAJAQAADwAAAAAAAAAAAAAAAACzBAAAZHJzL2Rvd25yZXYu&#10;eG1sUEsFBgAAAAAEAAQA8wAAAL4FAAAAAA==&#10;" filled="f" stroked="f" strokeweight="1pt"/>
            </w:pict>
          </mc:Fallback>
        </mc:AlternateContent>
      </w:r>
    </w:p>
    <w:p w14:paraId="18532735" w14:textId="3AD79E40" w:rsidR="0022262E" w:rsidRDefault="007A4A1E" w:rsidP="0022262E">
      <w:pPr>
        <w:rPr>
          <w:rFonts w:ascii="Times New Roman" w:hAnsi="Times New Roman"/>
        </w:rPr>
      </w:pPr>
      <w:r w:rsidRPr="007A4A1E">
        <w:rPr>
          <w:rFonts w:ascii="Times New Roman" w:hAnsi="Times New Roman" w:cs="Times New Roman"/>
          <w:noProof/>
          <w:lang w:eastAsia="en-GB"/>
        </w:rPr>
        <mc:AlternateContent>
          <mc:Choice Requires="wps">
            <w:drawing>
              <wp:anchor distT="0" distB="0" distL="114300" distR="114300" simplePos="0" relativeHeight="251900928" behindDoc="0" locked="0" layoutInCell="1" allowOverlap="1" wp14:anchorId="7CDEDDC1" wp14:editId="601128F7">
                <wp:simplePos x="0" y="0"/>
                <wp:positionH relativeFrom="column">
                  <wp:posOffset>3933877</wp:posOffset>
                </wp:positionH>
                <wp:positionV relativeFrom="paragraph">
                  <wp:posOffset>209087</wp:posOffset>
                </wp:positionV>
                <wp:extent cx="543560" cy="452755"/>
                <wp:effectExtent l="0" t="0" r="0" b="4445"/>
                <wp:wrapNone/>
                <wp:docPr id="6276" name="Text Box 6276"/>
                <wp:cNvGraphicFramePr/>
                <a:graphic xmlns:a="http://schemas.openxmlformats.org/drawingml/2006/main">
                  <a:graphicData uri="http://schemas.microsoft.com/office/word/2010/wordprocessingShape">
                    <wps:wsp>
                      <wps:cNvSpPr txBox="1"/>
                      <wps:spPr>
                        <a:xfrm>
                          <a:off x="0" y="0"/>
                          <a:ext cx="543560" cy="452755"/>
                        </a:xfrm>
                        <a:prstGeom prst="rect">
                          <a:avLst/>
                        </a:prstGeom>
                        <a:noFill/>
                        <a:ln w="6350">
                          <a:noFill/>
                        </a:ln>
                        <a:effectLst/>
                      </wps:spPr>
                      <wps:txbx>
                        <w:txbxContent>
                          <w:p w14:paraId="351A8B12" w14:textId="55198C2C" w:rsidR="007A4A1E" w:rsidRPr="007A4A1E" w:rsidRDefault="007A4A1E" w:rsidP="007A4A1E">
                            <w:pPr>
                              <w:rPr>
                                <w:b/>
                                <w:color w:val="FFFFFF" w:themeColor="background1"/>
                                <w:sz w:val="36"/>
                                <w:szCs w:val="36"/>
                              </w:rPr>
                            </w:pPr>
                            <w:r>
                              <w:rPr>
                                <w:b/>
                                <w:color w:val="FFFFFF" w:themeColor="background1"/>
                                <w:sz w:val="36"/>
                                <w:szCs w:val="3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276" o:spid="_x0000_s1036" type="#_x0000_t202" style="position:absolute;margin-left:309.75pt;margin-top:16.45pt;width:42.8pt;height:35.65pt;z-index:25190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0YlNwIAAGwEAAAOAAAAZHJzL2Uyb0RvYy54bWysVE2P2jAQvVfqf7B8LwGWsG1EWNFdUVVC&#10;uytBtWfj2CSS7XFtQ0J/fccOX9r2VPVi5itjz3tvmD10WpGDcL4BU9LRYEiJMByqxuxK+mOz/PSZ&#10;Eh+YqZgCI0p6FJ4+zD9+mLW2EGOoQVXCEWxifNHaktYh2CLLPK+FZn4AVhhMSnCaBXTdLqsca7G7&#10;Vtl4OJxmLbjKOuDCe4w+9Uk6T/2lFDy8SOlFIKqk+LaQTpfObTyz+YwVO8ds3fDTM9g/vEKzxuCl&#10;l1ZPLDCyd80frXTDHXiQYcBBZyBlw0WaAacZDd9Ns66ZFWkWBMfbC0z+/7Xlz4dXR5qqpNPx/ZQS&#10;wzSytBFdIF+hIymIGLXWF1i6tlgcOswg1xG7GPcYjKN30un4i0MRzCPaxwvCsR/HYD65y6eY4Zia&#10;5OP7PI9dsuvH1vnwTYAm0SipQwITruyw8qEvPZfEuwwsG6UwzgplSItT3OXD9MElg82ViQUiyeHU&#10;5vrwaIVu2yUQRkkRMbSF6ojDOugl4y1fNvikFfPhlTnUCE6Bug8veEgFeDWcLEpqcL/+Fo/1SB1m&#10;KWlRcyX1P/fMCUrUd4OkfhlNJlGkyZnk92N03G1me5sxe/0IKOsRbpjlyYz1QZ1N6UC/4Xos4q2Y&#10;Yobj3SUNZ/Mx9JuA68XFYpGKUJaWhZVZWx5bR+Ai4JvujTl7YiUgnc9wVicr3pHT1/b0LPYBZJOY&#10;u6KKjEcHJZ24P61f3JlbP1Vd/yTmvwEAAP//AwBQSwMEFAAGAAgAAAAhANRMTWPiAAAACgEAAA8A&#10;AABkcnMvZG93bnJldi54bWxMj8FOwzAQRO9I/IO1SNyonUBKG+JUVaQKCdFDSy/cnNhNIux1iN02&#10;8PUsJziu5mnmbbGanGVnM4beo4RkJoAZbLzusZVweNvcLYCFqFAr69FI+DIBVuX1VaFy7S+4M+d9&#10;bBmVYMiVhC7GIec8NJ1xKsz8YJCyox+dinSOLdejulC5szwVYs6d6pEWOjWYqjPNx/7kJLxUm63a&#10;1albfNvq+fW4Hj4P75mUtzfT+glYNFP8g+FXn9ShJKfan1AHZiXMk2VGqIT7dAmMgEeRJcBqIsVD&#10;Crws+P8Xyh8AAAD//wMAUEsBAi0AFAAGAAgAAAAhALaDOJL+AAAA4QEAABMAAAAAAAAAAAAAAAAA&#10;AAAAAFtDb250ZW50X1R5cGVzXS54bWxQSwECLQAUAAYACAAAACEAOP0h/9YAAACUAQAACwAAAAAA&#10;AAAAAAAAAAAvAQAAX3JlbHMvLnJlbHNQSwECLQAUAAYACAAAACEA3EtGJTcCAABsBAAADgAAAAAA&#10;AAAAAAAAAAAuAgAAZHJzL2Uyb0RvYy54bWxQSwECLQAUAAYACAAAACEA1ExNY+IAAAAKAQAADwAA&#10;AAAAAAAAAAAAAACRBAAAZHJzL2Rvd25yZXYueG1sUEsFBgAAAAAEAAQA8wAAAKAFAAAAAA==&#10;" filled="f" stroked="f" strokeweight=".5pt">
                <v:textbox>
                  <w:txbxContent>
                    <w:p w14:paraId="351A8B12" w14:textId="55198C2C" w:rsidR="007A4A1E" w:rsidRPr="007A4A1E" w:rsidRDefault="007A4A1E" w:rsidP="007A4A1E">
                      <w:pPr>
                        <w:rPr>
                          <w:b/>
                          <w:color w:val="FFFFFF" w:themeColor="background1"/>
                          <w:sz w:val="36"/>
                          <w:szCs w:val="36"/>
                        </w:rPr>
                      </w:pPr>
                      <w:r>
                        <w:rPr>
                          <w:b/>
                          <w:color w:val="FFFFFF" w:themeColor="background1"/>
                          <w:sz w:val="36"/>
                          <w:szCs w:val="36"/>
                        </w:rPr>
                        <w:t>B</w:t>
                      </w:r>
                    </w:p>
                  </w:txbxContent>
                </v:textbox>
              </v:shape>
            </w:pict>
          </mc:Fallback>
        </mc:AlternateContent>
      </w:r>
      <w:r w:rsidR="0022262E" w:rsidRPr="000449A1">
        <w:rPr>
          <w:rFonts w:ascii="Times New Roman" w:hAnsi="Times New Roman" w:cs="Times New Roman"/>
          <w:noProof/>
          <w:lang w:eastAsia="en-GB"/>
        </w:rPr>
        <mc:AlternateContent>
          <mc:Choice Requires="wps">
            <w:drawing>
              <wp:anchor distT="0" distB="0" distL="114300" distR="114300" simplePos="0" relativeHeight="251846656" behindDoc="0" locked="0" layoutInCell="1" allowOverlap="1" wp14:anchorId="095E25A2" wp14:editId="7BD67DFB">
                <wp:simplePos x="0" y="0"/>
                <wp:positionH relativeFrom="column">
                  <wp:posOffset>719122</wp:posOffset>
                </wp:positionH>
                <wp:positionV relativeFrom="paragraph">
                  <wp:posOffset>218899</wp:posOffset>
                </wp:positionV>
                <wp:extent cx="176643" cy="289711"/>
                <wp:effectExtent l="38100" t="0" r="33020" b="53340"/>
                <wp:wrapNone/>
                <wp:docPr id="73" name="Straight Arrow Connector 73"/>
                <wp:cNvGraphicFramePr/>
                <a:graphic xmlns:a="http://schemas.openxmlformats.org/drawingml/2006/main">
                  <a:graphicData uri="http://schemas.microsoft.com/office/word/2010/wordprocessingShape">
                    <wps:wsp>
                      <wps:cNvCnPr/>
                      <wps:spPr>
                        <a:xfrm flipH="1">
                          <a:off x="0" y="0"/>
                          <a:ext cx="176643" cy="289711"/>
                        </a:xfrm>
                        <a:prstGeom prst="straightConnector1">
                          <a:avLst/>
                        </a:prstGeom>
                        <a:noFill/>
                        <a:ln w="15875" cap="flat" cmpd="sng" algn="ctr">
                          <a:solidFill>
                            <a:sysClr val="window" lastClr="FFFFFF"/>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3" o:spid="_x0000_s1026" type="#_x0000_t32" style="position:absolute;margin-left:56.6pt;margin-top:17.25pt;width:13.9pt;height:22.8pt;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Zq5QEAAKsDAAAOAAAAZHJzL2Uyb0RvYy54bWysU02P0zAQvSPxHyzfadrCtt2o6Qq1FA4I&#10;Ki38gFnHTiz5Sx7TtP+esZOtFrihzcHyzOS9mXl52T5crGFnGVF71/DFbM6ZdMK32nUN//nj+G7D&#10;GSZwLRjvZMOvEvnD7u2b7RBqufS9N62MjEgc1kNoeJ9SqKsKRS8t4MwH6aiofLSQKIxd1UYYiN2a&#10;ajmfr6rBxzZELyQiZQ9jke8Kv1JSpO9KoUzMNJxmS+WM5XzKZ7XbQt1FCL0W0xjwH1NY0I6a3qgO&#10;kID9ivofKqtF9OhVmglvK6+UFrLsQNss5n9t89hDkGUXEgfDTSZ8PVrx7XyKTLcNX7/nzIGlb/SY&#10;IuiuT+xjjH5ge+8c6egjo1dIryFgTbC9O8UpwnCKefmLipYpo8MXskKRgxZkl6L29aa2vCQmKLlY&#10;r1YfqKmg0nJzv14sMns10mS6EDF9lt6yfGk4TmPd5hlbwPkrphH4DMhg54/aGMpDbRwbqN3dZn1H&#10;3YBcpgwkutpAe6PrOAPTkX1FimVq9Ea3GZ7ReMW9iewM5CAyXusHzgxgomTDj+WZ5v4Dlmc5APYj&#10;sJTya1An0OaTa1m6BtIassQT3rhcl8W1005Z61HdfHvy7bWIXuWIHFHkmtybLfcypvvLf2z3GwAA&#10;//8DAFBLAwQUAAYACAAAACEAu8Kket0AAAAJAQAADwAAAGRycy9kb3ducmV2LnhtbEyPQU7DMBBF&#10;90jcwRokNojaaVqoQpwKkEBCXRF6ACcebENsR7HbhtszXcHya57+vF9vZz+wI07JxSChWAhgGPqo&#10;XTAS9h8vtxtgKaug1RADSvjBBNvm8qJWlY6n8I7HNhtGJSFVSoLNeaw4T71Fr9Iijhjo9hknrzLF&#10;yXA9qROV+4EvhbjjXrlAH6wa8dli/90evAR3k15tV5RuLYy5t2/t/utpJ6S8vpofH4BlnPMfDGd9&#10;UoeGnLp4CDqxgXJRLgmVUK7WwM7AqqBxnYSNKIA3Nf+/oPkFAAD//wMAUEsBAi0AFAAGAAgAAAAh&#10;ALaDOJL+AAAA4QEAABMAAAAAAAAAAAAAAAAAAAAAAFtDb250ZW50X1R5cGVzXS54bWxQSwECLQAU&#10;AAYACAAAACEAOP0h/9YAAACUAQAACwAAAAAAAAAAAAAAAAAvAQAAX3JlbHMvLnJlbHNQSwECLQAU&#10;AAYACAAAACEAJf/WauUBAACrAwAADgAAAAAAAAAAAAAAAAAuAgAAZHJzL2Uyb0RvYy54bWxQSwEC&#10;LQAUAAYACAAAACEAu8Kket0AAAAJAQAADwAAAAAAAAAAAAAAAAA/BAAAZHJzL2Rvd25yZXYueG1s&#10;UEsFBgAAAAAEAAQA8wAAAEkFAAAAAA==&#10;" strokecolor="window" strokeweight="1.25pt">
                <v:stroke endarrow="open"/>
              </v:shape>
            </w:pict>
          </mc:Fallback>
        </mc:AlternateContent>
      </w:r>
      <w:r w:rsidR="0022262E" w:rsidRPr="00491A76">
        <w:rPr>
          <w:rFonts w:ascii="Times New Roman" w:hAnsi="Times New Roman"/>
          <w:noProof/>
          <w:lang w:eastAsia="en-GB"/>
        </w:rPr>
        <w:drawing>
          <wp:anchor distT="0" distB="0" distL="114300" distR="114300" simplePos="0" relativeHeight="251765760" behindDoc="0" locked="0" layoutInCell="1" allowOverlap="1" wp14:anchorId="6EAC06FC" wp14:editId="5894D4AD">
            <wp:simplePos x="0" y="0"/>
            <wp:positionH relativeFrom="column">
              <wp:posOffset>299085</wp:posOffset>
            </wp:positionH>
            <wp:positionV relativeFrom="paragraph">
              <wp:posOffset>215265</wp:posOffset>
            </wp:positionV>
            <wp:extent cx="4052570" cy="1922780"/>
            <wp:effectExtent l="0" t="0" r="5080" b="127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52570" cy="1922780"/>
                    </a:xfrm>
                    <a:prstGeom prst="rect">
                      <a:avLst/>
                    </a:prstGeom>
                  </pic:spPr>
                </pic:pic>
              </a:graphicData>
            </a:graphic>
            <wp14:sizeRelH relativeFrom="page">
              <wp14:pctWidth>0</wp14:pctWidth>
            </wp14:sizeRelH>
            <wp14:sizeRelV relativeFrom="page">
              <wp14:pctHeight>0</wp14:pctHeight>
            </wp14:sizeRelV>
          </wp:anchor>
        </w:drawing>
      </w:r>
    </w:p>
    <w:p w14:paraId="4913D426" w14:textId="77777777" w:rsidR="0022262E" w:rsidRDefault="0022262E" w:rsidP="0022262E">
      <w:pPr>
        <w:rPr>
          <w:rFonts w:ascii="Times New Roman" w:hAnsi="Times New Roman"/>
        </w:rPr>
      </w:pPr>
      <w:r w:rsidRPr="00491A76">
        <w:rPr>
          <w:rFonts w:ascii="Times New Roman" w:hAnsi="Times New Roman"/>
          <w:noProof/>
          <w:lang w:eastAsia="en-GB"/>
        </w:rPr>
        <mc:AlternateContent>
          <mc:Choice Requires="wps">
            <w:drawing>
              <wp:anchor distT="0" distB="0" distL="114300" distR="114300" simplePos="0" relativeHeight="251766784" behindDoc="0" locked="0" layoutInCell="1" allowOverlap="1" wp14:anchorId="60AFD6AC" wp14:editId="5388C560">
                <wp:simplePos x="0" y="0"/>
                <wp:positionH relativeFrom="column">
                  <wp:posOffset>4209861</wp:posOffset>
                </wp:positionH>
                <wp:positionV relativeFrom="paragraph">
                  <wp:posOffset>124699</wp:posOffset>
                </wp:positionV>
                <wp:extent cx="1276350" cy="869133"/>
                <wp:effectExtent l="0" t="0" r="0" b="0"/>
                <wp:wrapNone/>
                <wp:docPr id="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869133"/>
                        </a:xfrm>
                        <a:prstGeom prst="rect">
                          <a:avLst/>
                        </a:prstGeom>
                        <a:noFill/>
                        <a:ln w="9525">
                          <a:noFill/>
                          <a:miter lim="800000"/>
                          <a:headEnd/>
                          <a:tailEnd/>
                        </a:ln>
                      </wps:spPr>
                      <wps:txbx>
                        <w:txbxContent>
                          <w:p w14:paraId="10207396" w14:textId="77777777" w:rsidR="0022262E" w:rsidRPr="00BD5CD5" w:rsidRDefault="0022262E" w:rsidP="0022262E">
                            <w:pPr>
                              <w:jc w:val="center"/>
                              <w:rPr>
                                <w:rFonts w:ascii="Times New Roman" w:hAnsi="Times New Roman" w:cs="Times New Roman"/>
                                <w:b/>
                                <w:sz w:val="28"/>
                                <w:szCs w:val="28"/>
                              </w:rPr>
                            </w:pPr>
                            <w:r w:rsidRPr="00BD5CD5">
                              <w:rPr>
                                <w:rFonts w:ascii="Times New Roman" w:hAnsi="Times New Roman" w:cs="Times New Roman"/>
                                <w:b/>
                                <w:sz w:val="28"/>
                                <w:szCs w:val="28"/>
                              </w:rPr>
                              <w:t>Passive cavitation sensor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7" type="#_x0000_t202" style="position:absolute;margin-left:331.5pt;margin-top:9.8pt;width:100.5pt;height:68.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14ODAIAAPwDAAAOAAAAZHJzL2Uyb0RvYy54bWysU9tu2zAMfR+wfxD0vjj3NkacomvXYUB3&#10;Adp9ACPLsTBJ1CQldvb1o+Q0Dba3YX4QRJM85Dmk1je90ewgfVBoKz4ZjTmTVmCt7K7i358f3l1z&#10;FiLYGjRaWfGjDPxm8/bNunOlnGKLupaeEYgNZecq3sboyqIIopUGwgidtORs0BuIZPpdUXvoCN3o&#10;YjoeL4sOfe08ChkC/b0fnHyT8ZtGivi1aYKMTFeceov59PncprPYrKHceXCtEqc24B+6MKAsFT1D&#10;3UMEtvfqLyijhMeATRwJNAU2jRIycyA2k/EfbJ5acDJzIXGCO8sU/h+s+HL45pmqaXazJWcWDA3p&#10;WfaRvceeTZM+nQslhT05Cow9/abYzDW4RxQ/ArN414LdyVvvsWsl1NTfJGUWF6kDTkgg2+4z1lQG&#10;9hEzUN94k8QjORih05yO59mkVkQqOb1azhbkEuS7Xq4ms1kuAeVLtvMhfpRoWLpU3NPsMzocHkNM&#10;3UD5EpKKWXxQWuf5a8u6iq8W00VOuPAYFWk9tTJUc5y+YWESyQ+2zskRlB7uVEDbE+tEdKAc+20/&#10;CJw1SZJssT6SDh6HdaTnQ5cW/S/OOlrFioefe/CSM/3JkparyXyedjcb88XVlAx/6dleesAKgqp4&#10;5Gy43sW87wPnW9K8UVmO105OPdOKZZVOzyHt8KWdo14f7eY3AAAA//8DAFBLAwQUAAYACAAAACEA&#10;fL6q4t0AAAAKAQAADwAAAGRycy9kb3ducmV2LnhtbEyPzU7DMBCE70i8g7VI3KhNaaw2xKkqEFcq&#10;yo/EzY23SUS8jmK3CW/P9kSPOzOa/aZYT74TJxxiG8jA/UyBQKqCa6k28PH+crcEEZMlZ7tAaOAX&#10;I6zL66vC5i6M9IanXaoFl1DMrYEmpT6XMlYNehtnoUdi7xAGbxOfQy3dYEcu952cK6Wlty3xh8b2&#10;+NRg9bM7egOfr4fvr4Xa1s8+68cwKUl+JY25vZk2jyASTuk/DGd8RoeSmfbhSC6KzoDWD7wlsbHS&#10;IDiw1AsW9ixkOgNZFvJyQvkHAAD//wMAUEsBAi0AFAAGAAgAAAAhALaDOJL+AAAA4QEAABMAAAAA&#10;AAAAAAAAAAAAAAAAAFtDb250ZW50X1R5cGVzXS54bWxQSwECLQAUAAYACAAAACEAOP0h/9YAAACU&#10;AQAACwAAAAAAAAAAAAAAAAAvAQAAX3JlbHMvLnJlbHNQSwECLQAUAAYACAAAACEArM9eDgwCAAD8&#10;AwAADgAAAAAAAAAAAAAAAAAuAgAAZHJzL2Uyb0RvYy54bWxQSwECLQAUAAYACAAAACEAfL6q4t0A&#10;AAAKAQAADwAAAAAAAAAAAAAAAABmBAAAZHJzL2Rvd25yZXYueG1sUEsFBgAAAAAEAAQA8wAAAHAF&#10;AAAAAA==&#10;" filled="f" stroked="f">
                <v:textbox>
                  <w:txbxContent>
                    <w:p w14:paraId="10207396" w14:textId="77777777" w:rsidR="0022262E" w:rsidRPr="00BD5CD5" w:rsidRDefault="0022262E" w:rsidP="0022262E">
                      <w:pPr>
                        <w:jc w:val="center"/>
                        <w:rPr>
                          <w:rFonts w:ascii="Times New Roman" w:hAnsi="Times New Roman" w:cs="Times New Roman"/>
                          <w:b/>
                          <w:sz w:val="28"/>
                          <w:szCs w:val="28"/>
                        </w:rPr>
                      </w:pPr>
                      <w:r w:rsidRPr="00BD5CD5">
                        <w:rPr>
                          <w:rFonts w:ascii="Times New Roman" w:hAnsi="Times New Roman" w:cs="Times New Roman"/>
                          <w:b/>
                          <w:sz w:val="28"/>
                          <w:szCs w:val="28"/>
                        </w:rPr>
                        <w:t>Passive cavitation sensor</w:t>
                      </w:r>
                    </w:p>
                  </w:txbxContent>
                </v:textbox>
              </v:shape>
            </w:pict>
          </mc:Fallback>
        </mc:AlternateContent>
      </w:r>
    </w:p>
    <w:p w14:paraId="18BEA2FA" w14:textId="77777777" w:rsidR="0022262E" w:rsidRDefault="0022262E" w:rsidP="0022262E">
      <w:pPr>
        <w:rPr>
          <w:rFonts w:ascii="Times New Roman" w:hAnsi="Times New Roman"/>
        </w:rPr>
      </w:pPr>
      <w:r w:rsidRPr="000449A1">
        <w:rPr>
          <w:rFonts w:ascii="Times New Roman" w:hAnsi="Times New Roman" w:cs="Times New Roman"/>
          <w:noProof/>
          <w:lang w:eastAsia="en-GB"/>
        </w:rPr>
        <mc:AlternateContent>
          <mc:Choice Requires="wps">
            <w:drawing>
              <wp:anchor distT="0" distB="0" distL="114300" distR="114300" simplePos="0" relativeHeight="251843584" behindDoc="0" locked="0" layoutInCell="1" allowOverlap="1" wp14:anchorId="1DD0CF92" wp14:editId="6EB7D17A">
                <wp:simplePos x="0" y="0"/>
                <wp:positionH relativeFrom="column">
                  <wp:posOffset>2743200</wp:posOffset>
                </wp:positionH>
                <wp:positionV relativeFrom="paragraph">
                  <wp:posOffset>221250</wp:posOffset>
                </wp:positionV>
                <wp:extent cx="1564987" cy="159492"/>
                <wp:effectExtent l="38100" t="0" r="16510" b="107315"/>
                <wp:wrapNone/>
                <wp:docPr id="317" name="Straight Arrow Connector 317"/>
                <wp:cNvGraphicFramePr/>
                <a:graphic xmlns:a="http://schemas.openxmlformats.org/drawingml/2006/main">
                  <a:graphicData uri="http://schemas.microsoft.com/office/word/2010/wordprocessingShape">
                    <wps:wsp>
                      <wps:cNvCnPr/>
                      <wps:spPr>
                        <a:xfrm flipH="1">
                          <a:off x="0" y="0"/>
                          <a:ext cx="1564987" cy="159492"/>
                        </a:xfrm>
                        <a:prstGeom prst="straightConnector1">
                          <a:avLst/>
                        </a:prstGeom>
                        <a:noFill/>
                        <a:ln w="15875" cap="flat" cmpd="sng" algn="ctr">
                          <a:solidFill>
                            <a:sysClr val="window" lastClr="FFFFFF"/>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17" o:spid="_x0000_s1026" type="#_x0000_t32" style="position:absolute;margin-left:3in;margin-top:17.4pt;width:123.25pt;height:12.55pt;flip:x;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PRG5wEAAK4DAAAOAAAAZHJzL2Uyb0RvYy54bWysU02P0zAQvSPxHyzfadqy3W2jpivUUjgg&#10;qLTwA2YdO7HkL3lM0/57xk62WuCGyMHyzOS9mXl52T5erGFnGVF71/DFbM6ZdMK32nUN//H9+G7N&#10;GSZwLRjvZMOvEvnj7u2b7RBqufS9N62MjEgc1kNoeJ9SqKsKRS8t4MwH6aiofLSQKIxd1UYYiN2a&#10;ajmf31eDj22IXkhEyh7GIt8VfqWkSN+UQpmYaTjNlsoZy/mcz2q3hbqLEHotpjHgH6awoB01vVEd&#10;IAH7GfVfVFaL6NGrNBPeVl4pLWTZgbZZzP/Y5qmHIMsuJA6Gm0z4/2jF1/MpMt02/P3igTMHlj7S&#10;U4qguz6xDzH6ge29cySkjyy/Q4oNAWsC7t0pThGGU8zrX1S0TBkdPpMZiiC0IrsUva83veUlMUHJ&#10;xer+brOmtoJqi9XmbrPM9NXIk/lCxPRJesvypeE4DXabaOwB5y+YRuALIIOdP2pjKA+1cWzILdYP&#10;K+oGZDRlINHVBlodXccZmI4cLFIsY6M3us3wjMYr7k1kZyATkfdaP3BmABMlG34szzT3b7A8ywGw&#10;H4GllF+DOoE2H13L0jWQ2pBFnvDG5bosxp12ymKP8ubbs2+vRfUqR2SKItdk4Oy61zHdX/9mu18A&#10;AAD//wMAUEsDBBQABgAIAAAAIQAOaazy4AAAAAkBAAAPAAAAZHJzL2Rvd25yZXYueG1sTI/LTsMw&#10;EEX3SPyDNUhsELXbNH2EOBUggYRYEfoBTmzsQDyOYrcNf9/pCpajubr3nHI3+Z4dzRi7gBLmMwHM&#10;YBt0h1bC/vPlfgMsJoVa9QGNhF8TYVddX5Wq0OGEH+ZYJ8uoBGOhJLiUhoLz2DrjVZyFwSD9vsLo&#10;VaJztFyP6kTlvucLIVbcqw5pwanBPDvT/tQHL6G7i6+umWddLqxdu7d6//30LqS8vZkeH4AlM6W/&#10;MFzwCR0qYmrCAXVkvYRltiCXJCFbkgIFVutNDqyRkG+3wKuS/zeozgAAAP//AwBQSwECLQAUAAYA&#10;CAAAACEAtoM4kv4AAADhAQAAEwAAAAAAAAAAAAAAAAAAAAAAW0NvbnRlbnRfVHlwZXNdLnhtbFBL&#10;AQItABQABgAIAAAAIQA4/SH/1gAAAJQBAAALAAAAAAAAAAAAAAAAAC8BAABfcmVscy8ucmVsc1BL&#10;AQItABQABgAIAAAAIQAeQPRG5wEAAK4DAAAOAAAAAAAAAAAAAAAAAC4CAABkcnMvZTJvRG9jLnht&#10;bFBLAQItABQABgAIAAAAIQAOaazy4AAAAAkBAAAPAAAAAAAAAAAAAAAAAEEEAABkcnMvZG93bnJl&#10;di54bWxQSwUGAAAAAAQABADzAAAATgUAAAAA&#10;" strokecolor="window" strokeweight="1.25pt">
                <v:stroke endarrow="open"/>
              </v:shape>
            </w:pict>
          </mc:Fallback>
        </mc:AlternateContent>
      </w:r>
      <w:r w:rsidRPr="00491A76">
        <w:rPr>
          <w:rFonts w:ascii="Times New Roman" w:hAnsi="Times New Roman"/>
          <w:noProof/>
          <w:lang w:eastAsia="en-GB"/>
        </w:rPr>
        <mc:AlternateContent>
          <mc:Choice Requires="wps">
            <w:drawing>
              <wp:anchor distT="0" distB="0" distL="114300" distR="114300" simplePos="0" relativeHeight="251746304" behindDoc="0" locked="0" layoutInCell="1" allowOverlap="1" wp14:anchorId="1CEC336D" wp14:editId="2C7DAB0D">
                <wp:simplePos x="0" y="0"/>
                <wp:positionH relativeFrom="column">
                  <wp:posOffset>2743200</wp:posOffset>
                </wp:positionH>
                <wp:positionV relativeFrom="paragraph">
                  <wp:posOffset>127635</wp:posOffset>
                </wp:positionV>
                <wp:extent cx="1579880" cy="259080"/>
                <wp:effectExtent l="57150" t="38100" r="58420" b="140970"/>
                <wp:wrapNone/>
                <wp:docPr id="137" name="Straight Arrow Connector 137"/>
                <wp:cNvGraphicFramePr/>
                <a:graphic xmlns:a="http://schemas.openxmlformats.org/drawingml/2006/main">
                  <a:graphicData uri="http://schemas.microsoft.com/office/word/2010/wordprocessingShape">
                    <wps:wsp>
                      <wps:cNvCnPr/>
                      <wps:spPr>
                        <a:xfrm flipH="1">
                          <a:off x="0" y="0"/>
                          <a:ext cx="1579880" cy="259080"/>
                        </a:xfrm>
                        <a:prstGeom prst="straightConnector1">
                          <a:avLst/>
                        </a:prstGeom>
                        <a:noFill/>
                        <a:ln w="25400" cap="flat" cmpd="sng" algn="ctr">
                          <a:solidFill>
                            <a:srgbClr val="F79646"/>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37" o:spid="_x0000_s1026" type="#_x0000_t32" style="position:absolute;margin-left:3in;margin-top:10.05pt;width:124.4pt;height:20.4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tCKHwIAADwEAAAOAAAAZHJzL2Uyb0RvYy54bWysU02P0zAQvSPxHyzfadLubreNmq5QS+GA&#10;oKIgzlPHSSw5tjV2m/bfM3ZCVdgb4mLN97x5M169XDrNzhK9sqbk00nOmTTCVso0Jf/xffduwZkP&#10;YCrQ1siSX6XnL+u3b1a9K+TMtlZXEhkVMb7oXcnbEFyRZV60sgM/sU4actYWOwikYpNVCD1V73Q2&#10;y/N51lusHFohvSfrdnDydapf11KEr3XtZWC65IQtpBfTe4xvtl5B0SC4VokRBvwDig6Uoaa3UlsI&#10;wE6oXpXqlEDrbR0mwnaZrWslZJqBppnmf01zaMHJNAuR492NJv//yoov5z0yVdHuHp45M9DRkg4B&#10;QTVtYO8Rbc821hgi0iKLMcRY73xBiRuzx1Hzbo9x/EuNHau1cp+oYCKERmSXxPf1xre8BCbIOH16&#10;Xi4WtBZBvtnTMieZCmZDnVjPoQ8fpe1YFEruR2A3REMPOH/2YUj8nRCTjd0prckOhTasjy0e89gN&#10;6NBqDYHEztHo3jScgW7ogkXABNtbraqYHrM9NseNRnYGuqLd83L+OB9x/hEWe2/Bt0NccsUwKAIo&#10;/cFULFwdsQuR1DFfm+iX6VBphqjYU5B4aKueHfUJvwHhI9QRd6UiB3T1g0JXHOdJGtrwU4U2HUyk&#10;+RXqFDfYQbsWBowPi5g9MDcOmei/YUjaHbwsrn5YdpSOtrqmG0h2OtEUP36n+AfudZLvP/36FwAA&#10;AP//AwBQSwMEFAAGAAgAAAAhAB4BcmfgAAAACQEAAA8AAABkcnMvZG93bnJldi54bWxMj8FOwzAM&#10;hu9IvENkJG4sWUHTVppOCDSNA2KiIHHNmrSpljilSbeyp8ec4GbLv35/X7GevGNHM8QuoIT5TAAz&#10;WAfdYSvh431zswQWk0KtXEAj4dtEWJeXF4XKdTjhmzlWqWVUgjFXEmxKfc55rK3xKs5Cb5BuTRi8&#10;SrQOLdeDOlG5dzwTYsG96pA+WNWbR2vqQzV6CU31eh5X5+2nTofm6et55+z2ZSPl9dX0cA8smSn9&#10;heEXn9ChJKZ9GFFH5iTc3WbkkiRkYg6MAoulIJc9DWIFvCz4f4PyBwAA//8DAFBLAQItABQABgAI&#10;AAAAIQC2gziS/gAAAOEBAAATAAAAAAAAAAAAAAAAAAAAAABbQ29udGVudF9UeXBlc10ueG1sUEsB&#10;Ai0AFAAGAAgAAAAhADj9If/WAAAAlAEAAAsAAAAAAAAAAAAAAAAALwEAAF9yZWxzLy5yZWxzUEsB&#10;Ai0AFAAGAAgAAAAhAAVW0IofAgAAPAQAAA4AAAAAAAAAAAAAAAAALgIAAGRycy9lMm9Eb2MueG1s&#10;UEsBAi0AFAAGAAgAAAAhAB4BcmfgAAAACQEAAA8AAAAAAAAAAAAAAAAAeQQAAGRycy9kb3ducmV2&#10;LnhtbFBLBQYAAAAABAAEAPMAAACGBQAAAAA=&#10;" strokecolor="#f79646" strokeweight="2pt">
                <v:stroke endarrow="open"/>
                <v:shadow on="t" color="black" opacity="24903f" origin=",.5" offset="0,.55556mm"/>
              </v:shape>
            </w:pict>
          </mc:Fallback>
        </mc:AlternateContent>
      </w:r>
    </w:p>
    <w:p w14:paraId="647F1D3F" w14:textId="77777777" w:rsidR="0022262E" w:rsidRDefault="0022262E" w:rsidP="0022262E">
      <w:pPr>
        <w:rPr>
          <w:rFonts w:ascii="Times New Roman" w:hAnsi="Times New Roman"/>
        </w:rPr>
      </w:pPr>
    </w:p>
    <w:p w14:paraId="7B91DE36" w14:textId="20BCFB40" w:rsidR="0022262E" w:rsidRDefault="0022262E" w:rsidP="0022262E">
      <w:pPr>
        <w:rPr>
          <w:rFonts w:ascii="Times New Roman" w:hAnsi="Times New Roman"/>
        </w:rPr>
      </w:pPr>
      <w:r w:rsidRPr="000449A1">
        <w:rPr>
          <w:rFonts w:ascii="Times New Roman" w:hAnsi="Times New Roman" w:cs="Times New Roman"/>
          <w:noProof/>
          <w:lang w:eastAsia="en-GB"/>
        </w:rPr>
        <mc:AlternateContent>
          <mc:Choice Requires="wps">
            <w:drawing>
              <wp:anchor distT="0" distB="0" distL="114300" distR="114300" simplePos="0" relativeHeight="251845632" behindDoc="0" locked="0" layoutInCell="1" allowOverlap="1" wp14:anchorId="6C17CC04" wp14:editId="67FA9B6E">
                <wp:simplePos x="0" y="0"/>
                <wp:positionH relativeFrom="column">
                  <wp:posOffset>1203960</wp:posOffset>
                </wp:positionH>
                <wp:positionV relativeFrom="paragraph">
                  <wp:posOffset>138430</wp:posOffset>
                </wp:positionV>
                <wp:extent cx="45085" cy="944880"/>
                <wp:effectExtent l="76200" t="38100" r="69215" b="26670"/>
                <wp:wrapNone/>
                <wp:docPr id="72" name="Straight Arrow Connector 72"/>
                <wp:cNvGraphicFramePr/>
                <a:graphic xmlns:a="http://schemas.openxmlformats.org/drawingml/2006/main">
                  <a:graphicData uri="http://schemas.microsoft.com/office/word/2010/wordprocessingShape">
                    <wps:wsp>
                      <wps:cNvCnPr/>
                      <wps:spPr>
                        <a:xfrm flipH="1" flipV="1">
                          <a:off x="0" y="0"/>
                          <a:ext cx="45085" cy="944880"/>
                        </a:xfrm>
                        <a:prstGeom prst="straightConnector1">
                          <a:avLst/>
                        </a:prstGeom>
                        <a:noFill/>
                        <a:ln w="15875" cap="flat" cmpd="sng" algn="ctr">
                          <a:solidFill>
                            <a:sysClr val="window" lastClr="FFFFFF"/>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2" o:spid="_x0000_s1026" type="#_x0000_t32" style="position:absolute;margin-left:94.8pt;margin-top:10.9pt;width:3.55pt;height:74.4pt;flip:x y;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d7S6QEAALQDAAAOAAAAZHJzL2Uyb0RvYy54bWysU8GO0zAQvSPxD5bvNN2qZUvVdIVaCgcE&#10;lRa4zzp2YsmxrRnTtH/P2MlWC9wQPVgznr6ZN88v24dL78RZI9nga3k3m0uhvQqN9W0tv387vllL&#10;QQl8Ay54XcurJvmwe/1qO8SNXoQuuEaj4CaeNkOsZZdS3FQVqU73QLMQteeiCdhD4hTbqkEYuHvv&#10;qsV8/rYaAjYRg9JEfHsYi3JX+hujVfpqDOkkXC2ZWyonlvMpn9VuC5sWIXZWTTTgH1j0YD0PvbU6&#10;QALxE+1frXqrMFAwaaZCXwVjrNJlB97mbv7HNo8dRF12YXEo3mSi/9dWfTmfUNimlvcLKTz0/EaP&#10;CcG2XRLvEcMg9sF71jGg4L+wXkOkDcP2/oRTRvGEefmLwV4YZ+MntoIs0Y8c5RqvKi5F9+tNd31J&#10;QvHlcjVfr6RQXHm3XK7X5VmqsV/GRqT0UYde5KCWNPG7ERsnwPkzJWbEwGdABvtwtM6Vd3ZeDMxn&#10;tb7P04DtZhwkDvvIApBvpQDXso9VwkKagrNNhudGdKW9Q3EGthI7sAmDFA4o8WUtj+WX5eHxv8Ey&#10;lwNQNwJLaXRdAus++Eaka2TRIWs94Z3P83Sx77RTFn2UOUdPobkW9aucsTXK2MnG2Xsvc45ffmy7&#10;XwAAAP//AwBQSwMEFAAGAAgAAAAhAJengpDeAAAACgEAAA8AAABkcnMvZG93bnJldi54bWxMj01L&#10;w0AQhu8F/8MyQm/tbntI2phNEdGKCEJb8bzNjtlodjZkt238905PepuXeXg/ys3oO3HGIbaBNCzm&#10;CgRSHWxLjYb3w9NsBSImQ9Z0gVDDD0bYVDeT0hQ2XGiH531qBJtQLIwGl1JfSBlrh97EeeiR+PcZ&#10;Bm8Sy6GRdjAXNvedXCqVSW9a4gRnenxwWH/vT15D7d52LxSem1y9yq/+MWxlOnxoPb0d7+9AJBzT&#10;HwzX+lwdKu50DCeyUXSsV+uMUQ3LBU+4AussB3HkI1cZyKqU/ydUvwAAAP//AwBQSwECLQAUAAYA&#10;CAAAACEAtoM4kv4AAADhAQAAEwAAAAAAAAAAAAAAAAAAAAAAW0NvbnRlbnRfVHlwZXNdLnhtbFBL&#10;AQItABQABgAIAAAAIQA4/SH/1gAAAJQBAAALAAAAAAAAAAAAAAAAAC8BAABfcmVscy8ucmVsc1BL&#10;AQItABQABgAIAAAAIQCLUd7S6QEAALQDAAAOAAAAAAAAAAAAAAAAAC4CAABkcnMvZTJvRG9jLnht&#10;bFBLAQItABQABgAIAAAAIQCXp4KQ3gAAAAoBAAAPAAAAAAAAAAAAAAAAAEMEAABkcnMvZG93bnJl&#10;di54bWxQSwUGAAAAAAQABADzAAAATgUAAAAA&#10;" strokecolor="window" strokeweight="1.25pt">
                <v:stroke endarrow="open"/>
              </v:shape>
            </w:pict>
          </mc:Fallback>
        </mc:AlternateContent>
      </w:r>
      <w:r w:rsidRPr="000449A1">
        <w:rPr>
          <w:rFonts w:ascii="Times New Roman" w:hAnsi="Times New Roman" w:cs="Times New Roman"/>
          <w:noProof/>
          <w:lang w:eastAsia="en-GB"/>
        </w:rPr>
        <mc:AlternateContent>
          <mc:Choice Requires="wps">
            <w:drawing>
              <wp:anchor distT="0" distB="0" distL="114300" distR="114300" simplePos="0" relativeHeight="251844608" behindDoc="0" locked="0" layoutInCell="1" allowOverlap="1" wp14:anchorId="1429AD0C" wp14:editId="1DE04FEC">
                <wp:simplePos x="0" y="0"/>
                <wp:positionH relativeFrom="column">
                  <wp:posOffset>3096260</wp:posOffset>
                </wp:positionH>
                <wp:positionV relativeFrom="paragraph">
                  <wp:posOffset>132715</wp:posOffset>
                </wp:positionV>
                <wp:extent cx="1226185" cy="523240"/>
                <wp:effectExtent l="38100" t="38100" r="31115" b="29210"/>
                <wp:wrapNone/>
                <wp:docPr id="71" name="Straight Arrow Connector 71"/>
                <wp:cNvGraphicFramePr/>
                <a:graphic xmlns:a="http://schemas.openxmlformats.org/drawingml/2006/main">
                  <a:graphicData uri="http://schemas.microsoft.com/office/word/2010/wordprocessingShape">
                    <wps:wsp>
                      <wps:cNvCnPr/>
                      <wps:spPr>
                        <a:xfrm flipH="1" flipV="1">
                          <a:off x="0" y="0"/>
                          <a:ext cx="1226185" cy="523240"/>
                        </a:xfrm>
                        <a:prstGeom prst="straightConnector1">
                          <a:avLst/>
                        </a:prstGeom>
                        <a:noFill/>
                        <a:ln w="15875" cap="flat" cmpd="sng" algn="ctr">
                          <a:solidFill>
                            <a:sysClr val="window" lastClr="FFFFFF"/>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1" o:spid="_x0000_s1026" type="#_x0000_t32" style="position:absolute;margin-left:243.8pt;margin-top:10.45pt;width:96.55pt;height:41.2pt;flip:x y;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g3S6gEAALYDAAAOAAAAZHJzL2Uyb0RvYy54bWysU02P0zAQvSPxHyzfaZpAd6uq6Qq1FA4I&#10;Ki1wn3XsxJK/5DFN++8ZO9lqgRuiB2vG0/dm5vll+3Cxhp1lRO1dy+vFkjPphO+061v+/dvxzZoz&#10;TOA6MN7Jll8l8ofd61fbMWxk4wdvOhkZkTjcjKHlQ0phU1UoBmkBFz5IR0Xlo4VEaeyrLsJI7NZU&#10;zXJ5V40+diF6IRHp9jAV+a7wKyVF+qoUysRMy2m2VM5Yzqd8VrstbPoIYdBiHgP+YQoL2lHTG9UB&#10;ErCfUf9FZbWIHr1KC+Ft5ZXSQpYdaJt6+cc2jwMEWXYhcTDcZML/Ryu+nE+R6a7l9zVnDiy90WOK&#10;oPshsfcx+pHtvXOko4+M/kJ6jQE3BNu7U5wzDKeYl7+oaJkyOnwiK/AS/chRrtGq7FJ0v950l5fE&#10;BF3WTXNXr1ecCaqtmrfNu/Iw1cSY0SFi+ii9ZTloOc4T3kabesD5MyaaiYDPgAx2/qiNKS9tHBup&#10;32p9n7sBGU4ZSBTaQBKg6zkD05OTRYplbPRGdxmeifCKexPZGchM5MHOj5wZwESXLT+WXxaI2v8G&#10;y7McAIcJWEqT7xJo88F1LF0DyQ5Z7RlvXO4ni4HnnbLsk9A5evLdtehf5YzMUdrORs7ue5lT/PJz&#10;2/0CAAD//wMAUEsDBBQABgAIAAAAIQB5cpS43wAAAAoBAAAPAAAAZHJzL2Rvd25yZXYueG1sTI/L&#10;TsMwEEX3SPyDNUjsqE2LkpDGqRDiIYSE1BZ17cZDHIjHUey24e8ZVrAc3aN7z1SryffiiGPsAmm4&#10;nikQSE2wHbUa3rePVwWImAxZ0wdCDd8YYVWfn1WmtOFEazxuUiu4hGJpNLiUhlLK2Dj0Js7CgMTZ&#10;Rxi9SXyOrbSjOXG57+VcqUx60xEvODPgvcPma3PwGhr3tn6h8Nzm6lV+Dg/hSabtTuvLi+luCSLh&#10;lP5g+NVndajZaR8OZKPoNdwUecaohrm6BcFAVqgcxJ5JtViArCv5/4X6BwAA//8DAFBLAQItABQA&#10;BgAIAAAAIQC2gziS/gAAAOEBAAATAAAAAAAAAAAAAAAAAAAAAABbQ29udGVudF9UeXBlc10ueG1s&#10;UEsBAi0AFAAGAAgAAAAhADj9If/WAAAAlAEAAAsAAAAAAAAAAAAAAAAALwEAAF9yZWxzLy5yZWxz&#10;UEsBAi0AFAAGAAgAAAAhAPByDdLqAQAAtgMAAA4AAAAAAAAAAAAAAAAALgIAAGRycy9lMm9Eb2Mu&#10;eG1sUEsBAi0AFAAGAAgAAAAhAHlylLjfAAAACgEAAA8AAAAAAAAAAAAAAAAARAQAAGRycy9kb3du&#10;cmV2LnhtbFBLBQYAAAAABAAEAPMAAABQBQAAAAA=&#10;" strokecolor="window" strokeweight="1.25pt">
                <v:stroke endarrow="open"/>
              </v:shape>
            </w:pict>
          </mc:Fallback>
        </mc:AlternateContent>
      </w:r>
      <w:r w:rsidRPr="00491A76">
        <w:rPr>
          <w:rFonts w:ascii="Times New Roman" w:hAnsi="Times New Roman"/>
          <w:noProof/>
          <w:lang w:eastAsia="en-GB"/>
        </w:rPr>
        <mc:AlternateContent>
          <mc:Choice Requires="wps">
            <w:drawing>
              <wp:anchor distT="0" distB="0" distL="114300" distR="114300" simplePos="0" relativeHeight="251754496" behindDoc="0" locked="0" layoutInCell="1" allowOverlap="1" wp14:anchorId="4166CACE" wp14:editId="1F7F11E9">
                <wp:simplePos x="0" y="0"/>
                <wp:positionH relativeFrom="column">
                  <wp:posOffset>2971799</wp:posOffset>
                </wp:positionH>
                <wp:positionV relativeFrom="paragraph">
                  <wp:posOffset>133984</wp:posOffset>
                </wp:positionV>
                <wp:extent cx="1391285" cy="591185"/>
                <wp:effectExtent l="57150" t="38100" r="56515" b="94615"/>
                <wp:wrapNone/>
                <wp:docPr id="134" name="Straight Arrow Connector 134"/>
                <wp:cNvGraphicFramePr/>
                <a:graphic xmlns:a="http://schemas.openxmlformats.org/drawingml/2006/main">
                  <a:graphicData uri="http://schemas.microsoft.com/office/word/2010/wordprocessingShape">
                    <wps:wsp>
                      <wps:cNvCnPr/>
                      <wps:spPr>
                        <a:xfrm flipH="1" flipV="1">
                          <a:off x="0" y="0"/>
                          <a:ext cx="1391285" cy="591185"/>
                        </a:xfrm>
                        <a:prstGeom prst="straightConnector1">
                          <a:avLst/>
                        </a:prstGeom>
                        <a:noFill/>
                        <a:ln w="25400" cap="flat" cmpd="sng" algn="ctr">
                          <a:solidFill>
                            <a:srgbClr val="FF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34" o:spid="_x0000_s1026" type="#_x0000_t32" style="position:absolute;margin-left:234pt;margin-top:10.55pt;width:109.55pt;height:46.55pt;flip:x 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KIgIwIAAEYEAAAOAAAAZHJzL2Uyb0RvYy54bWysU02P0zAQvSPxHyzfaZJ2i3ajpivUUjgg&#10;qCgf56njJJYc2xq7TfvvGTuhKuwNkYM1337z8rx6vvSanSV6ZU3Fi1nOmTTC1sq0Ff/+bffmkTMf&#10;wNSgrZEVv0rPn9evX60GV8q57ayuJTIaYnw5uIp3Ibgyy7zoZA9+Zp00lGws9hDIxTarEQaa3uts&#10;nudvs8Fi7dAK6T1Ft2OSr9P8ppEifGkaLwPTFSdsIZ2YzmM8s/UKyhbBdUpMMOAfUPSgDF16G7WF&#10;AOyE6sWoXgm03jZhJmyf2aZRQqYdaJsi/2ubQwdOpl2IHO9uNPn/N1Z8Pu+RqZr+3eKBMwM9/aRD&#10;QFBtF9g7RDuwjTWGiLTIYg0xNjhfUuPG7HHyvNtjXP/SYM8ardxHGsiT9SNaMUfLskti/npjXl4C&#10;ExQsFk/F/HHJmaDc8qkoyKbR2Tgxdjv04YO0PYtGxf0E8YZtvAPOn3wYG383xGZjd0prikOpDRsq&#10;Pl8+5CQHASS5RkMgs3dEgjctZ6Bb0rIImGB7q1Ud22O3x/a40cjOQHra7XL6Jpx/lMW7t+C7sS6l&#10;YhmUAZR+b2oWro54hkjv1K9NzMskWdohOvYUJB66emBHfcKvQPgIdcRdq8gB6X90SM9xn+ShDT9V&#10;6JJ0Is0vUKe6MQ7adTBiXDzG7pG5aclE/w1D8u7gZVEE42+P1tHW16SGFCexpvrpYcXXcO+Tff/8&#10;178AAAD//wMAUEsDBBQABgAIAAAAIQDL2pJR3wAAAAoBAAAPAAAAZHJzL2Rvd25yZXYueG1sTI/L&#10;asMwEEX3hf6DmEJ3jSw3dY1jOYRAyLquIV3KlmIb64WlJE6/vtNVu5thDnfOLbeL0eSq5jA6y4Gt&#10;EiDKdk6OtufQfB5eciAhCiuFdlZxuKsA2+rxoRSFdDf7oa517AmG2FAIDkOMvqA0dIMyIqycVxZv&#10;ZzcbEXGdeypnccNwo2maJBk1YrT4YRBe7QfVTfXFcJhe9dS8Hdn+qzkuu++Dr0+tv3P+/LTsNkCi&#10;WuIfDL/6qA4VOrXuYmUgmsM6y7FL5JAyBgSBLH/HoUWSrVOgVUn/V6h+AAAA//8DAFBLAQItABQA&#10;BgAIAAAAIQC2gziS/gAAAOEBAAATAAAAAAAAAAAAAAAAAAAAAABbQ29udGVudF9UeXBlc10ueG1s&#10;UEsBAi0AFAAGAAgAAAAhADj9If/WAAAAlAEAAAsAAAAAAAAAAAAAAAAALwEAAF9yZWxzLy5yZWxz&#10;UEsBAi0AFAAGAAgAAAAhAKRIoiAjAgAARgQAAA4AAAAAAAAAAAAAAAAALgIAAGRycy9lMm9Eb2Mu&#10;eG1sUEsBAi0AFAAGAAgAAAAhAMvaklHfAAAACgEAAA8AAAAAAAAAAAAAAAAAfQQAAGRycy9kb3du&#10;cmV2LnhtbFBLBQYAAAAABAAEAPMAAACJBQAAAAA=&#10;" strokecolor="red" strokeweight="2pt">
                <v:stroke endarrow="open"/>
                <v:shadow on="t" color="black" opacity="24903f" origin=",.5" offset="0,.55556mm"/>
              </v:shape>
            </w:pict>
          </mc:Fallback>
        </mc:AlternateContent>
      </w:r>
    </w:p>
    <w:p w14:paraId="2606C623" w14:textId="77777777" w:rsidR="0022262E" w:rsidRDefault="0022262E" w:rsidP="0022262E">
      <w:pPr>
        <w:rPr>
          <w:rFonts w:ascii="Times New Roman" w:hAnsi="Times New Roman"/>
        </w:rPr>
      </w:pPr>
      <w:r w:rsidRPr="00491A76">
        <w:rPr>
          <w:rFonts w:ascii="Times New Roman" w:hAnsi="Times New Roman"/>
          <w:noProof/>
          <w:lang w:eastAsia="en-GB"/>
        </w:rPr>
        <mc:AlternateContent>
          <mc:Choice Requires="wps">
            <w:drawing>
              <wp:anchor distT="0" distB="0" distL="114300" distR="114300" simplePos="0" relativeHeight="251769856" behindDoc="0" locked="0" layoutInCell="1" allowOverlap="1" wp14:anchorId="55781F1C" wp14:editId="7C4E6111">
                <wp:simplePos x="0" y="0"/>
                <wp:positionH relativeFrom="column">
                  <wp:posOffset>4277737</wp:posOffset>
                </wp:positionH>
                <wp:positionV relativeFrom="paragraph">
                  <wp:posOffset>142875</wp:posOffset>
                </wp:positionV>
                <wp:extent cx="1348740" cy="765810"/>
                <wp:effectExtent l="0" t="0" r="0" b="0"/>
                <wp:wrapNone/>
                <wp:docPr id="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740" cy="765810"/>
                        </a:xfrm>
                        <a:prstGeom prst="rect">
                          <a:avLst/>
                        </a:prstGeom>
                        <a:noFill/>
                        <a:ln w="9525">
                          <a:noFill/>
                          <a:miter lim="800000"/>
                          <a:headEnd/>
                          <a:tailEnd/>
                        </a:ln>
                      </wps:spPr>
                      <wps:txbx>
                        <w:txbxContent>
                          <w:p w14:paraId="47FEF006" w14:textId="77777777" w:rsidR="0022262E" w:rsidRPr="00BD5CD5" w:rsidRDefault="0022262E" w:rsidP="0022262E">
                            <w:pPr>
                              <w:jc w:val="center"/>
                              <w:rPr>
                                <w:rFonts w:ascii="Times New Roman" w:hAnsi="Times New Roman" w:cs="Times New Roman"/>
                                <w:b/>
                                <w:sz w:val="28"/>
                                <w:szCs w:val="28"/>
                              </w:rPr>
                            </w:pPr>
                            <w:r w:rsidRPr="00BD5CD5">
                              <w:rPr>
                                <w:rFonts w:ascii="Times New Roman" w:hAnsi="Times New Roman" w:cs="Times New Roman"/>
                                <w:b/>
                                <w:sz w:val="28"/>
                                <w:szCs w:val="28"/>
                              </w:rPr>
                              <w:t>Subcutaneous pancreatic tumour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36.85pt;margin-top:11.25pt;width:106.2pt;height:60.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SkFDQIAAPwDAAAOAAAAZHJzL2Uyb0RvYy54bWysU9tu2zAMfR+wfxD0vjhJkyY14hRduw4D&#10;ugvQ7gMYWY6FSaImKbGzry8lp1mwvhXzgyCa5CHPIbW67o1me+mDQlvxyWjMmbQCa2W3Ff/5dP9h&#10;yVmIYGvQaGXFDzLw6/X7d6vOlXKKLepaekYgNpSdq3gboyuLIohWGggjdNKSs0FvIJLpt0XtoSN0&#10;o4vpeHxZdOhr51HIEOjv3eDk64zfNFLE700TZGS64tRbzKfP5yadxXoF5daDa5U4tgFv6MKAslT0&#10;BHUHEdjOq1dQRgmPAZs4EmgKbBolZOZAbCbjf9g8tuBk5kLiBHeSKfw/WPFt/8MzVdPsLmhUFgwN&#10;6Un2kX3Enk2TPp0LJYU9OgqMPf2m2Mw1uAcUvwKzeNuC3cob77FrJdTU3yRlFmepA05IIJvuK9ZU&#10;BnYRM1DfeJPEIzkYodOcDqfZpFZEKnkxWy5m5BLkW1zOl5M8vALKl2znQ/ws0bB0qbin2Wd02D+E&#10;mLqB8iUkFbN4r7TO89eWdRW/mk/nOeHMY1Sk9dTKVHw5Tt+wMInkJ1vn5AhKD3cqoO2RdSI6UI79&#10;ph8EPqm5wfpAOngc1pGeD11a9H8462gVKx5+78BLzvQXS1peTWaJeMzGbL6YkuHPPZtzD1hBUBWP&#10;nA3X25j3feB8Q5o3KsuRhjN0cuyZViyrdHwOaYfP7Rz199GunwEAAP//AwBQSwMEFAAGAAgAAAAh&#10;ABL8Fg/fAAAACgEAAA8AAABkcnMvZG93bnJldi54bWxMj8tOwzAQRfdI/IM1SOyonbRNQ4hTIRBb&#10;UMtDYufG0yQiHkex24S/Z1jBcnSP7j1TbmfXizOOofOkIVkoEEi1tx01Gt5en25yECEasqb3hBq+&#10;McC2urwoTWH9RDs872MjuIRCYTS0MQ6FlKFu0Zmw8AMSZ0c/OhP5HBtpRzNxuetlqlQmnemIF1oz&#10;4EOL9df+5DS8Px8/P1bqpXl062Hys5LkbqXW11fz/R2IiHP8g+FXn9WhYqeDP5ENoteQbZYbRjWk&#10;6RoEA3meJSAOTK6WCciqlP9fqH4AAAD//wMAUEsBAi0AFAAGAAgAAAAhALaDOJL+AAAA4QEAABMA&#10;AAAAAAAAAAAAAAAAAAAAAFtDb250ZW50X1R5cGVzXS54bWxQSwECLQAUAAYACAAAACEAOP0h/9YA&#10;AACUAQAACwAAAAAAAAAAAAAAAAAvAQAAX3JlbHMvLnJlbHNQSwECLQAUAAYACAAAACEA3Q0pBQ0C&#10;AAD8AwAADgAAAAAAAAAAAAAAAAAuAgAAZHJzL2Uyb0RvYy54bWxQSwECLQAUAAYACAAAACEAEvwW&#10;D98AAAAKAQAADwAAAAAAAAAAAAAAAABnBAAAZHJzL2Rvd25yZXYueG1sUEsFBgAAAAAEAAQA8wAA&#10;AHMFAAAAAA==&#10;" filled="f" stroked="f">
                <v:textbox>
                  <w:txbxContent>
                    <w:p w14:paraId="47FEF006" w14:textId="77777777" w:rsidR="0022262E" w:rsidRPr="00BD5CD5" w:rsidRDefault="0022262E" w:rsidP="0022262E">
                      <w:pPr>
                        <w:jc w:val="center"/>
                        <w:rPr>
                          <w:rFonts w:ascii="Times New Roman" w:hAnsi="Times New Roman" w:cs="Times New Roman"/>
                          <w:b/>
                          <w:sz w:val="28"/>
                          <w:szCs w:val="28"/>
                        </w:rPr>
                      </w:pPr>
                      <w:r w:rsidRPr="00BD5CD5">
                        <w:rPr>
                          <w:rFonts w:ascii="Times New Roman" w:hAnsi="Times New Roman" w:cs="Times New Roman"/>
                          <w:b/>
                          <w:sz w:val="28"/>
                          <w:szCs w:val="28"/>
                        </w:rPr>
                        <w:t>Subcutaneous pancreatic tumour</w:t>
                      </w:r>
                    </w:p>
                  </w:txbxContent>
                </v:textbox>
              </v:shape>
            </w:pict>
          </mc:Fallback>
        </mc:AlternateContent>
      </w:r>
    </w:p>
    <w:p w14:paraId="6CEC049A" w14:textId="77777777" w:rsidR="0022262E" w:rsidRDefault="0022262E" w:rsidP="0022262E">
      <w:pPr>
        <w:rPr>
          <w:rFonts w:ascii="Times New Roman" w:hAnsi="Times New Roman"/>
        </w:rPr>
      </w:pPr>
    </w:p>
    <w:p w14:paraId="35798A9F" w14:textId="77777777" w:rsidR="0022262E" w:rsidRDefault="0022262E" w:rsidP="0022262E">
      <w:pPr>
        <w:rPr>
          <w:rFonts w:ascii="Times New Roman" w:hAnsi="Times New Roman"/>
        </w:rPr>
      </w:pPr>
      <w:r w:rsidRPr="00491A76">
        <w:rPr>
          <w:rFonts w:ascii="Times New Roman" w:hAnsi="Times New Roman"/>
          <w:noProof/>
          <w:lang w:eastAsia="en-GB"/>
        </w:rPr>
        <mc:AlternateContent>
          <mc:Choice Requires="wps">
            <w:drawing>
              <wp:anchor distT="0" distB="0" distL="114300" distR="114300" simplePos="0" relativeHeight="251768832" behindDoc="0" locked="0" layoutInCell="1" allowOverlap="1" wp14:anchorId="65EEB898" wp14:editId="122C7CF5">
                <wp:simplePos x="0" y="0"/>
                <wp:positionH relativeFrom="column">
                  <wp:posOffset>490220</wp:posOffset>
                </wp:positionH>
                <wp:positionV relativeFrom="paragraph">
                  <wp:posOffset>259080</wp:posOffset>
                </wp:positionV>
                <wp:extent cx="1710055" cy="304800"/>
                <wp:effectExtent l="0" t="0" r="0" b="0"/>
                <wp:wrapNone/>
                <wp:docPr id="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304800"/>
                        </a:xfrm>
                        <a:prstGeom prst="rect">
                          <a:avLst/>
                        </a:prstGeom>
                        <a:noFill/>
                        <a:ln w="9525">
                          <a:noFill/>
                          <a:miter lim="800000"/>
                          <a:headEnd/>
                          <a:tailEnd/>
                        </a:ln>
                      </wps:spPr>
                      <wps:txbx>
                        <w:txbxContent>
                          <w:p w14:paraId="1A4AE84E" w14:textId="77777777" w:rsidR="0022262E" w:rsidRPr="00BD5CD5" w:rsidRDefault="0022262E" w:rsidP="0022262E">
                            <w:pPr>
                              <w:jc w:val="center"/>
                              <w:rPr>
                                <w:rFonts w:ascii="Times New Roman" w:hAnsi="Times New Roman" w:cs="Times New Roman"/>
                                <w:b/>
                                <w:sz w:val="28"/>
                                <w:szCs w:val="28"/>
                              </w:rPr>
                            </w:pPr>
                            <w:r w:rsidRPr="00BD5CD5">
                              <w:rPr>
                                <w:rFonts w:ascii="Times New Roman" w:hAnsi="Times New Roman" w:cs="Times New Roman"/>
                                <w:b/>
                                <w:sz w:val="28"/>
                                <w:szCs w:val="28"/>
                              </w:rPr>
                              <w:t>Ultrasound imaging probe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8.6pt;margin-top:20.4pt;width:134.65pt;height:2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FArDgIAAPwDAAAOAAAAZHJzL2Uyb0RvYy54bWysU9tu2zAMfR+wfxD0vthOk7U14hRduw4D&#10;ugvQ7gMYWY6FSaImKbG7rx8lJ1mwvQ3zgyCa5CHPIbW6GY1me+mDQtvwalZyJq3AVtltw789P7y5&#10;4ixEsC1otLLhLzLwm/XrV6vB1XKOPepWekYgNtSDa3gfo6uLIoheGggzdNKSs0NvIJLpt0XrYSB0&#10;o4t5Wb4tBvSt8yhkCPT3fnLydcbvOinil64LMjLdcOot5tPnc5POYr2CeuvB9Uoc2oB/6MKAslT0&#10;BHUPEdjOq7+gjBIeA3ZxJtAU2HVKyMyB2FTlH2yeenAycyFxgjvJFP4frPi8/+qZaml2FxVnFgwN&#10;6VmOkb3Dkc2TPoMLNYU9OQqMI/2m2Mw1uEcU3wOzeNeD3cpb73HoJbTUX5Uyi7PUCSckkM3wCVsq&#10;A7uIGWjsvEnikRyM0GlOL6fZpFZEKnlZleVyyZkg30W5uCrz8Aqoj9nOh/hBomHp0nBPs8/osH8M&#10;MXUD9TEkFbP4oLTO89eWDQ2/Xs6XOeHMY1Sk9dTKNJwK0jctTCL53rY5OYLS050KaHtgnYhOlOO4&#10;GQ8CH9XcYPtCOnic1pGeD1169D85G2gVGx5+7MBLzvRHS1peV4tF2t1sLJaXczL8uWdz7gErCKrh&#10;kbPpehfzvk+cb0nzTmU50nCmTg4904pllQ7PIe3wuZ2jfj/a9S8AAAD//wMAUEsDBBQABgAIAAAA&#10;IQA3/FF13QAAAAgBAAAPAAAAZHJzL2Rvd25yZXYueG1sTI/BTsMwEETvSPyDtUjcqE1J2xCyqRCI&#10;K6gFKvXmJtskIl5HsduEv2c5wXE0o5k3+XpynTrTEFrPCLczA4q49FXLNcLH+8tNCipEy5XtPBPC&#10;NwVYF5cXuc0qP/KGzttYKynhkFmEJsY+0zqUDTkbZr4nFu/oB2ejyKHW1WBHKXednhuz1M62LAuN&#10;7empofJre3IIn6/H/S4xb/WzW/Sjn4xmd68Rr6+mxwdQkab4F4ZffEGHQpgO/sRVUB3CajWXJEJi&#10;5IH4d8lyAeqAkKYp6CLX/w8UPwAAAP//AwBQSwECLQAUAAYACAAAACEAtoM4kv4AAADhAQAAEwAA&#10;AAAAAAAAAAAAAAAAAAAAW0NvbnRlbnRfVHlwZXNdLnhtbFBLAQItABQABgAIAAAAIQA4/SH/1gAA&#10;AJQBAAALAAAAAAAAAAAAAAAAAC8BAABfcmVscy8ucmVsc1BLAQItABQABgAIAAAAIQCriFArDgIA&#10;APwDAAAOAAAAAAAAAAAAAAAAAC4CAABkcnMvZTJvRG9jLnhtbFBLAQItABQABgAIAAAAIQA3/FF1&#10;3QAAAAgBAAAPAAAAAAAAAAAAAAAAAGgEAABkcnMvZG93bnJldi54bWxQSwUGAAAAAAQABADzAAAA&#10;cgUAAAAA&#10;" filled="f" stroked="f">
                <v:textbox>
                  <w:txbxContent>
                    <w:p w14:paraId="1A4AE84E" w14:textId="77777777" w:rsidR="0022262E" w:rsidRPr="00BD5CD5" w:rsidRDefault="0022262E" w:rsidP="0022262E">
                      <w:pPr>
                        <w:jc w:val="center"/>
                        <w:rPr>
                          <w:rFonts w:ascii="Times New Roman" w:hAnsi="Times New Roman" w:cs="Times New Roman"/>
                          <w:b/>
                          <w:sz w:val="28"/>
                          <w:szCs w:val="28"/>
                        </w:rPr>
                      </w:pPr>
                      <w:r w:rsidRPr="00BD5CD5">
                        <w:rPr>
                          <w:rFonts w:ascii="Times New Roman" w:hAnsi="Times New Roman" w:cs="Times New Roman"/>
                          <w:b/>
                          <w:sz w:val="28"/>
                          <w:szCs w:val="28"/>
                        </w:rPr>
                        <w:t>Ultrasound imaging probe</w:t>
                      </w:r>
                    </w:p>
                  </w:txbxContent>
                </v:textbox>
              </v:shape>
            </w:pict>
          </mc:Fallback>
        </mc:AlternateContent>
      </w:r>
    </w:p>
    <w:p w14:paraId="12C7C736" w14:textId="77777777" w:rsidR="0022262E" w:rsidRDefault="0022262E" w:rsidP="0022262E">
      <w:pPr>
        <w:rPr>
          <w:rFonts w:ascii="Times New Roman" w:hAnsi="Times New Roman"/>
        </w:rPr>
      </w:pPr>
    </w:p>
    <w:p w14:paraId="1532271B" w14:textId="77777777" w:rsidR="0022262E" w:rsidRPr="00270A0F" w:rsidRDefault="0022262E" w:rsidP="00270A0F">
      <w:pPr>
        <w:spacing w:after="120" w:line="240" w:lineRule="auto"/>
      </w:pPr>
    </w:p>
    <w:p w14:paraId="30CF82E6" w14:textId="1D18817A" w:rsidR="0022262E" w:rsidRPr="006007DD" w:rsidRDefault="00C138A7" w:rsidP="006007DD">
      <w:pPr>
        <w:spacing w:after="120" w:line="240" w:lineRule="auto"/>
        <w:jc w:val="both"/>
        <w:rPr>
          <w:rFonts w:eastAsiaTheme="minorEastAsia" w:cs="Times New Roman"/>
          <w:kern w:val="24"/>
        </w:rPr>
      </w:pPr>
      <w:r w:rsidRPr="00270A0F">
        <w:rPr>
          <w:rFonts w:eastAsiaTheme="minorEastAsia" w:cs="Times New Roman"/>
          <w:b/>
          <w:color w:val="00B050"/>
          <w:kern w:val="24"/>
        </w:rPr>
        <w:t xml:space="preserve">Figure 1: </w:t>
      </w:r>
      <w:r w:rsidR="007A4A1E" w:rsidRPr="007A4A1E">
        <w:rPr>
          <w:rFonts w:eastAsiaTheme="minorEastAsia" w:cs="Times New Roman"/>
          <w:kern w:val="24"/>
        </w:rPr>
        <w:t xml:space="preserve">(A) </w:t>
      </w:r>
      <w:proofErr w:type="spellStart"/>
      <w:r w:rsidRPr="006007DD">
        <w:rPr>
          <w:rFonts w:eastAsiaTheme="minorEastAsia" w:cs="Times New Roman"/>
          <w:kern w:val="24"/>
        </w:rPr>
        <w:t>Alpinion</w:t>
      </w:r>
      <w:proofErr w:type="spellEnd"/>
      <w:r w:rsidRPr="006007DD">
        <w:rPr>
          <w:rFonts w:eastAsiaTheme="minorEastAsia" w:cs="Times New Roman"/>
          <w:kern w:val="24"/>
        </w:rPr>
        <w:t xml:space="preserve"> small animal VIFU 2000 Therapeutic ultrasound system comprising a HIFU transducer (1.5 MHz, 75 mm focal length, 15 mm active diameter) with centrally mounted, co-aligned 3.5 MHz imaging probe for treatment guidance and monitoring facilitated by software control of the </w:t>
      </w:r>
      <w:r w:rsidRPr="006007DD">
        <w:rPr>
          <w:rFonts w:eastAsiaTheme="minorEastAsia" w:cs="Times New Roman"/>
          <w:kern w:val="24"/>
        </w:rPr>
        <w:lastRenderedPageBreak/>
        <w:t xml:space="preserve">chosen target position within the mouse to coincide with the position of the focal peak. </w:t>
      </w:r>
      <w:r w:rsidR="000D2A59">
        <w:rPr>
          <w:rFonts w:eastAsiaTheme="minorEastAsia" w:cs="Times New Roman"/>
          <w:kern w:val="24"/>
        </w:rPr>
        <w:t xml:space="preserve">(B) </w:t>
      </w:r>
      <w:r w:rsidRPr="006007DD">
        <w:rPr>
          <w:rFonts w:eastAsiaTheme="minorEastAsia" w:cs="Times New Roman"/>
          <w:kern w:val="24"/>
        </w:rPr>
        <w:t xml:space="preserve">broadband sensor side mounted so as to interrogate the HIFU focal region used to perform cavitation detection </w:t>
      </w:r>
    </w:p>
    <w:p w14:paraId="23DD8819" w14:textId="77777777" w:rsidR="0022262E" w:rsidRDefault="0022262E" w:rsidP="0022262E">
      <w:pPr>
        <w:spacing w:line="480" w:lineRule="auto"/>
        <w:jc w:val="center"/>
        <w:rPr>
          <w:rFonts w:ascii="Times New Roman" w:eastAsiaTheme="minorEastAsia" w:hAnsi="Times New Roman" w:cs="Times New Roman"/>
          <w:b/>
          <w:kern w:val="24"/>
          <w:sz w:val="24"/>
          <w:szCs w:val="24"/>
        </w:rPr>
      </w:pPr>
    </w:p>
    <w:p w14:paraId="60A94A70" w14:textId="77777777" w:rsidR="006007DD" w:rsidRDefault="006007DD" w:rsidP="0022262E">
      <w:pPr>
        <w:spacing w:line="480" w:lineRule="auto"/>
        <w:jc w:val="center"/>
        <w:rPr>
          <w:rFonts w:ascii="Times New Roman" w:eastAsiaTheme="minorEastAsia" w:hAnsi="Times New Roman" w:cs="Times New Roman"/>
          <w:b/>
          <w:kern w:val="24"/>
          <w:sz w:val="24"/>
          <w:szCs w:val="24"/>
        </w:rPr>
      </w:pPr>
    </w:p>
    <w:p w14:paraId="599984AD" w14:textId="77777777" w:rsidR="006007DD" w:rsidRDefault="006007DD" w:rsidP="0022262E">
      <w:pPr>
        <w:spacing w:line="480" w:lineRule="auto"/>
        <w:jc w:val="center"/>
        <w:rPr>
          <w:rFonts w:ascii="Times New Roman" w:eastAsiaTheme="minorEastAsia" w:hAnsi="Times New Roman" w:cs="Times New Roman"/>
          <w:b/>
          <w:kern w:val="24"/>
          <w:sz w:val="24"/>
          <w:szCs w:val="24"/>
        </w:rPr>
      </w:pPr>
    </w:p>
    <w:p w14:paraId="04BAF90F" w14:textId="77777777" w:rsidR="0022262E" w:rsidRDefault="0022262E" w:rsidP="0022262E">
      <w:pPr>
        <w:rPr>
          <w:rFonts w:ascii="Times New Roman" w:eastAsiaTheme="minorEastAsia" w:hAnsi="Times New Roman" w:cs="Times New Roman"/>
          <w:b/>
          <w:kern w:val="24"/>
          <w:sz w:val="24"/>
          <w:szCs w:val="24"/>
        </w:rPr>
      </w:pPr>
    </w:p>
    <w:p w14:paraId="13F15CFD" w14:textId="77777777" w:rsidR="0022262E" w:rsidRDefault="0022262E" w:rsidP="0022262E">
      <w:pPr>
        <w:rPr>
          <w:rFonts w:ascii="Times New Roman" w:eastAsiaTheme="minorEastAsia" w:hAnsi="Times New Roman" w:cs="Times New Roman"/>
          <w:b/>
          <w:kern w:val="24"/>
          <w:sz w:val="24"/>
          <w:szCs w:val="24"/>
        </w:rPr>
      </w:pPr>
    </w:p>
    <w:p w14:paraId="2D8913A7" w14:textId="77777777" w:rsidR="0022262E" w:rsidRPr="00EA4036" w:rsidRDefault="0022262E" w:rsidP="0022262E">
      <w:pPr>
        <w:rPr>
          <w:rFonts w:ascii="Times New Roman" w:eastAsiaTheme="minorEastAsia" w:hAnsi="Times New Roman" w:cs="Times New Roman"/>
          <w:kern w:val="24"/>
          <w:sz w:val="24"/>
          <w:szCs w:val="24"/>
        </w:rPr>
      </w:pPr>
      <w:r w:rsidRPr="00EA4036">
        <w:rPr>
          <w:rFonts w:ascii="Times New Roman" w:hAnsi="Times New Roman" w:cs="Times New Roman"/>
          <w:noProof/>
          <w:sz w:val="24"/>
          <w:szCs w:val="24"/>
          <w:lang w:eastAsia="en-GB"/>
        </w:rPr>
        <mc:AlternateContent>
          <mc:Choice Requires="wps">
            <w:drawing>
              <wp:anchor distT="0" distB="0" distL="114300" distR="114300" simplePos="0" relativeHeight="251723776" behindDoc="0" locked="0" layoutInCell="1" allowOverlap="1" wp14:anchorId="4FC27F65" wp14:editId="739E2EF6">
                <wp:simplePos x="0" y="0"/>
                <wp:positionH relativeFrom="column">
                  <wp:posOffset>2861945</wp:posOffset>
                </wp:positionH>
                <wp:positionV relativeFrom="paragraph">
                  <wp:posOffset>1737360</wp:posOffset>
                </wp:positionV>
                <wp:extent cx="0" cy="314325"/>
                <wp:effectExtent l="76200" t="0" r="76200" b="47625"/>
                <wp:wrapNone/>
                <wp:docPr id="38" name="Straight Arrow Connector 38"/>
                <wp:cNvGraphicFramePr/>
                <a:graphic xmlns:a="http://schemas.openxmlformats.org/drawingml/2006/main">
                  <a:graphicData uri="http://schemas.microsoft.com/office/word/2010/wordprocessingShape">
                    <wps:wsp>
                      <wps:cNvCnPr/>
                      <wps:spPr>
                        <a:xfrm>
                          <a:off x="0" y="0"/>
                          <a:ext cx="0" cy="314325"/>
                        </a:xfrm>
                        <a:prstGeom prst="straightConnector1">
                          <a:avLst/>
                        </a:prstGeom>
                        <a:noFill/>
                        <a:ln w="12700" cap="flat" cmpd="sng" algn="ctr">
                          <a:solidFill>
                            <a:srgbClr val="4472C4"/>
                          </a:solidFill>
                          <a:prstDash val="dash"/>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8" o:spid="_x0000_s1026" type="#_x0000_t32" style="position:absolute;margin-left:225.35pt;margin-top:136.8pt;width:0;height:24.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1AH4AEAAKUDAAAOAAAAZHJzL2Uyb0RvYy54bWysU9uO0zAQfUfiHyy/06QX2FXUdLVqWV4Q&#10;VFr4gKntJJZ809g07d8zdkJZ4A1tHpzxZOZ4zvHJ9uFiDTsrjNq7li8XNWfKCS+161v+/dvTu3vO&#10;YgInwXinWn5VkT/s3r7ZjqFRKz94IxUyAnGxGUPLh5RCU1VRDMpCXPigHH3sPFpItMW+kggjoVtT&#10;rer6QzV6lAG9UDFS9jB95LuC33VKpK9dF1VipuU0WyorlvWU12q3haZHCIMW8xjwH1NY0I4OvUEd&#10;IAH7gfofKKsF+ui7tBDeVr7rtFCFA7FZ1n+xeR4gqMKFxInhJlN8PVjx5XxEpmXL13RTDizd0XNC&#10;0P2Q2COiH9neO0c6emRUQnqNITbUtndHnHcxHDGTv3Ro85tosUvR+HrTWF0SE1NSUHa93KxX7zNc&#10;9bsvYEyflLcsBy2P8xy3AZZFYjh/jmlq/NWQD3X+SRtDeWiMYyOZcXVX05ULIFt1BhKFNhDR6HrO&#10;wPTkV5GwQEZvtMztuTtif9obZGcgz2w2d6v9Zp7zj7J89gHiMNVJinIVNFYncrTRtuX3dX6mdAJt&#10;PjrJ0jWQxAk1uN6oGdi43KmKX2dyWeVJ1xydvLwWuau8Iy8U3WbfZrO93FP88u/a/QQAAP//AwBQ&#10;SwMEFAAGAAgAAAAhAJnsqbrgAAAACwEAAA8AAABkcnMvZG93bnJldi54bWxMj8FOwzAMhu9IvENk&#10;JC6IpWuhG6XuNCG4cEBi48Axa0w7tXFKkrXl7QniAEfbn35/f7mZTS9Gcv5oGWG5SEAQ11YfuUF4&#10;2z9dr0H4oFir3jIhfJGHTXV+VqpC24lfadyFRsQQ9oVCaEMYCil93ZJRfmEH4nj7sM6oEEfXSO3U&#10;FMNNL9MkyaVRR44fWjXQQ0t1tzsZhG67ft67XL8/duP0ObzcTVfONIiXF/P2HkSgOfzB8KMf1aGK&#10;Tgd7Yu1Fj3Bzm6wiipCushxEJH43B4QszZYgq1L+71B9AwAA//8DAFBLAQItABQABgAIAAAAIQC2&#10;gziS/gAAAOEBAAATAAAAAAAAAAAAAAAAAAAAAABbQ29udGVudF9UeXBlc10ueG1sUEsBAi0AFAAG&#10;AAgAAAAhADj9If/WAAAAlAEAAAsAAAAAAAAAAAAAAAAALwEAAF9yZWxzLy5yZWxzUEsBAi0AFAAG&#10;AAgAAAAhAINHUAfgAQAApQMAAA4AAAAAAAAAAAAAAAAALgIAAGRycy9lMm9Eb2MueG1sUEsBAi0A&#10;FAAGAAgAAAAhAJnsqbrgAAAACwEAAA8AAAAAAAAAAAAAAAAAOgQAAGRycy9kb3ducmV2LnhtbFBL&#10;BQYAAAAABAAEAPMAAABHBQAAAAA=&#10;" strokecolor="#4472c4" strokeweight="1pt">
                <v:stroke dashstyle="dash" endarrow="block" joinstyle="miter"/>
              </v:shape>
            </w:pict>
          </mc:Fallback>
        </mc:AlternateContent>
      </w:r>
      <w:r w:rsidRPr="00EA4036">
        <w:rPr>
          <w:rFonts w:ascii="Times New Roman" w:hAnsi="Times New Roman" w:cs="Times New Roman"/>
          <w:noProof/>
          <w:sz w:val="24"/>
          <w:szCs w:val="24"/>
          <w:lang w:eastAsia="en-GB"/>
        </w:rPr>
        <mc:AlternateContent>
          <mc:Choice Requires="wps">
            <w:drawing>
              <wp:anchor distT="0" distB="0" distL="114300" distR="114300" simplePos="0" relativeHeight="251725824" behindDoc="0" locked="0" layoutInCell="1" allowOverlap="1" wp14:anchorId="167C9B71" wp14:editId="4563EC22">
                <wp:simplePos x="0" y="0"/>
                <wp:positionH relativeFrom="column">
                  <wp:posOffset>5538470</wp:posOffset>
                </wp:positionH>
                <wp:positionV relativeFrom="paragraph">
                  <wp:posOffset>1765300</wp:posOffset>
                </wp:positionV>
                <wp:extent cx="0" cy="314325"/>
                <wp:effectExtent l="76200" t="0" r="76200" b="47625"/>
                <wp:wrapNone/>
                <wp:docPr id="41" name="Straight Arrow Connector 41"/>
                <wp:cNvGraphicFramePr/>
                <a:graphic xmlns:a="http://schemas.openxmlformats.org/drawingml/2006/main">
                  <a:graphicData uri="http://schemas.microsoft.com/office/word/2010/wordprocessingShape">
                    <wps:wsp>
                      <wps:cNvCnPr/>
                      <wps:spPr>
                        <a:xfrm>
                          <a:off x="0" y="0"/>
                          <a:ext cx="0" cy="314325"/>
                        </a:xfrm>
                        <a:prstGeom prst="straightConnector1">
                          <a:avLst/>
                        </a:prstGeom>
                        <a:noFill/>
                        <a:ln w="12700" cap="flat" cmpd="sng" algn="ctr">
                          <a:solidFill>
                            <a:srgbClr val="4472C4"/>
                          </a:solidFill>
                          <a:prstDash val="dash"/>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41" o:spid="_x0000_s1026" type="#_x0000_t32" style="position:absolute;margin-left:436.1pt;margin-top:139pt;width:0;height:24.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IzR4AEAAKUDAAAOAAAAZHJzL2Uyb0RvYy54bWysU9uO0zAQfUfiHyy/01w2sKuo6Qq1LC8I&#10;Ki18wNRxEku+aWya9u8ZO6Es8IbIgzOezBzPOT7ZPl6MZmeJQTnb8WpTciatcL2yY8e/fX1688BZ&#10;iGB70M7Kjl9l4I+716+2s29l7Sane4mMQGxoZ9/xKUbfFkUQkzQQNs5LSx8HhwYibXEseoSZ0I0u&#10;6rJ8V8wOe49OyBAoe1g+8l3GHwYp4pdhCDIy3XGaLeYV83pKa7HbQjsi+EmJdQz4hykMKEuH3qAO&#10;EIF9R/UXlFECXXBD3AhnCjcMSsjMgdhU5R9snifwMnMhcYK/yRT+H6z4fD4iU33Hm4ozC4bu6Dki&#10;qHGK7D2im9neWUs6OmRUQnrNPrTUtrdHXHfBHzGRvwxo0ptosUvW+HrTWF4iE0tSUPauau7qtwmu&#10;+NXnMcSP0hmWgo6HdY7bAFWWGM6fQlwafzakQ617UlpTHlpt2UxmrO9LunIBZKtBQ6TQeCIa7MgZ&#10;6JH8KiJmyOC06lN76g44nvYa2RnIM01zX++bdc7fytLZBwjTUtdTlKqgNSqSo7UyHX8o07OkIyj9&#10;wfYsXj1JHFGBHbVcgbVNnTL7dSWXVF50TdHJ9dcsd5F25IWs2+rbZLaXe4pf/l27HwAAAP//AwBQ&#10;SwMEFAAGAAgAAAAhAJPxcKXfAAAACwEAAA8AAABkcnMvZG93bnJldi54bWxMj8FOwzAMhu9IvENk&#10;JC6IpRSxllJ3mhBcOCBt48Axa0xbtUlKkrXl7THiAEfbn35/f7lZzCAm8qFzFuFmlYAgWzvd2Qbh&#10;7fB8nYMIUVmtBmcJ4YsCbKrzs1IV2s12R9M+NoJDbCgUQhvjWEgZ6paMCis3kuXbh/NGRR59I7VX&#10;M4ebQaZJspZGdZY/tGqkx5bqfn8yCP02fzn4tX5/6qf5c3y9n6+8aRAvL5btA4hIS/yD4Uef1aFi&#10;p6M7WR3EgJBnacooQprlXIqJ380R4TbN7kBWpfzfofoGAAD//wMAUEsBAi0AFAAGAAgAAAAhALaD&#10;OJL+AAAA4QEAABMAAAAAAAAAAAAAAAAAAAAAAFtDb250ZW50X1R5cGVzXS54bWxQSwECLQAUAAYA&#10;CAAAACEAOP0h/9YAAACUAQAACwAAAAAAAAAAAAAAAAAvAQAAX3JlbHMvLnJlbHNQSwECLQAUAAYA&#10;CAAAACEASQCM0eABAAClAwAADgAAAAAAAAAAAAAAAAAuAgAAZHJzL2Uyb0RvYy54bWxQSwECLQAU&#10;AAYACAAAACEAk/Fwpd8AAAALAQAADwAAAAAAAAAAAAAAAAA6BAAAZHJzL2Rvd25yZXYueG1sUEsF&#10;BgAAAAAEAAQA8wAAAEYFAAAAAA==&#10;" strokecolor="#4472c4" strokeweight="1pt">
                <v:stroke dashstyle="dash" endarrow="block" joinstyle="miter"/>
              </v:shape>
            </w:pict>
          </mc:Fallback>
        </mc:AlternateContent>
      </w:r>
      <w:r w:rsidRPr="00EA4036">
        <w:rPr>
          <w:rFonts w:ascii="Times New Roman" w:hAnsi="Times New Roman" w:cs="Times New Roman"/>
          <w:noProof/>
          <w:sz w:val="24"/>
          <w:szCs w:val="24"/>
          <w:lang w:eastAsia="en-GB"/>
        </w:rPr>
        <mc:AlternateContent>
          <mc:Choice Requires="wps">
            <w:drawing>
              <wp:anchor distT="0" distB="0" distL="114300" distR="114300" simplePos="0" relativeHeight="251726848" behindDoc="0" locked="0" layoutInCell="1" allowOverlap="1" wp14:anchorId="2566A307" wp14:editId="6D8912BD">
                <wp:simplePos x="0" y="0"/>
                <wp:positionH relativeFrom="column">
                  <wp:posOffset>4243070</wp:posOffset>
                </wp:positionH>
                <wp:positionV relativeFrom="paragraph">
                  <wp:posOffset>1744345</wp:posOffset>
                </wp:positionV>
                <wp:extent cx="0" cy="314325"/>
                <wp:effectExtent l="76200" t="0" r="76200" b="47625"/>
                <wp:wrapNone/>
                <wp:docPr id="40" name="Straight Arrow Connector 40"/>
                <wp:cNvGraphicFramePr/>
                <a:graphic xmlns:a="http://schemas.openxmlformats.org/drawingml/2006/main">
                  <a:graphicData uri="http://schemas.microsoft.com/office/word/2010/wordprocessingShape">
                    <wps:wsp>
                      <wps:cNvCnPr/>
                      <wps:spPr>
                        <a:xfrm>
                          <a:off x="0" y="0"/>
                          <a:ext cx="0" cy="314325"/>
                        </a:xfrm>
                        <a:prstGeom prst="straightConnector1">
                          <a:avLst/>
                        </a:prstGeom>
                        <a:noFill/>
                        <a:ln w="12700" cap="flat" cmpd="sng" algn="ctr">
                          <a:solidFill>
                            <a:srgbClr val="4472C4"/>
                          </a:solidFill>
                          <a:prstDash val="dash"/>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40" o:spid="_x0000_s1026" type="#_x0000_t32" style="position:absolute;margin-left:334.1pt;margin-top:137.35pt;width:0;height:24.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ihJ3wEAAKUDAAAOAAAAZHJzL2Uyb0RvYy54bWysU02P0zAQvSPxHyzfadJsYVdR0xVqWS4I&#10;Ki38gKntJJb8pbFp2n/P2AllgRsiB2c8nnme9/KyfbxYw84Ko/au4+tVzZlywkvtho5/+/r05oGz&#10;mMBJMN6pjl9V5I+716+2U2hV40dvpEJGIC62U+j4mFJoqyqKUVmIKx+Uo8Peo4VEWxwqiTARujVV&#10;U9fvqsmjDOiFipGyh/mQ7wp+3yuRvvR9VImZjtNsqaxY1lNeq90W2gEhjFosY8A/TGFBO7r0BnWA&#10;BOw76r+grBboo+/TSnhb+b7XQhUOxGZd/8HmeYSgChcSJ4abTPH/wYrP5yMyLTu+IXkcWPpGzwlB&#10;D2Ni7xH9xPbeOdLRI6MS0msKsaW2vTvisovhiJn8pUeb30SLXYrG15vG6pKYmJOCsnfrzV3zNsNV&#10;v/oCxvRRecty0PG4zHEbYF0khvOnmObGnw35UueftDGUh9Y4NpEZm/uaOAkgW/UGEoU2ENHoBs7A&#10;DORXkbBARm+0zO25O+Jw2htkZyDPbDb3zX6zzPlbWb77AHGc6yRFuQpaqxM52mjb8Yc6P3M6gTYf&#10;nGTpGkjihBrcYNQCbFzuVMWvC7ms8qxrjk5eXovcVd6RF4pui2+z2V7uKX75d+1+AAAA//8DAFBL&#10;AwQUAAYACAAAACEA1tdku98AAAALAQAADwAAAGRycy9kb3ducmV2LnhtbEyPwU7DMAyG70i8Q2Qk&#10;LoillKkrpe40IbhwQGLjwDFrTFu1cUqSteXtCeIAR9uffn9/uV3MICZyvrOMcLNKQBDXVnfcILwd&#10;nq5zED4o1mqwTAhf5GFbnZ+VqtB25lea9qERMYR9oRDaEMZCSl+3ZJRf2ZE43j6sMyrE0TVSOzXH&#10;cDPINEkyaVTH8UOrRnpoqe73J4PQ7/Lng8v0+2M/zZ/jy9185UyDeHmx7O5BBFrCHww/+lEdquh0&#10;tCfWXgwIWZanEUVIN+sNiEj8bo4It+k6BVmV8n+H6hsAAP//AwBQSwECLQAUAAYACAAAACEAtoM4&#10;kv4AAADhAQAAEwAAAAAAAAAAAAAAAAAAAAAAW0NvbnRlbnRfVHlwZXNdLnhtbFBLAQItABQABgAI&#10;AAAAIQA4/SH/1gAAAJQBAAALAAAAAAAAAAAAAAAAAC8BAABfcmVscy8ucmVsc1BLAQItABQABgAI&#10;AAAAIQBvzihJ3wEAAKUDAAAOAAAAAAAAAAAAAAAAAC4CAABkcnMvZTJvRG9jLnhtbFBLAQItABQA&#10;BgAIAAAAIQDW12S73wAAAAsBAAAPAAAAAAAAAAAAAAAAADkEAABkcnMvZG93bnJldi54bWxQSwUG&#10;AAAAAAQABADzAAAARQUAAAAA&#10;" strokecolor="#4472c4" strokeweight="1pt">
                <v:stroke dashstyle="dash" endarrow="block" joinstyle="miter"/>
              </v:shape>
            </w:pict>
          </mc:Fallback>
        </mc:AlternateContent>
      </w:r>
      <w:r w:rsidRPr="00EA4036">
        <w:rPr>
          <w:rFonts w:ascii="Times New Roman" w:hAnsi="Times New Roman" w:cs="Times New Roman"/>
          <w:noProof/>
          <w:sz w:val="24"/>
          <w:szCs w:val="24"/>
          <w:lang w:eastAsia="en-GB"/>
        </w:rPr>
        <mc:AlternateContent>
          <mc:Choice Requires="wps">
            <w:drawing>
              <wp:anchor distT="0" distB="0" distL="114300" distR="114300" simplePos="0" relativeHeight="251728896" behindDoc="0" locked="0" layoutInCell="1" allowOverlap="1" wp14:anchorId="3EA0DCA3" wp14:editId="3C3D3C58">
                <wp:simplePos x="0" y="0"/>
                <wp:positionH relativeFrom="margin">
                  <wp:posOffset>-82550</wp:posOffset>
                </wp:positionH>
                <wp:positionV relativeFrom="paragraph">
                  <wp:posOffset>429260</wp:posOffset>
                </wp:positionV>
                <wp:extent cx="923925" cy="136080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923925" cy="1360805"/>
                        </a:xfrm>
                        <a:prstGeom prst="rect">
                          <a:avLst/>
                        </a:prstGeom>
                        <a:noFill/>
                        <a:ln w="6350">
                          <a:noFill/>
                        </a:ln>
                      </wps:spPr>
                      <wps:txbx>
                        <w:txbxContent>
                          <w:p w14:paraId="46BEAECF" w14:textId="1C55B4C9" w:rsidR="0022262E" w:rsidRDefault="00637886" w:rsidP="0022262E">
                            <w:pPr>
                              <w:spacing w:after="0" w:line="240" w:lineRule="auto"/>
                            </w:pPr>
                            <w:r>
                              <w:rPr>
                                <w:color w:val="00B050"/>
                              </w:rPr>
                              <w:t>a</w:t>
                            </w:r>
                            <w:r w:rsidR="0022262E">
                              <w:rPr>
                                <w:color w:val="00B050"/>
                              </w:rPr>
                              <w:t>nti-CTLA4</w:t>
                            </w:r>
                          </w:p>
                          <w:p w14:paraId="1C451710" w14:textId="77777777" w:rsidR="0022262E" w:rsidRDefault="0022262E" w:rsidP="0022262E">
                            <w:pPr>
                              <w:spacing w:after="0" w:line="240" w:lineRule="auto"/>
                            </w:pPr>
                            <w:r>
                              <w:t>(200ug /subject) +</w:t>
                            </w:r>
                          </w:p>
                          <w:p w14:paraId="21928ED1" w14:textId="26D1AEC2" w:rsidR="0022262E" w:rsidRDefault="00637886" w:rsidP="0022262E">
                            <w:pPr>
                              <w:spacing w:after="0" w:line="240" w:lineRule="auto"/>
                              <w:rPr>
                                <w:color w:val="00B050"/>
                              </w:rPr>
                            </w:pPr>
                            <w:r>
                              <w:rPr>
                                <w:color w:val="00B050"/>
                              </w:rPr>
                              <w:t>a</w:t>
                            </w:r>
                            <w:r w:rsidR="0022262E">
                              <w:rPr>
                                <w:color w:val="00B050"/>
                              </w:rPr>
                              <w:t xml:space="preserve">nti-PD-1 </w:t>
                            </w:r>
                          </w:p>
                          <w:p w14:paraId="0E7D9EC7" w14:textId="77777777" w:rsidR="0022262E" w:rsidRDefault="0022262E" w:rsidP="0022262E">
                            <w:pPr>
                              <w:spacing w:after="0" w:line="240" w:lineRule="auto"/>
                            </w:pPr>
                            <w:r>
                              <w:t>(200ug/ subject)</w:t>
                            </w:r>
                          </w:p>
                          <w:p w14:paraId="0440EA46" w14:textId="77777777" w:rsidR="0022262E" w:rsidRDefault="0022262E" w:rsidP="0022262E">
                            <w:pPr>
                              <w:spacing w:after="0" w:line="240" w:lineRule="auto"/>
                              <w:rPr>
                                <w:color w:val="FF0000"/>
                              </w:rPr>
                            </w:pPr>
                            <w:r>
                              <w:t xml:space="preserve">or </w:t>
                            </w:r>
                            <w:r>
                              <w:rPr>
                                <w:color w:val="FF0000"/>
                              </w:rPr>
                              <w:t>isotypes</w:t>
                            </w:r>
                          </w:p>
                          <w:p w14:paraId="496838D3" w14:textId="77777777" w:rsidR="0022262E" w:rsidRDefault="0022262E" w:rsidP="002226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 o:spid="_x0000_s1040" type="#_x0000_t202" style="position:absolute;margin-left:-6.5pt;margin-top:33.8pt;width:72.75pt;height:107.1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htkMwIAAFsEAAAOAAAAZHJzL2Uyb0RvYy54bWysVE1v2zAMvQ/YfxB0X/yRjzVGnCJrkWFA&#10;0BZIip4VWYoN2KImKbGzXz9KjtOg22nYRaFImtR7j8zivmtqchLGVqBymoxiSoTiUFTqkNPX3frL&#10;HSXWMVWwGpTI6VlYer/8/GnR6kykUEJdCEOwiLJZq3NaOqezKLK8FA2zI9BCYVCCaZjDqzlEhWEt&#10;Vm/qKI3jWdSCKbQBLqxF72MfpMtQX0rB3bOUVjhS5xTf5sJpwrn3Z7RcsOxgmC4rfnkG+4dXNKxS&#10;2PRa6pE5Ro6m+qNUU3EDFqQbcWgikLLiImBANEn8Ac22ZFoELEiO1Vea7P8ry59OL4ZURU7HKSWK&#10;NajRTnSOfIOOoAv5abXNMG2rMdF16EedB79Fp4fdSdP4XwREMI5Mn6/s+mocnfN0PE+nlHAMJeNZ&#10;fBdPfZno/WttrPsuoCHeyKlB9QKp7LSxrk8dUnwzBeuqroOCtSJtTmfjaRw+uEaweK2wh8fQv9Vb&#10;rtt3AXMyGYDsoTgjPgP9hFjN1xU+YsOse2EGRwIh4Zi7ZzxkDdgMLhYlJZhff/P7fFQKo5S0OGI5&#10;tT+PzAhK6h8KNZwnk4mfyXCZTL+meDG3kf1tRB2bB8ApTnChNA+mz3f1YEoDzRtuw8p3xRBTHHvn&#10;1A3mg+sHH7eJi9UqJOEUauY2aqu5L+1p9RTvujdm9EUHhwo+wTCMLPsgR5/bC7I6OpBV0MoT3bN6&#10;4R8nOKh92Ta/Irf3kPX+n7D8DQAA//8DAFBLAwQUAAYACAAAACEAph46E+IAAAAKAQAADwAAAGRy&#10;cy9kb3ducmV2LnhtbEyPT0/CQBTE7yZ+h80z8QbbllBr6SshTYiJ0QPIxdu2+2gb9k/tLlD99C4n&#10;PU5mMvObYj1pxS40ut4ahHgeASPTWNmbFuHwsZ1lwJwXRgplDSF8k4N1eX9XiFzaq9nRZe9bFkqM&#10;ywVC5/2Qc+6ajrRwczuQCd7Rjlr4IMeWy1FcQ7lWPImilGvRm7DQiYGqjprT/qwRXqvtu9jVic5+&#10;VPXydtwMX4fPJeLjw7RZAfM0+b8w3PADOpSBqbZnIx1TCLN4Eb54hPQpBXYLLJIlsBohyeJn4GXB&#10;/18ofwEAAP//AwBQSwECLQAUAAYACAAAACEAtoM4kv4AAADhAQAAEwAAAAAAAAAAAAAAAAAAAAAA&#10;W0NvbnRlbnRfVHlwZXNdLnhtbFBLAQItABQABgAIAAAAIQA4/SH/1gAAAJQBAAALAAAAAAAAAAAA&#10;AAAAAC8BAABfcmVscy8ucmVsc1BLAQItABQABgAIAAAAIQDgqhtkMwIAAFsEAAAOAAAAAAAAAAAA&#10;AAAAAC4CAABkcnMvZTJvRG9jLnhtbFBLAQItABQABgAIAAAAIQCmHjoT4gAAAAoBAAAPAAAAAAAA&#10;AAAAAAAAAI0EAABkcnMvZG93bnJldi54bWxQSwUGAAAAAAQABADzAAAAnAUAAAAA&#10;" filled="f" stroked="f" strokeweight=".5pt">
                <v:textbox>
                  <w:txbxContent>
                    <w:p w14:paraId="46BEAECF" w14:textId="1C55B4C9" w:rsidR="0022262E" w:rsidRDefault="00637886" w:rsidP="0022262E">
                      <w:pPr>
                        <w:spacing w:after="0" w:line="240" w:lineRule="auto"/>
                      </w:pPr>
                      <w:proofErr w:type="gramStart"/>
                      <w:r>
                        <w:rPr>
                          <w:color w:val="00B050"/>
                        </w:rPr>
                        <w:t>a</w:t>
                      </w:r>
                      <w:r w:rsidR="0022262E">
                        <w:rPr>
                          <w:color w:val="00B050"/>
                        </w:rPr>
                        <w:t>nti-CTLA4</w:t>
                      </w:r>
                      <w:proofErr w:type="gramEnd"/>
                    </w:p>
                    <w:p w14:paraId="1C451710" w14:textId="77777777" w:rsidR="0022262E" w:rsidRDefault="0022262E" w:rsidP="0022262E">
                      <w:pPr>
                        <w:spacing w:after="0" w:line="240" w:lineRule="auto"/>
                      </w:pPr>
                      <w:r>
                        <w:t>(200ug /subject) +</w:t>
                      </w:r>
                    </w:p>
                    <w:p w14:paraId="21928ED1" w14:textId="26D1AEC2" w:rsidR="0022262E" w:rsidRDefault="00637886" w:rsidP="0022262E">
                      <w:pPr>
                        <w:spacing w:after="0" w:line="240" w:lineRule="auto"/>
                        <w:rPr>
                          <w:color w:val="00B050"/>
                        </w:rPr>
                      </w:pPr>
                      <w:proofErr w:type="gramStart"/>
                      <w:r>
                        <w:rPr>
                          <w:color w:val="00B050"/>
                        </w:rPr>
                        <w:t>a</w:t>
                      </w:r>
                      <w:r w:rsidR="0022262E">
                        <w:rPr>
                          <w:color w:val="00B050"/>
                        </w:rPr>
                        <w:t>nti-PD-1</w:t>
                      </w:r>
                      <w:proofErr w:type="gramEnd"/>
                      <w:r w:rsidR="0022262E">
                        <w:rPr>
                          <w:color w:val="00B050"/>
                        </w:rPr>
                        <w:t xml:space="preserve"> </w:t>
                      </w:r>
                    </w:p>
                    <w:p w14:paraId="0E7D9EC7" w14:textId="77777777" w:rsidR="0022262E" w:rsidRDefault="0022262E" w:rsidP="0022262E">
                      <w:pPr>
                        <w:spacing w:after="0" w:line="240" w:lineRule="auto"/>
                      </w:pPr>
                      <w:r>
                        <w:t>(200ug/ subject)</w:t>
                      </w:r>
                    </w:p>
                    <w:p w14:paraId="0440EA46" w14:textId="77777777" w:rsidR="0022262E" w:rsidRDefault="0022262E" w:rsidP="0022262E">
                      <w:pPr>
                        <w:spacing w:after="0" w:line="240" w:lineRule="auto"/>
                        <w:rPr>
                          <w:color w:val="FF0000"/>
                        </w:rPr>
                      </w:pPr>
                      <w:proofErr w:type="gramStart"/>
                      <w:r>
                        <w:t>or</w:t>
                      </w:r>
                      <w:proofErr w:type="gramEnd"/>
                      <w:r>
                        <w:t xml:space="preserve"> </w:t>
                      </w:r>
                      <w:r>
                        <w:rPr>
                          <w:color w:val="FF0000"/>
                        </w:rPr>
                        <w:t>isotypes</w:t>
                      </w:r>
                    </w:p>
                    <w:p w14:paraId="496838D3" w14:textId="77777777" w:rsidR="0022262E" w:rsidRDefault="0022262E" w:rsidP="0022262E"/>
                  </w:txbxContent>
                </v:textbox>
                <w10:wrap anchorx="margin"/>
              </v:shape>
            </w:pict>
          </mc:Fallback>
        </mc:AlternateContent>
      </w:r>
      <w:r w:rsidRPr="00EA4036">
        <w:rPr>
          <w:rFonts w:ascii="Times New Roman" w:hAnsi="Times New Roman" w:cs="Times New Roman"/>
          <w:noProof/>
          <w:sz w:val="24"/>
          <w:szCs w:val="24"/>
          <w:lang w:eastAsia="en-GB"/>
        </w:rPr>
        <mc:AlternateContent>
          <mc:Choice Requires="wps">
            <w:drawing>
              <wp:anchor distT="0" distB="0" distL="114300" distR="114300" simplePos="0" relativeHeight="251729920" behindDoc="0" locked="0" layoutInCell="1" allowOverlap="1" wp14:anchorId="1440E1B9" wp14:editId="18204350">
                <wp:simplePos x="0" y="0"/>
                <wp:positionH relativeFrom="margin">
                  <wp:posOffset>2479675</wp:posOffset>
                </wp:positionH>
                <wp:positionV relativeFrom="paragraph">
                  <wp:posOffset>468630</wp:posOffset>
                </wp:positionV>
                <wp:extent cx="923925" cy="136080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923925" cy="1360805"/>
                        </a:xfrm>
                        <a:prstGeom prst="rect">
                          <a:avLst/>
                        </a:prstGeom>
                        <a:noFill/>
                        <a:ln w="6350">
                          <a:noFill/>
                        </a:ln>
                      </wps:spPr>
                      <wps:txbx>
                        <w:txbxContent>
                          <w:p w14:paraId="3E58D5BD" w14:textId="1DF81F85" w:rsidR="0022262E" w:rsidRDefault="00637886" w:rsidP="0022262E">
                            <w:pPr>
                              <w:spacing w:after="0" w:line="240" w:lineRule="auto"/>
                            </w:pPr>
                            <w:r>
                              <w:rPr>
                                <w:color w:val="00B050"/>
                              </w:rPr>
                              <w:t>a</w:t>
                            </w:r>
                            <w:r w:rsidR="0022262E">
                              <w:rPr>
                                <w:color w:val="00B050"/>
                              </w:rPr>
                              <w:t>nti-CTLA4</w:t>
                            </w:r>
                          </w:p>
                          <w:p w14:paraId="710C7A64" w14:textId="77777777" w:rsidR="0022262E" w:rsidRDefault="0022262E" w:rsidP="0022262E">
                            <w:pPr>
                              <w:spacing w:after="0" w:line="240" w:lineRule="auto"/>
                            </w:pPr>
                            <w:r>
                              <w:t>(200ug /subject) +</w:t>
                            </w:r>
                          </w:p>
                          <w:p w14:paraId="06C03A27" w14:textId="261AABDC" w:rsidR="0022262E" w:rsidRDefault="00637886" w:rsidP="0022262E">
                            <w:pPr>
                              <w:spacing w:after="0" w:line="240" w:lineRule="auto"/>
                              <w:rPr>
                                <w:color w:val="00B050"/>
                              </w:rPr>
                            </w:pPr>
                            <w:r>
                              <w:rPr>
                                <w:color w:val="00B050"/>
                              </w:rPr>
                              <w:t>a</w:t>
                            </w:r>
                            <w:r w:rsidR="0022262E">
                              <w:rPr>
                                <w:color w:val="00B050"/>
                              </w:rPr>
                              <w:t xml:space="preserve">nti-PD-1 </w:t>
                            </w:r>
                          </w:p>
                          <w:p w14:paraId="1783AC55" w14:textId="77777777" w:rsidR="0022262E" w:rsidRDefault="0022262E" w:rsidP="0022262E">
                            <w:pPr>
                              <w:spacing w:after="0" w:line="240" w:lineRule="auto"/>
                            </w:pPr>
                            <w:r>
                              <w:t>(200ug/ subject)</w:t>
                            </w:r>
                          </w:p>
                          <w:p w14:paraId="3176FB44" w14:textId="77777777" w:rsidR="0022262E" w:rsidRDefault="0022262E" w:rsidP="0022262E">
                            <w:pPr>
                              <w:spacing w:after="0" w:line="240" w:lineRule="auto"/>
                              <w:rPr>
                                <w:color w:val="FF0000"/>
                              </w:rPr>
                            </w:pPr>
                            <w:r>
                              <w:t xml:space="preserve">or </w:t>
                            </w:r>
                            <w:r>
                              <w:rPr>
                                <w:color w:val="FF0000"/>
                              </w:rPr>
                              <w:t>isotypes</w:t>
                            </w:r>
                          </w:p>
                          <w:p w14:paraId="3C9236FF" w14:textId="77777777" w:rsidR="0022262E" w:rsidRDefault="0022262E" w:rsidP="002226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1" type="#_x0000_t202" style="position:absolute;margin-left:195.25pt;margin-top:36.9pt;width:72.75pt;height:107.1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fBKMQIAAFsEAAAOAAAAZHJzL2Uyb0RvYy54bWysVMlu2zAQvRfoPxC815K8NRYsB24CFwWC&#10;JIAd5ExTpCWA4rAkbcn9+g4pb0h7KnqhhzOjN8t79Py+axQ5COtq0AXNBiklQnMoa70r6Ntm9eWO&#10;EueZLpkCLQp6FI7eLz5/mrcmF0OoQJXCEgTRLm9NQSvvTZ4kjleiYW4ARmgMSrAN83i1u6S0rEX0&#10;RiXDNJ0mLdjSWODCOfQ+9kG6iPhSCu5fpHTCE1VQ7M3H08ZzG85kMWf5zjJT1fzUBvuHLhpWayx6&#10;gXpknpG9rf+AampuwYH0Aw5NAlLWXMQZcJos/TDNumJGxFlwOc5c1uT+Hyx/PrxaUpcFHU8p0axB&#10;jjai8+QbdARduJ/WuBzT1gYTfYd+5Pnsd+gMY3fSNuEXByIYx00fL9sNaByds+FoNpxQwjGUjabp&#10;XToJMMn1a2Od/y6gIcEoqEX24lLZ4cn5PvWcEoppWNVKRQaVJm1Bp6NJGj+4RBBcaawRZuh7DZbv&#10;tl2cOYsdBNcWyiPOZ6FXiDN8VWMTT8z5V2ZREjgSyty/4CEVYDE4WZRUYH/9zR/ykSmMUtKixArq&#10;fu6ZFZSoHxo5nGXjcdBkvIwnX4d4sbeR7W1E75sHQBVn+KAMj2bI9+psSgvNO76GZaiKIaY51i6o&#10;P5sPvhc+viYulsuYhCo0zD/pteEBOqw1rHjTvTNrTjx4ZPAZzmJk+Qc6+tyekOXeg6wjV9etnvaP&#10;Co5sn15beCK395h1/U9Y/AYAAP//AwBQSwMEFAAGAAgAAAAhAPywYh/hAAAACgEAAA8AAABkcnMv&#10;ZG93bnJldi54bWxMj0FPg0AQhe8m/ofNmHizSyFURJamIWlMjB5ae/E2sFMgsrvIblv01zue9DiZ&#10;l/e+r1jPZhBnmnzvrILlIgJBtnG6t62Cw9v2LgPhA1qNg7Ok4Is8rMvrqwJz7S52R+d9aAWXWJ+j&#10;gi6EMZfSNx0Z9As3kuXf0U0GA59TK/WEFy43g4yjaCUN9pYXOhyp6qj52J+Mgudq+4q7OjbZ91A9&#10;vRw34+fhPVXq9mbePIIINIe/MPziMzqUzFS7k9VeDAqShyjlqIL7hBU4kCYrlqsVxFm2BFkW8r9C&#10;+QMAAP//AwBQSwECLQAUAAYACAAAACEAtoM4kv4AAADhAQAAEwAAAAAAAAAAAAAAAAAAAAAAW0Nv&#10;bnRlbnRfVHlwZXNdLnhtbFBLAQItABQABgAIAAAAIQA4/SH/1gAAAJQBAAALAAAAAAAAAAAAAAAA&#10;AC8BAABfcmVscy8ucmVsc1BLAQItABQABgAIAAAAIQAM7fBKMQIAAFsEAAAOAAAAAAAAAAAAAAAA&#10;AC4CAABkcnMvZTJvRG9jLnhtbFBLAQItABQABgAIAAAAIQD8sGIf4QAAAAoBAAAPAAAAAAAAAAAA&#10;AAAAAIsEAABkcnMvZG93bnJldi54bWxQSwUGAAAAAAQABADzAAAAmQUAAAAA&#10;" filled="f" stroked="f" strokeweight=".5pt">
                <v:textbox>
                  <w:txbxContent>
                    <w:p w14:paraId="3E58D5BD" w14:textId="1DF81F85" w:rsidR="0022262E" w:rsidRDefault="00637886" w:rsidP="0022262E">
                      <w:pPr>
                        <w:spacing w:after="0" w:line="240" w:lineRule="auto"/>
                      </w:pPr>
                      <w:proofErr w:type="gramStart"/>
                      <w:r>
                        <w:rPr>
                          <w:color w:val="00B050"/>
                        </w:rPr>
                        <w:t>a</w:t>
                      </w:r>
                      <w:r w:rsidR="0022262E">
                        <w:rPr>
                          <w:color w:val="00B050"/>
                        </w:rPr>
                        <w:t>nti-CTLA4</w:t>
                      </w:r>
                      <w:proofErr w:type="gramEnd"/>
                    </w:p>
                    <w:p w14:paraId="710C7A64" w14:textId="77777777" w:rsidR="0022262E" w:rsidRDefault="0022262E" w:rsidP="0022262E">
                      <w:pPr>
                        <w:spacing w:after="0" w:line="240" w:lineRule="auto"/>
                      </w:pPr>
                      <w:r>
                        <w:t>(200ug /subject) +</w:t>
                      </w:r>
                    </w:p>
                    <w:p w14:paraId="06C03A27" w14:textId="261AABDC" w:rsidR="0022262E" w:rsidRDefault="00637886" w:rsidP="0022262E">
                      <w:pPr>
                        <w:spacing w:after="0" w:line="240" w:lineRule="auto"/>
                        <w:rPr>
                          <w:color w:val="00B050"/>
                        </w:rPr>
                      </w:pPr>
                      <w:proofErr w:type="gramStart"/>
                      <w:r>
                        <w:rPr>
                          <w:color w:val="00B050"/>
                        </w:rPr>
                        <w:t>a</w:t>
                      </w:r>
                      <w:r w:rsidR="0022262E">
                        <w:rPr>
                          <w:color w:val="00B050"/>
                        </w:rPr>
                        <w:t>nti-PD-1</w:t>
                      </w:r>
                      <w:proofErr w:type="gramEnd"/>
                      <w:r w:rsidR="0022262E">
                        <w:rPr>
                          <w:color w:val="00B050"/>
                        </w:rPr>
                        <w:t xml:space="preserve"> </w:t>
                      </w:r>
                    </w:p>
                    <w:p w14:paraId="1783AC55" w14:textId="77777777" w:rsidR="0022262E" w:rsidRDefault="0022262E" w:rsidP="0022262E">
                      <w:pPr>
                        <w:spacing w:after="0" w:line="240" w:lineRule="auto"/>
                      </w:pPr>
                      <w:r>
                        <w:t>(200ug/ subject)</w:t>
                      </w:r>
                    </w:p>
                    <w:p w14:paraId="3176FB44" w14:textId="77777777" w:rsidR="0022262E" w:rsidRDefault="0022262E" w:rsidP="0022262E">
                      <w:pPr>
                        <w:spacing w:after="0" w:line="240" w:lineRule="auto"/>
                        <w:rPr>
                          <w:color w:val="FF0000"/>
                        </w:rPr>
                      </w:pPr>
                      <w:proofErr w:type="gramStart"/>
                      <w:r>
                        <w:t>or</w:t>
                      </w:r>
                      <w:proofErr w:type="gramEnd"/>
                      <w:r>
                        <w:t xml:space="preserve"> </w:t>
                      </w:r>
                      <w:r>
                        <w:rPr>
                          <w:color w:val="FF0000"/>
                        </w:rPr>
                        <w:t>isotypes</w:t>
                      </w:r>
                    </w:p>
                    <w:p w14:paraId="3C9236FF" w14:textId="77777777" w:rsidR="0022262E" w:rsidRDefault="0022262E" w:rsidP="0022262E"/>
                  </w:txbxContent>
                </v:textbox>
                <w10:wrap anchorx="margin"/>
              </v:shape>
            </w:pict>
          </mc:Fallback>
        </mc:AlternateContent>
      </w:r>
      <w:r w:rsidRPr="00EA4036">
        <w:rPr>
          <w:rFonts w:ascii="Times New Roman" w:hAnsi="Times New Roman" w:cs="Times New Roman"/>
          <w:noProof/>
          <w:sz w:val="24"/>
          <w:szCs w:val="24"/>
          <w:lang w:eastAsia="en-GB"/>
        </w:rPr>
        <mc:AlternateContent>
          <mc:Choice Requires="wps">
            <w:drawing>
              <wp:anchor distT="0" distB="0" distL="114300" distR="114300" simplePos="0" relativeHeight="251730944" behindDoc="0" locked="0" layoutInCell="1" allowOverlap="1" wp14:anchorId="28C30405" wp14:editId="5C7DF0E2">
                <wp:simplePos x="0" y="0"/>
                <wp:positionH relativeFrom="margin">
                  <wp:posOffset>3862070</wp:posOffset>
                </wp:positionH>
                <wp:positionV relativeFrom="paragraph">
                  <wp:posOffset>403225</wp:posOffset>
                </wp:positionV>
                <wp:extent cx="923925" cy="136080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923925" cy="1360805"/>
                        </a:xfrm>
                        <a:prstGeom prst="rect">
                          <a:avLst/>
                        </a:prstGeom>
                        <a:noFill/>
                        <a:ln w="6350">
                          <a:noFill/>
                        </a:ln>
                      </wps:spPr>
                      <wps:txbx>
                        <w:txbxContent>
                          <w:p w14:paraId="50549F90" w14:textId="7463C448" w:rsidR="0022262E" w:rsidRDefault="00637886" w:rsidP="0022262E">
                            <w:pPr>
                              <w:spacing w:after="0" w:line="240" w:lineRule="auto"/>
                            </w:pPr>
                            <w:r>
                              <w:rPr>
                                <w:color w:val="00B050"/>
                              </w:rPr>
                              <w:t>a</w:t>
                            </w:r>
                            <w:r w:rsidR="0022262E">
                              <w:rPr>
                                <w:color w:val="00B050"/>
                              </w:rPr>
                              <w:t>nti-CTLA4</w:t>
                            </w:r>
                          </w:p>
                          <w:p w14:paraId="597A49BA" w14:textId="77777777" w:rsidR="0022262E" w:rsidRDefault="0022262E" w:rsidP="0022262E">
                            <w:pPr>
                              <w:spacing w:after="0" w:line="240" w:lineRule="auto"/>
                            </w:pPr>
                            <w:r>
                              <w:t>(200ug /subject) +</w:t>
                            </w:r>
                          </w:p>
                          <w:p w14:paraId="436B4C6C" w14:textId="3EF515EA" w:rsidR="0022262E" w:rsidRDefault="00637886" w:rsidP="0022262E">
                            <w:pPr>
                              <w:spacing w:after="0" w:line="240" w:lineRule="auto"/>
                              <w:rPr>
                                <w:color w:val="00B050"/>
                              </w:rPr>
                            </w:pPr>
                            <w:r>
                              <w:rPr>
                                <w:color w:val="00B050"/>
                              </w:rPr>
                              <w:t>a</w:t>
                            </w:r>
                            <w:r w:rsidR="0022262E">
                              <w:rPr>
                                <w:color w:val="00B050"/>
                              </w:rPr>
                              <w:t xml:space="preserve">nti-PD-1 </w:t>
                            </w:r>
                          </w:p>
                          <w:p w14:paraId="065F9BA3" w14:textId="77777777" w:rsidR="0022262E" w:rsidRDefault="0022262E" w:rsidP="0022262E">
                            <w:pPr>
                              <w:spacing w:after="0" w:line="240" w:lineRule="auto"/>
                            </w:pPr>
                            <w:r>
                              <w:t>(200ug/ subject)</w:t>
                            </w:r>
                          </w:p>
                          <w:p w14:paraId="1CE26BDF" w14:textId="77777777" w:rsidR="0022262E" w:rsidRDefault="0022262E" w:rsidP="0022262E">
                            <w:pPr>
                              <w:spacing w:after="0" w:line="240" w:lineRule="auto"/>
                              <w:rPr>
                                <w:color w:val="FF0000"/>
                              </w:rPr>
                            </w:pPr>
                            <w:r>
                              <w:t xml:space="preserve">or </w:t>
                            </w:r>
                            <w:r>
                              <w:rPr>
                                <w:color w:val="FF0000"/>
                              </w:rPr>
                              <w:t>isotypes</w:t>
                            </w:r>
                          </w:p>
                          <w:p w14:paraId="35511192" w14:textId="77777777" w:rsidR="0022262E" w:rsidRDefault="0022262E" w:rsidP="002226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2" type="#_x0000_t202" style="position:absolute;margin-left:304.1pt;margin-top:31.75pt;width:72.75pt;height:107.1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3eNMwIAAFsEAAAOAAAAZHJzL2Uyb0RvYy54bWysVE1v2zAMvQ/YfxB0X2znq40Rp8haZBgQ&#10;tAWSoWdFlmIDlqhJSuzs14+SkzTodhp2USiSJvXeIzN/6FRDjsK6GnRBs0FKidAcylrvC/pju/py&#10;T4nzTJesAS0KehKOPiw+f5q3JhdDqKAphSVYRLu8NQWtvDd5kjheCcXcAIzQGJRgFfN4tfuktKzF&#10;6qpJhmk6TVqwpbHAhXPofeqDdBHrSym4f5HSCU+aguLbfDxtPHfhTBZzlu8tM1XNz89g//AKxWqN&#10;Ta+lnphn5GDrP0qpmltwIP2Ag0pAypqLiAHRZOkHNJuKGRGxIDnOXGly/68sfz6+WlKXBR3fUaKZ&#10;Qo22ovPkK3QEXchPa1yOaRuDib5DP+p88Tt0BtidtCr8IiCCcWT6dGU3VOPonA1Hs+GEEo6hbDRN&#10;79NJKJO8f22s898EKBKMglpUL5LKjmvn+9RLSmimYVU3TVSw0aQt6HQ0SeMH1wgWbzT2CBj6twbL&#10;d7suYs6mFyA7KE+Iz0I/Ic7wVY2PWDPnX5nFkUBIOOb+BQ/ZADaDs0VJBfbX3/whH5XCKCUtjlhB&#10;3c8Ds4KS5rtGDWfZeBxmMl7Gk7shXuxtZHcb0Qf1CDjFGS6U4dEM+b65mNKCesNtWIauGGKaY++C&#10;+ov56PvBx23iYrmMSTiFhvm13hgeSgdaA8Xb7o1Zc9bBo4LPcBlGln+Qo8/tBVkePMg6ahWI7lk9&#10;848THNU+b1tYkdt7zHr/T1j8BgAA//8DAFBLAwQUAAYACAAAACEAcuBB4uIAAAAKAQAADwAAAGRy&#10;cy9kb3ducmV2LnhtbEyPwUrDQBCG74LvsIzgzW5MSRNiNqUEiiB6aO3F2yS7TYLZ2ZjdttGndzzZ&#10;2wzz8c/3F+vZDuJsJt87UvC4iEAYapzuqVVweN8+ZCB8QNI4ODIKvo2HdXl7U2Cu3YV25rwPreAQ&#10;8jkq6EIYcyl90xmLfuFGQ3w7usli4HVqpZ7wwuF2kHEUraTFnvhDh6OpOtN87k9WwUu1fcNdHdvs&#10;Z6ieX4+b8evwkSh1fzdvnkAEM4d/GP70WR1KdqrdibQXg4JVlMWM8rBMQDCQJssURK0gTtMMZFnI&#10;6wrlLwAAAP//AwBQSwECLQAUAAYACAAAACEAtoM4kv4AAADhAQAAEwAAAAAAAAAAAAAAAAAAAAAA&#10;W0NvbnRlbnRfVHlwZXNdLnhtbFBLAQItABQABgAIAAAAIQA4/SH/1gAAAJQBAAALAAAAAAAAAAAA&#10;AAAAAC8BAABfcmVscy8ucmVsc1BLAQItABQABgAIAAAAIQAC33eNMwIAAFsEAAAOAAAAAAAAAAAA&#10;AAAAAC4CAABkcnMvZTJvRG9jLnhtbFBLAQItABQABgAIAAAAIQBy4EHi4gAAAAoBAAAPAAAAAAAA&#10;AAAAAAAAAI0EAABkcnMvZG93bnJldi54bWxQSwUGAAAAAAQABADzAAAAnAUAAAAA&#10;" filled="f" stroked="f" strokeweight=".5pt">
                <v:textbox>
                  <w:txbxContent>
                    <w:p w14:paraId="50549F90" w14:textId="7463C448" w:rsidR="0022262E" w:rsidRDefault="00637886" w:rsidP="0022262E">
                      <w:pPr>
                        <w:spacing w:after="0" w:line="240" w:lineRule="auto"/>
                      </w:pPr>
                      <w:proofErr w:type="gramStart"/>
                      <w:r>
                        <w:rPr>
                          <w:color w:val="00B050"/>
                        </w:rPr>
                        <w:t>a</w:t>
                      </w:r>
                      <w:r w:rsidR="0022262E">
                        <w:rPr>
                          <w:color w:val="00B050"/>
                        </w:rPr>
                        <w:t>nti-CTLA4</w:t>
                      </w:r>
                      <w:proofErr w:type="gramEnd"/>
                    </w:p>
                    <w:p w14:paraId="597A49BA" w14:textId="77777777" w:rsidR="0022262E" w:rsidRDefault="0022262E" w:rsidP="0022262E">
                      <w:pPr>
                        <w:spacing w:after="0" w:line="240" w:lineRule="auto"/>
                      </w:pPr>
                      <w:r>
                        <w:t>(200ug /subject) +</w:t>
                      </w:r>
                    </w:p>
                    <w:p w14:paraId="436B4C6C" w14:textId="3EF515EA" w:rsidR="0022262E" w:rsidRDefault="00637886" w:rsidP="0022262E">
                      <w:pPr>
                        <w:spacing w:after="0" w:line="240" w:lineRule="auto"/>
                        <w:rPr>
                          <w:color w:val="00B050"/>
                        </w:rPr>
                      </w:pPr>
                      <w:proofErr w:type="gramStart"/>
                      <w:r>
                        <w:rPr>
                          <w:color w:val="00B050"/>
                        </w:rPr>
                        <w:t>a</w:t>
                      </w:r>
                      <w:r w:rsidR="0022262E">
                        <w:rPr>
                          <w:color w:val="00B050"/>
                        </w:rPr>
                        <w:t>nti-PD-1</w:t>
                      </w:r>
                      <w:proofErr w:type="gramEnd"/>
                      <w:r w:rsidR="0022262E">
                        <w:rPr>
                          <w:color w:val="00B050"/>
                        </w:rPr>
                        <w:t xml:space="preserve"> </w:t>
                      </w:r>
                    </w:p>
                    <w:p w14:paraId="065F9BA3" w14:textId="77777777" w:rsidR="0022262E" w:rsidRDefault="0022262E" w:rsidP="0022262E">
                      <w:pPr>
                        <w:spacing w:after="0" w:line="240" w:lineRule="auto"/>
                      </w:pPr>
                      <w:r>
                        <w:t>(200ug/ subject)</w:t>
                      </w:r>
                    </w:p>
                    <w:p w14:paraId="1CE26BDF" w14:textId="77777777" w:rsidR="0022262E" w:rsidRDefault="0022262E" w:rsidP="0022262E">
                      <w:pPr>
                        <w:spacing w:after="0" w:line="240" w:lineRule="auto"/>
                        <w:rPr>
                          <w:color w:val="FF0000"/>
                        </w:rPr>
                      </w:pPr>
                      <w:proofErr w:type="gramStart"/>
                      <w:r>
                        <w:t>or</w:t>
                      </w:r>
                      <w:proofErr w:type="gramEnd"/>
                      <w:r>
                        <w:t xml:space="preserve"> </w:t>
                      </w:r>
                      <w:r>
                        <w:rPr>
                          <w:color w:val="FF0000"/>
                        </w:rPr>
                        <w:t>isotypes</w:t>
                      </w:r>
                    </w:p>
                    <w:p w14:paraId="35511192" w14:textId="77777777" w:rsidR="0022262E" w:rsidRDefault="0022262E" w:rsidP="0022262E"/>
                  </w:txbxContent>
                </v:textbox>
                <w10:wrap anchorx="margin"/>
              </v:shape>
            </w:pict>
          </mc:Fallback>
        </mc:AlternateContent>
      </w:r>
      <w:r w:rsidRPr="00EA4036">
        <w:rPr>
          <w:rFonts w:ascii="Times New Roman" w:hAnsi="Times New Roman" w:cs="Times New Roman"/>
          <w:noProof/>
          <w:sz w:val="24"/>
          <w:szCs w:val="24"/>
          <w:lang w:eastAsia="en-GB"/>
        </w:rPr>
        <mc:AlternateContent>
          <mc:Choice Requires="wps">
            <w:drawing>
              <wp:anchor distT="0" distB="0" distL="114300" distR="114300" simplePos="0" relativeHeight="251731968" behindDoc="0" locked="0" layoutInCell="1" allowOverlap="1" wp14:anchorId="668EE95D" wp14:editId="139B77C5">
                <wp:simplePos x="0" y="0"/>
                <wp:positionH relativeFrom="margin">
                  <wp:posOffset>5170170</wp:posOffset>
                </wp:positionH>
                <wp:positionV relativeFrom="paragraph">
                  <wp:posOffset>446405</wp:posOffset>
                </wp:positionV>
                <wp:extent cx="923925" cy="136080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923925" cy="1360805"/>
                        </a:xfrm>
                        <a:prstGeom prst="rect">
                          <a:avLst/>
                        </a:prstGeom>
                        <a:noFill/>
                        <a:ln w="6350">
                          <a:noFill/>
                        </a:ln>
                      </wps:spPr>
                      <wps:txbx>
                        <w:txbxContent>
                          <w:p w14:paraId="021BD36D" w14:textId="23E0A2C1" w:rsidR="0022262E" w:rsidRDefault="00637886" w:rsidP="0022262E">
                            <w:pPr>
                              <w:spacing w:after="0" w:line="240" w:lineRule="auto"/>
                            </w:pPr>
                            <w:r>
                              <w:rPr>
                                <w:color w:val="00B050"/>
                              </w:rPr>
                              <w:t>a</w:t>
                            </w:r>
                            <w:r w:rsidR="0022262E">
                              <w:rPr>
                                <w:color w:val="00B050"/>
                              </w:rPr>
                              <w:t>nti-CTLA4</w:t>
                            </w:r>
                          </w:p>
                          <w:p w14:paraId="008AB7B8" w14:textId="77777777" w:rsidR="0022262E" w:rsidRDefault="0022262E" w:rsidP="0022262E">
                            <w:pPr>
                              <w:spacing w:after="0" w:line="240" w:lineRule="auto"/>
                            </w:pPr>
                            <w:r>
                              <w:t>(200ug /subject) +</w:t>
                            </w:r>
                          </w:p>
                          <w:p w14:paraId="64B6CD62" w14:textId="0A33EC3E" w:rsidR="0022262E" w:rsidRDefault="00637886" w:rsidP="0022262E">
                            <w:pPr>
                              <w:spacing w:after="0" w:line="240" w:lineRule="auto"/>
                              <w:rPr>
                                <w:color w:val="00B050"/>
                              </w:rPr>
                            </w:pPr>
                            <w:r>
                              <w:rPr>
                                <w:color w:val="00B050"/>
                              </w:rPr>
                              <w:t>a</w:t>
                            </w:r>
                            <w:r w:rsidR="0022262E">
                              <w:rPr>
                                <w:color w:val="00B050"/>
                              </w:rPr>
                              <w:t xml:space="preserve">nti-PD-1 </w:t>
                            </w:r>
                          </w:p>
                          <w:p w14:paraId="53F21AA3" w14:textId="77777777" w:rsidR="0022262E" w:rsidRDefault="0022262E" w:rsidP="0022262E">
                            <w:pPr>
                              <w:spacing w:after="0" w:line="240" w:lineRule="auto"/>
                            </w:pPr>
                            <w:r>
                              <w:t>(200ug/ subject)</w:t>
                            </w:r>
                          </w:p>
                          <w:p w14:paraId="09F4B77C" w14:textId="77777777" w:rsidR="0022262E" w:rsidRDefault="0022262E" w:rsidP="0022262E">
                            <w:pPr>
                              <w:spacing w:after="0" w:line="240" w:lineRule="auto"/>
                              <w:rPr>
                                <w:color w:val="FF0000"/>
                              </w:rPr>
                            </w:pPr>
                            <w:r>
                              <w:t xml:space="preserve">or </w:t>
                            </w:r>
                            <w:r>
                              <w:rPr>
                                <w:color w:val="FF0000"/>
                              </w:rPr>
                              <w:t>isotypes</w:t>
                            </w:r>
                          </w:p>
                          <w:p w14:paraId="0C2FC27A" w14:textId="77777777" w:rsidR="0022262E" w:rsidRDefault="0022262E" w:rsidP="002226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43" type="#_x0000_t202" style="position:absolute;margin-left:407.1pt;margin-top:35.15pt;width:72.75pt;height:107.1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WwFMwIAAFsEAAAOAAAAZHJzL2Uyb0RvYy54bWysVE1v2zAMvQ/YfxB0X2znq40Rp8haZBgQ&#10;tAWSoWdFlmIDlqhJSuzs14+SkzTodhp2USiSJvXeIzN/6FRDjsK6GnRBs0FKidAcylrvC/pju/py&#10;T4nzTJesAS0KehKOPiw+f5q3JhdDqKAphSVYRLu8NQWtvDd5kjheCcXcAIzQGJRgFfN4tfuktKzF&#10;6qpJhmk6TVqwpbHAhXPofeqDdBHrSym4f5HSCU+aguLbfDxtPHfhTBZzlu8tM1XNz89g//AKxWqN&#10;Ta+lnphn5GDrP0qpmltwIP2Ag0pAypqLiAHRZOkHNJuKGRGxIDnOXGly/68sfz6+WlKXBR2jUpop&#10;1GgrOk++QkfQhfy0xuWYtjGY6Dv0o84Xv0NngN1Jq8IvAiIYR6ZPV3ZDNY7O2XA0G04o4RjKRtP0&#10;Pp2EMsn718Y6/02AIsEoqEX1IqnsuHa+T72khGYaVnXTRAUbTdqCTkeTNH5wjWDxRmOPgKF/a7B8&#10;t+si5uzuAmQH5QnxWegnxBm+qvERa+b8K7M4EggJx9y/4CEbwGZwtiipwP76mz/ko1IYpaTFESuo&#10;+3lgVlDSfNeo4Swbj8NMxst4cjfEi72N7G4j+qAeAac4w4UyPJoh3zcXU1pQb7gNy9AVQ0xz7F1Q&#10;fzEffT/4uE1cLJcxCafQML/WG8ND6UBroHjbvTFrzjp4VPAZLsPI8g9y9Lm9IMuDB1lHrQLRPatn&#10;/nGCo9rnbQsrcnuPWe//CYvfAAAA//8DAFBLAwQUAAYACAAAACEAkbtFpeMAAAAKAQAADwAAAGRy&#10;cy9kb3ducmV2LnhtbEyPy07DMBBF90j8gzVI7KjT0Eca4lRVpAoJ0UVLN+wm8TSJiMchdtvA12NW&#10;sBzdo3vPZOvRdOJCg2stK5hOIhDEldUt1wqOb9uHBITzyBo7y6Tgixys89ubDFNtr7yny8HXIpSw&#10;S1FB432fSumqhgy6ie2JQ3ayg0EfzqGWesBrKDedjKNoIQ22HBYa7KloqPo4nI2Cl2K7w30Zm+S7&#10;K55fT5v+8/g+V+r+btw8gfA0+j8YfvWDOuTBqbRn1k50CpLpLA6ogmX0CCIAq/lqCaJUECezBcg8&#10;k/9fyH8AAAD//wMAUEsBAi0AFAAGAAgAAAAhALaDOJL+AAAA4QEAABMAAAAAAAAAAAAAAAAAAAAA&#10;AFtDb250ZW50X1R5cGVzXS54bWxQSwECLQAUAAYACAAAACEAOP0h/9YAAACUAQAACwAAAAAAAAAA&#10;AAAAAAAvAQAAX3JlbHMvLnJlbHNQSwECLQAUAAYACAAAACEApN1sBTMCAABbBAAADgAAAAAAAAAA&#10;AAAAAAAuAgAAZHJzL2Uyb0RvYy54bWxQSwECLQAUAAYACAAAACEAkbtFpeMAAAAKAQAADwAAAAAA&#10;AAAAAAAAAACNBAAAZHJzL2Rvd25yZXYueG1sUEsFBgAAAAAEAAQA8wAAAJ0FAAAAAA==&#10;" filled="f" stroked="f" strokeweight=".5pt">
                <v:textbox>
                  <w:txbxContent>
                    <w:p w14:paraId="021BD36D" w14:textId="23E0A2C1" w:rsidR="0022262E" w:rsidRDefault="00637886" w:rsidP="0022262E">
                      <w:pPr>
                        <w:spacing w:after="0" w:line="240" w:lineRule="auto"/>
                      </w:pPr>
                      <w:proofErr w:type="gramStart"/>
                      <w:r>
                        <w:rPr>
                          <w:color w:val="00B050"/>
                        </w:rPr>
                        <w:t>a</w:t>
                      </w:r>
                      <w:r w:rsidR="0022262E">
                        <w:rPr>
                          <w:color w:val="00B050"/>
                        </w:rPr>
                        <w:t>nti-CTLA4</w:t>
                      </w:r>
                      <w:proofErr w:type="gramEnd"/>
                    </w:p>
                    <w:p w14:paraId="008AB7B8" w14:textId="77777777" w:rsidR="0022262E" w:rsidRDefault="0022262E" w:rsidP="0022262E">
                      <w:pPr>
                        <w:spacing w:after="0" w:line="240" w:lineRule="auto"/>
                      </w:pPr>
                      <w:r>
                        <w:t>(200ug /subject) +</w:t>
                      </w:r>
                    </w:p>
                    <w:p w14:paraId="64B6CD62" w14:textId="0A33EC3E" w:rsidR="0022262E" w:rsidRDefault="00637886" w:rsidP="0022262E">
                      <w:pPr>
                        <w:spacing w:after="0" w:line="240" w:lineRule="auto"/>
                        <w:rPr>
                          <w:color w:val="00B050"/>
                        </w:rPr>
                      </w:pPr>
                      <w:proofErr w:type="gramStart"/>
                      <w:r>
                        <w:rPr>
                          <w:color w:val="00B050"/>
                        </w:rPr>
                        <w:t>a</w:t>
                      </w:r>
                      <w:r w:rsidR="0022262E">
                        <w:rPr>
                          <w:color w:val="00B050"/>
                        </w:rPr>
                        <w:t>nti-PD-1</w:t>
                      </w:r>
                      <w:proofErr w:type="gramEnd"/>
                      <w:r w:rsidR="0022262E">
                        <w:rPr>
                          <w:color w:val="00B050"/>
                        </w:rPr>
                        <w:t xml:space="preserve"> </w:t>
                      </w:r>
                    </w:p>
                    <w:p w14:paraId="53F21AA3" w14:textId="77777777" w:rsidR="0022262E" w:rsidRDefault="0022262E" w:rsidP="0022262E">
                      <w:pPr>
                        <w:spacing w:after="0" w:line="240" w:lineRule="auto"/>
                      </w:pPr>
                      <w:r>
                        <w:t>(200ug/ subject)</w:t>
                      </w:r>
                    </w:p>
                    <w:p w14:paraId="09F4B77C" w14:textId="77777777" w:rsidR="0022262E" w:rsidRDefault="0022262E" w:rsidP="0022262E">
                      <w:pPr>
                        <w:spacing w:after="0" w:line="240" w:lineRule="auto"/>
                        <w:rPr>
                          <w:color w:val="FF0000"/>
                        </w:rPr>
                      </w:pPr>
                      <w:proofErr w:type="gramStart"/>
                      <w:r>
                        <w:t>or</w:t>
                      </w:r>
                      <w:proofErr w:type="gramEnd"/>
                      <w:r>
                        <w:t xml:space="preserve"> </w:t>
                      </w:r>
                      <w:r>
                        <w:rPr>
                          <w:color w:val="FF0000"/>
                        </w:rPr>
                        <w:t>isotypes</w:t>
                      </w:r>
                    </w:p>
                    <w:p w14:paraId="0C2FC27A" w14:textId="77777777" w:rsidR="0022262E" w:rsidRDefault="0022262E" w:rsidP="0022262E"/>
                  </w:txbxContent>
                </v:textbox>
                <w10:wrap anchorx="margin"/>
              </v:shape>
            </w:pict>
          </mc:Fallback>
        </mc:AlternateContent>
      </w:r>
      <w:r w:rsidRPr="00EA4036">
        <w:rPr>
          <w:rFonts w:ascii="Times New Roman" w:hAnsi="Times New Roman" w:cs="Times New Roman"/>
          <w:noProof/>
          <w:sz w:val="24"/>
          <w:szCs w:val="24"/>
          <w:lang w:eastAsia="en-GB"/>
        </w:rPr>
        <mc:AlternateContent>
          <mc:Choice Requires="wps">
            <w:drawing>
              <wp:anchor distT="0" distB="0" distL="114300" distR="114300" simplePos="0" relativeHeight="251732992" behindDoc="0" locked="0" layoutInCell="1" allowOverlap="1" wp14:anchorId="4E4E7205" wp14:editId="3278FF29">
                <wp:simplePos x="0" y="0"/>
                <wp:positionH relativeFrom="margin">
                  <wp:posOffset>1150620</wp:posOffset>
                </wp:positionH>
                <wp:positionV relativeFrom="paragraph">
                  <wp:posOffset>153035</wp:posOffset>
                </wp:positionV>
                <wp:extent cx="923925" cy="162623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923925" cy="1626235"/>
                        </a:xfrm>
                        <a:prstGeom prst="rect">
                          <a:avLst/>
                        </a:prstGeom>
                        <a:noFill/>
                        <a:ln w="6350">
                          <a:noFill/>
                        </a:ln>
                      </wps:spPr>
                      <wps:txbx>
                        <w:txbxContent>
                          <w:p w14:paraId="1F447F2A" w14:textId="77777777" w:rsidR="0022262E" w:rsidRDefault="0022262E" w:rsidP="0022262E">
                            <w:pPr>
                              <w:spacing w:after="0" w:line="240" w:lineRule="auto"/>
                              <w:rPr>
                                <w:b/>
                                <w:color w:val="C0504D" w:themeColor="accent2"/>
                              </w:rPr>
                            </w:pPr>
                            <w:r>
                              <w:rPr>
                                <w:b/>
                                <w:color w:val="C0504D" w:themeColor="accent2"/>
                              </w:rPr>
                              <w:t>Pulsed HIFU +</w:t>
                            </w:r>
                          </w:p>
                          <w:p w14:paraId="21CF349E" w14:textId="49657246" w:rsidR="0022262E" w:rsidRDefault="00637886" w:rsidP="0022262E">
                            <w:pPr>
                              <w:spacing w:after="0" w:line="240" w:lineRule="auto"/>
                            </w:pPr>
                            <w:r>
                              <w:rPr>
                                <w:color w:val="00B050"/>
                              </w:rPr>
                              <w:t>a</w:t>
                            </w:r>
                            <w:r w:rsidR="0022262E">
                              <w:rPr>
                                <w:color w:val="00B050"/>
                              </w:rPr>
                              <w:t>nti-CTLA4</w:t>
                            </w:r>
                          </w:p>
                          <w:p w14:paraId="25225A61" w14:textId="556CAE8B" w:rsidR="0022262E" w:rsidRDefault="0022262E" w:rsidP="0022262E">
                            <w:pPr>
                              <w:spacing w:after="0" w:line="240" w:lineRule="auto"/>
                            </w:pPr>
                            <w:r>
                              <w:t>(</w:t>
                            </w:r>
                            <w:r w:rsidR="00B468CD">
                              <w:t>2</w:t>
                            </w:r>
                            <w:r>
                              <w:t>00ug /subject) +</w:t>
                            </w:r>
                          </w:p>
                          <w:p w14:paraId="31F211EE" w14:textId="7E7CF807" w:rsidR="0022262E" w:rsidRDefault="00637886" w:rsidP="0022262E">
                            <w:pPr>
                              <w:spacing w:after="0" w:line="240" w:lineRule="auto"/>
                              <w:rPr>
                                <w:color w:val="00B050"/>
                              </w:rPr>
                            </w:pPr>
                            <w:r>
                              <w:rPr>
                                <w:color w:val="00B050"/>
                              </w:rPr>
                              <w:t>a</w:t>
                            </w:r>
                            <w:r w:rsidR="0022262E">
                              <w:rPr>
                                <w:color w:val="00B050"/>
                              </w:rPr>
                              <w:t xml:space="preserve">nti-PD-1 </w:t>
                            </w:r>
                          </w:p>
                          <w:p w14:paraId="2EA6B75F" w14:textId="18C07439" w:rsidR="0022262E" w:rsidRDefault="0022262E" w:rsidP="0022262E">
                            <w:pPr>
                              <w:spacing w:after="0" w:line="240" w:lineRule="auto"/>
                            </w:pPr>
                            <w:r>
                              <w:t>(</w:t>
                            </w:r>
                            <w:r w:rsidR="00B468CD">
                              <w:t>2</w:t>
                            </w:r>
                            <w:r>
                              <w:t>00ug/ subject)</w:t>
                            </w:r>
                          </w:p>
                          <w:p w14:paraId="4CD57E2B" w14:textId="77777777" w:rsidR="0022262E" w:rsidRDefault="0022262E" w:rsidP="0022262E">
                            <w:pPr>
                              <w:spacing w:after="0" w:line="240" w:lineRule="auto"/>
                              <w:rPr>
                                <w:color w:val="FF0000"/>
                              </w:rPr>
                            </w:pPr>
                            <w:r>
                              <w:t xml:space="preserve">or </w:t>
                            </w:r>
                            <w:r>
                              <w:rPr>
                                <w:color w:val="FF0000"/>
                              </w:rPr>
                              <w:t>isotypes</w:t>
                            </w:r>
                          </w:p>
                          <w:p w14:paraId="35561C7A" w14:textId="77777777" w:rsidR="0022262E" w:rsidRDefault="0022262E" w:rsidP="002226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44" type="#_x0000_t202" style="position:absolute;margin-left:90.6pt;margin-top:12.05pt;width:72.75pt;height:128.0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MU0MwIAAFsEAAAOAAAAZHJzL2Uyb0RvYy54bWysVE2P2jAQvVfqf7B8LyHho0tEWNFdUVVC&#10;uyvBas/GsUmk2OPahoT++o4dYNG2p6oXM56ZzPi9N8P8vlMNOQrratAFTQdDSoTmUNZ6X9DX7erL&#10;HSXOM12yBrQo6Ek4er/4/GnemlxkUEFTCkuwiHZ5awpaeW/yJHG8Eoq5ARihMSjBKubxavdJaVmL&#10;1VWTZMPhNGnBlsYCF86h97EP0kWsL6Xg/llKJzxpCopv8/G08dyFM1nMWb63zFQ1Pz+D/cMrFKs1&#10;Nr2WemSekYOt/yilam7BgfQDDioBKWsuIgZEkw4/oNlUzIiIBclx5kqT+39l+dPxxZK6LOh4Rolm&#10;CjXais6Tb9ARdCE/rXE5pm0MJvoO/ajzxe/QGWB30qrwi4AIxpHp05XdUI2jc5aNZtmEEo6hdJpN&#10;s9EklEnevzbW+e8CFAlGQS2qF0llx7XzfeolJTTTsKqbJirYaNIWdDqaDOMH1wgWbzT2CBj6twbL&#10;d7suYk7vLkB2UJ4Qn4V+QpzhqxofsWbOvzCLI4GQcMz9Mx6yAWwGZ4uSCuyvv/lDPiqFUUpaHLGC&#10;up8HZgUlzQ+NGs7S8TjMZLyMJ18zvNjbyO42og/qAXCKU1wow6MZ8n1zMaUF9YbbsAxdMcQ0x94F&#10;9RfzwfeDj9vExXIZk3AKDfNrvTE8lA60Boq33Ruz5qyDRwWf4DKMLP8gR5/bC7I8eJB11CoQ3bN6&#10;5h8nOKp93rawIrf3mPX+n7D4DQAA//8DAFBLAwQUAAYACAAAACEAc3rXa+AAAAAKAQAADwAAAGRy&#10;cy9kb3ducmV2LnhtbEyPwU7DMAyG70i8Q2QkbixtgFGVptNUaUJCcNjYhZvbZG1F45Qm2wpPjznB&#10;8bc//f5crGY3iJOdQu9JQ7pIQFhqvOmp1bB/29xkIEJEMjh4shq+bIBVeXlRYG78mbb2tIut4BIK&#10;OWroYhxzKUPTWYdh4UdLvDv4yWHkOLXSTHjmcjdIlSRL6bAnvtDhaKvONh+7o9PwXG1ecVsrl30P&#10;1dPLYT1+7t/vtb6+mtePIKKd4x8Mv/qsDiU71f5IJoiBc5YqRjWouxQEA7dq+QCi5kGWKJBlIf+/&#10;UP4AAAD//wMAUEsBAi0AFAAGAAgAAAAhALaDOJL+AAAA4QEAABMAAAAAAAAAAAAAAAAAAAAAAFtD&#10;b250ZW50X1R5cGVzXS54bWxQSwECLQAUAAYACAAAACEAOP0h/9YAAACUAQAACwAAAAAAAAAAAAAA&#10;AAAvAQAAX3JlbHMvLnJlbHNQSwECLQAUAAYACAAAACEAGdDFNDMCAABbBAAADgAAAAAAAAAAAAAA&#10;AAAuAgAAZHJzL2Uyb0RvYy54bWxQSwECLQAUAAYACAAAACEAc3rXa+AAAAAKAQAADwAAAAAAAAAA&#10;AAAAAACNBAAAZHJzL2Rvd25yZXYueG1sUEsFBgAAAAAEAAQA8wAAAJoFAAAAAA==&#10;" filled="f" stroked="f" strokeweight=".5pt">
                <v:textbox>
                  <w:txbxContent>
                    <w:p w14:paraId="1F447F2A" w14:textId="77777777" w:rsidR="0022262E" w:rsidRDefault="0022262E" w:rsidP="0022262E">
                      <w:pPr>
                        <w:spacing w:after="0" w:line="240" w:lineRule="auto"/>
                        <w:rPr>
                          <w:b/>
                          <w:color w:val="C0504D" w:themeColor="accent2"/>
                        </w:rPr>
                      </w:pPr>
                      <w:r>
                        <w:rPr>
                          <w:b/>
                          <w:color w:val="C0504D" w:themeColor="accent2"/>
                        </w:rPr>
                        <w:t>Pulsed HIFU +</w:t>
                      </w:r>
                    </w:p>
                    <w:p w14:paraId="21CF349E" w14:textId="49657246" w:rsidR="0022262E" w:rsidRDefault="00637886" w:rsidP="0022262E">
                      <w:pPr>
                        <w:spacing w:after="0" w:line="240" w:lineRule="auto"/>
                      </w:pPr>
                      <w:proofErr w:type="gramStart"/>
                      <w:r>
                        <w:rPr>
                          <w:color w:val="00B050"/>
                        </w:rPr>
                        <w:t>a</w:t>
                      </w:r>
                      <w:r w:rsidR="0022262E">
                        <w:rPr>
                          <w:color w:val="00B050"/>
                        </w:rPr>
                        <w:t>nti-CTLA4</w:t>
                      </w:r>
                      <w:proofErr w:type="gramEnd"/>
                    </w:p>
                    <w:p w14:paraId="25225A61" w14:textId="556CAE8B" w:rsidR="0022262E" w:rsidRDefault="0022262E" w:rsidP="0022262E">
                      <w:pPr>
                        <w:spacing w:after="0" w:line="240" w:lineRule="auto"/>
                      </w:pPr>
                      <w:r>
                        <w:t>(</w:t>
                      </w:r>
                      <w:r w:rsidR="00B468CD">
                        <w:t>2</w:t>
                      </w:r>
                      <w:r>
                        <w:t>00ug /subject) +</w:t>
                      </w:r>
                    </w:p>
                    <w:p w14:paraId="31F211EE" w14:textId="7E7CF807" w:rsidR="0022262E" w:rsidRDefault="00637886" w:rsidP="0022262E">
                      <w:pPr>
                        <w:spacing w:after="0" w:line="240" w:lineRule="auto"/>
                        <w:rPr>
                          <w:color w:val="00B050"/>
                        </w:rPr>
                      </w:pPr>
                      <w:proofErr w:type="gramStart"/>
                      <w:r>
                        <w:rPr>
                          <w:color w:val="00B050"/>
                        </w:rPr>
                        <w:t>a</w:t>
                      </w:r>
                      <w:r w:rsidR="0022262E">
                        <w:rPr>
                          <w:color w:val="00B050"/>
                        </w:rPr>
                        <w:t>nti-PD-1</w:t>
                      </w:r>
                      <w:proofErr w:type="gramEnd"/>
                      <w:r w:rsidR="0022262E">
                        <w:rPr>
                          <w:color w:val="00B050"/>
                        </w:rPr>
                        <w:t xml:space="preserve"> </w:t>
                      </w:r>
                    </w:p>
                    <w:p w14:paraId="2EA6B75F" w14:textId="18C07439" w:rsidR="0022262E" w:rsidRDefault="0022262E" w:rsidP="0022262E">
                      <w:pPr>
                        <w:spacing w:after="0" w:line="240" w:lineRule="auto"/>
                      </w:pPr>
                      <w:r>
                        <w:t>(</w:t>
                      </w:r>
                      <w:r w:rsidR="00B468CD">
                        <w:t>2</w:t>
                      </w:r>
                      <w:r>
                        <w:t>00ug/ subject)</w:t>
                      </w:r>
                    </w:p>
                    <w:p w14:paraId="4CD57E2B" w14:textId="77777777" w:rsidR="0022262E" w:rsidRDefault="0022262E" w:rsidP="0022262E">
                      <w:pPr>
                        <w:spacing w:after="0" w:line="240" w:lineRule="auto"/>
                        <w:rPr>
                          <w:color w:val="FF0000"/>
                        </w:rPr>
                      </w:pPr>
                      <w:proofErr w:type="gramStart"/>
                      <w:r>
                        <w:t>or</w:t>
                      </w:r>
                      <w:proofErr w:type="gramEnd"/>
                      <w:r>
                        <w:t xml:space="preserve"> </w:t>
                      </w:r>
                      <w:r>
                        <w:rPr>
                          <w:color w:val="FF0000"/>
                        </w:rPr>
                        <w:t>isotypes</w:t>
                      </w:r>
                    </w:p>
                    <w:p w14:paraId="35561C7A" w14:textId="77777777" w:rsidR="0022262E" w:rsidRDefault="0022262E" w:rsidP="0022262E"/>
                  </w:txbxContent>
                </v:textbox>
                <w10:wrap anchorx="margin"/>
              </v:shape>
            </w:pict>
          </mc:Fallback>
        </mc:AlternateContent>
      </w:r>
      <w:r w:rsidRPr="00EA4036">
        <w:rPr>
          <w:rFonts w:ascii="Times New Roman" w:hAnsi="Times New Roman" w:cs="Times New Roman"/>
          <w:noProof/>
          <w:sz w:val="24"/>
          <w:szCs w:val="24"/>
          <w:lang w:eastAsia="en-GB"/>
        </w:rPr>
        <mc:AlternateContent>
          <mc:Choice Requires="wps">
            <w:drawing>
              <wp:anchor distT="0" distB="0" distL="114300" distR="114300" simplePos="0" relativeHeight="251722752" behindDoc="0" locked="0" layoutInCell="1" allowOverlap="1" wp14:anchorId="66E19D76" wp14:editId="7862A256">
                <wp:simplePos x="0" y="0"/>
                <wp:positionH relativeFrom="column">
                  <wp:posOffset>1607820</wp:posOffset>
                </wp:positionH>
                <wp:positionV relativeFrom="paragraph">
                  <wp:posOffset>1801495</wp:posOffset>
                </wp:positionV>
                <wp:extent cx="0" cy="314325"/>
                <wp:effectExtent l="76200" t="0" r="76200" b="47625"/>
                <wp:wrapNone/>
                <wp:docPr id="39" name="Straight Arrow Connector 39"/>
                <wp:cNvGraphicFramePr/>
                <a:graphic xmlns:a="http://schemas.openxmlformats.org/drawingml/2006/main">
                  <a:graphicData uri="http://schemas.microsoft.com/office/word/2010/wordprocessingShape">
                    <wps:wsp>
                      <wps:cNvCnPr/>
                      <wps:spPr>
                        <a:xfrm>
                          <a:off x="0" y="0"/>
                          <a:ext cx="0" cy="314325"/>
                        </a:xfrm>
                        <a:prstGeom prst="straightConnector1">
                          <a:avLst/>
                        </a:prstGeom>
                        <a:noFill/>
                        <a:ln w="12700" cap="flat" cmpd="sng" algn="ctr">
                          <a:solidFill>
                            <a:srgbClr val="4472C4"/>
                          </a:solidFill>
                          <a:prstDash val="dash"/>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9" o:spid="_x0000_s1026" type="#_x0000_t32" style="position:absolute;margin-left:126.6pt;margin-top:141.85pt;width:0;height:24.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fSf4AEAAKUDAAAOAAAAZHJzL2Uyb0RvYy54bWysU9uO0zAQfUfiHyy/06QX2CVqukItywuC&#10;SgsfMLWdxJJvGpum/XvGTrYs8IbIgzOezBzPOT7ZPlysYWeFUXvX8uWi5kw54aV2fcu/f3t8c89Z&#10;TOAkGO9Uy68q8ofd61fbMTRq5QdvpEJGIC42Y2j5kFJoqiqKQVmICx+Uo4+dRwuJtthXEmEkdGuq&#10;VV2/q0aPMqAXKkbKHqaPfFfwu06J9LXrokrMtJxmS2XFsp7yWu220PQIYdBiHgP+YQoL2tGhN6gD&#10;JGA/UP8FZbVAH32XFsLbynedFqpwIDbL+g82TwMEVbiQODHcZIr/D1Z8OR+Radny9XvOHFi6o6eE&#10;oPshsQ+IfmR77xzp6JFRCek1hthQ294dcd7FcMRM/tKhzW+ixS5F4+tNY3VJTExJQdn1crNevc1w&#10;1a++gDF9Ut6yHLQ8znPcBlgWieH8Oaap8bkhH+r8ozaG8tAYx0Yy4+qupisXQLbqDCQKbSCi0fWc&#10;genJryJhgYzeaJnbc3fE/rQ3yM5Antls7lb7zTznb2X57APEYaqTFOUqaKxO5Gijbcvv6/xM6QTa&#10;fHSSpWsgiRNqcL1RM7BxuVMVv87kssqTrjk6eXktcld5R14ous2+zWZ7uaf45d+1+wkAAP//AwBQ&#10;SwMEFAAGAAgAAAAhAB6N3dzfAAAACwEAAA8AAABkcnMvZG93bnJldi54bWxMjzFPwzAQhXck/oN1&#10;SCyIOiSihBCnqhAsDEhtGRjd+EiixOdgu0n49xxigO3u3tO775WbxQ5iQh86RwpuVgkIpNqZjhoF&#10;b4fn6xxEiJqMHhyhgi8MsKnOz0pdGDfTDqd9bASHUCi0gjbGsZAy1C1aHVZuRGLtw3mrI6++kcbr&#10;mcPtINMkWUurO+IPrR7xscW635+sgn6bvxz82rw/9dP8Ob7ez1feNkpdXizbBxARl/hnhh98RoeK&#10;mY7uRCaIQUF6m6Vs5SHP7kCw4/dyVJBlLMmqlP87VN8AAAD//wMAUEsBAi0AFAAGAAgAAAAhALaD&#10;OJL+AAAA4QEAABMAAAAAAAAAAAAAAAAAAAAAAFtDb250ZW50X1R5cGVzXS54bWxQSwECLQAUAAYA&#10;CAAAACEAOP0h/9YAAACUAQAACwAAAAAAAAAAAAAAAAAvAQAAX3JlbHMvLnJlbHNQSwECLQAUAAYA&#10;CAAAACEApYn0n+ABAAClAwAADgAAAAAAAAAAAAAAAAAuAgAAZHJzL2Uyb0RvYy54bWxQSwECLQAU&#10;AAYACAAAACEAHo3d3N8AAAALAQAADwAAAAAAAAAAAAAAAAA6BAAAZHJzL2Rvd25yZXYueG1sUEsF&#10;BgAAAAAEAAQA8wAAAEYFAAAAAA==&#10;" strokecolor="#4472c4" strokeweight="1pt">
                <v:stroke dashstyle="dash" endarrow="block" joinstyle="miter"/>
              </v:shape>
            </w:pict>
          </mc:Fallback>
        </mc:AlternateContent>
      </w:r>
    </w:p>
    <w:p w14:paraId="7EC3BAEA" w14:textId="77777777" w:rsidR="0022262E" w:rsidRDefault="0022262E" w:rsidP="0022262E">
      <w:pPr>
        <w:spacing w:line="480" w:lineRule="auto"/>
        <w:jc w:val="both"/>
        <w:rPr>
          <w:rFonts w:ascii="Times New Roman" w:eastAsiaTheme="minorEastAsia" w:hAnsi="Times New Roman" w:cs="Times New Roman"/>
          <w:kern w:val="24"/>
          <w:sz w:val="24"/>
          <w:szCs w:val="24"/>
        </w:rPr>
      </w:pPr>
    </w:p>
    <w:p w14:paraId="35E6ADA0" w14:textId="77777777" w:rsidR="0022262E" w:rsidRPr="00EA4036" w:rsidRDefault="0022262E" w:rsidP="0022262E">
      <w:pPr>
        <w:spacing w:line="480" w:lineRule="auto"/>
        <w:jc w:val="both"/>
        <w:rPr>
          <w:rFonts w:ascii="Times New Roman" w:eastAsiaTheme="minorEastAsia" w:hAnsi="Times New Roman" w:cs="Times New Roman"/>
          <w:kern w:val="24"/>
          <w:sz w:val="24"/>
          <w:szCs w:val="24"/>
        </w:rPr>
      </w:pPr>
    </w:p>
    <w:p w14:paraId="6D9FAE4F" w14:textId="77777777" w:rsidR="0022262E" w:rsidRPr="00EA4036" w:rsidRDefault="0022262E" w:rsidP="0022262E">
      <w:pPr>
        <w:spacing w:line="480" w:lineRule="auto"/>
        <w:jc w:val="both"/>
        <w:rPr>
          <w:rFonts w:ascii="Times New Roman" w:eastAsiaTheme="minorEastAsia" w:hAnsi="Times New Roman" w:cs="Times New Roman"/>
          <w:kern w:val="24"/>
          <w:sz w:val="24"/>
          <w:szCs w:val="24"/>
        </w:rPr>
      </w:pPr>
    </w:p>
    <w:p w14:paraId="21EF0F14" w14:textId="77777777" w:rsidR="0022262E" w:rsidRPr="00EA4036" w:rsidRDefault="0022262E" w:rsidP="0022262E">
      <w:pPr>
        <w:spacing w:line="480" w:lineRule="auto"/>
        <w:jc w:val="both"/>
        <w:rPr>
          <w:rFonts w:ascii="Times New Roman" w:eastAsiaTheme="minorEastAsia" w:hAnsi="Times New Roman" w:cs="Times New Roman"/>
          <w:kern w:val="24"/>
          <w:sz w:val="24"/>
          <w:szCs w:val="24"/>
        </w:rPr>
      </w:pPr>
      <w:r w:rsidRPr="00EA4036">
        <w:rPr>
          <w:rFonts w:ascii="Times New Roman" w:hAnsi="Times New Roman" w:cs="Times New Roman"/>
          <w:noProof/>
          <w:sz w:val="24"/>
          <w:szCs w:val="24"/>
          <w:lang w:eastAsia="en-GB"/>
        </w:rPr>
        <mc:AlternateContent>
          <mc:Choice Requires="wps">
            <w:drawing>
              <wp:anchor distT="0" distB="0" distL="114300" distR="114300" simplePos="0" relativeHeight="251727872" behindDoc="0" locked="0" layoutInCell="1" allowOverlap="1" wp14:anchorId="7AFAC1B6" wp14:editId="00E668B8">
                <wp:simplePos x="0" y="0"/>
                <wp:positionH relativeFrom="margin">
                  <wp:posOffset>288290</wp:posOffset>
                </wp:positionH>
                <wp:positionV relativeFrom="paragraph">
                  <wp:posOffset>92710</wp:posOffset>
                </wp:positionV>
                <wp:extent cx="0" cy="314325"/>
                <wp:effectExtent l="76200" t="0" r="76200" b="47625"/>
                <wp:wrapNone/>
                <wp:docPr id="43" name="Straight Arrow Connector 43"/>
                <wp:cNvGraphicFramePr/>
                <a:graphic xmlns:a="http://schemas.openxmlformats.org/drawingml/2006/main">
                  <a:graphicData uri="http://schemas.microsoft.com/office/word/2010/wordprocessingShape">
                    <wps:wsp>
                      <wps:cNvCnPr/>
                      <wps:spPr>
                        <a:xfrm>
                          <a:off x="0" y="0"/>
                          <a:ext cx="0" cy="314325"/>
                        </a:xfrm>
                        <a:prstGeom prst="straightConnector1">
                          <a:avLst/>
                        </a:prstGeom>
                        <a:noFill/>
                        <a:ln w="12700" cap="flat" cmpd="sng" algn="ctr">
                          <a:solidFill>
                            <a:srgbClr val="4472C4"/>
                          </a:solidFill>
                          <a:prstDash val="dash"/>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43" o:spid="_x0000_s1026" type="#_x0000_t32" style="position:absolute;margin-left:22.7pt;margin-top:7.3pt;width:0;height:24.7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rQ74AEAAKUDAAAOAAAAZHJzL2Uyb0RvYy54bWysU02P0zAQvSPxHyzfadI0sKuo6WrVslwQ&#10;VFr4AVPHSSz5S2PTtP+esRPKAje0OTjjyczzvOeX7cPFaHaWGJSzLV+vSs6kFa5Tdmj5929P7+45&#10;CxFsB9pZ2fKrDPxh9/bNdvKNrNzodCeREYgNzeRbPsbom6IIYpQGwsp5aelj79BApC0ORYcwEbrR&#10;RVWWH4rJYefRCRkCZQ/zR77L+H0vRfza90FGpltOs8W8Yl5PaS12W2gGBD8qsYwB/zGFAWXp0BvU&#10;ASKwH6j+gTJKoAuujyvhTOH6XgmZORCbdfkXm+cRvMxcSJzgbzKF14MVX85HZKpreb3hzIKhO3qO&#10;CGoYI3tEdBPbO2tJR4eMSkivyYeG2vb2iMsu+CMm8pceTXoTLXbJGl9vGstLZGJOCspu1vWmep/g&#10;it99HkP8JJ1hKWh5WOa4DbDOEsP5c4hz46+GdKh1T0prykOjLZvIjNVdSVcugGzVa4gUGk9Egx04&#10;Az2QX0XEDBmcVl1qT90Bh9NeIzsDeaau76p9vcz5R1k6+wBhnOs6ilIVNEZFcrRWpuX3ZXrmdASl&#10;P9qOxasniSMqsIOWC7C2qVNmvy7kksqzrik6ue6a5S7SjryQdVt8m8z2ck/xy79r9xMAAP//AwBQ&#10;SwMEFAAGAAgAAAAhAHT0cYXbAAAABwEAAA8AAABkcnMvZG93bnJldi54bWxMjr1OwzAUhXck3sG6&#10;SF0QdYpCVEKcqkJ0YUCiZWB040sSJb4OtpuEt+fC0o7nR+d8xWa2vRjRh9aRgtUyAYFUOdNSreDj&#10;sLtbgwhRk9G9I1TwgwE25fVVoXPjJnrHcR9rwSMUcq2giXHIpQxVg1aHpRuQOPty3urI0tfSeD3x&#10;uO3lfZJk0uqW+KHRAz43WHX7k1XQbdevB5+Zz5dunL6Ht8fp1ttaqcXNvH0CEXGO5zL84TM6lMx0&#10;dCcyQfQK0oeUm+ynGQjO//VRQZauQJaFvOQvfwEAAP//AwBQSwECLQAUAAYACAAAACEAtoM4kv4A&#10;AADhAQAAEwAAAAAAAAAAAAAAAAAAAAAAW0NvbnRlbnRfVHlwZXNdLnhtbFBLAQItABQABgAIAAAA&#10;IQA4/SH/1gAAAJQBAAALAAAAAAAAAAAAAAAAAC8BAABfcmVscy8ucmVsc1BLAQItABQABgAIAAAA&#10;IQBEmrQ74AEAAKUDAAAOAAAAAAAAAAAAAAAAAC4CAABkcnMvZTJvRG9jLnhtbFBLAQItABQABgAI&#10;AAAAIQB09HGF2wAAAAcBAAAPAAAAAAAAAAAAAAAAADoEAABkcnMvZG93bnJldi54bWxQSwUGAAAA&#10;AAQABADzAAAAQgUAAAAA&#10;" strokecolor="#4472c4" strokeweight="1pt">
                <v:stroke dashstyle="dash" endarrow="block" joinstyle="miter"/>
                <w10:wrap anchorx="margin"/>
              </v:shape>
            </w:pict>
          </mc:Fallback>
        </mc:AlternateContent>
      </w:r>
    </w:p>
    <w:p w14:paraId="6B2227D6" w14:textId="6DBFA88A" w:rsidR="0022262E" w:rsidRPr="00EA4036" w:rsidRDefault="00B468CD" w:rsidP="0022262E">
      <w:pPr>
        <w:spacing w:line="480" w:lineRule="auto"/>
        <w:jc w:val="both"/>
        <w:rPr>
          <w:rFonts w:ascii="Times New Roman" w:eastAsiaTheme="minorEastAsia" w:hAnsi="Times New Roman" w:cs="Times New Roman"/>
          <w:kern w:val="24"/>
          <w:sz w:val="24"/>
          <w:szCs w:val="24"/>
        </w:rPr>
      </w:pPr>
      <w:r w:rsidRPr="00EA4036">
        <w:rPr>
          <w:rFonts w:ascii="Times New Roman" w:hAnsi="Times New Roman" w:cs="Times New Roman"/>
          <w:noProof/>
          <w:sz w:val="24"/>
          <w:szCs w:val="24"/>
          <w:lang w:eastAsia="en-GB"/>
        </w:rPr>
        <mc:AlternateContent>
          <mc:Choice Requires="wps">
            <w:drawing>
              <wp:anchor distT="0" distB="0" distL="114300" distR="114300" simplePos="0" relativeHeight="251724800" behindDoc="0" locked="0" layoutInCell="1" allowOverlap="1" wp14:anchorId="68984031" wp14:editId="6CB1B9A1">
                <wp:simplePos x="0" y="0"/>
                <wp:positionH relativeFrom="margin">
                  <wp:posOffset>-50800</wp:posOffset>
                </wp:positionH>
                <wp:positionV relativeFrom="paragraph">
                  <wp:posOffset>234315</wp:posOffset>
                </wp:positionV>
                <wp:extent cx="6219190" cy="283210"/>
                <wp:effectExtent l="0" t="0" r="0" b="2540"/>
                <wp:wrapNone/>
                <wp:docPr id="44" name="Text Box 44"/>
                <wp:cNvGraphicFramePr/>
                <a:graphic xmlns:a="http://schemas.openxmlformats.org/drawingml/2006/main">
                  <a:graphicData uri="http://schemas.microsoft.com/office/word/2010/wordprocessingShape">
                    <wps:wsp>
                      <wps:cNvSpPr txBox="1"/>
                      <wps:spPr>
                        <a:xfrm>
                          <a:off x="0" y="0"/>
                          <a:ext cx="6219190" cy="283210"/>
                        </a:xfrm>
                        <a:prstGeom prst="rect">
                          <a:avLst/>
                        </a:prstGeom>
                        <a:noFill/>
                        <a:ln w="6350">
                          <a:noFill/>
                        </a:ln>
                      </wps:spPr>
                      <wps:txbx>
                        <w:txbxContent>
                          <w:p w14:paraId="438F3A87" w14:textId="77777777" w:rsidR="0022262E" w:rsidRPr="0022262E" w:rsidRDefault="0022262E" w:rsidP="0022262E">
                            <w:pPr>
                              <w:rPr>
                                <w:outline/>
                                <w:color w:val="000000"/>
                                <w14:textOutline w14:w="9525" w14:cap="rnd" w14:cmpd="sng" w14:algn="ctr">
                                  <w14:solidFill>
                                    <w14:srgbClr w14:val="000000"/>
                                  </w14:solidFill>
                                  <w14:prstDash w14:val="solid"/>
                                  <w14:bevel/>
                                </w14:textOutline>
                                <w14:textFill>
                                  <w14:noFill/>
                                </w14:textFill>
                              </w:rPr>
                            </w:pPr>
                            <w:r w:rsidRPr="0022262E">
                              <w:rPr>
                                <w:outline/>
                                <w:color w:val="000000"/>
                                <w14:textOutline w14:w="9525" w14:cap="rnd" w14:cmpd="sng" w14:algn="ctr">
                                  <w14:solidFill>
                                    <w14:srgbClr w14:val="000000"/>
                                  </w14:solidFill>
                                  <w14:prstDash w14:val="solid"/>
                                  <w14:bevel/>
                                </w14:textOutline>
                                <w14:textFill>
                                  <w14:noFill/>
                                </w14:textFill>
                              </w:rPr>
                              <w:t xml:space="preserve">Day -3 </w:t>
                            </w:r>
                            <w:r w:rsidRPr="0022262E">
                              <w:rPr>
                                <w:outline/>
                                <w:color w:val="000000"/>
                                <w14:textOutline w14:w="9525" w14:cap="rnd" w14:cmpd="sng" w14:algn="ctr">
                                  <w14:solidFill>
                                    <w14:srgbClr w14:val="000000"/>
                                  </w14:solidFill>
                                  <w14:prstDash w14:val="solid"/>
                                  <w14:bevel/>
                                </w14:textOutline>
                                <w14:textFill>
                                  <w14:noFill/>
                                </w14:textFill>
                              </w:rPr>
                              <w:tab/>
                            </w:r>
                            <w:r w:rsidRPr="0022262E">
                              <w:rPr>
                                <w:outline/>
                                <w:color w:val="000000"/>
                                <w14:textOutline w14:w="9525" w14:cap="rnd" w14:cmpd="sng" w14:algn="ctr">
                                  <w14:solidFill>
                                    <w14:srgbClr w14:val="000000"/>
                                  </w14:solidFill>
                                  <w14:prstDash w14:val="solid"/>
                                  <w14:bevel/>
                                </w14:textOutline>
                                <w14:textFill>
                                  <w14:noFill/>
                                </w14:textFill>
                              </w:rPr>
                              <w:tab/>
                              <w:t xml:space="preserve">             Day 0</w:t>
                            </w:r>
                            <w:r w:rsidRPr="0022262E">
                              <w:rPr>
                                <w:outline/>
                                <w:color w:val="000000"/>
                                <w14:textOutline w14:w="9525" w14:cap="rnd" w14:cmpd="sng" w14:algn="ctr">
                                  <w14:solidFill>
                                    <w14:srgbClr w14:val="000000"/>
                                  </w14:solidFill>
                                  <w14:prstDash w14:val="solid"/>
                                  <w14:bevel/>
                                </w14:textOutline>
                                <w14:textFill>
                                  <w14:noFill/>
                                </w14:textFill>
                              </w:rPr>
                              <w:tab/>
                              <w:t xml:space="preserve">                 </w:t>
                            </w:r>
                            <w:r w:rsidRPr="0022262E">
                              <w:rPr>
                                <w:outline/>
                                <w:color w:val="000000"/>
                                <w14:textOutline w14:w="9525" w14:cap="rnd" w14:cmpd="sng" w14:algn="ctr">
                                  <w14:solidFill>
                                    <w14:srgbClr w14:val="000000"/>
                                  </w14:solidFill>
                                  <w14:prstDash w14:val="solid"/>
                                  <w14:bevel/>
                                </w14:textOutline>
                                <w14:textFill>
                                  <w14:noFill/>
                                </w14:textFill>
                              </w:rPr>
                              <w:tab/>
                              <w:t>Day 3</w:t>
                            </w:r>
                            <w:r w:rsidRPr="0022262E">
                              <w:rPr>
                                <w:outline/>
                                <w:color w:val="000000"/>
                                <w14:textOutline w14:w="9525" w14:cap="rnd" w14:cmpd="sng" w14:algn="ctr">
                                  <w14:solidFill>
                                    <w14:srgbClr w14:val="000000"/>
                                  </w14:solidFill>
                                  <w14:prstDash w14:val="solid"/>
                                  <w14:bevel/>
                                </w14:textOutline>
                                <w14:textFill>
                                  <w14:noFill/>
                                </w14:textFill>
                              </w:rPr>
                              <w:tab/>
                            </w:r>
                            <w:r w:rsidRPr="0022262E">
                              <w:rPr>
                                <w:outline/>
                                <w:color w:val="000000"/>
                                <w14:textOutline w14:w="9525" w14:cap="rnd" w14:cmpd="sng" w14:algn="ctr">
                                  <w14:solidFill>
                                    <w14:srgbClr w14:val="000000"/>
                                  </w14:solidFill>
                                  <w14:prstDash w14:val="solid"/>
                                  <w14:bevel/>
                                </w14:textOutline>
                                <w14:textFill>
                                  <w14:noFill/>
                                </w14:textFill>
                              </w:rPr>
                              <w:tab/>
                            </w:r>
                            <w:r w:rsidRPr="0022262E">
                              <w:rPr>
                                <w:outline/>
                                <w:color w:val="000000"/>
                                <w14:textOutline w14:w="9525" w14:cap="rnd" w14:cmpd="sng" w14:algn="ctr">
                                  <w14:solidFill>
                                    <w14:srgbClr w14:val="000000"/>
                                  </w14:solidFill>
                                  <w14:prstDash w14:val="solid"/>
                                  <w14:bevel/>
                                </w14:textOutline>
                                <w14:textFill>
                                  <w14:noFill/>
                                </w14:textFill>
                              </w:rPr>
                              <w:tab/>
                              <w:t>Day 6</w:t>
                            </w:r>
                            <w:r w:rsidRPr="0022262E">
                              <w:rPr>
                                <w:outline/>
                                <w:color w:val="000000"/>
                                <w14:textOutline w14:w="9525" w14:cap="rnd" w14:cmpd="sng" w14:algn="ctr">
                                  <w14:solidFill>
                                    <w14:srgbClr w14:val="000000"/>
                                  </w14:solidFill>
                                  <w14:prstDash w14:val="solid"/>
                                  <w14:bevel/>
                                </w14:textOutline>
                                <w14:textFill>
                                  <w14:noFill/>
                                </w14:textFill>
                              </w:rPr>
                              <w:tab/>
                            </w:r>
                            <w:r w:rsidRPr="0022262E">
                              <w:rPr>
                                <w:outline/>
                                <w:color w:val="000000"/>
                                <w14:textOutline w14:w="9525" w14:cap="rnd" w14:cmpd="sng" w14:algn="ctr">
                                  <w14:solidFill>
                                    <w14:srgbClr w14:val="000000"/>
                                  </w14:solidFill>
                                  <w14:prstDash w14:val="solid"/>
                                  <w14:bevel/>
                                </w14:textOutline>
                                <w14:textFill>
                                  <w14:noFill/>
                                </w14:textFill>
                              </w:rPr>
                              <w:tab/>
                              <w:t xml:space="preserve">      Day 9</w:t>
                            </w:r>
                            <w:r w:rsidRPr="0022262E">
                              <w:rPr>
                                <w:outline/>
                                <w:color w:val="000000"/>
                                <w14:textOutline w14:w="9525" w14:cap="rnd" w14:cmpd="sng" w14:algn="ctr">
                                  <w14:solidFill>
                                    <w14:srgbClr w14:val="000000"/>
                                  </w14:solidFill>
                                  <w14:prstDash w14:val="solid"/>
                                  <w14:bevel/>
                                </w14:textOutline>
                                <w14:textFill>
                                  <w14:noFill/>
                                </w14:textFill>
                              </w:rPr>
                              <w:tab/>
                            </w:r>
                            <w:r w:rsidRPr="0022262E">
                              <w:rPr>
                                <w:outline/>
                                <w:color w:val="000000"/>
                                <w14:textOutline w14:w="9525" w14:cap="rnd" w14:cmpd="sng" w14:algn="ctr">
                                  <w14:solidFill>
                                    <w14:srgbClr w14:val="000000"/>
                                  </w14:solidFill>
                                  <w14:prstDash w14:val="solid"/>
                                  <w14:bevel/>
                                </w14:textOutline>
                                <w14:textFill>
                                  <w14:noFill/>
                                </w14:textFill>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45" type="#_x0000_t202" style="position:absolute;left:0;text-align:left;margin-left:-4pt;margin-top:18.45pt;width:489.7pt;height:22.3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FY4MgIAAFsEAAAOAAAAZHJzL2Uyb0RvYy54bWysVN9v2jAQfp+0/8Hy+whJaVcQoWKtmCZV&#10;bSWo+mwcByIlPs82JOyv32cHKOr2NO3FOd+d78f33WV61zU12yvrKtI5TwdDzpSWVFR6k/PX1eLL&#10;LWfOC12ImrTK+UE5fjf7/GnamonKaEt1oSxDEO0mrcn51nszSRInt6oRbkBGaRhLso3wuNpNUljR&#10;InpTJ9lweJO0ZAtjSSrnoH3ojXwW45elkv65LJ3yrM45avPxtPFchzOZTcVkY4XZVvJYhviHKhpR&#10;aSQ9h3oQXrCdrf4I1VTSkqPSDyQ1CZVlJVXsAd2kww/dLLfCqNgLwHHmDJP7f2Hl0/7FsqrI+WjE&#10;mRYNOFqpzrNv1DGogE9r3ARuSwNH30EPnk96B2VouyttE75oiMEOpA9ndEM0CeVNlo7TMUwStuz2&#10;Kksj/Mn7a2Od/66oYUHIuQV7EVSxf3QelcD15BKSaVpUdR0ZrDVrkeHqehgfnC14UWs8DD30tQbJ&#10;d+su9pyOT42sqTigP0v9hDgjFxWKeBTOvwiLkUDdGHP/jKOsCcnoKHG2Jfvrb/rgD6Zg5azFiOXc&#10;/dwJqzirf2hwOE5HozCT8TK6/prhYi8t60uL3jX3hClOsVBGRjH4+/oklpaaN2zDPGSFSWiJ3Dn3&#10;J/He94OPbZJqPo9OmEIj/KNeGhlCB1gDxKvuTVhz5MGDwSc6DaOYfKCj9+0Jme88lVXkKgDdo3rE&#10;HxMcKTxuW1iRy3v0ev8nzH4DAAD//wMAUEsDBBQABgAIAAAAIQDafVOp4QAAAAgBAAAPAAAAZHJz&#10;L2Rvd25yZXYueG1sTI9BT8JAFITvJv6HzTPxBtuiYKl9JaQJMTF6ALl4e+0+2sbubu0uUPn1rCc9&#10;TmYy8022GnUnTjy41hqEeBqBYFNZ1ZoaYf+xmSQgnCejqLOGEX7YwSq/vckoVfZstnza+VqEEuNS&#10;Qmi871MpXdWwJje1PZvgHeygyQc51FINdA7lupOzKFpITa0JCw31XDRcfe2OGuG12LzTtpzp5NIV&#10;L2+Hdf+9/5wj3t+N62cQnkf/F4Zf/IAOeWAq7dEoJzqESRKueISHxRJE8JdP8SOIEiGJ5yDzTP4/&#10;kF8BAAD//wMAUEsBAi0AFAAGAAgAAAAhALaDOJL+AAAA4QEAABMAAAAAAAAAAAAAAAAAAAAAAFtD&#10;b250ZW50X1R5cGVzXS54bWxQSwECLQAUAAYACAAAACEAOP0h/9YAAACUAQAACwAAAAAAAAAAAAAA&#10;AAAvAQAAX3JlbHMvLnJlbHNQSwECLQAUAAYACAAAACEA4YhWODICAABbBAAADgAAAAAAAAAAAAAA&#10;AAAuAgAAZHJzL2Uyb0RvYy54bWxQSwECLQAUAAYACAAAACEA2n1TqeEAAAAIAQAADwAAAAAAAAAA&#10;AAAAAACMBAAAZHJzL2Rvd25yZXYueG1sUEsFBgAAAAAEAAQA8wAAAJoFAAAAAA==&#10;" filled="f" stroked="f" strokeweight=".5pt">
                <v:textbox>
                  <w:txbxContent>
                    <w:p w14:paraId="438F3A87" w14:textId="77777777" w:rsidR="0022262E" w:rsidRPr="0022262E" w:rsidRDefault="0022262E" w:rsidP="0022262E">
                      <w:pPr>
                        <w:rPr>
                          <w:outline/>
                          <w:color w:val="000000"/>
                          <w14:textOutline w14:w="9525" w14:cap="rnd" w14:cmpd="sng" w14:algn="ctr">
                            <w14:solidFill>
                              <w14:srgbClr w14:val="000000"/>
                            </w14:solidFill>
                            <w14:prstDash w14:val="solid"/>
                            <w14:bevel/>
                          </w14:textOutline>
                          <w14:textFill>
                            <w14:noFill/>
                          </w14:textFill>
                        </w:rPr>
                      </w:pPr>
                      <w:r w:rsidRPr="0022262E">
                        <w:rPr>
                          <w:outline/>
                          <w:color w:val="000000"/>
                          <w14:textOutline w14:w="9525" w14:cap="rnd" w14:cmpd="sng" w14:algn="ctr">
                            <w14:solidFill>
                              <w14:srgbClr w14:val="000000"/>
                            </w14:solidFill>
                            <w14:prstDash w14:val="solid"/>
                            <w14:bevel/>
                          </w14:textOutline>
                          <w14:textFill>
                            <w14:noFill/>
                          </w14:textFill>
                        </w:rPr>
                        <w:t xml:space="preserve">Day -3 </w:t>
                      </w:r>
                      <w:r w:rsidRPr="0022262E">
                        <w:rPr>
                          <w:outline/>
                          <w:color w:val="000000"/>
                          <w14:textOutline w14:w="9525" w14:cap="rnd" w14:cmpd="sng" w14:algn="ctr">
                            <w14:solidFill>
                              <w14:srgbClr w14:val="000000"/>
                            </w14:solidFill>
                            <w14:prstDash w14:val="solid"/>
                            <w14:bevel/>
                          </w14:textOutline>
                          <w14:textFill>
                            <w14:noFill/>
                          </w14:textFill>
                        </w:rPr>
                        <w:tab/>
                      </w:r>
                      <w:r w:rsidRPr="0022262E">
                        <w:rPr>
                          <w:outline/>
                          <w:color w:val="000000"/>
                          <w14:textOutline w14:w="9525" w14:cap="rnd" w14:cmpd="sng" w14:algn="ctr">
                            <w14:solidFill>
                              <w14:srgbClr w14:val="000000"/>
                            </w14:solidFill>
                            <w14:prstDash w14:val="solid"/>
                            <w14:bevel/>
                          </w14:textOutline>
                          <w14:textFill>
                            <w14:noFill/>
                          </w14:textFill>
                        </w:rPr>
                        <w:tab/>
                        <w:t xml:space="preserve">             Day 0</w:t>
                      </w:r>
                      <w:r w:rsidRPr="0022262E">
                        <w:rPr>
                          <w:outline/>
                          <w:color w:val="000000"/>
                          <w14:textOutline w14:w="9525" w14:cap="rnd" w14:cmpd="sng" w14:algn="ctr">
                            <w14:solidFill>
                              <w14:srgbClr w14:val="000000"/>
                            </w14:solidFill>
                            <w14:prstDash w14:val="solid"/>
                            <w14:bevel/>
                          </w14:textOutline>
                          <w14:textFill>
                            <w14:noFill/>
                          </w14:textFill>
                        </w:rPr>
                        <w:tab/>
                        <w:t xml:space="preserve">                 </w:t>
                      </w:r>
                      <w:r w:rsidRPr="0022262E">
                        <w:rPr>
                          <w:outline/>
                          <w:color w:val="000000"/>
                          <w14:textOutline w14:w="9525" w14:cap="rnd" w14:cmpd="sng" w14:algn="ctr">
                            <w14:solidFill>
                              <w14:srgbClr w14:val="000000"/>
                            </w14:solidFill>
                            <w14:prstDash w14:val="solid"/>
                            <w14:bevel/>
                          </w14:textOutline>
                          <w14:textFill>
                            <w14:noFill/>
                          </w14:textFill>
                        </w:rPr>
                        <w:tab/>
                        <w:t>Day 3</w:t>
                      </w:r>
                      <w:r w:rsidRPr="0022262E">
                        <w:rPr>
                          <w:outline/>
                          <w:color w:val="000000"/>
                          <w14:textOutline w14:w="9525" w14:cap="rnd" w14:cmpd="sng" w14:algn="ctr">
                            <w14:solidFill>
                              <w14:srgbClr w14:val="000000"/>
                            </w14:solidFill>
                            <w14:prstDash w14:val="solid"/>
                            <w14:bevel/>
                          </w14:textOutline>
                          <w14:textFill>
                            <w14:noFill/>
                          </w14:textFill>
                        </w:rPr>
                        <w:tab/>
                      </w:r>
                      <w:r w:rsidRPr="0022262E">
                        <w:rPr>
                          <w:outline/>
                          <w:color w:val="000000"/>
                          <w14:textOutline w14:w="9525" w14:cap="rnd" w14:cmpd="sng" w14:algn="ctr">
                            <w14:solidFill>
                              <w14:srgbClr w14:val="000000"/>
                            </w14:solidFill>
                            <w14:prstDash w14:val="solid"/>
                            <w14:bevel/>
                          </w14:textOutline>
                          <w14:textFill>
                            <w14:noFill/>
                          </w14:textFill>
                        </w:rPr>
                        <w:tab/>
                      </w:r>
                      <w:r w:rsidRPr="0022262E">
                        <w:rPr>
                          <w:outline/>
                          <w:color w:val="000000"/>
                          <w14:textOutline w14:w="9525" w14:cap="rnd" w14:cmpd="sng" w14:algn="ctr">
                            <w14:solidFill>
                              <w14:srgbClr w14:val="000000"/>
                            </w14:solidFill>
                            <w14:prstDash w14:val="solid"/>
                            <w14:bevel/>
                          </w14:textOutline>
                          <w14:textFill>
                            <w14:noFill/>
                          </w14:textFill>
                        </w:rPr>
                        <w:tab/>
                        <w:t>Day 6</w:t>
                      </w:r>
                      <w:r w:rsidRPr="0022262E">
                        <w:rPr>
                          <w:outline/>
                          <w:color w:val="000000"/>
                          <w14:textOutline w14:w="9525" w14:cap="rnd" w14:cmpd="sng" w14:algn="ctr">
                            <w14:solidFill>
                              <w14:srgbClr w14:val="000000"/>
                            </w14:solidFill>
                            <w14:prstDash w14:val="solid"/>
                            <w14:bevel/>
                          </w14:textOutline>
                          <w14:textFill>
                            <w14:noFill/>
                          </w14:textFill>
                        </w:rPr>
                        <w:tab/>
                      </w:r>
                      <w:r w:rsidRPr="0022262E">
                        <w:rPr>
                          <w:outline/>
                          <w:color w:val="000000"/>
                          <w14:textOutline w14:w="9525" w14:cap="rnd" w14:cmpd="sng" w14:algn="ctr">
                            <w14:solidFill>
                              <w14:srgbClr w14:val="000000"/>
                            </w14:solidFill>
                            <w14:prstDash w14:val="solid"/>
                            <w14:bevel/>
                          </w14:textOutline>
                          <w14:textFill>
                            <w14:noFill/>
                          </w14:textFill>
                        </w:rPr>
                        <w:tab/>
                        <w:t xml:space="preserve">      Day 9</w:t>
                      </w:r>
                      <w:r w:rsidRPr="0022262E">
                        <w:rPr>
                          <w:outline/>
                          <w:color w:val="000000"/>
                          <w14:textOutline w14:w="9525" w14:cap="rnd" w14:cmpd="sng" w14:algn="ctr">
                            <w14:solidFill>
                              <w14:srgbClr w14:val="000000"/>
                            </w14:solidFill>
                            <w14:prstDash w14:val="solid"/>
                            <w14:bevel/>
                          </w14:textOutline>
                          <w14:textFill>
                            <w14:noFill/>
                          </w14:textFill>
                        </w:rPr>
                        <w:tab/>
                      </w:r>
                      <w:r w:rsidRPr="0022262E">
                        <w:rPr>
                          <w:outline/>
                          <w:color w:val="000000"/>
                          <w14:textOutline w14:w="9525" w14:cap="rnd" w14:cmpd="sng" w14:algn="ctr">
                            <w14:solidFill>
                              <w14:srgbClr w14:val="000000"/>
                            </w14:solidFill>
                            <w14:prstDash w14:val="solid"/>
                            <w14:bevel/>
                          </w14:textOutline>
                          <w14:textFill>
                            <w14:noFill/>
                          </w14:textFill>
                        </w:rPr>
                        <w:tab/>
                      </w:r>
                    </w:p>
                  </w:txbxContent>
                </v:textbox>
                <w10:wrap anchorx="margin"/>
              </v:shape>
            </w:pict>
          </mc:Fallback>
        </mc:AlternateContent>
      </w:r>
      <w:r w:rsidR="0022262E" w:rsidRPr="00EA4036">
        <w:rPr>
          <w:rFonts w:ascii="Times New Roman" w:hAnsi="Times New Roman" w:cs="Times New Roman"/>
          <w:noProof/>
          <w:sz w:val="24"/>
          <w:szCs w:val="24"/>
          <w:lang w:eastAsia="en-GB"/>
        </w:rPr>
        <mc:AlternateContent>
          <mc:Choice Requires="wps">
            <w:drawing>
              <wp:anchor distT="0" distB="0" distL="114300" distR="114300" simplePos="0" relativeHeight="251721728" behindDoc="0" locked="0" layoutInCell="1" allowOverlap="1" wp14:anchorId="224C093A" wp14:editId="2E5901B9">
                <wp:simplePos x="0" y="0"/>
                <wp:positionH relativeFrom="margin">
                  <wp:posOffset>-18415</wp:posOffset>
                </wp:positionH>
                <wp:positionV relativeFrom="paragraph">
                  <wp:posOffset>64101</wp:posOffset>
                </wp:positionV>
                <wp:extent cx="6020435" cy="36195"/>
                <wp:effectExtent l="0" t="152400" r="0" b="135255"/>
                <wp:wrapNone/>
                <wp:docPr id="45" name="Straight Arrow Connector 45"/>
                <wp:cNvGraphicFramePr/>
                <a:graphic xmlns:a="http://schemas.openxmlformats.org/drawingml/2006/main">
                  <a:graphicData uri="http://schemas.microsoft.com/office/word/2010/wordprocessingShape">
                    <wps:wsp>
                      <wps:cNvCnPr/>
                      <wps:spPr>
                        <a:xfrm flipV="1">
                          <a:off x="0" y="0"/>
                          <a:ext cx="6020435" cy="36195"/>
                        </a:xfrm>
                        <a:prstGeom prst="straightConnector1">
                          <a:avLst/>
                        </a:prstGeom>
                        <a:noFill/>
                        <a:ln w="79375"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5" o:spid="_x0000_s1026" type="#_x0000_t32" style="position:absolute;margin-left:-1.45pt;margin-top:5.05pt;width:474.05pt;height:2.85pt;flip:y;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CCs7QEAALUDAAAOAAAAZHJzL2Uyb0RvYy54bWysU02P0zAQvSPxHyzfadIPurtV0xVqWS4I&#10;Ki1wnzp2YslfGpum/feMnWy1wA2Rg+XxeN68eX7ZPl6sYWeJUXvX8Pms5kw64VvtuoZ///b07p6z&#10;mMC1YLyTDb/KyB93b99sh7CRC99700pkBOLiZggN71MKm6qKopcW4swH6SipPFpIFGJXtQgDoVtT&#10;Lep6XQ0e24BeyBjp9DAm+a7gKyVF+qpUlImZhhO3VFYs6ymv1W4Lmw4h9FpMNOAfWFjQjpreoA6Q&#10;gP1E/ReU1QJ99CrNhLeVV0oLWWagaeb1H9M89xBkmYXEieEmU/x/sOLL+YhMtw1fvefMgaU3ek4I&#10;uusT+4DoB7b3zpGOHhldIb2GEDdUtndHnKIYjpiHvyi0TBkdfpAVihw0ILsUta83teUlMUGH63pR&#10;r5bUVVBuuZ4/FPRqhMlwAWP6JL1ledPwONG68RlbwPlzTESECl8KcrHzT9qY8rzGsaHhdw/Lu9wM&#10;yGXKQKKtDTR3dB1nYDqyr0hYWEdvdJvLM1DE7rQ3yM5AFlqt7hb7VVaB2v12Lfc+QOzHeyU1msvq&#10;RA432jb8vs7feJxAm4+uZekaSPKEGlxn5IRsXO4si3+n6bLqo855d/Lttchf5Yi8UQhNPs7mex3T&#10;/vXftvsFAAD//wMAUEsDBBQABgAIAAAAIQCDy4j63wAAAAgBAAAPAAAAZHJzL2Rvd25yZXYueG1s&#10;TI/BTsMwEETvSPyDtUhcUOs0EGhDnKoCtSc4tCCUoxMvSUS8jmy3DX/PcoLjzoxm3xTryQ7ihD70&#10;jhQs5gkIpMaZnloF72/b2RJEiJqMHhyhgm8MsC4vLwqdG3emPZ4OsRVcQiHXCroYx1zK0HRodZi7&#10;EYm9T+etjnz6Vhqvz1xuB5kmyb20uif+0OkRnzpsvg5Hq2Bb7V687V7r6tbvnzcfN+PuocqUur6a&#10;No8gIk7xLwy/+IwOJTPV7kgmiEHBLF1xkvVkAYL91V2WgqhZyJYgy0L+H1D+AAAA//8DAFBLAQIt&#10;ABQABgAIAAAAIQC2gziS/gAAAOEBAAATAAAAAAAAAAAAAAAAAAAAAABbQ29udGVudF9UeXBlc10u&#10;eG1sUEsBAi0AFAAGAAgAAAAhADj9If/WAAAAlAEAAAsAAAAAAAAAAAAAAAAALwEAAF9yZWxzLy5y&#10;ZWxzUEsBAi0AFAAGAAgAAAAhACxUIKztAQAAtQMAAA4AAAAAAAAAAAAAAAAALgIAAGRycy9lMm9E&#10;b2MueG1sUEsBAi0AFAAGAAgAAAAhAIPLiPrfAAAACAEAAA8AAAAAAAAAAAAAAAAARwQAAGRycy9k&#10;b3ducmV2LnhtbFBLBQYAAAAABAAEAPMAAABTBQAAAAA=&#10;" strokecolor="#4472c4" strokeweight="6.25pt">
                <v:stroke endarrow="block" joinstyle="miter"/>
                <w10:wrap anchorx="margin"/>
              </v:shape>
            </w:pict>
          </mc:Fallback>
        </mc:AlternateContent>
      </w:r>
    </w:p>
    <w:p w14:paraId="185F3814" w14:textId="0DD63519" w:rsidR="0022262E" w:rsidRDefault="0022262E" w:rsidP="0022262E">
      <w:pPr>
        <w:spacing w:line="480" w:lineRule="auto"/>
        <w:jc w:val="center"/>
        <w:rPr>
          <w:rFonts w:ascii="Times New Roman" w:eastAsiaTheme="minorEastAsia" w:hAnsi="Times New Roman" w:cs="Times New Roman"/>
          <w:b/>
          <w:kern w:val="24"/>
          <w:sz w:val="24"/>
          <w:szCs w:val="24"/>
        </w:rPr>
      </w:pPr>
    </w:p>
    <w:p w14:paraId="17F709FF" w14:textId="77777777" w:rsidR="0022262E" w:rsidRDefault="0022262E" w:rsidP="0022262E">
      <w:pPr>
        <w:spacing w:line="480" w:lineRule="auto"/>
        <w:jc w:val="center"/>
        <w:rPr>
          <w:rFonts w:ascii="Times New Roman" w:eastAsiaTheme="minorEastAsia" w:hAnsi="Times New Roman" w:cs="Times New Roman"/>
          <w:b/>
          <w:kern w:val="24"/>
          <w:sz w:val="24"/>
          <w:szCs w:val="24"/>
        </w:rPr>
      </w:pPr>
    </w:p>
    <w:p w14:paraId="7B472DFC" w14:textId="77777777" w:rsidR="0022262E" w:rsidRDefault="0022262E" w:rsidP="0022262E">
      <w:pPr>
        <w:spacing w:line="480" w:lineRule="auto"/>
        <w:jc w:val="center"/>
        <w:rPr>
          <w:rFonts w:ascii="Times New Roman" w:eastAsiaTheme="minorEastAsia" w:hAnsi="Times New Roman" w:cs="Times New Roman"/>
          <w:b/>
          <w:kern w:val="24"/>
          <w:sz w:val="24"/>
          <w:szCs w:val="24"/>
        </w:rPr>
      </w:pPr>
    </w:p>
    <w:p w14:paraId="5B298D38" w14:textId="0A9236BA" w:rsidR="0022262E" w:rsidRPr="006007DD" w:rsidRDefault="00270A0F" w:rsidP="006007DD">
      <w:pPr>
        <w:spacing w:after="120" w:line="240" w:lineRule="auto"/>
        <w:rPr>
          <w:rFonts w:eastAsiaTheme="minorEastAsia" w:cs="Times New Roman"/>
          <w:kern w:val="24"/>
        </w:rPr>
      </w:pPr>
      <w:r w:rsidRPr="006007DD">
        <w:rPr>
          <w:rFonts w:eastAsiaTheme="minorEastAsia" w:cs="Times New Roman"/>
          <w:b/>
          <w:color w:val="00B050"/>
          <w:kern w:val="24"/>
        </w:rPr>
        <w:t>F</w:t>
      </w:r>
      <w:r w:rsidR="0022262E" w:rsidRPr="006007DD">
        <w:rPr>
          <w:rFonts w:eastAsiaTheme="minorEastAsia" w:cs="Times New Roman"/>
          <w:b/>
          <w:color w:val="00B050"/>
          <w:kern w:val="24"/>
        </w:rPr>
        <w:t>igure 2</w:t>
      </w:r>
      <w:r w:rsidRPr="006007DD">
        <w:rPr>
          <w:rFonts w:eastAsiaTheme="minorEastAsia" w:cs="Times New Roman"/>
          <w:b/>
          <w:color w:val="00B050"/>
          <w:kern w:val="24"/>
        </w:rPr>
        <w:t xml:space="preserve">: </w:t>
      </w:r>
      <w:r w:rsidRPr="006007DD">
        <w:rPr>
          <w:rFonts w:eastAsiaTheme="minorEastAsia" w:cs="Times New Roman"/>
          <w:kern w:val="24"/>
        </w:rPr>
        <w:t xml:space="preserve">Sequencing regime of treatments. Subjects were injected </w:t>
      </w:r>
      <w:r w:rsidR="002471D9">
        <w:rPr>
          <w:rFonts w:eastAsiaTheme="minorEastAsia" w:cs="Times New Roman"/>
          <w:kern w:val="24"/>
        </w:rPr>
        <w:t>intraperitoneally</w:t>
      </w:r>
      <w:r w:rsidR="002471D9" w:rsidRPr="006007DD">
        <w:rPr>
          <w:rFonts w:eastAsiaTheme="minorEastAsia" w:cs="Times New Roman"/>
          <w:kern w:val="24"/>
        </w:rPr>
        <w:t xml:space="preserve"> </w:t>
      </w:r>
      <w:r w:rsidRPr="006007DD">
        <w:rPr>
          <w:rFonts w:eastAsiaTheme="minorEastAsia" w:cs="Times New Roman"/>
          <w:kern w:val="24"/>
        </w:rPr>
        <w:t xml:space="preserve">with a combination of </w:t>
      </w:r>
      <w:r w:rsidR="00B468CD">
        <w:rPr>
          <w:rFonts w:eastAsiaTheme="minorEastAsia" w:cs="Times New Roman"/>
          <w:kern w:val="24"/>
        </w:rPr>
        <w:t>2</w:t>
      </w:r>
      <w:r w:rsidRPr="006007DD">
        <w:rPr>
          <w:rFonts w:eastAsiaTheme="minorEastAsia" w:cs="Times New Roman"/>
          <w:kern w:val="24"/>
        </w:rPr>
        <w:t xml:space="preserve"> ICIs (</w:t>
      </w:r>
      <w:r w:rsidR="00637886">
        <w:rPr>
          <w:rFonts w:eastAsiaTheme="minorEastAsia" w:cs="Times New Roman"/>
          <w:kern w:val="24"/>
        </w:rPr>
        <w:t>a</w:t>
      </w:r>
      <w:r w:rsidRPr="006007DD">
        <w:rPr>
          <w:rFonts w:eastAsiaTheme="minorEastAsia" w:cs="Times New Roman"/>
          <w:kern w:val="24"/>
        </w:rPr>
        <w:t xml:space="preserve">nti-CTLA4 and </w:t>
      </w:r>
      <w:r w:rsidR="00637886">
        <w:rPr>
          <w:rFonts w:eastAsiaTheme="minorEastAsia" w:cs="Times New Roman"/>
          <w:kern w:val="24"/>
        </w:rPr>
        <w:t>a</w:t>
      </w:r>
      <w:r w:rsidRPr="006007DD">
        <w:rPr>
          <w:rFonts w:eastAsiaTheme="minorEastAsia" w:cs="Times New Roman"/>
          <w:kern w:val="24"/>
        </w:rPr>
        <w:t xml:space="preserve">nti-PD-1) 3 days before </w:t>
      </w:r>
      <w:proofErr w:type="spellStart"/>
      <w:r w:rsidRPr="006007DD">
        <w:rPr>
          <w:rFonts w:eastAsiaTheme="minorEastAsia" w:cs="Times New Roman"/>
          <w:kern w:val="24"/>
        </w:rPr>
        <w:t>pHIFU</w:t>
      </w:r>
      <w:proofErr w:type="spellEnd"/>
      <w:r w:rsidRPr="006007DD">
        <w:rPr>
          <w:rFonts w:eastAsiaTheme="minorEastAsia" w:cs="Times New Roman"/>
          <w:kern w:val="24"/>
        </w:rPr>
        <w:t xml:space="preserve"> exposures, on exposure day (immediately after </w:t>
      </w:r>
      <w:proofErr w:type="spellStart"/>
      <w:r w:rsidRPr="006007DD">
        <w:rPr>
          <w:rFonts w:eastAsiaTheme="minorEastAsia" w:cs="Times New Roman"/>
          <w:kern w:val="24"/>
        </w:rPr>
        <w:t>pHIFU</w:t>
      </w:r>
      <w:proofErr w:type="spellEnd"/>
      <w:r w:rsidRPr="006007DD">
        <w:rPr>
          <w:rFonts w:eastAsiaTheme="minorEastAsia" w:cs="Times New Roman"/>
          <w:kern w:val="24"/>
        </w:rPr>
        <w:t xml:space="preserve">) and every 3 days thereafter until the time of culling 12 days (or up to 21 days for survival experiments) after </w:t>
      </w:r>
      <w:proofErr w:type="spellStart"/>
      <w:r w:rsidRPr="006007DD">
        <w:rPr>
          <w:rFonts w:eastAsiaTheme="minorEastAsia" w:cs="Times New Roman"/>
          <w:kern w:val="24"/>
        </w:rPr>
        <w:t>pHIFU</w:t>
      </w:r>
      <w:proofErr w:type="spellEnd"/>
      <w:r w:rsidRPr="006007DD">
        <w:rPr>
          <w:rFonts w:eastAsiaTheme="minorEastAsia" w:cs="Times New Roman"/>
          <w:kern w:val="24"/>
        </w:rPr>
        <w:t xml:space="preserve"> (or sham-</w:t>
      </w:r>
      <w:proofErr w:type="spellStart"/>
      <w:r w:rsidRPr="006007DD">
        <w:rPr>
          <w:rFonts w:eastAsiaTheme="minorEastAsia" w:cs="Times New Roman"/>
          <w:kern w:val="24"/>
        </w:rPr>
        <w:t>pHIFU</w:t>
      </w:r>
      <w:proofErr w:type="spellEnd"/>
      <w:r w:rsidRPr="006007DD">
        <w:rPr>
          <w:rFonts w:eastAsiaTheme="minorEastAsia" w:cs="Times New Roman"/>
          <w:kern w:val="24"/>
        </w:rPr>
        <w:t xml:space="preserve">). Subjects not treated with </w:t>
      </w:r>
      <w:proofErr w:type="spellStart"/>
      <w:r w:rsidRPr="006007DD">
        <w:rPr>
          <w:rFonts w:eastAsiaTheme="minorEastAsia" w:cs="Times New Roman"/>
          <w:kern w:val="24"/>
        </w:rPr>
        <w:t>pHIFU</w:t>
      </w:r>
      <w:proofErr w:type="spellEnd"/>
      <w:r w:rsidRPr="006007DD">
        <w:rPr>
          <w:rFonts w:eastAsiaTheme="minorEastAsia" w:cs="Times New Roman"/>
          <w:kern w:val="24"/>
        </w:rPr>
        <w:t xml:space="preserve"> were sham-exposed and subjects not treated with ICI were injected with isotype antibodies at the same dose and frequency as the ICI.</w:t>
      </w:r>
    </w:p>
    <w:p w14:paraId="37A7D0FF" w14:textId="77777777" w:rsidR="006007DD" w:rsidRPr="006007DD" w:rsidRDefault="006007DD" w:rsidP="00834EEE">
      <w:pPr>
        <w:spacing w:line="480" w:lineRule="auto"/>
        <w:rPr>
          <w:rFonts w:ascii="Times New Roman" w:eastAsiaTheme="minorEastAsia" w:hAnsi="Times New Roman" w:cs="Times New Roman"/>
          <w:color w:val="00B050"/>
          <w:kern w:val="24"/>
          <w:sz w:val="24"/>
          <w:szCs w:val="24"/>
        </w:rPr>
      </w:pPr>
    </w:p>
    <w:p w14:paraId="3C098A26" w14:textId="77777777" w:rsidR="006007DD" w:rsidRDefault="006007DD" w:rsidP="00834EEE">
      <w:pPr>
        <w:spacing w:line="480" w:lineRule="auto"/>
        <w:rPr>
          <w:rFonts w:ascii="Times New Roman" w:eastAsiaTheme="minorEastAsia" w:hAnsi="Times New Roman" w:cs="Times New Roman"/>
          <w:b/>
          <w:color w:val="00B050"/>
          <w:kern w:val="24"/>
          <w:sz w:val="24"/>
          <w:szCs w:val="24"/>
        </w:rPr>
      </w:pPr>
    </w:p>
    <w:p w14:paraId="0CEE34AB" w14:textId="77777777" w:rsidR="00B468CD" w:rsidRDefault="00B468CD" w:rsidP="0022262E">
      <w:pPr>
        <w:spacing w:line="480" w:lineRule="auto"/>
        <w:jc w:val="both"/>
        <w:rPr>
          <w:rFonts w:ascii="Times New Roman" w:hAnsi="Times New Roman" w:cs="Times New Roman"/>
          <w:sz w:val="24"/>
          <w:szCs w:val="24"/>
        </w:rPr>
      </w:pPr>
    </w:p>
    <w:p w14:paraId="04FAC671" w14:textId="77777777" w:rsidR="00637886" w:rsidRDefault="00637886" w:rsidP="0022262E">
      <w:pPr>
        <w:spacing w:line="480" w:lineRule="auto"/>
        <w:jc w:val="both"/>
        <w:rPr>
          <w:rFonts w:ascii="Times New Roman" w:hAnsi="Times New Roman" w:cs="Times New Roman"/>
          <w:sz w:val="24"/>
          <w:szCs w:val="24"/>
        </w:rPr>
      </w:pPr>
    </w:p>
    <w:p w14:paraId="698242B0" w14:textId="77777777" w:rsidR="0022262E" w:rsidRDefault="0022262E" w:rsidP="0022262E">
      <w:pPr>
        <w:spacing w:line="480" w:lineRule="auto"/>
        <w:jc w:val="both"/>
        <w:rPr>
          <w:rFonts w:ascii="Times New Roman" w:hAnsi="Times New Roman" w:cs="Times New Roman"/>
          <w:sz w:val="24"/>
          <w:szCs w:val="24"/>
        </w:rPr>
      </w:pPr>
      <w:r w:rsidRPr="002E5D2F">
        <w:rPr>
          <w:rFonts w:ascii="Times New Roman" w:hAnsi="Times New Roman" w:cs="Times New Roman"/>
          <w:noProof/>
          <w:sz w:val="24"/>
          <w:szCs w:val="24"/>
          <w:lang w:eastAsia="en-GB"/>
        </w:rPr>
        <mc:AlternateContent>
          <mc:Choice Requires="wps">
            <w:drawing>
              <wp:anchor distT="0" distB="0" distL="114300" distR="114300" simplePos="0" relativeHeight="251752448" behindDoc="0" locked="0" layoutInCell="1" allowOverlap="1" wp14:anchorId="39EFB6B4" wp14:editId="3C40F55A">
                <wp:simplePos x="0" y="0"/>
                <wp:positionH relativeFrom="column">
                  <wp:posOffset>3846537</wp:posOffset>
                </wp:positionH>
                <wp:positionV relativeFrom="paragraph">
                  <wp:posOffset>276329</wp:posOffset>
                </wp:positionV>
                <wp:extent cx="304800" cy="349885"/>
                <wp:effectExtent l="0" t="0" r="0" b="0"/>
                <wp:wrapNone/>
                <wp:docPr id="5" name="Text Box 5"/>
                <wp:cNvGraphicFramePr/>
                <a:graphic xmlns:a="http://schemas.openxmlformats.org/drawingml/2006/main">
                  <a:graphicData uri="http://schemas.microsoft.com/office/word/2010/wordprocessingShape">
                    <wps:wsp>
                      <wps:cNvSpPr txBox="1"/>
                      <wps:spPr>
                        <a:xfrm>
                          <a:off x="0" y="0"/>
                          <a:ext cx="304800" cy="349885"/>
                        </a:xfrm>
                        <a:prstGeom prst="rect">
                          <a:avLst/>
                        </a:prstGeom>
                        <a:noFill/>
                        <a:ln w="6350">
                          <a:noFill/>
                        </a:ln>
                        <a:effectLst/>
                      </wps:spPr>
                      <wps:txbx>
                        <w:txbxContent>
                          <w:p w14:paraId="68C52E73" w14:textId="77777777" w:rsidR="0022262E" w:rsidRPr="00FC77E1" w:rsidRDefault="0022262E" w:rsidP="0022262E">
                            <w:pPr>
                              <w:rPr>
                                <w:rFonts w:ascii="Times New Roman" w:hAnsi="Times New Roman" w:cs="Times New Roman"/>
                                <w:b/>
                                <w:sz w:val="36"/>
                                <w:szCs w:val="36"/>
                              </w:rPr>
                            </w:pPr>
                            <w:r w:rsidRPr="00FC77E1">
                              <w:rPr>
                                <w:rFonts w:ascii="Times New Roman" w:hAnsi="Times New Roman" w:cs="Times New Roman"/>
                                <w:b/>
                                <w:sz w:val="36"/>
                                <w:szCs w:val="3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46" type="#_x0000_t202" style="position:absolute;left:0;text-align:left;margin-left:302.9pt;margin-top:21.75pt;width:24pt;height:27.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X6bNAIAAGYEAAAOAAAAZHJzL2Uyb0RvYy54bWysVEtv2zAMvg/YfxB0X+y8ujSIU2QtMgwI&#10;2gJJ0bMiS7EBSdQkJXb260fJeaHbadhFpkiKr++jZw+tVuQgnK/BFLTfyykRhkNZm11B3zbLLxNK&#10;fGCmZAqMKOhRePow//xp1tipGEAFqhSOYBDjp40taBWCnWaZ55XQzPfACoNGCU6zgFe3y0rHGoyu&#10;VTbI87usAVdaB1x4j9qnzkjnKb6UgocXKb0IRBUUawvpdOncxjObz9h055itan4qg/1DFZrVBpNe&#10;Qj2xwMje1X+E0jV34EGGHgedgZQ1F6kH7Kaff+hmXTErUi84HG8vY/L/Lyx/Prw6UpcFHVNimEaI&#10;NqIN5Bu0ZByn01g/Rae1RbfQohpRPus9KmPTrXQ6frEdgnac8/Ey2xiMo3KYjyY5WjiahqP7ySRF&#10;z66PrfPhuwBNolBQh9ClibLDygcsBF3PLjGXgWWtVIJPGdIU9G44ztODiwVfKBN9RSLCKUxsqCs8&#10;SqHdtqn9QeJCVG2hPGKzDjqyeMuXNZa0Yj68MofswC6Q8eEFD6kAU8NJoqQC9+tv+uiPoKGVkgbZ&#10;VlD/c8+coET9MAjnfX80ivRMl9H4K1ZD3K1le2sxe/0ISOg+7pblSYz+QZ1F6UC/42IsYlY0McMx&#10;d0HDWXwM3Q7gYnGxWCQnJKRlYWXWlsfQcXBx4Jv2nTl7QiUgnM9w5iWbfgCn8+3gWewDyDohd50q&#10;whgvSOYE6Gnx4rbc3pPX9fcw/w0AAP//AwBQSwMEFAAGAAgAAAAhAPKvY53hAAAACQEAAA8AAABk&#10;cnMvZG93bnJldi54bWxMj8FOwzAQRO9I/IO1SNyoQ0uikGZTVZEqJASHll64OfE2iRrbIXbbwNez&#10;nMpxZ0czb/LVZHpxptF3ziI8ziIQZGunO9sg7D82DykIH5TVqneWEL7Jw6q4vclVpt3Fbum8C43g&#10;EOszhdCGMGRS+rolo/zMDWT5d3CjUYHPsZF6VBcON72cR1EijeosN7RqoLKl+rg7GYTXcvOuttXc&#10;pD99+fJ2WA9f+88Y8f5uWi9BBJrC1Qx/+IwOBTNV7mS1Fz1CEsWMHhCeFjEINiTxgoUK4TlNQBa5&#10;/L+g+AUAAP//AwBQSwECLQAUAAYACAAAACEAtoM4kv4AAADhAQAAEwAAAAAAAAAAAAAAAAAAAAAA&#10;W0NvbnRlbnRfVHlwZXNdLnhtbFBLAQItABQABgAIAAAAIQA4/SH/1gAAAJQBAAALAAAAAAAAAAAA&#10;AAAAAC8BAABfcmVscy8ucmVsc1BLAQItABQABgAIAAAAIQBxgX6bNAIAAGYEAAAOAAAAAAAAAAAA&#10;AAAAAC4CAABkcnMvZTJvRG9jLnhtbFBLAQItABQABgAIAAAAIQDyr2Od4QAAAAkBAAAPAAAAAAAA&#10;AAAAAAAAAI4EAABkcnMvZG93bnJldi54bWxQSwUGAAAAAAQABADzAAAAnAUAAAAA&#10;" filled="f" stroked="f" strokeweight=".5pt">
                <v:textbox>
                  <w:txbxContent>
                    <w:p w14:paraId="68C52E73" w14:textId="77777777" w:rsidR="0022262E" w:rsidRPr="00FC77E1" w:rsidRDefault="0022262E" w:rsidP="0022262E">
                      <w:pPr>
                        <w:rPr>
                          <w:rFonts w:ascii="Times New Roman" w:hAnsi="Times New Roman" w:cs="Times New Roman"/>
                          <w:b/>
                          <w:sz w:val="36"/>
                          <w:szCs w:val="36"/>
                        </w:rPr>
                      </w:pPr>
                      <w:r w:rsidRPr="00FC77E1">
                        <w:rPr>
                          <w:rFonts w:ascii="Times New Roman" w:hAnsi="Times New Roman" w:cs="Times New Roman"/>
                          <w:b/>
                          <w:sz w:val="36"/>
                          <w:szCs w:val="36"/>
                        </w:rPr>
                        <w:t>A</w:t>
                      </w:r>
                    </w:p>
                  </w:txbxContent>
                </v:textbox>
              </v:shape>
            </w:pict>
          </mc:Fallback>
        </mc:AlternateContent>
      </w:r>
      <w:r w:rsidRPr="002E7039">
        <w:rPr>
          <w:noProof/>
          <w:lang w:eastAsia="en-GB"/>
        </w:rPr>
        <w:drawing>
          <wp:anchor distT="0" distB="0" distL="114300" distR="114300" simplePos="0" relativeHeight="251741184" behindDoc="0" locked="0" layoutInCell="1" allowOverlap="1" wp14:anchorId="23114EFF" wp14:editId="6A10432F">
            <wp:simplePos x="0" y="0"/>
            <wp:positionH relativeFrom="column">
              <wp:posOffset>1666010</wp:posOffset>
            </wp:positionH>
            <wp:positionV relativeFrom="paragraph">
              <wp:posOffset>239395</wp:posOffset>
            </wp:positionV>
            <wp:extent cx="2639060" cy="2020570"/>
            <wp:effectExtent l="0" t="0" r="8890" b="0"/>
            <wp:wrapNone/>
            <wp:docPr id="52" name="Picture 52" descr="F:\Petros\_For PCD processing immunotherapy paper\20180305\61248m3\61248m3y1\processed Tiffs\61248m3y1_S002_summary_Petro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etros\_For PCD processing immunotherapy paper\20180305\61248m3\61248m3y1\processed Tiffs\61248m3y1_S002_summary_Petros.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0315" t="53333"/>
                    <a:stretch/>
                  </pic:blipFill>
                  <pic:spPr bwMode="auto">
                    <a:xfrm>
                      <a:off x="0" y="0"/>
                      <a:ext cx="2639060" cy="2020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084E">
        <w:rPr>
          <w:rFonts w:ascii="Times New Roman" w:hAnsi="Times New Roman" w:cs="Times New Roman"/>
          <w:noProof/>
          <w:sz w:val="24"/>
          <w:szCs w:val="24"/>
          <w:lang w:eastAsia="en-GB"/>
        </w:rPr>
        <mc:AlternateContent>
          <mc:Choice Requires="wps">
            <w:drawing>
              <wp:anchor distT="0" distB="0" distL="114300" distR="114300" simplePos="0" relativeHeight="251735040" behindDoc="0" locked="0" layoutInCell="1" allowOverlap="1" wp14:anchorId="0CEE44E8" wp14:editId="2BD64229">
                <wp:simplePos x="0" y="0"/>
                <wp:positionH relativeFrom="column">
                  <wp:posOffset>605155</wp:posOffset>
                </wp:positionH>
                <wp:positionV relativeFrom="paragraph">
                  <wp:posOffset>460375</wp:posOffset>
                </wp:positionV>
                <wp:extent cx="584835" cy="0"/>
                <wp:effectExtent l="0" t="0" r="24765" b="19050"/>
                <wp:wrapNone/>
                <wp:docPr id="29" name="Straight Connector 29"/>
                <wp:cNvGraphicFramePr/>
                <a:graphic xmlns:a="http://schemas.openxmlformats.org/drawingml/2006/main">
                  <a:graphicData uri="http://schemas.microsoft.com/office/word/2010/wordprocessingShape">
                    <wps:wsp>
                      <wps:cNvCnPr/>
                      <wps:spPr>
                        <a:xfrm>
                          <a:off x="0" y="0"/>
                          <a:ext cx="584835" cy="0"/>
                        </a:xfrm>
                        <a:prstGeom prst="line">
                          <a:avLst/>
                        </a:prstGeom>
                        <a:noFill/>
                        <a:ln w="12700" cap="flat" cmpd="sng" algn="ctr">
                          <a:solidFill>
                            <a:sysClr val="window" lastClr="FFFFFF"/>
                          </a:solidFill>
                          <a:prstDash val="solid"/>
                          <a:miter lim="800000"/>
                        </a:ln>
                        <a:effectLst/>
                      </wps:spPr>
                      <wps:bodyPr/>
                    </wps:wsp>
                  </a:graphicData>
                </a:graphic>
              </wp:anchor>
            </w:drawing>
          </mc:Choice>
          <mc:Fallback>
            <w:pict>
              <v:line id="Straight Connector 29"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47.65pt,36.25pt" to="93.7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GaM0AEAAIYDAAAOAAAAZHJzL2Uyb0RvYy54bWysU02P0zAQvSPxHyzfabKFhRI13UOrckFQ&#10;aeEHzDp2Ysn2WB7TtP+esdstC9wQPjgzHs/He35ZP5y8E0edyGLo5d2ilUIHhYMNYy+/f9u/WUlB&#10;GcIADoPu5VmTfNi8frWeY6eXOKEbdBJcJFA3x15OOceuaUhN2gMtMOrAQYPJQ2Y3jc2QYObq3jXL&#10;tn3fzJiGmFBpIj7dXYJyU+sbo1X+agzpLFwvebZc91T3p7I3mzV0Y4I4WXUdA/5hCg82cNNbqR1k&#10;ED+S/auUtyohockLhb5BY6zSFQOjuWv/QPM4QdQVC5ND8UYT/b+y6svxkIQdern8KEUAz2/0mBPY&#10;ccpiiyEwg5gEB5mpOVLHCdtwSFeP4iEV2CeTfPkyIHGq7J5v7OpTFooP71fvVm/vpVDPoeZXXkyU&#10;P2n0ohi9dDYU3NDB8TNl7sVXn6+U44B761x9OxfEzMJbfmj5eRWwhIyDzKaPDIrCKAW4kbWpcqol&#10;CZ0dSnopRGfauiSOwPJgVQ04S+GAMh/2cl9XAc7tf0srs+yApktiDV2U5G1mOTvre7lqy7pmu1C6&#10;6SrIK6JC5oW+Yj3hcK6sNsXjx65Nr8Isanrps/3y99n8BAAA//8DAFBLAwQUAAYACAAAACEAAWPh&#10;R90AAAAIAQAADwAAAGRycy9kb3ducmV2LnhtbEyPwU7DMBBE70j9B2srcUHUaUtoCHEqVAkuHIC2&#10;3J14SdLa68h20/D3uOIAx9kZzbwt1qPRbEDnO0sC5rMEGFJtVUeNgP3u+TYD5oMkJbUlFPCNHtbl&#10;5KqQubJn+sBhGxoWS8jnUkAbQp9z7usWjfQz2yNF78s6I0OUruHKyXMsN5ovkuSeG9lRXGhlj5sW&#10;6+P2ZASo5eE9vRmG5tV9bl5sdQjZmw5CXE/Hp0dgAcfwF4YLfkSHMjJV9kTKMy3gIV3GpIDVIgV2&#10;8bPVHbDq98DLgv9/oPwBAAD//wMAUEsBAi0AFAAGAAgAAAAhALaDOJL+AAAA4QEAABMAAAAAAAAA&#10;AAAAAAAAAAAAAFtDb250ZW50X1R5cGVzXS54bWxQSwECLQAUAAYACAAAACEAOP0h/9YAAACUAQAA&#10;CwAAAAAAAAAAAAAAAAAvAQAAX3JlbHMvLnJlbHNQSwECLQAUAAYACAAAACEAcyRmjNABAACGAwAA&#10;DgAAAAAAAAAAAAAAAAAuAgAAZHJzL2Uyb0RvYy54bWxQSwECLQAUAAYACAAAACEAAWPhR90AAAAI&#10;AQAADwAAAAAAAAAAAAAAAAAqBAAAZHJzL2Rvd25yZXYueG1sUEsFBgAAAAAEAAQA8wAAADQFAAAA&#10;AA==&#10;" strokecolor="window" strokeweight="1pt">
                <v:stroke joinstyle="miter"/>
              </v:line>
            </w:pict>
          </mc:Fallback>
        </mc:AlternateContent>
      </w:r>
    </w:p>
    <w:p w14:paraId="45454084" w14:textId="77777777" w:rsidR="0022262E" w:rsidRDefault="0022262E" w:rsidP="0022262E">
      <w:pPr>
        <w:spacing w:line="480" w:lineRule="auto"/>
        <w:jc w:val="both"/>
        <w:rPr>
          <w:rFonts w:ascii="Times New Roman" w:hAnsi="Times New Roman" w:cs="Times New Roman"/>
          <w:sz w:val="24"/>
          <w:szCs w:val="24"/>
        </w:rPr>
      </w:pPr>
      <w:r>
        <w:rPr>
          <w:rFonts w:ascii="Times New Roman" w:eastAsiaTheme="minorEastAsia" w:hAnsi="Times New Roman" w:cs="Times New Roman"/>
          <w:b/>
          <w:noProof/>
          <w:kern w:val="24"/>
          <w:sz w:val="24"/>
          <w:szCs w:val="24"/>
          <w:lang w:eastAsia="en-GB"/>
        </w:rPr>
        <mc:AlternateContent>
          <mc:Choice Requires="wps">
            <w:drawing>
              <wp:anchor distT="0" distB="0" distL="114300" distR="114300" simplePos="0" relativeHeight="251848704" behindDoc="0" locked="0" layoutInCell="1" allowOverlap="1" wp14:anchorId="55B4FC7B" wp14:editId="1B46CF81">
                <wp:simplePos x="0" y="0"/>
                <wp:positionH relativeFrom="column">
                  <wp:posOffset>2314832</wp:posOffset>
                </wp:positionH>
                <wp:positionV relativeFrom="paragraph">
                  <wp:posOffset>175346</wp:posOffset>
                </wp:positionV>
                <wp:extent cx="337752" cy="456874"/>
                <wp:effectExtent l="0" t="38100" r="62865" b="19685"/>
                <wp:wrapNone/>
                <wp:docPr id="76" name="Straight Arrow Connector 76"/>
                <wp:cNvGraphicFramePr/>
                <a:graphic xmlns:a="http://schemas.openxmlformats.org/drawingml/2006/main">
                  <a:graphicData uri="http://schemas.microsoft.com/office/word/2010/wordprocessingShape">
                    <wps:wsp>
                      <wps:cNvCnPr/>
                      <wps:spPr>
                        <a:xfrm flipV="1">
                          <a:off x="0" y="0"/>
                          <a:ext cx="337752" cy="456874"/>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6" o:spid="_x0000_s1026" type="#_x0000_t32" style="position:absolute;margin-left:182.25pt;margin-top:13.8pt;width:26.6pt;height:35.95pt;flip: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ERk+wEAAEoEAAAOAAAAZHJzL2Uyb0RvYy54bWysVE2P0zAUvCPxHyzfadLubruKmq5Ql+WC&#10;oGKBu9exG0v+0rNpkn/Ps5OmdDmBuFhx/GbezOQ524feaHISEJSzNV0uSkqE5a5R9ljT79+e3t1T&#10;EiKzDdPOipoOItCH3ds3285XYuVapxsBBElsqDpf0zZGXxVF4K0wLCycFxYPpQPDIm7hWDTAOmQ3&#10;uliV5broHDQeHBch4NvH8ZDuMr+UgscvUgYRia4paot5hby+pLXYbVl1BOZbxScZ7B9UGKYsNp2p&#10;Hllk5CeoP6iM4uCCk3HBnSmclIqL7AHdLMtXbp5b5kX2guEEP8cU/h8t/3w6AFFNTTdrSiwz+I2e&#10;IzB1bCN5D+A6snfWYo4OCJZgXp0PFcL29gDTLvgDJPO9BEOkVv4HjkKOAw2SPqc9zGmLPhKOL29u&#10;Npu7FSUcj27v1veb28RejDSJzkOIH4UzJD3UNEyyZj1jC3b6FOIIPAMSWFvSoYrVpiyzkuC0ap6U&#10;1ukwj5fYayAnhoMR++XU+qoqMqU/2IbEwWMqLIUxlWmLQlMOo/P8FActxsZfhcRE0eEo8FUzxrmw&#10;8dxQW6xOMInSZuAkOV2Ci8pr4FSfoCLP+d+AZ0Tu7GycwUZZB2Ng190vGcmx/pzA6DtF8OKaIc9E&#10;jgYHNn/N6XKlG/H7PsMvv4DdLwAAAP//AwBQSwMEFAAGAAgAAAAhAB+PAo7hAAAACQEAAA8AAABk&#10;cnMvZG93bnJldi54bWxMj01Pg0AQhu8m/ofNmHizC/2AFhmaamLiwUOtJI23BUZA2VlktwX/fdeT&#10;Hifvk/d9Jt1OuhNnGmxrGCGcBSCIS1O1XCPkb093axDWKa5UZ5gQfsjCNru+SlVSmZFf6XxwtfAl&#10;bBOF0DjXJ1LasiGt7Mz0xD77MINWzp9DLatBjb5cd3IeBJHUqmW/0KieHhsqvw4njVCHo/ve98cH&#10;veBPzl+ed8V7vke8vZl29yAcTe4Phl99rw6ZdyrMiSsrOoRFtFx5FGEeRyA8sAzjGESBsNmsQGap&#10;/P9BdgEAAP//AwBQSwECLQAUAAYACAAAACEAtoM4kv4AAADhAQAAEwAAAAAAAAAAAAAAAAAAAAAA&#10;W0NvbnRlbnRfVHlwZXNdLnhtbFBLAQItABQABgAIAAAAIQA4/SH/1gAAAJQBAAALAAAAAAAAAAAA&#10;AAAAAC8BAABfcmVscy8ucmVsc1BLAQItABQABgAIAAAAIQDEvERk+wEAAEoEAAAOAAAAAAAAAAAA&#10;AAAAAC4CAABkcnMvZTJvRG9jLnhtbFBLAQItABQABgAIAAAAIQAfjwKO4QAAAAkBAAAPAAAAAAAA&#10;AAAAAAAAAFUEAABkcnMvZG93bnJldi54bWxQSwUGAAAAAAQABADzAAAAYwUAAAAA&#10;" strokecolor="black [3213]" strokeweight="1pt">
                <v:stroke endarrow="open"/>
              </v:shape>
            </w:pict>
          </mc:Fallback>
        </mc:AlternateContent>
      </w:r>
    </w:p>
    <w:p w14:paraId="0CC8D4FC" w14:textId="77777777" w:rsidR="0022262E" w:rsidRDefault="0022262E" w:rsidP="0022262E">
      <w:pPr>
        <w:spacing w:line="480" w:lineRule="auto"/>
        <w:jc w:val="center"/>
        <w:rPr>
          <w:rFonts w:ascii="Times New Roman" w:eastAsiaTheme="minorEastAsia" w:hAnsi="Times New Roman" w:cs="Times New Roman"/>
          <w:b/>
          <w:kern w:val="24"/>
          <w:sz w:val="24"/>
          <w:szCs w:val="24"/>
        </w:rPr>
      </w:pPr>
      <w:r>
        <w:rPr>
          <w:rFonts w:ascii="Times New Roman" w:eastAsiaTheme="minorEastAsia" w:hAnsi="Times New Roman" w:cs="Times New Roman"/>
          <w:b/>
          <w:noProof/>
          <w:kern w:val="24"/>
          <w:sz w:val="24"/>
          <w:szCs w:val="24"/>
          <w:lang w:eastAsia="en-GB"/>
        </w:rPr>
        <mc:AlternateContent>
          <mc:Choice Requires="wps">
            <w:drawing>
              <wp:anchor distT="0" distB="0" distL="114300" distR="114300" simplePos="0" relativeHeight="251849728" behindDoc="0" locked="0" layoutInCell="1" allowOverlap="1" wp14:anchorId="06935305" wp14:editId="5CE4A169">
                <wp:simplePos x="0" y="0"/>
                <wp:positionH relativeFrom="column">
                  <wp:posOffset>1900933</wp:posOffset>
                </wp:positionH>
                <wp:positionV relativeFrom="paragraph">
                  <wp:posOffset>182880</wp:posOffset>
                </wp:positionV>
                <wp:extent cx="1212747" cy="584886"/>
                <wp:effectExtent l="0" t="0" r="0" b="5715"/>
                <wp:wrapNone/>
                <wp:docPr id="77" name="Text Box 77"/>
                <wp:cNvGraphicFramePr/>
                <a:graphic xmlns:a="http://schemas.openxmlformats.org/drawingml/2006/main">
                  <a:graphicData uri="http://schemas.microsoft.com/office/word/2010/wordprocessingShape">
                    <wps:wsp>
                      <wps:cNvSpPr txBox="1"/>
                      <wps:spPr>
                        <a:xfrm>
                          <a:off x="0" y="0"/>
                          <a:ext cx="1212747" cy="5848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93D0B5" w14:textId="77777777" w:rsidR="0022262E" w:rsidRDefault="0022262E" w:rsidP="0022262E">
                            <w:r>
                              <w:t>Significant voltage kurtosis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 o:spid="_x0000_s1047" type="#_x0000_t202" style="position:absolute;left:0;text-align:left;margin-left:149.7pt;margin-top:14.4pt;width:95.5pt;height:46.0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5YggAIAAGwFAAAOAAAAZHJzL2Uyb0RvYy54bWysVN1P2zAQf5+0/8Hy+0jbFdpVpKgDMU1C&#10;gAYTz65j02i2z7OvTbq/fmcnKRXbC9NekvPd774/zi9aa9hOhViDK/n4ZMSZchKq2j2X/Pvj9Yc5&#10;ZxGFq4QBp0q+V5FfLN+/O2/8Qk1gA6ZSgZERFxeNL/kG0S+KIsqNsiKegFeOhBqCFUjP8FxUQTRk&#10;3ZpiMhqdFQ2EygeQKkbiXnVCvsz2tVYS77SOCpkpOcWG+Rvyd52+xfJcLJ6D8Jta9mGIf4jCitqR&#10;04OpK4GCbUP9hylbywARNJ5IsAVoXUuVc6BsxqNX2TxshFc5FypO9Icyxf9nVt7u7gOrq5LPZpw5&#10;YalHj6pF9hlaRiyqT+PjgmAPnoDYEp/6PPAjMVParQ42/SkhRnKq9P5Q3WRNJqXJeDKbkhdJstP5&#10;dD4/S2aKF20fIn5RYFkiSh6oe7moYncTsYMOkOTMwXVtTO6gcawp+dnH01FWOEjIuHEJq/Is9GZS&#10;Rl3kmcK9UQlj3DelqRY5gcTIU6guTWA7QfMjpFQOc+7ZLqETSlMQb1Hs8S9RvUW5y2PwDA4PyrZ2&#10;EHL2r8Kufgwh6w5PNT/KO5HYrts8BJNDZ9dQ7anhAbqViV5e19SVGxHxXgTaEeox7T3e0UcboOpD&#10;T3G2gfDrb/yEp9ElKWcN7VzJ48+tCIoz89XRUH8aT6dpSfNjejqb0CMcS9bHEre1l0BtGdOF8TKT&#10;CY9mIHUA+0TnYZW8kkg4Sb5LjgN5id0loPMi1WqVQbSWXuCNe/AymU5dSjP32D6J4PvBRBrpWxi2&#10;UyxezWeHTZoOVlsEXefhTYXuqto3gFY6j39/ftLNOH5n1MuRXP4GAAD//wMAUEsDBBQABgAIAAAA&#10;IQAJnKVW4AAAAAoBAAAPAAAAZHJzL2Rvd25yZXYueG1sTI9BT8MwDIXvSPyHyEjcWEI1UFuaTlOl&#10;CQnBYWMXbm7jtRVNUppsK/x6zIndbL9Pz+8Vq9kO4kRT6L3TcL9QIMg13vSu1bB/39ylIEJEZ3Dw&#10;jjR8U4BVeX1VYG782W3ptIutYBMXctTQxTjmUoamI4th4UdyrB38ZDHyOrXSTHhmczvIRKlHabF3&#10;/KHDkaqOms/d0Wp4qTZvuK0Tm/4M1fPrYT1+7T8etL69mddPICLN8R+Gv/gcHUrOVPujM0EMGpIs&#10;WzLKQ8oVGFhmig81k4nKQJaFvKxQ/gIAAP//AwBQSwECLQAUAAYACAAAACEAtoM4kv4AAADhAQAA&#10;EwAAAAAAAAAAAAAAAAAAAAAAW0NvbnRlbnRfVHlwZXNdLnhtbFBLAQItABQABgAIAAAAIQA4/SH/&#10;1gAAAJQBAAALAAAAAAAAAAAAAAAAAC8BAABfcmVscy8ucmVsc1BLAQItABQABgAIAAAAIQDBj5Yg&#10;gAIAAGwFAAAOAAAAAAAAAAAAAAAAAC4CAABkcnMvZTJvRG9jLnhtbFBLAQItABQABgAIAAAAIQAJ&#10;nKVW4AAAAAoBAAAPAAAAAAAAAAAAAAAAANoEAABkcnMvZG93bnJldi54bWxQSwUGAAAAAAQABADz&#10;AAAA5wUAAAAA&#10;" filled="f" stroked="f" strokeweight=".5pt">
                <v:textbox>
                  <w:txbxContent>
                    <w:p w14:paraId="6F93D0B5" w14:textId="77777777" w:rsidR="0022262E" w:rsidRDefault="0022262E" w:rsidP="0022262E">
                      <w:r>
                        <w:t>Significant voltage kurtosis</w:t>
                      </w:r>
                    </w:p>
                  </w:txbxContent>
                </v:textbox>
              </v:shape>
            </w:pict>
          </mc:Fallback>
        </mc:AlternateContent>
      </w:r>
    </w:p>
    <w:p w14:paraId="0F9F7089" w14:textId="77777777" w:rsidR="0022262E" w:rsidRDefault="0022262E" w:rsidP="0022262E">
      <w:pPr>
        <w:spacing w:line="480" w:lineRule="auto"/>
        <w:jc w:val="center"/>
        <w:rPr>
          <w:rFonts w:ascii="Times New Roman" w:eastAsiaTheme="minorEastAsia" w:hAnsi="Times New Roman" w:cs="Times New Roman"/>
          <w:b/>
          <w:kern w:val="24"/>
          <w:sz w:val="24"/>
          <w:szCs w:val="24"/>
        </w:rPr>
      </w:pPr>
    </w:p>
    <w:p w14:paraId="72ACF8F4" w14:textId="77777777" w:rsidR="0022262E" w:rsidRDefault="0022262E" w:rsidP="0022262E">
      <w:pPr>
        <w:spacing w:line="480" w:lineRule="auto"/>
        <w:jc w:val="center"/>
        <w:rPr>
          <w:rFonts w:ascii="Times New Roman" w:eastAsiaTheme="minorEastAsia" w:hAnsi="Times New Roman" w:cs="Times New Roman"/>
          <w:b/>
          <w:kern w:val="24"/>
          <w:sz w:val="24"/>
          <w:szCs w:val="24"/>
        </w:rPr>
      </w:pPr>
    </w:p>
    <w:p w14:paraId="70D7A9E4" w14:textId="77777777" w:rsidR="0022262E" w:rsidRDefault="0022262E" w:rsidP="0022262E">
      <w:pPr>
        <w:spacing w:line="480" w:lineRule="auto"/>
        <w:jc w:val="center"/>
        <w:rPr>
          <w:rFonts w:ascii="Times New Roman" w:eastAsiaTheme="minorEastAsia" w:hAnsi="Times New Roman" w:cs="Times New Roman"/>
          <w:b/>
          <w:kern w:val="24"/>
          <w:sz w:val="24"/>
          <w:szCs w:val="24"/>
        </w:rPr>
      </w:pPr>
      <w:r w:rsidRPr="002E5D2F">
        <w:rPr>
          <w:rFonts w:ascii="Times New Roman" w:eastAsiaTheme="minorEastAsia" w:hAnsi="Times New Roman" w:cs="Times New Roman"/>
          <w:b/>
          <w:noProof/>
          <w:kern w:val="24"/>
          <w:sz w:val="24"/>
          <w:szCs w:val="24"/>
          <w:lang w:eastAsia="en-GB"/>
        </w:rPr>
        <mc:AlternateContent>
          <mc:Choice Requires="wps">
            <w:drawing>
              <wp:anchor distT="0" distB="0" distL="114300" distR="114300" simplePos="0" relativeHeight="251758592" behindDoc="0" locked="0" layoutInCell="1" allowOverlap="1" wp14:anchorId="4A1114A2" wp14:editId="0C515C61">
                <wp:simplePos x="0" y="0"/>
                <wp:positionH relativeFrom="column">
                  <wp:posOffset>5215890</wp:posOffset>
                </wp:positionH>
                <wp:positionV relativeFrom="paragraph">
                  <wp:posOffset>264160</wp:posOffset>
                </wp:positionV>
                <wp:extent cx="304800" cy="34988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04800" cy="349885"/>
                        </a:xfrm>
                        <a:prstGeom prst="rect">
                          <a:avLst/>
                        </a:prstGeom>
                        <a:noFill/>
                        <a:ln w="6350">
                          <a:noFill/>
                        </a:ln>
                        <a:effectLst/>
                      </wps:spPr>
                      <wps:txbx>
                        <w:txbxContent>
                          <w:p w14:paraId="14BAB547" w14:textId="77777777" w:rsidR="0022262E" w:rsidRPr="00FC77E1" w:rsidRDefault="0022262E" w:rsidP="0022262E">
                            <w:pPr>
                              <w:rPr>
                                <w:rFonts w:ascii="Times New Roman" w:hAnsi="Times New Roman" w:cs="Times New Roman"/>
                                <w:b/>
                                <w:sz w:val="36"/>
                                <w:szCs w:val="36"/>
                              </w:rPr>
                            </w:pPr>
                            <w:r>
                              <w:rPr>
                                <w:rFonts w:ascii="Times New Roman" w:hAnsi="Times New Roman" w:cs="Times New Roman"/>
                                <w:b/>
                                <w:sz w:val="36"/>
                                <w:szCs w:val="3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8" type="#_x0000_t202" style="position:absolute;left:0;text-align:left;margin-left:410.7pt;margin-top:20.8pt;width:24pt;height:27.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dDONQIAAGgEAAAOAAAAZHJzL2Uyb0RvYy54bWysVF1v2jAUfZ+0/2D5fSR8dRQRKtaKaVLV&#10;VoKqz8ZxIFLi69mGhP36HTtAUbenaS/mfpwc33vPNbO7tq7YQVlXks54v5dyprSkvNTbjL+ul18m&#10;nDkvdC4q0irjR+X43fzzp1ljpmpAO6pyZRlItJs2JuM77800SZzcqVq4HhmlkSzI1sLDtdskt6IB&#10;e10lgzS9SRqyubEklXOIPnRJPo/8RaGkfy4KpzyrMo7afDxtPDfhTOYzMd1aYXalPJUh/qGKWpQa&#10;l16oHoQXbG/LP6jqUlpyVPiepDqhoiilij2gm376oZvVThgVe8FwnLmMyf0/Wvl0eLGszKFdnzMt&#10;ami0Vq1n36hlCGE+jXFTwFYGQN8iDuw57hAMbbeFrcMvGmLIY9LHy3QDm0RwmI4mKTISqeHodjIZ&#10;B5bk/WNjnf+uqGbByLiFeHGm4vDofAc9Q8JdmpZlVUUBK82ajN8Mx2n84JIBeaUDVsVVONGEhrrC&#10;g+XbTRsHMBicu9pQfkSzlrp1cUYuS5T0KJx/ERb7gS6w8/4ZR1ERrqaTxdmO7K+/xQMesiHLWYN9&#10;y7j7uRdWcVb90BD0tj8ahQWNzmj8dQDHXmc21xm9r+8JKw3NUF00A95XZ7OwVL/haSzCrUgJLXF3&#10;xv3ZvPfdK8DTkmqxiCCspBH+Ua+MDNRhcGHg6/ZNWHNSxUPOJzpvpph+EKfDdvIs9p6KMioXBt1N&#10;FYoHB+sctT89vfBerv2Iev+DmP8GAAD//wMAUEsDBBQABgAIAAAAIQC1dbY74QAAAAkBAAAPAAAA&#10;ZHJzL2Rvd25yZXYueG1sTI/BToNAEIbvJr7DZky82QVSkSJD05A0JkYPrb14G9gpENldZLct+vSu&#10;Jz3OzJd/vr9Yz3oQZ55cbw1CvIhAsGms6k2LcHjb3mUgnCejaLCGEb7Ywbq8viooV/Zidnze+1aE&#10;EONyQui8H3MpXdOxJrewI5twO9pJkw/j1Eo10SWE60EmUZRKTb0JHzoaueq4+difNMJztX2lXZ3o&#10;7Huonl6Om/Hz8H6PeHszbx5BeJ79Hwy/+kEdyuBU25NRTgwIWRIvA4qwjFMQAcjSVVjUCKv0AWRZ&#10;yP8Nyh8AAAD//wMAUEsBAi0AFAAGAAgAAAAhALaDOJL+AAAA4QEAABMAAAAAAAAAAAAAAAAAAAAA&#10;AFtDb250ZW50X1R5cGVzXS54bWxQSwECLQAUAAYACAAAACEAOP0h/9YAAACUAQAACwAAAAAAAAAA&#10;AAAAAAAvAQAAX3JlbHMvLnJlbHNQSwECLQAUAAYACAAAACEAVWXQzjUCAABoBAAADgAAAAAAAAAA&#10;AAAAAAAuAgAAZHJzL2Uyb0RvYy54bWxQSwECLQAUAAYACAAAACEAtXW2O+EAAAAJAQAADwAAAAAA&#10;AAAAAAAAAACPBAAAZHJzL2Rvd25yZXYueG1sUEsFBgAAAAAEAAQA8wAAAJ0FAAAAAA==&#10;" filled="f" stroked="f" strokeweight=".5pt">
                <v:textbox>
                  <w:txbxContent>
                    <w:p w14:paraId="14BAB547" w14:textId="77777777" w:rsidR="0022262E" w:rsidRPr="00FC77E1" w:rsidRDefault="0022262E" w:rsidP="0022262E">
                      <w:pPr>
                        <w:rPr>
                          <w:rFonts w:ascii="Times New Roman" w:hAnsi="Times New Roman" w:cs="Times New Roman"/>
                          <w:b/>
                          <w:sz w:val="36"/>
                          <w:szCs w:val="36"/>
                        </w:rPr>
                      </w:pPr>
                      <w:r>
                        <w:rPr>
                          <w:rFonts w:ascii="Times New Roman" w:hAnsi="Times New Roman" w:cs="Times New Roman"/>
                          <w:b/>
                          <w:sz w:val="36"/>
                          <w:szCs w:val="36"/>
                        </w:rPr>
                        <w:t>C</w:t>
                      </w:r>
                    </w:p>
                  </w:txbxContent>
                </v:textbox>
              </v:shape>
            </w:pict>
          </mc:Fallback>
        </mc:AlternateContent>
      </w:r>
      <w:r w:rsidRPr="002E5D2F">
        <w:rPr>
          <w:rFonts w:ascii="Times New Roman" w:hAnsi="Times New Roman" w:cs="Times New Roman"/>
          <w:noProof/>
          <w:sz w:val="24"/>
          <w:szCs w:val="24"/>
          <w:lang w:eastAsia="en-GB"/>
        </w:rPr>
        <mc:AlternateContent>
          <mc:Choice Requires="wps">
            <w:drawing>
              <wp:anchor distT="0" distB="0" distL="114300" distR="114300" simplePos="0" relativeHeight="251755520" behindDoc="0" locked="0" layoutInCell="1" allowOverlap="1" wp14:anchorId="28519A54" wp14:editId="5D9A5EFB">
                <wp:simplePos x="0" y="0"/>
                <wp:positionH relativeFrom="column">
                  <wp:posOffset>2586355</wp:posOffset>
                </wp:positionH>
                <wp:positionV relativeFrom="paragraph">
                  <wp:posOffset>198120</wp:posOffset>
                </wp:positionV>
                <wp:extent cx="304800" cy="349885"/>
                <wp:effectExtent l="0" t="0" r="0" b="0"/>
                <wp:wrapNone/>
                <wp:docPr id="9" name="Text Box 9"/>
                <wp:cNvGraphicFramePr/>
                <a:graphic xmlns:a="http://schemas.openxmlformats.org/drawingml/2006/main">
                  <a:graphicData uri="http://schemas.microsoft.com/office/word/2010/wordprocessingShape">
                    <wps:wsp>
                      <wps:cNvSpPr txBox="1"/>
                      <wps:spPr>
                        <a:xfrm>
                          <a:off x="0" y="0"/>
                          <a:ext cx="304800" cy="349885"/>
                        </a:xfrm>
                        <a:prstGeom prst="rect">
                          <a:avLst/>
                        </a:prstGeom>
                        <a:noFill/>
                        <a:ln w="6350">
                          <a:noFill/>
                        </a:ln>
                        <a:effectLst/>
                      </wps:spPr>
                      <wps:txbx>
                        <w:txbxContent>
                          <w:p w14:paraId="59C9327E" w14:textId="77777777" w:rsidR="0022262E" w:rsidRPr="00FC77E1" w:rsidRDefault="0022262E" w:rsidP="0022262E">
                            <w:pPr>
                              <w:rPr>
                                <w:rFonts w:ascii="Times New Roman" w:hAnsi="Times New Roman" w:cs="Times New Roman"/>
                                <w:b/>
                                <w:sz w:val="36"/>
                                <w:szCs w:val="36"/>
                              </w:rPr>
                            </w:pPr>
                            <w:r w:rsidRPr="00FC77E1">
                              <w:rPr>
                                <w:rFonts w:ascii="Times New Roman" w:hAnsi="Times New Roman" w:cs="Times New Roman"/>
                                <w:b/>
                                <w:sz w:val="36"/>
                                <w:szCs w:val="3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49" type="#_x0000_t202" style="position:absolute;left:0;text-align:left;margin-left:203.65pt;margin-top:15.6pt;width:24pt;height:27.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tjTNQIAAGYEAAAOAAAAZHJzL2Uyb0RvYy54bWysVE2P2jAQvVfqf7B8LwlfW4gIK7orqkpo&#10;dyVY7dk4NokUe1zbkNBf37FDWLTtqerFzFee/ebNsLhvVU1OwroKdE6Hg5QSoTkUlT7k9HW3/jKj&#10;xHmmC1aDFjk9C0fvl58/LRqTiRGUUBfCEgTRLmtMTkvvTZYkjpdCMTcAIzQmJVjFPLr2kBSWNYiu&#10;6mSUpndJA7YwFrhwDqOPXZIuI76UgvtnKZ3wpM4pvs3H08ZzH85kuWDZwTJTVvzyDPYPr1Cs0njp&#10;FeqReUaOtvoDSlXcggPpBxxUAlJWXEQOyGaYfmCzLZkRkQs2x5lrm9z/g+VPpxdLqiKnc0o0UyjR&#10;TrSefIOWzEN3GuMyLNoaLPMthlHlPu4wGEi30qrwi3QI5rHP52tvAxjH4DidzFLMcEyNJ/PZbBpQ&#10;kvePjXX+uwBFgpFTi9LFjrLTxvmutC8Jd2lYV3Ud5as1aXJ6N56m8YNrBsFrHWpFHIQLTCDUPTxY&#10;vt23kf5o3LPaQ3FGsha6YXGGryt80oY5/8IsTgeywIn3z3jIGvBquFiUlGB//S0e6lE0zFLS4LTl&#10;1P08MisoqX9olHM+nEzCeEZnMv06QsfeZva3GX1UD4ADPcTdMjyaod7XvSktqDdcjFW4FVNMc7w7&#10;p743H3y3A7hYXKxWsQgH0jC/0VvDA3RoXGj4rn1j1lxU8SjnE/RzybIP4nS1nTyrowdZReVCo7uu&#10;ouLBwWGO2l8WL2zLrR+r3v8elr8BAAD//wMAUEsDBBQABgAIAAAAIQB44j4D4QAAAAkBAAAPAAAA&#10;ZHJzL2Rvd25yZXYueG1sTI9NT4NAEIbvJv6HzZh4s0uhVEIZmoakMTF6aO3F28BugXQ/kN226K93&#10;PdXjzDx553mL9aQVu8jR9dYgzGcRMGkaK3rTIhw+tk8ZMOfJCFLWSIRv6WBd3t8VlAt7NTt52fuW&#10;hRDjckLovB9yzl3TSU1uZgdpwu1oR00+jGPLxUjXEK4Vj6NoyTX1JnzoaJBVJ5vT/qwRXqvtO+3q&#10;WGc/qnp5O26Gr8Nnivj4MG1WwLyc/A2GP/2gDmVwqu3ZCMcUwiJ6TgKKkMxjYAFYpGlY1AjZMgFe&#10;Fvx/g/IXAAD//wMAUEsBAi0AFAAGAAgAAAAhALaDOJL+AAAA4QEAABMAAAAAAAAAAAAAAAAAAAAA&#10;AFtDb250ZW50X1R5cGVzXS54bWxQSwECLQAUAAYACAAAACEAOP0h/9YAAACUAQAACwAAAAAAAAAA&#10;AAAAAAAvAQAAX3JlbHMvLnJlbHNQSwECLQAUAAYACAAAACEAUTLY0zUCAABmBAAADgAAAAAAAAAA&#10;AAAAAAAuAgAAZHJzL2Uyb0RvYy54bWxQSwECLQAUAAYACAAAACEAeOI+A+EAAAAJAQAADwAAAAAA&#10;AAAAAAAAAACPBAAAZHJzL2Rvd25yZXYueG1sUEsFBgAAAAAEAAQA8wAAAJ0FAAAAAA==&#10;" filled="f" stroked="f" strokeweight=".5pt">
                <v:textbox>
                  <w:txbxContent>
                    <w:p w14:paraId="59C9327E" w14:textId="77777777" w:rsidR="0022262E" w:rsidRPr="00FC77E1" w:rsidRDefault="0022262E" w:rsidP="0022262E">
                      <w:pPr>
                        <w:rPr>
                          <w:rFonts w:ascii="Times New Roman" w:hAnsi="Times New Roman" w:cs="Times New Roman"/>
                          <w:b/>
                          <w:sz w:val="36"/>
                          <w:szCs w:val="36"/>
                        </w:rPr>
                      </w:pPr>
                      <w:r w:rsidRPr="00FC77E1">
                        <w:rPr>
                          <w:rFonts w:ascii="Times New Roman" w:hAnsi="Times New Roman" w:cs="Times New Roman"/>
                          <w:b/>
                          <w:sz w:val="36"/>
                          <w:szCs w:val="36"/>
                        </w:rPr>
                        <w:t>B</w:t>
                      </w:r>
                    </w:p>
                  </w:txbxContent>
                </v:textbox>
              </v:shape>
            </w:pict>
          </mc:Fallback>
        </mc:AlternateContent>
      </w:r>
      <w:r w:rsidRPr="002E7039">
        <w:rPr>
          <w:noProof/>
          <w:lang w:eastAsia="en-GB"/>
        </w:rPr>
        <w:drawing>
          <wp:anchor distT="0" distB="0" distL="114300" distR="114300" simplePos="0" relativeHeight="251747328" behindDoc="0" locked="0" layoutInCell="1" allowOverlap="1" wp14:anchorId="063AB48E" wp14:editId="152D583F">
            <wp:simplePos x="0" y="0"/>
            <wp:positionH relativeFrom="column">
              <wp:posOffset>3265714</wp:posOffset>
            </wp:positionH>
            <wp:positionV relativeFrom="paragraph">
              <wp:posOffset>201301</wp:posOffset>
            </wp:positionV>
            <wp:extent cx="2331218" cy="1798655"/>
            <wp:effectExtent l="0" t="0" r="0" b="0"/>
            <wp:wrapNone/>
            <wp:docPr id="55" name="Picture 55" descr="F:\Petros\_For PCD processing immunotherapy paper\20180305\61248m3\61248m3y1\processed Tiffs\61248m3y1_S002_summary_Petro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etros\_For PCD processing immunotherapy paper\20180305\61248m3\61248m3y1\processed Tiffs\61248m3y1_S002_summary_Petros.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9438" t="3230" b="51613"/>
                    <a:stretch/>
                  </pic:blipFill>
                  <pic:spPr bwMode="auto">
                    <a:xfrm>
                      <a:off x="0" y="0"/>
                      <a:ext cx="2327275" cy="17956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E7039">
        <w:rPr>
          <w:noProof/>
          <w:lang w:eastAsia="en-GB"/>
        </w:rPr>
        <w:drawing>
          <wp:anchor distT="0" distB="0" distL="114300" distR="114300" simplePos="0" relativeHeight="251744256" behindDoc="0" locked="0" layoutInCell="1" allowOverlap="1" wp14:anchorId="079F2642" wp14:editId="7F8B5C62">
            <wp:simplePos x="0" y="0"/>
            <wp:positionH relativeFrom="column">
              <wp:posOffset>662305</wp:posOffset>
            </wp:positionH>
            <wp:positionV relativeFrom="paragraph">
              <wp:posOffset>200660</wp:posOffset>
            </wp:positionV>
            <wp:extent cx="2338070" cy="1848485"/>
            <wp:effectExtent l="0" t="0" r="5080" b="0"/>
            <wp:wrapNone/>
            <wp:docPr id="53" name="Picture 53" descr="F:\Petros\_For PCD processing immunotherapy paper\20180305\61248m3\61248m3y1\processed Tiffs\61248m3y1_S002_summary_Petro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etros\_For PCD processing immunotherapy paper\20180305\61248m3\61248m3y1\processed Tiffs\61248m3y1_S002_summary_Petros.t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441" r="49335" b="51398"/>
                    <a:stretch/>
                  </pic:blipFill>
                  <pic:spPr bwMode="auto">
                    <a:xfrm>
                      <a:off x="0" y="0"/>
                      <a:ext cx="2338070" cy="1848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9D7668" w14:textId="77777777" w:rsidR="0022262E" w:rsidRDefault="0022262E" w:rsidP="0022262E">
      <w:pPr>
        <w:spacing w:line="480" w:lineRule="auto"/>
        <w:jc w:val="center"/>
        <w:rPr>
          <w:rFonts w:ascii="Times New Roman" w:eastAsiaTheme="minorEastAsia" w:hAnsi="Times New Roman" w:cs="Times New Roman"/>
          <w:b/>
          <w:kern w:val="24"/>
          <w:sz w:val="24"/>
          <w:szCs w:val="24"/>
        </w:rPr>
      </w:pPr>
    </w:p>
    <w:p w14:paraId="5FD440E1" w14:textId="77777777" w:rsidR="0022262E" w:rsidRDefault="0022262E" w:rsidP="0022262E">
      <w:pPr>
        <w:spacing w:line="480" w:lineRule="auto"/>
        <w:jc w:val="center"/>
        <w:rPr>
          <w:rFonts w:ascii="Times New Roman" w:eastAsiaTheme="minorEastAsia" w:hAnsi="Times New Roman" w:cs="Times New Roman"/>
          <w:b/>
          <w:kern w:val="24"/>
          <w:sz w:val="24"/>
          <w:szCs w:val="24"/>
        </w:rPr>
      </w:pPr>
    </w:p>
    <w:p w14:paraId="6CC9F46B" w14:textId="77777777" w:rsidR="0022262E" w:rsidRDefault="0022262E" w:rsidP="0022262E">
      <w:pPr>
        <w:spacing w:line="480" w:lineRule="auto"/>
        <w:jc w:val="center"/>
        <w:rPr>
          <w:rFonts w:ascii="Times New Roman" w:eastAsiaTheme="minorEastAsia" w:hAnsi="Times New Roman" w:cs="Times New Roman"/>
          <w:b/>
          <w:kern w:val="24"/>
          <w:sz w:val="24"/>
          <w:szCs w:val="24"/>
        </w:rPr>
      </w:pPr>
    </w:p>
    <w:p w14:paraId="2F069EE4" w14:textId="77777777" w:rsidR="0022262E" w:rsidRDefault="0022262E" w:rsidP="0022262E">
      <w:pPr>
        <w:spacing w:line="480" w:lineRule="auto"/>
        <w:jc w:val="center"/>
        <w:rPr>
          <w:rFonts w:ascii="Times New Roman" w:eastAsiaTheme="minorEastAsia" w:hAnsi="Times New Roman" w:cs="Times New Roman"/>
          <w:b/>
          <w:kern w:val="24"/>
          <w:sz w:val="24"/>
          <w:szCs w:val="24"/>
        </w:rPr>
      </w:pPr>
    </w:p>
    <w:p w14:paraId="2C0A66B3" w14:textId="77777777" w:rsidR="0022262E" w:rsidRDefault="0022262E" w:rsidP="0022262E">
      <w:pPr>
        <w:spacing w:line="480" w:lineRule="auto"/>
        <w:jc w:val="center"/>
        <w:rPr>
          <w:rFonts w:ascii="Times New Roman" w:eastAsiaTheme="minorEastAsia" w:hAnsi="Times New Roman" w:cs="Times New Roman"/>
          <w:b/>
          <w:kern w:val="24"/>
          <w:sz w:val="24"/>
          <w:szCs w:val="24"/>
        </w:rPr>
      </w:pPr>
    </w:p>
    <w:p w14:paraId="0E299BC9" w14:textId="77B1D17A" w:rsidR="00270A0F" w:rsidRPr="006007DD" w:rsidRDefault="00270A0F" w:rsidP="006007DD">
      <w:pPr>
        <w:spacing w:after="120" w:line="240" w:lineRule="auto"/>
        <w:rPr>
          <w:rFonts w:cs="Times New Roman"/>
        </w:rPr>
      </w:pPr>
      <w:r w:rsidRPr="006007DD">
        <w:rPr>
          <w:rFonts w:eastAsiaTheme="minorEastAsia" w:cs="Times New Roman"/>
          <w:b/>
          <w:color w:val="00B050"/>
          <w:kern w:val="24"/>
        </w:rPr>
        <w:t>F</w:t>
      </w:r>
      <w:r w:rsidR="0022262E" w:rsidRPr="006007DD">
        <w:rPr>
          <w:rFonts w:eastAsiaTheme="minorEastAsia" w:cs="Times New Roman"/>
          <w:b/>
          <w:color w:val="00B050"/>
          <w:kern w:val="24"/>
        </w:rPr>
        <w:t>igure 3</w:t>
      </w:r>
      <w:r w:rsidRPr="006007DD">
        <w:rPr>
          <w:rFonts w:cs="Times New Roman"/>
          <w:b/>
        </w:rPr>
        <w:t>:</w:t>
      </w:r>
      <w:r w:rsidRPr="006007DD">
        <w:rPr>
          <w:rFonts w:cs="Times New Roman"/>
        </w:rPr>
        <w:t xml:space="preserve"> Sample cavitation detection </w:t>
      </w:r>
      <w:r w:rsidR="002471D9" w:rsidRPr="006007DD">
        <w:rPr>
          <w:rFonts w:cs="Times New Roman"/>
        </w:rPr>
        <w:t xml:space="preserve">dataset </w:t>
      </w:r>
      <w:r w:rsidR="002471D9">
        <w:rPr>
          <w:rFonts w:cs="Times New Roman"/>
        </w:rPr>
        <w:t>for</w:t>
      </w:r>
      <w:r w:rsidRPr="006007DD">
        <w:rPr>
          <w:rFonts w:cs="Times New Roman"/>
        </w:rPr>
        <w:t xml:space="preserve"> a 10 </w:t>
      </w:r>
      <w:proofErr w:type="spellStart"/>
      <w:r w:rsidRPr="006007DD">
        <w:rPr>
          <w:rFonts w:cs="Times New Roman"/>
        </w:rPr>
        <w:t>ms</w:t>
      </w:r>
      <w:proofErr w:type="spellEnd"/>
      <w:r w:rsidRPr="006007DD">
        <w:rPr>
          <w:rFonts w:cs="Times New Roman"/>
        </w:rPr>
        <w:t xml:space="preserve"> </w:t>
      </w:r>
      <w:proofErr w:type="spellStart"/>
      <w:r w:rsidRPr="006007DD">
        <w:rPr>
          <w:rFonts w:cs="Times New Roman"/>
        </w:rPr>
        <w:t>pHIFU</w:t>
      </w:r>
      <w:proofErr w:type="spellEnd"/>
      <w:r w:rsidRPr="006007DD">
        <w:rPr>
          <w:rFonts w:cs="Times New Roman"/>
        </w:rPr>
        <w:t xml:space="preserve"> pulse followed by a ~2 </w:t>
      </w:r>
      <w:proofErr w:type="spellStart"/>
      <w:r w:rsidRPr="006007DD">
        <w:rPr>
          <w:rFonts w:cs="Times New Roman"/>
        </w:rPr>
        <w:t>ms</w:t>
      </w:r>
      <w:proofErr w:type="spellEnd"/>
      <w:r w:rsidRPr="006007DD">
        <w:rPr>
          <w:rFonts w:cs="Times New Roman"/>
        </w:rPr>
        <w:t xml:space="preserve"> quiescent period. </w:t>
      </w:r>
      <w:r w:rsidR="00B17144">
        <w:rPr>
          <w:rFonts w:cs="Times New Roman"/>
        </w:rPr>
        <w:t xml:space="preserve">In </w:t>
      </w:r>
      <w:r w:rsidRPr="006007DD">
        <w:rPr>
          <w:rFonts w:cs="Times New Roman"/>
        </w:rPr>
        <w:t>(A)</w:t>
      </w:r>
      <w:r w:rsidR="00B17144">
        <w:rPr>
          <w:rFonts w:cs="Times New Roman"/>
        </w:rPr>
        <w:t>,</w:t>
      </w:r>
      <w:r w:rsidRPr="006007DD">
        <w:rPr>
          <w:rFonts w:cs="Times New Roman"/>
        </w:rPr>
        <w:t xml:space="preserve"> the 1.5 MHz drive voltage applied to the HIFU transducer measured via a voltage pick off box (V/1000) can be seen to have significant kurtosis.</w:t>
      </w:r>
      <w:r w:rsidR="00B17144">
        <w:rPr>
          <w:rFonts w:cs="Times New Roman"/>
        </w:rPr>
        <w:t xml:space="preserve"> In</w:t>
      </w:r>
      <w:r w:rsidRPr="006007DD">
        <w:rPr>
          <w:rFonts w:cs="Times New Roman"/>
        </w:rPr>
        <w:t xml:space="preserve"> (B)</w:t>
      </w:r>
      <w:r w:rsidR="00B17144">
        <w:rPr>
          <w:rFonts w:cs="Times New Roman"/>
        </w:rPr>
        <w:t>,</w:t>
      </w:r>
      <w:r w:rsidRPr="006007DD">
        <w:rPr>
          <w:rFonts w:cs="Times New Roman"/>
        </w:rPr>
        <w:t xml:space="preserve"> the broadband emissions (indicative of highly energetic inertial cavitation activity i.e. rapid bubble collapse) integrated over the range 0.1 to 2.5 MHz after software filtering to avoid drive harmonics and imaging signals  as a function of time are shown. </w:t>
      </w:r>
      <w:r w:rsidR="00B17144">
        <w:rPr>
          <w:rFonts w:cs="Times New Roman"/>
        </w:rPr>
        <w:t xml:space="preserve">In </w:t>
      </w:r>
      <w:r w:rsidRPr="006007DD">
        <w:rPr>
          <w:rFonts w:cs="Times New Roman"/>
        </w:rPr>
        <w:t>(C)</w:t>
      </w:r>
      <w:r w:rsidR="00B17144">
        <w:rPr>
          <w:rFonts w:cs="Times New Roman"/>
        </w:rPr>
        <w:t>,</w:t>
      </w:r>
      <w:r w:rsidRPr="006007DD">
        <w:rPr>
          <w:rFonts w:cs="Times New Roman"/>
        </w:rPr>
        <w:t xml:space="preserve"> 0.75 MHz half harmonic signal as a function of time, this would be indicative of more stable bubble activity in the absence of a broadband signal. </w:t>
      </w:r>
      <w:r w:rsidR="00527AE9">
        <w:t xml:space="preserve">The discontinuation of all signals is seen after the exposure </w:t>
      </w:r>
      <w:r w:rsidR="002471D9">
        <w:t>finish</w:t>
      </w:r>
      <w:r w:rsidR="00527AE9">
        <w:t>.</w:t>
      </w:r>
    </w:p>
    <w:p w14:paraId="37646F46" w14:textId="0438A08B" w:rsidR="0022262E" w:rsidRPr="00EA4036" w:rsidRDefault="0022262E" w:rsidP="00834EEE">
      <w:pPr>
        <w:spacing w:line="480" w:lineRule="auto"/>
        <w:rPr>
          <w:rFonts w:ascii="Times New Roman" w:hAnsi="Times New Roman" w:cs="Times New Roman"/>
          <w:sz w:val="24"/>
          <w:szCs w:val="24"/>
        </w:rPr>
      </w:pPr>
    </w:p>
    <w:p w14:paraId="230D9AC3" w14:textId="77777777" w:rsidR="0022262E" w:rsidRPr="00EA4036" w:rsidRDefault="0022262E" w:rsidP="0022262E">
      <w:pPr>
        <w:spacing w:line="480" w:lineRule="auto"/>
        <w:jc w:val="both"/>
        <w:rPr>
          <w:rFonts w:ascii="Times New Roman" w:eastAsiaTheme="minorEastAsia" w:hAnsi="Times New Roman" w:cs="Times New Roman"/>
          <w:color w:val="FF0000"/>
          <w:kern w:val="24"/>
          <w:sz w:val="24"/>
          <w:szCs w:val="24"/>
        </w:rPr>
      </w:pPr>
    </w:p>
    <w:p w14:paraId="5BF6E582" w14:textId="77777777" w:rsidR="0022262E" w:rsidRDefault="0022262E" w:rsidP="0022262E">
      <w:pPr>
        <w:spacing w:line="480" w:lineRule="auto"/>
        <w:jc w:val="both"/>
        <w:rPr>
          <w:rFonts w:ascii="Times New Roman" w:eastAsiaTheme="minorEastAsia" w:hAnsi="Times New Roman" w:cs="Times New Roman"/>
          <w:color w:val="FF0000"/>
          <w:kern w:val="24"/>
          <w:sz w:val="24"/>
          <w:szCs w:val="24"/>
        </w:rPr>
      </w:pPr>
    </w:p>
    <w:p w14:paraId="29CF8EAF" w14:textId="77777777" w:rsidR="0022262E" w:rsidRDefault="0022262E" w:rsidP="0022262E">
      <w:pPr>
        <w:spacing w:line="480" w:lineRule="auto"/>
        <w:jc w:val="both"/>
        <w:rPr>
          <w:rFonts w:ascii="Times New Roman" w:eastAsiaTheme="minorEastAsia" w:hAnsi="Times New Roman" w:cs="Times New Roman"/>
          <w:color w:val="FF0000"/>
          <w:kern w:val="24"/>
          <w:sz w:val="24"/>
          <w:szCs w:val="24"/>
        </w:rPr>
      </w:pPr>
      <w:r>
        <w:rPr>
          <w:noProof/>
          <w:lang w:eastAsia="en-GB"/>
        </w:rPr>
        <w:lastRenderedPageBreak/>
        <w:drawing>
          <wp:inline distT="0" distB="0" distL="0" distR="0" wp14:anchorId="478B35EF" wp14:editId="42A0DD0D">
            <wp:extent cx="5731510" cy="3784266"/>
            <wp:effectExtent l="0" t="0" r="21590" b="26035"/>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AA19CFA" w14:textId="77777777" w:rsidR="0022262E" w:rsidRDefault="0022262E" w:rsidP="0022262E">
      <w:pPr>
        <w:spacing w:line="480" w:lineRule="auto"/>
        <w:jc w:val="both"/>
        <w:rPr>
          <w:rFonts w:ascii="Times New Roman" w:eastAsiaTheme="minorEastAsia" w:hAnsi="Times New Roman" w:cs="Times New Roman"/>
          <w:color w:val="0070C0"/>
          <w:kern w:val="24"/>
          <w:sz w:val="24"/>
          <w:szCs w:val="24"/>
        </w:rPr>
      </w:pPr>
    </w:p>
    <w:p w14:paraId="450FEEA6" w14:textId="77777777" w:rsidR="0022262E" w:rsidRDefault="0022262E" w:rsidP="0022262E">
      <w:pPr>
        <w:spacing w:line="480" w:lineRule="auto"/>
        <w:jc w:val="both"/>
        <w:rPr>
          <w:rFonts w:ascii="Times New Roman" w:eastAsiaTheme="minorEastAsia" w:hAnsi="Times New Roman" w:cs="Times New Roman"/>
          <w:color w:val="0070C0"/>
          <w:kern w:val="24"/>
          <w:sz w:val="24"/>
          <w:szCs w:val="24"/>
        </w:rPr>
      </w:pPr>
    </w:p>
    <w:p w14:paraId="0F432941" w14:textId="77777777" w:rsidR="0022262E" w:rsidRDefault="0022262E" w:rsidP="0022262E">
      <w:pPr>
        <w:spacing w:line="480" w:lineRule="auto"/>
        <w:jc w:val="both"/>
        <w:rPr>
          <w:rFonts w:ascii="Times New Roman" w:eastAsiaTheme="minorEastAsia" w:hAnsi="Times New Roman" w:cs="Times New Roman"/>
          <w:color w:val="0070C0"/>
          <w:kern w:val="24"/>
          <w:sz w:val="24"/>
          <w:szCs w:val="24"/>
        </w:rPr>
      </w:pPr>
    </w:p>
    <w:p w14:paraId="1E925903" w14:textId="77777777" w:rsidR="0022262E" w:rsidRDefault="0022262E" w:rsidP="0022262E">
      <w:pPr>
        <w:spacing w:line="480" w:lineRule="auto"/>
        <w:jc w:val="both"/>
        <w:rPr>
          <w:rFonts w:ascii="Times New Roman" w:eastAsiaTheme="minorEastAsia" w:hAnsi="Times New Roman" w:cs="Times New Roman"/>
          <w:color w:val="0070C0"/>
          <w:kern w:val="24"/>
          <w:sz w:val="24"/>
          <w:szCs w:val="24"/>
        </w:rPr>
      </w:pPr>
    </w:p>
    <w:p w14:paraId="56479D04" w14:textId="52A686D0" w:rsidR="006007DD" w:rsidRPr="006007DD" w:rsidRDefault="0022262E" w:rsidP="006007DD">
      <w:pPr>
        <w:spacing w:after="120" w:line="240" w:lineRule="auto"/>
        <w:rPr>
          <w:rFonts w:eastAsiaTheme="minorEastAsia" w:cs="Times New Roman"/>
          <w:kern w:val="24"/>
        </w:rPr>
      </w:pPr>
      <w:r w:rsidRPr="006007DD">
        <w:rPr>
          <w:rFonts w:eastAsiaTheme="minorEastAsia" w:cs="Times New Roman"/>
          <w:b/>
          <w:color w:val="00B050"/>
          <w:kern w:val="24"/>
        </w:rPr>
        <w:t>Figure 4</w:t>
      </w:r>
      <w:r w:rsidR="006007DD" w:rsidRPr="006007DD">
        <w:rPr>
          <w:rFonts w:eastAsiaTheme="minorEastAsia" w:cs="Times New Roman"/>
          <w:b/>
          <w:color w:val="00B050"/>
          <w:kern w:val="24"/>
        </w:rPr>
        <w:t>:</w:t>
      </w:r>
      <w:r w:rsidR="006007DD" w:rsidRPr="006007DD">
        <w:rPr>
          <w:rFonts w:eastAsiaTheme="minorEastAsia" w:cs="Times New Roman"/>
          <w:kern w:val="24"/>
        </w:rPr>
        <w:t xml:space="preserve"> Orthotopic KPC tumour volumes as a function of time in control subjects and subjects treated with </w:t>
      </w:r>
      <w:proofErr w:type="spellStart"/>
      <w:r w:rsidR="006007DD" w:rsidRPr="006007DD">
        <w:rPr>
          <w:rFonts w:eastAsiaTheme="minorEastAsia" w:cs="Times New Roman"/>
          <w:kern w:val="24"/>
        </w:rPr>
        <w:t>pHIFU</w:t>
      </w:r>
      <w:proofErr w:type="spellEnd"/>
      <w:r w:rsidR="006007DD" w:rsidRPr="006007DD">
        <w:rPr>
          <w:rFonts w:eastAsiaTheme="minorEastAsia" w:cs="Times New Roman"/>
          <w:kern w:val="24"/>
        </w:rPr>
        <w:t xml:space="preserve"> and/or ICI. Tumour volumes of culled animals were determined with Vernier </w:t>
      </w:r>
      <w:proofErr w:type="spellStart"/>
      <w:r w:rsidR="006007DD" w:rsidRPr="006007DD">
        <w:rPr>
          <w:rFonts w:eastAsiaTheme="minorEastAsia" w:cs="Times New Roman"/>
          <w:kern w:val="24"/>
        </w:rPr>
        <w:t>calipers</w:t>
      </w:r>
      <w:proofErr w:type="spellEnd"/>
      <w:r w:rsidR="006007DD" w:rsidRPr="006007DD">
        <w:rPr>
          <w:rFonts w:eastAsiaTheme="minorEastAsia" w:cs="Times New Roman"/>
          <w:kern w:val="24"/>
        </w:rPr>
        <w:t xml:space="preserve"> 12 days after </w:t>
      </w:r>
      <w:proofErr w:type="spellStart"/>
      <w:r w:rsidR="006007DD" w:rsidRPr="006007DD">
        <w:rPr>
          <w:rFonts w:eastAsiaTheme="minorEastAsia" w:cs="Times New Roman"/>
          <w:kern w:val="24"/>
        </w:rPr>
        <w:t>pHIFU</w:t>
      </w:r>
      <w:proofErr w:type="spellEnd"/>
      <w:r w:rsidR="006007DD" w:rsidRPr="006007DD">
        <w:rPr>
          <w:rFonts w:eastAsiaTheme="minorEastAsia" w:cs="Times New Roman"/>
          <w:kern w:val="24"/>
        </w:rPr>
        <w:t xml:space="preserve"> exposure. Then the ratio of the tumour volume relative to the initial volume was determined. Results are presented as mean ± SEM.</w:t>
      </w:r>
    </w:p>
    <w:p w14:paraId="6F6D9CFB" w14:textId="77777777" w:rsidR="0022262E" w:rsidRPr="00834EEE" w:rsidRDefault="0022262E" w:rsidP="00834EEE">
      <w:pPr>
        <w:spacing w:line="480" w:lineRule="auto"/>
        <w:rPr>
          <w:rFonts w:ascii="Times New Roman" w:eastAsiaTheme="minorEastAsia" w:hAnsi="Times New Roman" w:cs="Times New Roman"/>
          <w:b/>
          <w:color w:val="00B050"/>
          <w:kern w:val="24"/>
          <w:sz w:val="24"/>
          <w:szCs w:val="24"/>
        </w:rPr>
      </w:pPr>
    </w:p>
    <w:p w14:paraId="5B2C41AB" w14:textId="77777777" w:rsidR="0022262E" w:rsidRDefault="0022262E" w:rsidP="0022262E">
      <w:pPr>
        <w:spacing w:line="480" w:lineRule="auto"/>
        <w:jc w:val="both"/>
        <w:rPr>
          <w:rFonts w:ascii="Times New Roman" w:eastAsiaTheme="minorEastAsia" w:hAnsi="Times New Roman" w:cs="Times New Roman"/>
          <w:color w:val="0070C0"/>
          <w:kern w:val="24"/>
          <w:sz w:val="24"/>
          <w:szCs w:val="24"/>
        </w:rPr>
      </w:pPr>
    </w:p>
    <w:p w14:paraId="4BE019F5" w14:textId="77777777" w:rsidR="0022262E" w:rsidRDefault="0022262E" w:rsidP="0022262E">
      <w:pPr>
        <w:spacing w:line="480" w:lineRule="auto"/>
        <w:ind w:left="2880" w:firstLine="720"/>
        <w:jc w:val="both"/>
        <w:rPr>
          <w:rFonts w:ascii="Times New Roman" w:eastAsiaTheme="minorEastAsia" w:hAnsi="Times New Roman" w:cs="Times New Roman"/>
          <w:color w:val="0070C0"/>
          <w:kern w:val="24"/>
          <w:sz w:val="24"/>
          <w:szCs w:val="24"/>
        </w:rPr>
      </w:pPr>
    </w:p>
    <w:p w14:paraId="7C22BCE4" w14:textId="77777777" w:rsidR="0022262E" w:rsidRDefault="0022262E" w:rsidP="0022262E">
      <w:pPr>
        <w:spacing w:line="480" w:lineRule="auto"/>
        <w:jc w:val="both"/>
        <w:rPr>
          <w:rFonts w:ascii="Times New Roman" w:eastAsiaTheme="minorEastAsia" w:hAnsi="Times New Roman" w:cs="Times New Roman"/>
          <w:color w:val="0070C0"/>
          <w:kern w:val="24"/>
          <w:sz w:val="24"/>
          <w:szCs w:val="24"/>
        </w:rPr>
      </w:pPr>
    </w:p>
    <w:p w14:paraId="5BB57CA6" w14:textId="77777777" w:rsidR="0022262E" w:rsidRDefault="0022262E" w:rsidP="0022262E">
      <w:pPr>
        <w:spacing w:line="480" w:lineRule="auto"/>
        <w:jc w:val="both"/>
        <w:rPr>
          <w:rFonts w:ascii="Times New Roman" w:eastAsiaTheme="minorEastAsia" w:hAnsi="Times New Roman" w:cs="Times New Roman"/>
          <w:color w:val="0070C0"/>
          <w:kern w:val="24"/>
          <w:sz w:val="24"/>
          <w:szCs w:val="24"/>
        </w:rPr>
      </w:pPr>
      <w:r>
        <w:rPr>
          <w:rFonts w:ascii="Times New Roman" w:eastAsiaTheme="minorEastAsia" w:hAnsi="Times New Roman" w:cs="Times New Roman"/>
          <w:noProof/>
          <w:color w:val="0070C0"/>
          <w:kern w:val="24"/>
          <w:sz w:val="24"/>
          <w:szCs w:val="24"/>
          <w:lang w:eastAsia="en-GB"/>
        </w:rPr>
        <w:lastRenderedPageBreak/>
        <w:drawing>
          <wp:anchor distT="0" distB="0" distL="114300" distR="114300" simplePos="0" relativeHeight="251663360" behindDoc="0" locked="0" layoutInCell="1" allowOverlap="1" wp14:anchorId="304D23A6" wp14:editId="1A5D6EAC">
            <wp:simplePos x="0" y="0"/>
            <wp:positionH relativeFrom="column">
              <wp:posOffset>7620</wp:posOffset>
            </wp:positionH>
            <wp:positionV relativeFrom="paragraph">
              <wp:posOffset>361315</wp:posOffset>
            </wp:positionV>
            <wp:extent cx="4583430" cy="3124835"/>
            <wp:effectExtent l="0" t="0" r="762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1" r="28375"/>
                    <a:stretch/>
                  </pic:blipFill>
                  <pic:spPr bwMode="auto">
                    <a:xfrm>
                      <a:off x="0" y="0"/>
                      <a:ext cx="4583430" cy="3124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7BD5E1" w14:textId="77777777" w:rsidR="0022262E" w:rsidRDefault="0022262E" w:rsidP="0022262E">
      <w:pPr>
        <w:rPr>
          <w:rFonts w:ascii="Times New Roman" w:eastAsiaTheme="minorEastAsia" w:hAnsi="Times New Roman" w:cs="Times New Roman"/>
          <w:color w:val="0070C0"/>
          <w:kern w:val="24"/>
          <w:sz w:val="24"/>
          <w:szCs w:val="24"/>
        </w:rPr>
      </w:pPr>
    </w:p>
    <w:p w14:paraId="15C8EFF5" w14:textId="77777777" w:rsidR="0022262E" w:rsidRDefault="0022262E" w:rsidP="0022262E">
      <w:pPr>
        <w:rPr>
          <w:rFonts w:ascii="Times New Roman" w:eastAsiaTheme="minorEastAsia" w:hAnsi="Times New Roman" w:cs="Times New Roman"/>
          <w:color w:val="0070C0"/>
          <w:kern w:val="24"/>
          <w:sz w:val="24"/>
          <w:szCs w:val="24"/>
        </w:rPr>
      </w:pPr>
      <w:r>
        <w:rPr>
          <w:noProof/>
          <w:lang w:eastAsia="en-GB"/>
        </w:rPr>
        <mc:AlternateContent>
          <mc:Choice Requires="wps">
            <w:drawing>
              <wp:anchor distT="0" distB="0" distL="114300" distR="114300" simplePos="0" relativeHeight="251664384" behindDoc="0" locked="0" layoutInCell="1" allowOverlap="1" wp14:anchorId="0D6B8E62" wp14:editId="6047AFC7">
                <wp:simplePos x="0" y="0"/>
                <wp:positionH relativeFrom="column">
                  <wp:posOffset>4323080</wp:posOffset>
                </wp:positionH>
                <wp:positionV relativeFrom="paragraph">
                  <wp:posOffset>196497</wp:posOffset>
                </wp:positionV>
                <wp:extent cx="1115060" cy="1354666"/>
                <wp:effectExtent l="0" t="0" r="0" b="0"/>
                <wp:wrapNone/>
                <wp:docPr id="86" name="Text Box 86"/>
                <wp:cNvGraphicFramePr/>
                <a:graphic xmlns:a="http://schemas.openxmlformats.org/drawingml/2006/main">
                  <a:graphicData uri="http://schemas.microsoft.com/office/word/2010/wordprocessingShape">
                    <wps:wsp>
                      <wps:cNvSpPr txBox="1"/>
                      <wps:spPr>
                        <a:xfrm>
                          <a:off x="0" y="0"/>
                          <a:ext cx="1115060" cy="13546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48BD43" w14:textId="77777777" w:rsidR="0022262E" w:rsidRPr="00194AE3" w:rsidRDefault="0022262E" w:rsidP="0022262E">
                            <w:pPr>
                              <w:rPr>
                                <w:rFonts w:ascii="Times New Roman" w:hAnsi="Times New Roman" w:cs="Times New Roman"/>
                                <w:b/>
                                <w:color w:val="FF0000"/>
                                <w:sz w:val="24"/>
                                <w:szCs w:val="24"/>
                              </w:rPr>
                            </w:pPr>
                            <w:r w:rsidRPr="00194AE3">
                              <w:rPr>
                                <w:rFonts w:ascii="Times New Roman" w:hAnsi="Times New Roman" w:cs="Times New Roman"/>
                                <w:b/>
                                <w:color w:val="FF0000"/>
                                <w:sz w:val="24"/>
                                <w:szCs w:val="24"/>
                              </w:rPr>
                              <w:t>Control</w:t>
                            </w:r>
                          </w:p>
                          <w:p w14:paraId="14918C23" w14:textId="77777777" w:rsidR="0022262E" w:rsidRPr="00194AE3" w:rsidRDefault="0022262E" w:rsidP="0022262E">
                            <w:pPr>
                              <w:rPr>
                                <w:rFonts w:ascii="Times New Roman" w:hAnsi="Times New Roman" w:cs="Times New Roman"/>
                                <w:b/>
                                <w:color w:val="00B050"/>
                                <w:sz w:val="24"/>
                                <w:szCs w:val="24"/>
                              </w:rPr>
                            </w:pPr>
                            <w:proofErr w:type="spellStart"/>
                            <w:r w:rsidRPr="00194AE3">
                              <w:rPr>
                                <w:rFonts w:ascii="Times New Roman" w:hAnsi="Times New Roman" w:cs="Times New Roman"/>
                                <w:b/>
                                <w:color w:val="00B050"/>
                                <w:sz w:val="24"/>
                                <w:szCs w:val="24"/>
                              </w:rPr>
                              <w:t>pHIFU</w:t>
                            </w:r>
                            <w:proofErr w:type="spellEnd"/>
                          </w:p>
                          <w:p w14:paraId="2EB9C833" w14:textId="77777777" w:rsidR="0022262E" w:rsidRPr="00194AE3" w:rsidRDefault="0022262E" w:rsidP="0022262E">
                            <w:pPr>
                              <w:rPr>
                                <w:rFonts w:ascii="Times New Roman" w:hAnsi="Times New Roman" w:cs="Times New Roman"/>
                                <w:b/>
                                <w:sz w:val="24"/>
                                <w:szCs w:val="24"/>
                              </w:rPr>
                            </w:pPr>
                            <w:r w:rsidRPr="00194AE3">
                              <w:rPr>
                                <w:rFonts w:ascii="Times New Roman" w:hAnsi="Times New Roman" w:cs="Times New Roman"/>
                                <w:b/>
                                <w:sz w:val="24"/>
                                <w:szCs w:val="24"/>
                              </w:rPr>
                              <w:t>ICI</w:t>
                            </w:r>
                          </w:p>
                          <w:p w14:paraId="284209D2" w14:textId="77777777" w:rsidR="0022262E" w:rsidRPr="008242FE" w:rsidRDefault="0022262E" w:rsidP="0022262E">
                            <w:pPr>
                              <w:rPr>
                                <w:rFonts w:ascii="Times New Roman" w:hAnsi="Times New Roman" w:cs="Times New Roman"/>
                                <w:b/>
                                <w:color w:val="996633"/>
                                <w:sz w:val="24"/>
                                <w:szCs w:val="24"/>
                              </w:rPr>
                            </w:pPr>
                            <w:proofErr w:type="spellStart"/>
                            <w:r w:rsidRPr="008242FE">
                              <w:rPr>
                                <w:rFonts w:ascii="Times New Roman" w:hAnsi="Times New Roman" w:cs="Times New Roman"/>
                                <w:b/>
                                <w:color w:val="996633"/>
                                <w:sz w:val="24"/>
                                <w:szCs w:val="24"/>
                              </w:rPr>
                              <w:t>pHIFU</w:t>
                            </w:r>
                            <w:proofErr w:type="spellEnd"/>
                            <w:r w:rsidRPr="008242FE">
                              <w:rPr>
                                <w:rFonts w:ascii="Times New Roman" w:hAnsi="Times New Roman" w:cs="Times New Roman"/>
                                <w:b/>
                                <w:color w:val="996633"/>
                                <w:sz w:val="24"/>
                                <w:szCs w:val="24"/>
                              </w:rPr>
                              <w:t xml:space="preserve"> + ICI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6" o:spid="_x0000_s1050" type="#_x0000_t202" style="position:absolute;margin-left:340.4pt;margin-top:15.45pt;width:87.8pt;height:106.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if6ggIAAG0FAAAOAAAAZHJzL2Uyb0RvYy54bWysVF9v2jAQf5+072D5fQ2hwDpEqFgrpkmo&#10;rUanPhvHhmi2z7MNCfv0OzsJoG4vnfZin+9+d77/s9tGK3IQzldgCppfDSgRhkNZmW1Bvz8vP9xQ&#10;4gMzJVNgREGPwtPb+ft3s9pOxRB2oErhCBoxflrbgu5CsNMs83wnNPNXYIVBoQSnWcCn22alYzVa&#10;1yobDgaTrAZXWgdceI/c+1ZI58m+lIKHRym9CEQVFH0L6XTp3MQzm8/YdOuY3VW8c4P9gxeaVQY/&#10;PZm6Z4GRvav+MKUr7sCDDFccdAZSVlykGDCafPAqmvWOWZFiweR4e0qT/39m+cPhyZGqLOjNhBLD&#10;NNboWTSBfIaGIAvzU1s/RdjaIjA0yMc693yPzBh2I52ONwZEUI6ZPp6yG63xqJTn48EERRxl+fV4&#10;NJkk+9lZ3TofvgjQJBIFdVi+lFV2WPmAriC0h8TfDCwrpVIJlSF1QSfX40FSOElQQ5mIFakZOjMx&#10;pNb1RIWjEhGjzDchMRkpgshIbSjulCMHhg3EOBcmpOCTXURHlEQn3qLY4c9evUW5jaP/GUw4KevK&#10;gEvRv3K7/NG7LFs8JvIi7kiGZtOkLhiO+tJuoDxixR20M+MtX1ZYlRXz4Yk5HBKsJA5+eMRDKsDs&#10;Q0dRsgP362/8iMfeRSklNQ5dQf3PPXOCEvXVYFd/ykejOKXpMRp/HOLDXUo2lxKz13eAZclxxVie&#10;yIgPqielA/2C+2ERf0URMxz/LmjoybvQrgLcL1wsFgmEc2lZWJm15dF0rFLsuefmhTnbNWbAnn6A&#10;fjzZ9FV/ttioaWCxDyCr1Lwx0W1WuwLgTKee7vZPXBqX74Q6b8n5bwAAAP//AwBQSwMEFAAGAAgA&#10;AAAhAGYMIkfiAAAACgEAAA8AAABkcnMvZG93bnJldi54bWxMjzFPwzAUhHck/oP1kNioTUijEPJS&#10;VZEqJARDSxc2J3aTCPs5xG4b+PWYqYynO919V65ma9hJT35whHC/EMA0tU4N1CHs3zd3OTAfJClp&#10;HGmEb+1hVV1flbJQ7kxbfdqFjsUS8oVE6EMYC85922sr/cKNmqJ3cJOVIcqp42qS51huDU+EyLiV&#10;A8WFXo667nX7uTtahJd68ya3TWLzH1M/vx7W49f+Y4l4ezOvn4AFPYdLGP7wIzpUkalxR1KeGYQs&#10;FxE9IDyIR2AxkC+zFFiDkKRpArwq+f8L1S8AAAD//wMAUEsBAi0AFAAGAAgAAAAhALaDOJL+AAAA&#10;4QEAABMAAAAAAAAAAAAAAAAAAAAAAFtDb250ZW50X1R5cGVzXS54bWxQSwECLQAUAAYACAAAACEA&#10;OP0h/9YAAACUAQAACwAAAAAAAAAAAAAAAAAvAQAAX3JlbHMvLnJlbHNQSwECLQAUAAYACAAAACEA&#10;ceYn+oICAABtBQAADgAAAAAAAAAAAAAAAAAuAgAAZHJzL2Uyb0RvYy54bWxQSwECLQAUAAYACAAA&#10;ACEAZgwiR+IAAAAKAQAADwAAAAAAAAAAAAAAAADcBAAAZHJzL2Rvd25yZXYueG1sUEsFBgAAAAAE&#10;AAQA8wAAAOsFAAAAAA==&#10;" filled="f" stroked="f" strokeweight=".5pt">
                <v:textbox>
                  <w:txbxContent>
                    <w:p w14:paraId="2F48BD43" w14:textId="77777777" w:rsidR="0022262E" w:rsidRPr="00194AE3" w:rsidRDefault="0022262E" w:rsidP="0022262E">
                      <w:pPr>
                        <w:rPr>
                          <w:rFonts w:ascii="Times New Roman" w:hAnsi="Times New Roman" w:cs="Times New Roman"/>
                          <w:b/>
                          <w:color w:val="FF0000"/>
                          <w:sz w:val="24"/>
                          <w:szCs w:val="24"/>
                        </w:rPr>
                      </w:pPr>
                      <w:r w:rsidRPr="00194AE3">
                        <w:rPr>
                          <w:rFonts w:ascii="Times New Roman" w:hAnsi="Times New Roman" w:cs="Times New Roman"/>
                          <w:b/>
                          <w:color w:val="FF0000"/>
                          <w:sz w:val="24"/>
                          <w:szCs w:val="24"/>
                        </w:rPr>
                        <w:t>Control</w:t>
                      </w:r>
                    </w:p>
                    <w:p w14:paraId="14918C23" w14:textId="77777777" w:rsidR="0022262E" w:rsidRPr="00194AE3" w:rsidRDefault="0022262E" w:rsidP="0022262E">
                      <w:pPr>
                        <w:rPr>
                          <w:rFonts w:ascii="Times New Roman" w:hAnsi="Times New Roman" w:cs="Times New Roman"/>
                          <w:b/>
                          <w:color w:val="00B050"/>
                          <w:sz w:val="24"/>
                          <w:szCs w:val="24"/>
                        </w:rPr>
                      </w:pPr>
                      <w:proofErr w:type="spellStart"/>
                      <w:proofErr w:type="gramStart"/>
                      <w:r w:rsidRPr="00194AE3">
                        <w:rPr>
                          <w:rFonts w:ascii="Times New Roman" w:hAnsi="Times New Roman" w:cs="Times New Roman"/>
                          <w:b/>
                          <w:color w:val="00B050"/>
                          <w:sz w:val="24"/>
                          <w:szCs w:val="24"/>
                        </w:rPr>
                        <w:t>pHIFU</w:t>
                      </w:r>
                      <w:proofErr w:type="spellEnd"/>
                      <w:proofErr w:type="gramEnd"/>
                    </w:p>
                    <w:p w14:paraId="2EB9C833" w14:textId="77777777" w:rsidR="0022262E" w:rsidRPr="00194AE3" w:rsidRDefault="0022262E" w:rsidP="0022262E">
                      <w:pPr>
                        <w:rPr>
                          <w:rFonts w:ascii="Times New Roman" w:hAnsi="Times New Roman" w:cs="Times New Roman"/>
                          <w:b/>
                          <w:sz w:val="24"/>
                          <w:szCs w:val="24"/>
                        </w:rPr>
                      </w:pPr>
                      <w:r w:rsidRPr="00194AE3">
                        <w:rPr>
                          <w:rFonts w:ascii="Times New Roman" w:hAnsi="Times New Roman" w:cs="Times New Roman"/>
                          <w:b/>
                          <w:sz w:val="24"/>
                          <w:szCs w:val="24"/>
                        </w:rPr>
                        <w:t>ICI</w:t>
                      </w:r>
                    </w:p>
                    <w:p w14:paraId="284209D2" w14:textId="77777777" w:rsidR="0022262E" w:rsidRPr="008242FE" w:rsidRDefault="0022262E" w:rsidP="0022262E">
                      <w:pPr>
                        <w:rPr>
                          <w:rFonts w:ascii="Times New Roman" w:hAnsi="Times New Roman" w:cs="Times New Roman"/>
                          <w:b/>
                          <w:color w:val="996633"/>
                          <w:sz w:val="24"/>
                          <w:szCs w:val="24"/>
                        </w:rPr>
                      </w:pPr>
                      <w:proofErr w:type="spellStart"/>
                      <w:proofErr w:type="gramStart"/>
                      <w:r w:rsidRPr="008242FE">
                        <w:rPr>
                          <w:rFonts w:ascii="Times New Roman" w:hAnsi="Times New Roman" w:cs="Times New Roman"/>
                          <w:b/>
                          <w:color w:val="996633"/>
                          <w:sz w:val="24"/>
                          <w:szCs w:val="24"/>
                        </w:rPr>
                        <w:t>pHIFU</w:t>
                      </w:r>
                      <w:proofErr w:type="spellEnd"/>
                      <w:proofErr w:type="gramEnd"/>
                      <w:r w:rsidRPr="008242FE">
                        <w:rPr>
                          <w:rFonts w:ascii="Times New Roman" w:hAnsi="Times New Roman" w:cs="Times New Roman"/>
                          <w:b/>
                          <w:color w:val="996633"/>
                          <w:sz w:val="24"/>
                          <w:szCs w:val="24"/>
                        </w:rPr>
                        <w:t xml:space="preserve"> + ICI</w:t>
                      </w:r>
                    </w:p>
                  </w:txbxContent>
                </v:textbox>
              </v:shape>
            </w:pict>
          </mc:Fallback>
        </mc:AlternateContent>
      </w:r>
      <w:r>
        <w:rPr>
          <w:rFonts w:ascii="Times New Roman" w:eastAsiaTheme="minorEastAsia" w:hAnsi="Times New Roman" w:cs="Times New Roman"/>
          <w:b/>
          <w:noProof/>
          <w:kern w:val="24"/>
          <w:sz w:val="24"/>
          <w:szCs w:val="24"/>
          <w:lang w:eastAsia="en-GB"/>
        </w:rPr>
        <w:drawing>
          <wp:anchor distT="0" distB="0" distL="114300" distR="114300" simplePos="0" relativeHeight="251850752" behindDoc="0" locked="0" layoutInCell="1" allowOverlap="1" wp14:anchorId="6B0E02A1" wp14:editId="1387CDCE">
            <wp:simplePos x="0" y="0"/>
            <wp:positionH relativeFrom="column">
              <wp:posOffset>3958590</wp:posOffset>
            </wp:positionH>
            <wp:positionV relativeFrom="paragraph">
              <wp:posOffset>81280</wp:posOffset>
            </wp:positionV>
            <wp:extent cx="361315" cy="1466850"/>
            <wp:effectExtent l="0" t="0" r="635"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90018" t="14391" r="1755" b="39853"/>
                    <a:stretch/>
                  </pic:blipFill>
                  <pic:spPr bwMode="auto">
                    <a:xfrm>
                      <a:off x="0" y="0"/>
                      <a:ext cx="361315" cy="1466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AA4DF6" w14:textId="77777777" w:rsidR="0022262E" w:rsidRDefault="0022262E" w:rsidP="0022262E">
      <w:pPr>
        <w:rPr>
          <w:rFonts w:ascii="Times New Roman" w:eastAsiaTheme="minorEastAsia" w:hAnsi="Times New Roman" w:cs="Times New Roman"/>
          <w:color w:val="0070C0"/>
          <w:kern w:val="24"/>
          <w:sz w:val="24"/>
          <w:szCs w:val="24"/>
        </w:rPr>
      </w:pPr>
      <w:r>
        <w:rPr>
          <w:rFonts w:ascii="Times New Roman" w:eastAsiaTheme="minorEastAsia" w:hAnsi="Times New Roman" w:cs="Times New Roman"/>
          <w:noProof/>
          <w:color w:val="0070C0"/>
          <w:kern w:val="24"/>
          <w:sz w:val="24"/>
          <w:szCs w:val="24"/>
          <w:lang w:eastAsia="en-GB"/>
        </w:rPr>
        <mc:AlternateContent>
          <mc:Choice Requires="wps">
            <w:drawing>
              <wp:anchor distT="0" distB="0" distL="114300" distR="114300" simplePos="0" relativeHeight="251832320" behindDoc="0" locked="0" layoutInCell="1" allowOverlap="1" wp14:anchorId="5BEF204A" wp14:editId="7FB6A985">
                <wp:simplePos x="0" y="0"/>
                <wp:positionH relativeFrom="column">
                  <wp:posOffset>5667270</wp:posOffset>
                </wp:positionH>
                <wp:positionV relativeFrom="paragraph">
                  <wp:posOffset>62404</wp:posOffset>
                </wp:positionV>
                <wp:extent cx="0" cy="969645"/>
                <wp:effectExtent l="95250" t="38100" r="95250" b="59055"/>
                <wp:wrapNone/>
                <wp:docPr id="69" name="Straight Arrow Connector 69"/>
                <wp:cNvGraphicFramePr/>
                <a:graphic xmlns:a="http://schemas.openxmlformats.org/drawingml/2006/main">
                  <a:graphicData uri="http://schemas.microsoft.com/office/word/2010/wordprocessingShape">
                    <wps:wsp>
                      <wps:cNvCnPr/>
                      <wps:spPr>
                        <a:xfrm>
                          <a:off x="0" y="0"/>
                          <a:ext cx="0" cy="969645"/>
                        </a:xfrm>
                        <a:prstGeom prst="straightConnector1">
                          <a:avLst/>
                        </a:prstGeom>
                        <a:noFill/>
                        <a:ln w="19050" cap="flat" cmpd="sng" algn="ctr">
                          <a:gradFill>
                            <a:gsLst>
                              <a:gs pos="0">
                                <a:srgbClr val="FF0000"/>
                              </a:gs>
                              <a:gs pos="51000">
                                <a:srgbClr val="D49E6C"/>
                              </a:gs>
                              <a:gs pos="52000">
                                <a:srgbClr val="A65528"/>
                              </a:gs>
                              <a:gs pos="100000">
                                <a:srgbClr val="663012">
                                  <a:lumMod val="87000"/>
                                  <a:lumOff val="13000"/>
                                </a:srgbClr>
                              </a:gs>
                            </a:gsLst>
                            <a:lin ang="5400000" scaled="0"/>
                          </a:gradFill>
                          <a:prstDash val="solid"/>
                          <a:miter lim="800000"/>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9" o:spid="_x0000_s1026" type="#_x0000_t32" style="position:absolute;margin-left:446.25pt;margin-top:4.9pt;width:0;height:76.3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aLQTAIAANMEAAAOAAAAZHJzL2Uyb0RvYy54bWysVMlu2zAQvRfoPxC8N5KdWLUNy0Fgx710&#10;CZD2AyYUJRHgBpKx7L/vkFRUt/WpqA80OeSb5c0bbe5PSpIjd14YXdPZTUkJ18w0Qnc1/fH98GFJ&#10;iQ+gG5BG85qeuaf32/fvNoNd87npjWy4I+hE+/Vga9qHYNdF4VnPFfgbY7nGy9Y4BQGPrisaBwN6&#10;V7KYl2VVDMY11hnGvUfrPl/SbfLftpyFb23reSCypphbSKtL60tci+0G1p0D2ws2pgH/kIUCoTHo&#10;5GoPAcirE3+5UoI5400bbphRhWlbwXiqAauZlX9U89yD5akWJMfbiSb//9yyr8cnR0RT02pFiQaF&#10;PXoODkTXB/LgnBnIzmiNPBpH8AnyNVi/RthOP7nx5O2Ti8WfWqfiP5ZFTonj88QxPwXCspGhdVWt&#10;qrtFdFf8wlnnwyduFImbmvoxjymBWaIYjp99yMA3QAyqzUFIiXZYS00GFOOqXGDLGaCsWgkBt8pi&#10;oV53lIDsUK8suLeuNREdwZ1H93lDrEGqy/TEu+5lJx05AirpcCjxN2bf+cvXi1m8iZbfEPu71WO1&#10;u45AHV9BPFSLxXx5FRFDXINU1W05m6fg8lV9MU3Odvkxvs7MvCqch2ye3Y5m7MCYa+pGrAdNEw9S&#10;aAJxnBd3MSxS6hlIjkxODDiY6Ist2YPvcwxvpGhyaCUCTroUqqbL7Cdl1HNoHnVDwtmi9CAqLr8P&#10;IOSVC8xM6kgvT9M9SiFqMqsw7l5Mc07iLOIJJycXlKc8jublGfeX36LtTwAAAP//AwBQSwMEFAAG&#10;AAgAAAAhAD5ML9bcAAAACQEAAA8AAABkcnMvZG93bnJldi54bWxMj8FOwzAQRO9I/QdrK3GjTiuR&#10;tiFOhRDlAkglwN2NFydqvA6xm4Z+PYs4wHE0o5k3+WZ0rRiwD40nBfNZAgKp8qYhq+DtdXu1AhGi&#10;JqNbT6jgCwNsislFrjPjT/SCQxmt4BIKmVZQx9hlUoaqRqfDzHdI7H343unIsrfS9PrE5a6ViyRJ&#10;pdMN8UKtO7yrsTqUR6fA2Pfy4Ry2z7vz8tEOVfO5fLpPlbqcjrc3ICKO8S8MP/iMDgUz7f2RTBCt&#10;gtV6cc1RBWt+wP6v3nMwZUMWufz/oPgGAAD//wMAUEsBAi0AFAAGAAgAAAAhALaDOJL+AAAA4QEA&#10;ABMAAAAAAAAAAAAAAAAAAAAAAFtDb250ZW50X1R5cGVzXS54bWxQSwECLQAUAAYACAAAACEAOP0h&#10;/9YAAACUAQAACwAAAAAAAAAAAAAAAAAvAQAAX3JlbHMvLnJlbHNQSwECLQAUAAYACAAAACEAkuGi&#10;0EwCAADTBAAADgAAAAAAAAAAAAAAAAAuAgAAZHJzL2Uyb0RvYy54bWxQSwECLQAUAAYACAAAACEA&#10;Pkwv1twAAAAJAQAADwAAAAAAAAAAAAAAAACmBAAAZHJzL2Rvd25yZXYueG1sUEsFBgAAAAAEAAQA&#10;8wAAAK8FAAAAAA==&#10;" strokeweight="1.5pt">
                <v:stroke startarrow="open" endarrow="open" joinstyle="miter"/>
              </v:shape>
            </w:pict>
          </mc:Fallback>
        </mc:AlternateContent>
      </w:r>
      <w:r>
        <w:rPr>
          <w:rFonts w:ascii="Times New Roman" w:eastAsiaTheme="minorEastAsia" w:hAnsi="Times New Roman" w:cs="Times New Roman"/>
          <w:noProof/>
          <w:color w:val="0070C0"/>
          <w:kern w:val="24"/>
          <w:sz w:val="24"/>
          <w:szCs w:val="24"/>
          <w:lang w:eastAsia="en-GB"/>
        </w:rPr>
        <mc:AlternateContent>
          <mc:Choice Requires="wps">
            <w:drawing>
              <wp:anchor distT="0" distB="0" distL="114300" distR="114300" simplePos="0" relativeHeight="251835392" behindDoc="0" locked="0" layoutInCell="1" allowOverlap="1" wp14:anchorId="1D925013" wp14:editId="1116AD04">
                <wp:simplePos x="0" y="0"/>
                <wp:positionH relativeFrom="column">
                  <wp:posOffset>5423535</wp:posOffset>
                </wp:positionH>
                <wp:positionV relativeFrom="paragraph">
                  <wp:posOffset>786765</wp:posOffset>
                </wp:positionV>
                <wp:extent cx="73660" cy="81915"/>
                <wp:effectExtent l="19050" t="38100" r="40640" b="32385"/>
                <wp:wrapNone/>
                <wp:docPr id="92" name="5-Point Star 92"/>
                <wp:cNvGraphicFramePr/>
                <a:graphic xmlns:a="http://schemas.openxmlformats.org/drawingml/2006/main">
                  <a:graphicData uri="http://schemas.microsoft.com/office/word/2010/wordprocessingShape">
                    <wps:wsp>
                      <wps:cNvSpPr/>
                      <wps:spPr>
                        <a:xfrm>
                          <a:off x="0" y="0"/>
                          <a:ext cx="73660" cy="81915"/>
                        </a:xfrm>
                        <a:prstGeom prst="star5">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92" o:spid="_x0000_s1026" style="position:absolute;margin-left:427.05pt;margin-top:61.95pt;width:5.8pt;height:6.4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660,81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zQacgIAAN4EAAAOAAAAZHJzL2Uyb0RvYy54bWysVNtOGzEQfa/Uf7D8DpukhMuKBEUgqkoI&#10;IoWK58HrTSz5VtvJhn59j70LpLRPVXkwM56L55w9k8urvdFsJ0NUzs74+HjEmbTCNcquZ/z74+3R&#10;OWcxkW1IOytn/EVGfjX//Omy87WcuI3TjQwMTWysOz/jm5R8XVVRbKSheOy8tAi2LhhKcMO6agJ1&#10;6G50NRmNTqvOhcYHJ2SMuL3pg3xe+retFOmhbaNMTM84ZkvlDOV8zmc1v6R6HchvlBjGoH+YwpCy&#10;ePSt1Q0lYtug/mhllAguujYdC2cq17ZKyIIBaMajD2hWG/KyYAE50b/RFP9fW3G/Wwammhm/mHBm&#10;yeAbTY+WTtnEVokCwzU46nyskbryyzB4EWYGvG+Dyf8Bhe0Lry9vvMp9YgKXZ19OT0G+QOR8fDGe&#10;5o7Ve6kPMX2VzrBszDjkEqaFTNrdxdTnvubkp6y7VVrjnmptWYfRp5Mp2hP002pKMI0HomjXnJFe&#10;Q5gihdIxOq2aXJ2L40u81oHtCNqApBrXPWJizjTFhABglL9h2t9K8zg3FDd9cQnlNKqNStCzVgZQ&#10;D6u1zVFZFDmAypz2LGbr2TUv+BLB9RKNXtwqPHKHWZYUoEkQiD1LDzha7YDaDRZnGxd+/u0+50Mq&#10;iHLWQeOg5MeWggTEbxYiuhifnOSlKM7J9GwCJxxGng8jdmuuHagaY6O9KGbOT/rVbIMzT1jHRX4V&#10;IbICb/fkD8516ncPCy3kYlHSsAie0p1deZGbZ54yvY/7Jwp+0ETCh7l3r/tA9Qdl9Lm50rrFNrlW&#10;Fdm88wq9ZQdLVJQ3LHze0kO/ZL3/LM1/AQAA//8DAFBLAwQUAAYACAAAACEA9MbFFd4AAAALAQAA&#10;DwAAAGRycy9kb3ducmV2LnhtbEyPTU/DMAyG70j8h8hI3Fi6j5ZQmk6AxoUbA8E1a0xbLXFKk22F&#10;X485wdF+H71+XK0n78QRx9gH0jCfZSCQmmB7ajW8vjxeKRAxGbLGBUINXxhhXZ+fVaa04UTPeNym&#10;VnAJxdJo6FIaSilj06E3cRYGJM4+wuhN4nFspR3Nicu9k4ssK6Q3PfGFzgz40GGz3x68Bon5/bd8&#10;UsPbqsfPd5k23m32Wl9eTHe3IBJO6Q+GX31Wh5qdduFANgqnQeWrOaMcLJY3IJhQRX4NYsebZaFA&#10;1pX8/0P9AwAA//8DAFBLAQItABQABgAIAAAAIQC2gziS/gAAAOEBAAATAAAAAAAAAAAAAAAAAAAA&#10;AABbQ29udGVudF9UeXBlc10ueG1sUEsBAi0AFAAGAAgAAAAhADj9If/WAAAAlAEAAAsAAAAAAAAA&#10;AAAAAAAALwEAAF9yZWxzLy5yZWxzUEsBAi0AFAAGAAgAAAAhANh3NBpyAgAA3gQAAA4AAAAAAAAA&#10;AAAAAAAALgIAAGRycy9lMm9Eb2MueG1sUEsBAi0AFAAGAAgAAAAhAPTGxRXeAAAACwEAAA8AAAAA&#10;AAAAAAAAAAAAzAQAAGRycy9kb3ducmV2LnhtbFBLBQYAAAAABAAEAPMAAADXBQAAAAA=&#10;" path="m,31289r28136,l36830,r8694,31289l73660,31289,50898,50626r8694,31289l36830,62577,14068,81915,22762,50626,,31289xe" filled="f" strokecolor="windowText">
                <v:stroke joinstyle="miter"/>
                <v:path arrowok="t" o:connecttype="custom" o:connectlocs="0,31289;28136,31289;36830,0;45524,31289;73660,31289;50898,50626;59592,81915;36830,62577;14068,81915;22762,50626;0,31289" o:connectangles="0,0,0,0,0,0,0,0,0,0,0"/>
              </v:shape>
            </w:pict>
          </mc:Fallback>
        </mc:AlternateContent>
      </w:r>
    </w:p>
    <w:p w14:paraId="187DCCE8" w14:textId="77777777" w:rsidR="0022262E" w:rsidRDefault="0022262E" w:rsidP="0022262E">
      <w:pPr>
        <w:spacing w:line="480" w:lineRule="auto"/>
        <w:jc w:val="both"/>
        <w:rPr>
          <w:rFonts w:ascii="Times New Roman" w:eastAsiaTheme="minorEastAsia" w:hAnsi="Times New Roman" w:cs="Times New Roman"/>
          <w:color w:val="0070C0"/>
          <w:kern w:val="24"/>
          <w:sz w:val="24"/>
          <w:szCs w:val="24"/>
        </w:rPr>
      </w:pPr>
      <w:r>
        <w:rPr>
          <w:rFonts w:ascii="Times New Roman" w:eastAsiaTheme="minorEastAsia" w:hAnsi="Times New Roman" w:cs="Times New Roman"/>
          <w:noProof/>
          <w:color w:val="0070C0"/>
          <w:kern w:val="24"/>
          <w:sz w:val="24"/>
          <w:szCs w:val="24"/>
          <w:lang w:eastAsia="en-GB"/>
        </w:rPr>
        <mc:AlternateContent>
          <mc:Choice Requires="wps">
            <w:drawing>
              <wp:anchor distT="0" distB="0" distL="114300" distR="114300" simplePos="0" relativeHeight="251830272" behindDoc="0" locked="0" layoutInCell="1" allowOverlap="1" wp14:anchorId="2DF82A34" wp14:editId="2477C5C3">
                <wp:simplePos x="0" y="0"/>
                <wp:positionH relativeFrom="column">
                  <wp:posOffset>5394213</wp:posOffset>
                </wp:positionH>
                <wp:positionV relativeFrom="paragraph">
                  <wp:posOffset>323850</wp:posOffset>
                </wp:positionV>
                <wp:extent cx="0" cy="409575"/>
                <wp:effectExtent l="95250" t="38100" r="114300" b="66675"/>
                <wp:wrapNone/>
                <wp:docPr id="61" name="Straight Arrow Connector 61"/>
                <wp:cNvGraphicFramePr/>
                <a:graphic xmlns:a="http://schemas.openxmlformats.org/drawingml/2006/main">
                  <a:graphicData uri="http://schemas.microsoft.com/office/word/2010/wordprocessingShape">
                    <wps:wsp>
                      <wps:cNvCnPr/>
                      <wps:spPr>
                        <a:xfrm>
                          <a:off x="0" y="0"/>
                          <a:ext cx="0" cy="409575"/>
                        </a:xfrm>
                        <a:prstGeom prst="straightConnector1">
                          <a:avLst/>
                        </a:prstGeom>
                        <a:ln w="19050">
                          <a:gradFill>
                            <a:gsLst>
                              <a:gs pos="0">
                                <a:schemeClr val="tx1"/>
                              </a:gs>
                              <a:gs pos="77000">
                                <a:srgbClr val="D49E6C"/>
                              </a:gs>
                              <a:gs pos="77000">
                                <a:srgbClr val="A65528"/>
                              </a:gs>
                              <a:gs pos="100000">
                                <a:srgbClr val="663012"/>
                              </a:gs>
                            </a:gsLst>
                            <a:lin ang="5400000" scaled="0"/>
                          </a:gra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1" o:spid="_x0000_s1026" type="#_x0000_t32" style="position:absolute;margin-left:424.75pt;margin-top:25.5pt;width:0;height:32.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hmmPwIAADIFAAAOAAAAZHJzL2Uyb0RvYy54bWysVE2P2yAQvVfqf0DcG9tpnGysOKtVsttL&#10;1Ua77Q8gGGwkDAhonPz7Dthx0jSHtuoF8zFvmPfe4NXjsZXowKwTWpU4m6QYMUV1JVRd4u/fXj48&#10;YOQ8URWRWrESn5jDj+v371adKdhUN1pWzCJIolzRmRI33psiSRxtWEvcRBum4JBr2xIPS1snlSUd&#10;ZG9lMk3TedJpWxmrKXMOdrf9IV7H/Jwz6r9y7phHssRQm4+jjeM+jMl6RYraEtMIOpRB/qGKlggF&#10;l46ptsQT9MOK31K1glrtNPcTqttEcy4oixyATZbesHlriGGRC4jjzCiT+39p6ZfDziJRlXieYaRI&#10;Cx69eUtE3Xj0ZK3u0EYrBTpqiyAE9OqMKwC2UTs7rJzZ2UD+yG0bvkALHaPGp1FjdvSI9psUdmfp&#10;Ml/kIV1ywRnr/CemWxQmJXZDHWMBWZSYHD473wPPgHCpVKiDDlymeXp2onoRUkZXHED6CTIa5OtD&#10;YpexjbToQKA//DHyg4Jqdx28WKTpALD1fgzfzpbP881A4Y8QT/M8nz7cRWRwxb1L5vOPaTa9gsTq&#10;BjZSKETCQ8tnPRw5SiQDM2Njh1BLRhEaRqpnVSF/MmAyCd6GvKTwRMg7BwCXCvwJfvcOx5k/SRZQ&#10;Ur0yDp0Dnva+3KhJKGXKnxWN0QHGwZIReNeGX4FDfICy+J7/Bjwi4s1a+RHcCqVt7JObsi9NwPv4&#10;swI97yDBXlen2PtRGniYsYmHn0h4+dfrCL/86tY/AQAA//8DAFBLAwQUAAYACAAAACEAcMt9N94A&#10;AAAKAQAADwAAAGRycy9kb3ducmV2LnhtbEyPwUrDQBCG74LvsIzgzW5WTGljNkVEwYtCGkF622bH&#10;JDQ7G7PbNH17RzzocWY+/vn+fDO7Xkw4hs6TBrVIQCDV3nbUaHivnm9WIEI0ZE3vCTWcMcCmuLzI&#10;TWb9iUqctrERHEIhMxraGIdMylC36ExY+AGJb59+dCbyODbSjubE4a6Xt0mylM50xB9aM+Bji/Vh&#10;e3QaalV9fKlDnM5PM1Vv00v5utyVWl9fzQ/3ICLO8Q+GH31Wh4Kd9v5INohew+punTKqIVXciYHf&#10;xZ5JlaYgi1z+r1B8AwAA//8DAFBLAQItABQABgAIAAAAIQC2gziS/gAAAOEBAAATAAAAAAAAAAAA&#10;AAAAAAAAAABbQ29udGVudF9UeXBlc10ueG1sUEsBAi0AFAAGAAgAAAAhADj9If/WAAAAlAEAAAsA&#10;AAAAAAAAAAAAAAAALwEAAF9yZWxzLy5yZWxzUEsBAi0AFAAGAAgAAAAhACl+GaY/AgAAMgUAAA4A&#10;AAAAAAAAAAAAAAAALgIAAGRycy9lMm9Eb2MueG1sUEsBAi0AFAAGAAgAAAAhAHDLfTfeAAAACgEA&#10;AA8AAAAAAAAAAAAAAAAAmQQAAGRycy9kb3ducmV2LnhtbFBLBQYAAAAABAAEAPMAAACkBQAAAAA=&#10;" strokeweight="1.5pt">
                <v:stroke startarrow="open" endarrow="open"/>
              </v:shape>
            </w:pict>
          </mc:Fallback>
        </mc:AlternateContent>
      </w:r>
      <w:r>
        <w:rPr>
          <w:rFonts w:ascii="Times New Roman" w:eastAsiaTheme="minorEastAsia" w:hAnsi="Times New Roman" w:cs="Times New Roman"/>
          <w:noProof/>
          <w:color w:val="0070C0"/>
          <w:kern w:val="24"/>
          <w:sz w:val="24"/>
          <w:szCs w:val="24"/>
          <w:lang w:eastAsia="en-GB"/>
        </w:rPr>
        <mc:AlternateContent>
          <mc:Choice Requires="wps">
            <w:drawing>
              <wp:anchor distT="0" distB="0" distL="114300" distR="114300" simplePos="0" relativeHeight="251834368" behindDoc="0" locked="0" layoutInCell="1" allowOverlap="1" wp14:anchorId="21EA9E83" wp14:editId="40CFC4CE">
                <wp:simplePos x="0" y="0"/>
                <wp:positionH relativeFrom="column">
                  <wp:posOffset>5569585</wp:posOffset>
                </wp:positionH>
                <wp:positionV relativeFrom="paragraph">
                  <wp:posOffset>375920</wp:posOffset>
                </wp:positionV>
                <wp:extent cx="73660" cy="81915"/>
                <wp:effectExtent l="19050" t="38100" r="40640" b="32385"/>
                <wp:wrapNone/>
                <wp:docPr id="91" name="5-Point Star 91"/>
                <wp:cNvGraphicFramePr/>
                <a:graphic xmlns:a="http://schemas.openxmlformats.org/drawingml/2006/main">
                  <a:graphicData uri="http://schemas.microsoft.com/office/word/2010/wordprocessingShape">
                    <wps:wsp>
                      <wps:cNvSpPr/>
                      <wps:spPr>
                        <a:xfrm>
                          <a:off x="0" y="0"/>
                          <a:ext cx="73660" cy="81915"/>
                        </a:xfrm>
                        <a:prstGeom prst="star5">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91" o:spid="_x0000_s1026" style="position:absolute;margin-left:438.55pt;margin-top:29.6pt;width:5.8pt;height:6.4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660,81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JrbcQIAAN4EAAAOAAAAZHJzL2Uyb0RvYy54bWysVNtOGzEQfa/Uf7D8DpukhMuKBEUgqkoI&#10;IoWK58HrTSz5VtvJhn59j70LpLRPVXkwM56L55w9k8urvdFsJ0NUzs74+HjEmbTCNcquZ/z74+3R&#10;OWcxkW1IOytn/EVGfjX//Omy87WcuI3TjQwMTWysOz/jm5R8XVVRbKSheOy8tAi2LhhKcMO6agJ1&#10;6G50NRmNTqvOhcYHJ2SMuL3pg3xe+retFOmhbaNMTM84ZkvlDOV8zmc1v6R6HchvlBjGoH+YwpCy&#10;ePSt1Q0lYtug/mhllAguujYdC2cq17ZKyIIBaMajD2hWG/KyYAE50b/RFP9fW3G/Wwammhm/GHNm&#10;yeAbTY+WTtnEVokCwzU46nyskbryyzB4EWYGvG+Dyf8Bhe0Lry9vvMp9YgKXZ19OT0G+QOR8fDGe&#10;5o7Ve6kPMX2VzrBszDjkEqaFTNrdxdTnvubkp6y7VVrjnmptWYfRp5Mp2hP002pKMI0HomjXnJFe&#10;Q5gihdIxOq2aXJ2L40u81oHtCNqApBrXPWJizjTFhABglL9h2t9K8zg3FDd9cQnlNKqNStCzVgZQ&#10;D6u1zVFZFDmAypz2LGbr2TUv+BLB9RKNXtwqPHKHWZYUoEkQiD1LDzha7YDaDRZnGxd+/u0+50Mq&#10;iHLWQeOg5MeWggTEbxYiuhifnOSlKM7J9GwCJxxGng8jdmuuHaiCTjBdMXN+0q9mG5x5wjou8qsI&#10;kRV4uyd/cK5Tv3tYaCEXi5KGRfCU7uzKi9w885Tpfdw/UfCDJhI+zL173QeqPyijz82V1i22ybWq&#10;yOadV+gtO1iiorxh4fOWHvol6/1naf4LAAD//wMAUEsDBBQABgAIAAAAIQAiMQb+3QAAAAkBAAAP&#10;AAAAZHJzL2Rvd25yZXYueG1sTI/BTsMwEETvSPyDtUjcqJOIEhOyqQCVCzcKgqsbL0lUex1itw18&#10;PeZUjqt5mnlbr2ZnxYGmMHhGyBcZCOLWm4E7hLfXpysFIkTNRlvPhPBNAVbN+VmtK+OP/EKHTexE&#10;KuFQaYQ+xrGSMrQ9OR0WfiRO2aefnI7pnDppJn1M5c7KIstupNMDp4Vej/TYU7vb7B2CpOXDj3xW&#10;4/v1QF8fMq6dXe8QLy/m+zsQkeZ4guFPP6lDk5y2fs8mCIugyjJPKMLytgCRAKVUCWKLUBY5yKaW&#10;/z9ofgEAAP//AwBQSwECLQAUAAYACAAAACEAtoM4kv4AAADhAQAAEwAAAAAAAAAAAAAAAAAAAAAA&#10;W0NvbnRlbnRfVHlwZXNdLnhtbFBLAQItABQABgAIAAAAIQA4/SH/1gAAAJQBAAALAAAAAAAAAAAA&#10;AAAAAC8BAABfcmVscy8ucmVsc1BLAQItABQABgAIAAAAIQD26JrbcQIAAN4EAAAOAAAAAAAAAAAA&#10;AAAAAC4CAABkcnMvZTJvRG9jLnhtbFBLAQItABQABgAIAAAAIQAiMQb+3QAAAAkBAAAPAAAAAAAA&#10;AAAAAAAAAMsEAABkcnMvZG93bnJldi54bWxQSwUGAAAAAAQABADzAAAA1QUAAAAA&#10;" path="m,31289r28136,l36830,r8694,31289l73660,31289,50898,50626r8694,31289l36830,62577,14068,81915,22762,50626,,31289xe" filled="f" strokecolor="windowText">
                <v:stroke joinstyle="miter"/>
                <v:path arrowok="t" o:connecttype="custom" o:connectlocs="0,31289;28136,31289;36830,0;45524,31289;73660,31289;50898,50626;59592,81915;36830,62577;14068,81915;22762,50626;0,31289" o:connectangles="0,0,0,0,0,0,0,0,0,0,0"/>
              </v:shape>
            </w:pict>
          </mc:Fallback>
        </mc:AlternateContent>
      </w:r>
      <w:r>
        <w:rPr>
          <w:rFonts w:ascii="Times New Roman" w:eastAsiaTheme="minorEastAsia" w:hAnsi="Times New Roman" w:cs="Times New Roman"/>
          <w:noProof/>
          <w:color w:val="0070C0"/>
          <w:kern w:val="24"/>
          <w:sz w:val="24"/>
          <w:szCs w:val="24"/>
          <w:lang w:eastAsia="en-GB"/>
        </w:rPr>
        <mc:AlternateContent>
          <mc:Choice Requires="wps">
            <w:drawing>
              <wp:anchor distT="0" distB="0" distL="114300" distR="114300" simplePos="0" relativeHeight="251833344" behindDoc="0" locked="0" layoutInCell="1" allowOverlap="1" wp14:anchorId="7DBDFC08" wp14:editId="7C7AC001">
                <wp:simplePos x="0" y="0"/>
                <wp:positionH relativeFrom="column">
                  <wp:posOffset>5723890</wp:posOffset>
                </wp:positionH>
                <wp:positionV relativeFrom="paragraph">
                  <wp:posOffset>243840</wp:posOffset>
                </wp:positionV>
                <wp:extent cx="73660" cy="81915"/>
                <wp:effectExtent l="19050" t="38100" r="40640" b="32385"/>
                <wp:wrapNone/>
                <wp:docPr id="90" name="5-Point Star 90"/>
                <wp:cNvGraphicFramePr/>
                <a:graphic xmlns:a="http://schemas.openxmlformats.org/drawingml/2006/main">
                  <a:graphicData uri="http://schemas.microsoft.com/office/word/2010/wordprocessingShape">
                    <wps:wsp>
                      <wps:cNvSpPr/>
                      <wps:spPr>
                        <a:xfrm>
                          <a:off x="0" y="0"/>
                          <a:ext cx="73660" cy="81915"/>
                        </a:xfrm>
                        <a:prstGeom prst="star5">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90" o:spid="_x0000_s1026" style="position:absolute;margin-left:450.7pt;margin-top:19.2pt;width:5.8pt;height:6.4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660,81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l3anAIAAJAFAAAOAAAAZHJzL2Uyb0RvYy54bWysVFFP2zAQfp+0/2D5HdJ0FGhEiioQ0yQE&#10;1crEs3FsYsnxebbbtPv1O9tJqRjaw7Q+pLbv7ru7z5/v6nrXabIVziswNS1PJ5QIw6FR5rWmP57u&#10;Ti4p8YGZhmkwoqZ74en14vOnq95WYgot6EY4giDGV72taRuCrYrC81Z0zJ+CFQaNElzHAm7da9E4&#10;1iN6p4vpZHJe9OAa64AL7/H0NhvpIuFLKXh4lNKLQHRNsbaQvi59X+K3WFyx6tUx2yo+lMH+oYqO&#10;KYNJD1C3LDCyceoPqE5xBx5kOOXQFSCl4iL1gN2Uk3fdrFtmReoFyfH2QJP/f7D8YbtyRDU1nSM9&#10;hnV4R7OTFSgTyDowR/AYOeqtr9B1bVdu2HlcxoZ30nXxH1shu8Tr/sCr2AXC8fDiy/k5onO0XJbz&#10;chYRi7dQ63z4KqAjcVFTlIubJTLZ9t6H7Dv6xFQG7pTWeM4qbUiPpc+mOcCDVk00RlvSkLjRjmwZ&#10;3n7YlUPeIy+sQhssJvaXO0qrsNciw38XEtnBHqaponeYjHNhQplNLWtETjWb4G9MFpUcq0gta4OA&#10;EVlikQfsAWD0zCAjdu5/8I+hIsn6EDz5W2E5+BCRMoMJh+BOGXAfAWjsasic/UeSMjWRpRdo9qgd&#10;B/lRecvvFF7gPfNhxRy+IrxynAzhET9SA94TDCtKWnC/PjqP/ihutFLS46tENfzcMCco0d8Myn5e&#10;np3FZ5w2Z7OLKW7cseXl2GI23Q3g1Zc4gyxPy+gf9LiUDrpnHCDLmBVNzHDMXVMe3Li5CXla4Aji&#10;YrlMbvh0LQv3Zm15BI+sRn0+7Z6Zs4OKA4r/AcYXzKp3Ws6+MdLAchNAqiT0N14HvvHZJ+EMIyrO&#10;leN98nobpIvfAAAA//8DAFBLAwQUAAYACAAAACEA5Y+Pwd8AAAAJAQAADwAAAGRycy9kb3ducmV2&#10;LnhtbEyPwU7DMAyG70i8Q2QkbiwNBbSWuhNMGuIIYyDtlrahLUucqkm38vaYE5wsy59+f3+xmp0V&#10;RzOG3hOCWiQgDNW+6alF2L1trpYgQtTUaOvJIHybAKvy/KzQeeNP9GqO29gKDqGQa4QuxiGXMtSd&#10;cTos/GCIb59+dDryOrayGfWJw52V10lyJ53uiT90ejDrztSH7eQQvj7U+3qS1cvuaaP2hyyb9/b5&#10;EfHyYn64BxHNHP9g+NVndSjZqfITNUFYhCxRN4wipEueDGQq5XIVwq1KQZaF/N+g/AEAAP//AwBQ&#10;SwECLQAUAAYACAAAACEAtoM4kv4AAADhAQAAEwAAAAAAAAAAAAAAAAAAAAAAW0NvbnRlbnRfVHlw&#10;ZXNdLnhtbFBLAQItABQABgAIAAAAIQA4/SH/1gAAAJQBAAALAAAAAAAAAAAAAAAAAC8BAABfcmVs&#10;cy8ucmVsc1BLAQItABQABgAIAAAAIQBhkl3anAIAAJAFAAAOAAAAAAAAAAAAAAAAAC4CAABkcnMv&#10;ZTJvRG9jLnhtbFBLAQItABQABgAIAAAAIQDlj4/B3wAAAAkBAAAPAAAAAAAAAAAAAAAAAPYEAABk&#10;cnMvZG93bnJldi54bWxQSwUGAAAAAAQABADzAAAAAgYAAAAA&#10;" path="m,31289r28136,l36830,r8694,31289l73660,31289,50898,50626r8694,31289l36830,62577,14068,81915,22762,50626,,31289xe" filled="f" strokecolor="black [3213]">
                <v:path arrowok="t" o:connecttype="custom" o:connectlocs="0,31289;28136,31289;36830,0;45524,31289;73660,31289;50898,50626;59592,81915;36830,62577;14068,81915;22762,50626;0,31289" o:connectangles="0,0,0,0,0,0,0,0,0,0,0"/>
              </v:shape>
            </w:pict>
          </mc:Fallback>
        </mc:AlternateContent>
      </w:r>
      <w:r>
        <w:rPr>
          <w:rFonts w:ascii="Times New Roman" w:eastAsiaTheme="minorEastAsia" w:hAnsi="Times New Roman" w:cs="Times New Roman"/>
          <w:noProof/>
          <w:color w:val="0070C0"/>
          <w:kern w:val="24"/>
          <w:sz w:val="24"/>
          <w:szCs w:val="24"/>
          <w:lang w:eastAsia="en-GB"/>
        </w:rPr>
        <mc:AlternateContent>
          <mc:Choice Requires="wps">
            <w:drawing>
              <wp:anchor distT="0" distB="0" distL="114300" distR="114300" simplePos="0" relativeHeight="251831296" behindDoc="0" locked="0" layoutInCell="1" allowOverlap="1" wp14:anchorId="0C24E55F" wp14:editId="7E801C7D">
                <wp:simplePos x="0" y="0"/>
                <wp:positionH relativeFrom="column">
                  <wp:posOffset>5536565</wp:posOffset>
                </wp:positionH>
                <wp:positionV relativeFrom="paragraph">
                  <wp:posOffset>52705</wp:posOffset>
                </wp:positionV>
                <wp:extent cx="0" cy="688975"/>
                <wp:effectExtent l="95250" t="38100" r="114300" b="53975"/>
                <wp:wrapNone/>
                <wp:docPr id="62" name="Straight Arrow Connector 62"/>
                <wp:cNvGraphicFramePr/>
                <a:graphic xmlns:a="http://schemas.openxmlformats.org/drawingml/2006/main">
                  <a:graphicData uri="http://schemas.microsoft.com/office/word/2010/wordprocessingShape">
                    <wps:wsp>
                      <wps:cNvCnPr/>
                      <wps:spPr>
                        <a:xfrm>
                          <a:off x="0" y="0"/>
                          <a:ext cx="0" cy="688975"/>
                        </a:xfrm>
                        <a:prstGeom prst="straightConnector1">
                          <a:avLst/>
                        </a:prstGeom>
                        <a:noFill/>
                        <a:ln w="19050" cap="flat" cmpd="sng" algn="ctr">
                          <a:gradFill>
                            <a:gsLst>
                              <a:gs pos="0">
                                <a:srgbClr val="00B050"/>
                              </a:gs>
                              <a:gs pos="71000">
                                <a:srgbClr val="D49E6C"/>
                              </a:gs>
                              <a:gs pos="71000">
                                <a:srgbClr val="A65528"/>
                              </a:gs>
                              <a:gs pos="100000">
                                <a:srgbClr val="663012"/>
                              </a:gs>
                            </a:gsLst>
                            <a:lin ang="5400000" scaled="0"/>
                          </a:gradFill>
                          <a:prstDash val="solid"/>
                          <a:miter lim="800000"/>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2" o:spid="_x0000_s1026" type="#_x0000_t32" style="position:absolute;margin-left:435.95pt;margin-top:4.15pt;width:0;height:54.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V1lLAIAAJoEAAAOAAAAZHJzL2Uyb0RvYy54bWysVE2P2jAQvVfqf7B8Lwl0yUJEWG1ht5eq&#10;i7TtDxgcJ7HkL9kugX/fsc1S1HJp1YszHnue572ZyerhqCQ5cOeF0Q2dTkpKuGamFbpv6Pdvzx8W&#10;lPgAugVpNG/oiXv6sH7/bjXams/MYGTLHUEQ7evRNnQIwdZF4dnAFfiJsVzjYWecgoBb1xetgxHR&#10;lSxmZVkVo3GtdYZx79G7zYd0nfC7jrPw0nWeByIbirmFtLq07uNarFdQ9w7sINg5DfiHLBQIjY9e&#10;oLYQgPxw4g8oJZgz3nRhwowqTNcJxhMHZDMtf2PzOoDliQuK4+1FJv//YNnXw84R0Ta0mlGiQWGN&#10;XoMD0Q+BPDpnRrIxWqOOxhG8gnqN1tcYttE7d955u3OR/LFzKn6RFjkmjU8XjfkxEJadDL3VYrG8&#10;n0e44lecdT585kaRaDTUn/O4JDBNEsPhiw858C0gPqrNs5AS/VBLTUZsxmU5x5IzwLbqJAQ0lUWi&#10;XveUgOyxX1lwb1VrY3QM7j3CZ4NYg1KX6Yp3/X4jHTlA7KTyU8TOSfT++vb9tCxvRGzvlk/V5m8i&#10;Hqv5fLa4GRGfuPVIVX0sp6lGKGpMK33OdKTQBOJUzu9yOPEMJEdBLkQcXFSIym7BD5mvN1K0MRWo&#10;lQg4sFKohi4yTnIPHNon3ZJwsthBEBsn3w8g5I0DzEzqiMfTkJ4rGlsrN1O09qY9pR4r4g4HIBPK&#10;wxon7HqP9vUvZf0TAAD//wMAUEsDBBQABgAIAAAAIQBAKDRc3AAAAAkBAAAPAAAAZHJzL2Rvd25y&#10;ZXYueG1sTI9BT4QwEIXvJv6HZky8uQVNAJGyMcb1oiaKeu/SsRDpFGmXxf31jvGgt3l5X968V60X&#10;N4gZp9B7UpCuEhBIrTc9WQWvL5uzAkSImowePKGCLwywro+PKl0av6dnnJtoBYdQKLWCLsaxlDK0&#10;HTodVn5EYu/dT05HlpOVZtJ7DneDPE+STDrdE3/o9Ig3HbYfzc4pMPatuTuEzePTIb+3c9t/5g+3&#10;mVKnJ8v1FYiIS/yD4ac+V4eaO239jkwQg4IiTy8Z5eMCBPu/estgmhUg60r+X1B/AwAA//8DAFBL&#10;AQItABQABgAIAAAAIQC2gziS/gAAAOEBAAATAAAAAAAAAAAAAAAAAAAAAABbQ29udGVudF9UeXBl&#10;c10ueG1sUEsBAi0AFAAGAAgAAAAhADj9If/WAAAAlAEAAAsAAAAAAAAAAAAAAAAALwEAAF9yZWxz&#10;Ly5yZWxzUEsBAi0AFAAGAAgAAAAhANvZXWUsAgAAmgQAAA4AAAAAAAAAAAAAAAAALgIAAGRycy9l&#10;Mm9Eb2MueG1sUEsBAi0AFAAGAAgAAAAhAEAoNFzcAAAACQEAAA8AAAAAAAAAAAAAAAAAhgQAAGRy&#10;cy9kb3ducmV2LnhtbFBLBQYAAAAABAAEAPMAAACPBQAAAAA=&#10;" strokeweight="1.5pt">
                <v:stroke startarrow="open" endarrow="open" joinstyle="miter"/>
              </v:shape>
            </w:pict>
          </mc:Fallback>
        </mc:AlternateContent>
      </w:r>
    </w:p>
    <w:p w14:paraId="2D2AA165" w14:textId="77777777" w:rsidR="0022262E" w:rsidRDefault="0022262E" w:rsidP="0022262E">
      <w:pPr>
        <w:spacing w:line="480" w:lineRule="auto"/>
        <w:jc w:val="both"/>
        <w:rPr>
          <w:rFonts w:ascii="Times New Roman" w:eastAsiaTheme="minorEastAsia" w:hAnsi="Times New Roman" w:cs="Times New Roman"/>
          <w:color w:val="0070C0"/>
          <w:kern w:val="24"/>
          <w:sz w:val="24"/>
          <w:szCs w:val="24"/>
        </w:rPr>
      </w:pPr>
    </w:p>
    <w:p w14:paraId="577E739C" w14:textId="77777777" w:rsidR="0022262E" w:rsidRDefault="0022262E" w:rsidP="0022262E">
      <w:pPr>
        <w:spacing w:line="480" w:lineRule="auto"/>
        <w:jc w:val="both"/>
        <w:rPr>
          <w:rFonts w:ascii="Times New Roman" w:eastAsiaTheme="minorEastAsia" w:hAnsi="Times New Roman" w:cs="Times New Roman"/>
          <w:color w:val="0070C0"/>
          <w:kern w:val="24"/>
          <w:sz w:val="24"/>
          <w:szCs w:val="24"/>
        </w:rPr>
      </w:pPr>
      <w:r>
        <w:rPr>
          <w:noProof/>
          <w:lang w:eastAsia="en-GB"/>
        </w:rPr>
        <mc:AlternateContent>
          <mc:Choice Requires="wps">
            <w:drawing>
              <wp:anchor distT="0" distB="0" distL="114300" distR="114300" simplePos="0" relativeHeight="251829248" behindDoc="0" locked="0" layoutInCell="1" allowOverlap="1" wp14:anchorId="13D1E358" wp14:editId="760B6B13">
                <wp:simplePos x="0" y="0"/>
                <wp:positionH relativeFrom="column">
                  <wp:posOffset>3852545</wp:posOffset>
                </wp:positionH>
                <wp:positionV relativeFrom="paragraph">
                  <wp:posOffset>362585</wp:posOffset>
                </wp:positionV>
                <wp:extent cx="1466215" cy="551815"/>
                <wp:effectExtent l="0" t="0" r="0" b="635"/>
                <wp:wrapNone/>
                <wp:docPr id="2" name="Text Box 2"/>
                <wp:cNvGraphicFramePr/>
                <a:graphic xmlns:a="http://schemas.openxmlformats.org/drawingml/2006/main">
                  <a:graphicData uri="http://schemas.microsoft.com/office/word/2010/wordprocessingShape">
                    <wps:wsp>
                      <wps:cNvSpPr txBox="1"/>
                      <wps:spPr>
                        <a:xfrm>
                          <a:off x="0" y="0"/>
                          <a:ext cx="1466215" cy="551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7F8719" w14:textId="77777777" w:rsidR="0022262E" w:rsidRPr="00495438" w:rsidRDefault="0022262E" w:rsidP="0022262E">
                            <w:pPr>
                              <w:spacing w:after="0" w:line="240" w:lineRule="auto"/>
                              <w:rPr>
                                <w:rFonts w:ascii="Times New Roman" w:hAnsi="Times New Roman" w:cs="Times New Roman"/>
                                <w:sz w:val="24"/>
                                <w:szCs w:val="24"/>
                              </w:rPr>
                            </w:pPr>
                            <w:r w:rsidRPr="00495438">
                              <w:rPr>
                                <w:rFonts w:ascii="Times New Roman" w:hAnsi="Times New Roman" w:cs="Times New Roman"/>
                                <w:sz w:val="24"/>
                                <w:szCs w:val="24"/>
                              </w:rPr>
                              <w:t xml:space="preserve">p value </w:t>
                            </w:r>
                            <w:r>
                              <w:rPr>
                                <w:rFonts w:ascii="Times New Roman" w:hAnsi="Times New Roman" w:cs="Times New Roman"/>
                                <w:sz w:val="24"/>
                                <w:szCs w:val="24"/>
                              </w:rPr>
                              <w:t>of</w:t>
                            </w:r>
                            <w:r w:rsidRPr="00495438">
                              <w:rPr>
                                <w:rFonts w:ascii="Times New Roman" w:hAnsi="Times New Roman" w:cs="Times New Roman"/>
                                <w:sz w:val="24"/>
                                <w:szCs w:val="24"/>
                              </w:rPr>
                              <w:t xml:space="preserve"> Log rank </w:t>
                            </w:r>
                            <w:proofErr w:type="gramStart"/>
                            <w:r w:rsidRPr="00495438">
                              <w:rPr>
                                <w:rFonts w:ascii="Times New Roman" w:hAnsi="Times New Roman" w:cs="Times New Roman"/>
                                <w:sz w:val="24"/>
                                <w:szCs w:val="24"/>
                              </w:rPr>
                              <w:t>test</w:t>
                            </w:r>
                            <w:r>
                              <w:rPr>
                                <w:rFonts w:ascii="Times New Roman" w:hAnsi="Times New Roman" w:cs="Times New Roman"/>
                                <w:sz w:val="24"/>
                                <w:szCs w:val="24"/>
                              </w:rPr>
                              <w:t xml:space="preserve"> </w:t>
                            </w:r>
                            <w:r w:rsidRPr="00495438">
                              <w:rPr>
                                <w:rFonts w:ascii="Times New Roman" w:hAnsi="Times New Roman" w:cs="Times New Roman"/>
                                <w:sz w:val="24"/>
                                <w:szCs w:val="24"/>
                              </w:rPr>
                              <w:t xml:space="preserve"> &lt;</w:t>
                            </w:r>
                            <w:proofErr w:type="gramEnd"/>
                            <w:r w:rsidRPr="00495438">
                              <w:rPr>
                                <w:rFonts w:ascii="Times New Roman" w:hAnsi="Times New Roman" w:cs="Times New Roman"/>
                                <w:sz w:val="24"/>
                                <w:szCs w:val="24"/>
                              </w:rPr>
                              <w:t xml:space="preserve"> 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303.35pt;margin-top:28.55pt;width:115.45pt;height:43.4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EzUfQIAAGoFAAAOAAAAZHJzL2Uyb0RvYy54bWysVM1uEzEQviPxDpbvdJOQhBJ1U4VWRUhV&#10;W9Eizo7XblbYHmNPshuenrF3N4kKlyIu9njmm/H8X1y21rCdCrEGV/Lx2Ygz5SRUtXsu+benm3fn&#10;nEUUrhIGnCr5XkV+uXz75qLxCzWBDZhKBUZGXFw0vuQbRL8oiig3yop4Bl45EmoIViA9w3NRBdGQ&#10;dWuKyWg0LxoIlQ8gVYzEve6EfJnta60k3msdFTJTcvIN8xnyuU5nsbwQi+cg/KaWvRviH7ywonb0&#10;6cHUtUDBtqH+w5StZYAIGs8k2AK0rqXKMVA049GLaB43wqscCyUn+kOa4v8zK+92D4HVVcknnDlh&#10;qURPqkX2CVo2SdlpfFwQ6NETDFtiU5UHfiRmCrrVwaabwmEkpzzvD7lNxmRSms7nk/GMM0my2Wx8&#10;TjSZL47aPkT8rMCyRJQ8UO1ySsXuNmIHHSDpMwc3tTG5fsaxpuTz97NRVjhIyLhxCatyJ/RmUkSd&#10;55nCvVEJY9xXpSkTOYDEyD2orkxgO0HdI6RUDnPs2S6hE0qTE69R7PFHr16j3MUx/AwOD8q2dhBy&#10;9C/crn4MLusOTzk/iTuR2K7brgVySRJrDdWeCh6gG5jo5U1NVbkVER9EoAmhGtPU4z0d2gBlH3qK&#10;sw2EX3/jJzw1Lkk5a2jiSh5/bkVQnJkvjlr643g6TSOaH9PZhwk9wqlkfSpxW3sFVJYx7RcvM5nw&#10;aAZSB7DfaTms0q8kEk7S3yXHgbzCbg/QcpFqtcogGkov8NY9eplMpyqlnntqv4vg+8ZEauk7GGZT&#10;LF70Z4dNmg5WWwRd5+Y9ZrUvAA10bv9++aSNcfrOqOOKXP4GAAD//wMAUEsDBBQABgAIAAAAIQBc&#10;LXGz4gAAAAoBAAAPAAAAZHJzL2Rvd25yZXYueG1sTI/LTsMwEEX3SPyDNUjsqN3SJlGIU1WRKiQE&#10;i5Zu2DnxNInwI8RuG/h6hlVZju7RvWeK9WQNO+MYeu8kzGcCGLrG6961Eg7v24cMWIjKaWW8Qwnf&#10;GGBd3t4UKtf+4nZ43seWUYkLuZLQxTjknIemQ6vCzA/oKDv60apI59hyPaoLlVvDF0Ik3Kre0UKn&#10;Bqw6bD73Jyvhpdq+qV29sNmPqZ5fj5vh6/CxkvL+bto8AYs4xSsMf/qkDiU51f7kdGBGQiKSlFAJ&#10;q3QOjIDsMU2A1UQulwJ4WfD/L5S/AAAA//8DAFBLAQItABQABgAIAAAAIQC2gziS/gAAAOEBAAAT&#10;AAAAAAAAAAAAAAAAAAAAAABbQ29udGVudF9UeXBlc10ueG1sUEsBAi0AFAAGAAgAAAAhADj9If/W&#10;AAAAlAEAAAsAAAAAAAAAAAAAAAAALwEAAF9yZWxzLy5yZWxzUEsBAi0AFAAGAAgAAAAhAImMTNR9&#10;AgAAagUAAA4AAAAAAAAAAAAAAAAALgIAAGRycy9lMm9Eb2MueG1sUEsBAi0AFAAGAAgAAAAhAFwt&#10;cbPiAAAACgEAAA8AAAAAAAAAAAAAAAAA1wQAAGRycy9kb3ducmV2LnhtbFBLBQYAAAAABAAEAPMA&#10;AADmBQAAAAA=&#10;" filled="f" stroked="f" strokeweight=".5pt">
                <v:textbox>
                  <w:txbxContent>
                    <w:p w14:paraId="087F8719" w14:textId="77777777" w:rsidR="0022262E" w:rsidRPr="00495438" w:rsidRDefault="0022262E" w:rsidP="0022262E">
                      <w:pPr>
                        <w:spacing w:after="0" w:line="240" w:lineRule="auto"/>
                        <w:rPr>
                          <w:rFonts w:ascii="Times New Roman" w:hAnsi="Times New Roman" w:cs="Times New Roman"/>
                          <w:sz w:val="24"/>
                          <w:szCs w:val="24"/>
                        </w:rPr>
                      </w:pPr>
                      <w:proofErr w:type="gramStart"/>
                      <w:r w:rsidRPr="00495438">
                        <w:rPr>
                          <w:rFonts w:ascii="Times New Roman" w:hAnsi="Times New Roman" w:cs="Times New Roman"/>
                          <w:sz w:val="24"/>
                          <w:szCs w:val="24"/>
                        </w:rPr>
                        <w:t>p</w:t>
                      </w:r>
                      <w:proofErr w:type="gramEnd"/>
                      <w:r w:rsidRPr="00495438">
                        <w:rPr>
                          <w:rFonts w:ascii="Times New Roman" w:hAnsi="Times New Roman" w:cs="Times New Roman"/>
                          <w:sz w:val="24"/>
                          <w:szCs w:val="24"/>
                        </w:rPr>
                        <w:t xml:space="preserve"> value </w:t>
                      </w:r>
                      <w:r>
                        <w:rPr>
                          <w:rFonts w:ascii="Times New Roman" w:hAnsi="Times New Roman" w:cs="Times New Roman"/>
                          <w:sz w:val="24"/>
                          <w:szCs w:val="24"/>
                        </w:rPr>
                        <w:t>of</w:t>
                      </w:r>
                      <w:r w:rsidRPr="00495438">
                        <w:rPr>
                          <w:rFonts w:ascii="Times New Roman" w:hAnsi="Times New Roman" w:cs="Times New Roman"/>
                          <w:sz w:val="24"/>
                          <w:szCs w:val="24"/>
                        </w:rPr>
                        <w:t xml:space="preserve"> Log rank test</w:t>
                      </w:r>
                      <w:r>
                        <w:rPr>
                          <w:rFonts w:ascii="Times New Roman" w:hAnsi="Times New Roman" w:cs="Times New Roman"/>
                          <w:sz w:val="24"/>
                          <w:szCs w:val="24"/>
                        </w:rPr>
                        <w:t xml:space="preserve"> </w:t>
                      </w:r>
                      <w:r w:rsidRPr="00495438">
                        <w:rPr>
                          <w:rFonts w:ascii="Times New Roman" w:hAnsi="Times New Roman" w:cs="Times New Roman"/>
                          <w:sz w:val="24"/>
                          <w:szCs w:val="24"/>
                        </w:rPr>
                        <w:t xml:space="preserve"> &lt; 0.05</w:t>
                      </w:r>
                    </w:p>
                  </w:txbxContent>
                </v:textbox>
              </v:shape>
            </w:pict>
          </mc:Fallback>
        </mc:AlternateContent>
      </w:r>
    </w:p>
    <w:p w14:paraId="2926124C" w14:textId="77777777" w:rsidR="0022262E" w:rsidRDefault="0022262E" w:rsidP="0022262E">
      <w:pPr>
        <w:spacing w:line="480" w:lineRule="auto"/>
        <w:jc w:val="both"/>
        <w:rPr>
          <w:rFonts w:ascii="Times New Roman" w:eastAsiaTheme="minorEastAsia" w:hAnsi="Times New Roman" w:cs="Times New Roman"/>
          <w:color w:val="0070C0"/>
          <w:kern w:val="24"/>
          <w:sz w:val="24"/>
          <w:szCs w:val="24"/>
        </w:rPr>
      </w:pPr>
    </w:p>
    <w:p w14:paraId="3498B34B" w14:textId="163C412D" w:rsidR="0022262E" w:rsidRDefault="00AE1BFC" w:rsidP="0022262E">
      <w:pPr>
        <w:spacing w:line="480" w:lineRule="auto"/>
        <w:jc w:val="both"/>
        <w:rPr>
          <w:rFonts w:ascii="Times New Roman" w:eastAsiaTheme="minorEastAsia" w:hAnsi="Times New Roman" w:cs="Times New Roman"/>
          <w:color w:val="0070C0"/>
          <w:kern w:val="24"/>
          <w:sz w:val="24"/>
          <w:szCs w:val="24"/>
        </w:rPr>
      </w:pPr>
      <w:r>
        <w:rPr>
          <w:noProof/>
          <w:lang w:eastAsia="en-GB"/>
        </w:rPr>
        <mc:AlternateContent>
          <mc:Choice Requires="wps">
            <w:drawing>
              <wp:anchor distT="0" distB="0" distL="114300" distR="114300" simplePos="0" relativeHeight="251828224" behindDoc="0" locked="0" layoutInCell="1" allowOverlap="1" wp14:anchorId="2F17BC60" wp14:editId="209D265A">
                <wp:simplePos x="0" y="0"/>
                <wp:positionH relativeFrom="column">
                  <wp:posOffset>889000</wp:posOffset>
                </wp:positionH>
                <wp:positionV relativeFrom="paragraph">
                  <wp:posOffset>265430</wp:posOffset>
                </wp:positionV>
                <wp:extent cx="2954655" cy="551815"/>
                <wp:effectExtent l="0" t="0" r="0" b="635"/>
                <wp:wrapNone/>
                <wp:docPr id="13" name="Text Box 13"/>
                <wp:cNvGraphicFramePr/>
                <a:graphic xmlns:a="http://schemas.openxmlformats.org/drawingml/2006/main">
                  <a:graphicData uri="http://schemas.microsoft.com/office/word/2010/wordprocessingShape">
                    <wps:wsp>
                      <wps:cNvSpPr txBox="1"/>
                      <wps:spPr>
                        <a:xfrm>
                          <a:off x="0" y="0"/>
                          <a:ext cx="2954655" cy="551815"/>
                        </a:xfrm>
                        <a:prstGeom prst="rect">
                          <a:avLst/>
                        </a:prstGeom>
                        <a:noFill/>
                        <a:ln w="6350">
                          <a:noFill/>
                        </a:ln>
                        <a:effectLst/>
                      </wps:spPr>
                      <wps:txbx>
                        <w:txbxContent>
                          <w:p w14:paraId="1F6E7A57" w14:textId="77777777" w:rsidR="0022262E" w:rsidRPr="00E24B42" w:rsidRDefault="0022262E" w:rsidP="0022262E">
                            <w:pPr>
                              <w:spacing w:after="0" w:line="240" w:lineRule="auto"/>
                              <w:jc w:val="center"/>
                              <w:rPr>
                                <w:rFonts w:ascii="Times New Roman" w:hAnsi="Times New Roman" w:cs="Times New Roman"/>
                                <w:b/>
                                <w:sz w:val="28"/>
                                <w:szCs w:val="28"/>
                              </w:rPr>
                            </w:pPr>
                            <w:r w:rsidRPr="00E24B42">
                              <w:rPr>
                                <w:rFonts w:ascii="Times New Roman" w:hAnsi="Times New Roman" w:cs="Times New Roman"/>
                                <w:b/>
                                <w:sz w:val="28"/>
                                <w:szCs w:val="28"/>
                              </w:rPr>
                              <w:t xml:space="preserve">Days elapsed after </w:t>
                            </w:r>
                            <w:proofErr w:type="spellStart"/>
                            <w:r w:rsidRPr="00E24B42">
                              <w:rPr>
                                <w:rFonts w:ascii="Times New Roman" w:hAnsi="Times New Roman" w:cs="Times New Roman"/>
                                <w:b/>
                                <w:sz w:val="28"/>
                                <w:szCs w:val="28"/>
                              </w:rPr>
                              <w:t>pHIFU</w:t>
                            </w:r>
                            <w:proofErr w:type="spellEnd"/>
                            <w:r w:rsidRPr="00E24B42">
                              <w:rPr>
                                <w:rFonts w:ascii="Times New Roman" w:hAnsi="Times New Roman" w:cs="Times New Roman"/>
                                <w:b/>
                                <w:sz w:val="28"/>
                                <w:szCs w:val="28"/>
                              </w:rPr>
                              <w:t xml:space="preserve"> exposure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52" type="#_x0000_t202" style="position:absolute;left:0;text-align:left;margin-left:70pt;margin-top:20.9pt;width:232.65pt;height:43.4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mgpNwIAAGkEAAAOAAAAZHJzL2Uyb0RvYy54bWysVF1v2jAUfZ+0/2D5fYRQwtqIULFWTJNQ&#10;WwmqPhvHJpFiX882JOzX79ohFHV7mvZi7leOfc+5l/l9pxpyFNbVoAuajsaUCM2hrPW+oK/b1Zdb&#10;SpxnumQNaFHQk3D0fvH507w1uZhABU0pLEEQ7fLWFLTy3uRJ4nglFHMjMEJjUoJVzKNr90lpWYvo&#10;qkkm4/EsacGWxgIXzmH0sU/SRcSXUnD/LKUTnjQFxbf5eNp47sKZLOYs31tmqpqfn8H+4RWK1Rov&#10;vUA9Ms/IwdZ/QKmaW3Ag/YiDSkDKmovYA3aTjj90s6mYEbEXJMeZC03u/8Hyp+OLJXWJ2t1QoplC&#10;jbai8+QbdARDyE9rXI5lG4OFvsM41g5xh8HQdietCr/YEME8Mn26sBvQOAYnd9l0lmWUcMxlWXqb&#10;ZgEmef/aWOe/C1AkGAW1qF4klR3XzvelQ0m4TMOqbpqoYKNJW9DZTTaOH1wyCN7oUCviLJxhQkf9&#10;y4Plu10XGZjMhrZ2UJ6wWwv9vDjDVzU+ac2cf2EWBwQbxKH3z3jIBvBqOFuUVGB//S0e6lE3zFLS&#10;4sAV1P08MCsoaX5oVPQunU7DhEZnmn2doGOvM7vrjD6oB8CZTnG9DI9mqPfNYEoL6g13YxluxRTT&#10;HO8uqB/MB9+vAe4WF8tlLMKZNMyv9cbwAB2IC4RvuzdmzVkVj3o+wTCaLP8gTl/by7M8eJB1VC4Q&#10;3bOKigcH5zlqf969sDDXfqx6/4dY/AYAAP//AwBQSwMEFAAGAAgAAAAhAOeirEjgAAAACgEAAA8A&#10;AABkcnMvZG93bnJldi54bWxMj8FOwzAQRO9I/IO1SNyo3dCWKMSpqkgVEoJDSy/cNrGbRMTrELtt&#10;4OtZTnAczWjmTb6eXC/OdgydJw3zmQJhqfamo0bD4W17l4IIEclg78lq+LIB1sX1VY6Z8Rfa2fM+&#10;NoJLKGSooY1xyKQMdWsdhpkfLLF39KPDyHJspBnxwuWul4lSK+mwI15ocbBla+uP/clpeC63r7ir&#10;Epd+9+XTy3EzfB7el1rf3kybRxDRTvEvDL/4jA4FM1X+RCaInvVC8ZeoYTHnCxxYqeU9iIqdJH0A&#10;WeTy/4XiBwAA//8DAFBLAQItABQABgAIAAAAIQC2gziS/gAAAOEBAAATAAAAAAAAAAAAAAAAAAAA&#10;AABbQ29udGVudF9UeXBlc10ueG1sUEsBAi0AFAAGAAgAAAAhADj9If/WAAAAlAEAAAsAAAAAAAAA&#10;AAAAAAAALwEAAF9yZWxzLy5yZWxzUEsBAi0AFAAGAAgAAAAhAMlaaCk3AgAAaQQAAA4AAAAAAAAA&#10;AAAAAAAALgIAAGRycy9lMm9Eb2MueG1sUEsBAi0AFAAGAAgAAAAhAOeirEjgAAAACgEAAA8AAAAA&#10;AAAAAAAAAAAAkQQAAGRycy9kb3ducmV2LnhtbFBLBQYAAAAABAAEAPMAAACeBQAAAAA=&#10;" filled="f" stroked="f" strokeweight=".5pt">
                <v:textbox>
                  <w:txbxContent>
                    <w:p w14:paraId="1F6E7A57" w14:textId="77777777" w:rsidR="0022262E" w:rsidRPr="00E24B42" w:rsidRDefault="0022262E" w:rsidP="0022262E">
                      <w:pPr>
                        <w:spacing w:after="0" w:line="240" w:lineRule="auto"/>
                        <w:jc w:val="center"/>
                        <w:rPr>
                          <w:rFonts w:ascii="Times New Roman" w:hAnsi="Times New Roman" w:cs="Times New Roman"/>
                          <w:b/>
                          <w:sz w:val="28"/>
                          <w:szCs w:val="28"/>
                        </w:rPr>
                      </w:pPr>
                      <w:r w:rsidRPr="00E24B42">
                        <w:rPr>
                          <w:rFonts w:ascii="Times New Roman" w:hAnsi="Times New Roman" w:cs="Times New Roman"/>
                          <w:b/>
                          <w:sz w:val="28"/>
                          <w:szCs w:val="28"/>
                        </w:rPr>
                        <w:t xml:space="preserve">Days elapsed after </w:t>
                      </w:r>
                      <w:proofErr w:type="spellStart"/>
                      <w:r w:rsidRPr="00E24B42">
                        <w:rPr>
                          <w:rFonts w:ascii="Times New Roman" w:hAnsi="Times New Roman" w:cs="Times New Roman"/>
                          <w:b/>
                          <w:sz w:val="28"/>
                          <w:szCs w:val="28"/>
                        </w:rPr>
                        <w:t>pHIFU</w:t>
                      </w:r>
                      <w:proofErr w:type="spellEnd"/>
                      <w:r w:rsidRPr="00E24B42">
                        <w:rPr>
                          <w:rFonts w:ascii="Times New Roman" w:hAnsi="Times New Roman" w:cs="Times New Roman"/>
                          <w:b/>
                          <w:sz w:val="28"/>
                          <w:szCs w:val="28"/>
                        </w:rPr>
                        <w:t xml:space="preserve"> exposure</w:t>
                      </w:r>
                    </w:p>
                  </w:txbxContent>
                </v:textbox>
              </v:shape>
            </w:pict>
          </mc:Fallback>
        </mc:AlternateContent>
      </w:r>
    </w:p>
    <w:p w14:paraId="61231B3C" w14:textId="4B946039" w:rsidR="0022262E" w:rsidRDefault="0022262E" w:rsidP="0022262E">
      <w:pPr>
        <w:spacing w:line="480" w:lineRule="auto"/>
        <w:jc w:val="both"/>
        <w:rPr>
          <w:rFonts w:ascii="Times New Roman" w:eastAsiaTheme="minorEastAsia" w:hAnsi="Times New Roman" w:cs="Times New Roman"/>
          <w:color w:val="0070C0"/>
          <w:kern w:val="24"/>
          <w:sz w:val="24"/>
          <w:szCs w:val="24"/>
        </w:rPr>
      </w:pPr>
    </w:p>
    <w:p w14:paraId="1AD8C895" w14:textId="77777777" w:rsidR="0022262E" w:rsidRDefault="0022262E" w:rsidP="0022262E">
      <w:pPr>
        <w:spacing w:line="480" w:lineRule="auto"/>
        <w:jc w:val="both"/>
        <w:rPr>
          <w:rFonts w:ascii="Times New Roman" w:eastAsiaTheme="minorEastAsia" w:hAnsi="Times New Roman" w:cs="Times New Roman"/>
          <w:color w:val="0070C0"/>
          <w:kern w:val="24"/>
          <w:sz w:val="24"/>
          <w:szCs w:val="24"/>
        </w:rPr>
      </w:pPr>
    </w:p>
    <w:p w14:paraId="4DC6118C" w14:textId="598EB20D" w:rsidR="006007DD" w:rsidRPr="006007DD" w:rsidRDefault="0022262E" w:rsidP="006007DD">
      <w:pPr>
        <w:spacing w:after="120" w:line="240" w:lineRule="auto"/>
        <w:rPr>
          <w:rFonts w:eastAsiaTheme="minorEastAsia" w:cs="Times New Roman"/>
          <w:b/>
          <w:kern w:val="24"/>
        </w:rPr>
      </w:pPr>
      <w:r w:rsidRPr="006007DD">
        <w:rPr>
          <w:rFonts w:eastAsiaTheme="minorEastAsia" w:cs="Times New Roman"/>
          <w:b/>
          <w:color w:val="00B050"/>
          <w:kern w:val="24"/>
        </w:rPr>
        <w:t>Figure 5</w:t>
      </w:r>
      <w:r w:rsidR="006007DD" w:rsidRPr="006007DD">
        <w:rPr>
          <w:rFonts w:eastAsiaTheme="minorEastAsia" w:cs="Times New Roman"/>
          <w:b/>
          <w:color w:val="00B050"/>
          <w:kern w:val="24"/>
        </w:rPr>
        <w:t>:</w:t>
      </w:r>
      <w:r w:rsidR="006007DD" w:rsidRPr="006007DD">
        <w:rPr>
          <w:rFonts w:eastAsiaTheme="minorEastAsia" w:cs="Times New Roman"/>
          <w:kern w:val="24"/>
        </w:rPr>
        <w:t xml:space="preserve"> Survival of mice with orthotopic pancreatic KPC tumours after sham exposure or treatment with </w:t>
      </w:r>
      <w:proofErr w:type="spellStart"/>
      <w:r w:rsidR="006007DD" w:rsidRPr="006007DD">
        <w:rPr>
          <w:rFonts w:eastAsiaTheme="minorEastAsia" w:cs="Times New Roman"/>
          <w:kern w:val="24"/>
        </w:rPr>
        <w:t>pHIFU</w:t>
      </w:r>
      <w:proofErr w:type="spellEnd"/>
      <w:r w:rsidR="006007DD" w:rsidRPr="006007DD">
        <w:rPr>
          <w:rFonts w:eastAsiaTheme="minorEastAsia" w:cs="Times New Roman"/>
          <w:kern w:val="24"/>
        </w:rPr>
        <w:t xml:space="preserve"> and/or ICI. Results are presented as Kaplan-Meier plots, showing survival in days after the </w:t>
      </w:r>
      <w:proofErr w:type="spellStart"/>
      <w:r w:rsidR="006007DD" w:rsidRPr="006007DD">
        <w:rPr>
          <w:rFonts w:eastAsiaTheme="minorEastAsia" w:cs="Times New Roman"/>
          <w:kern w:val="24"/>
        </w:rPr>
        <w:t>pHIFU</w:t>
      </w:r>
      <w:proofErr w:type="spellEnd"/>
      <w:r w:rsidR="006007DD" w:rsidRPr="006007DD">
        <w:rPr>
          <w:rFonts w:eastAsiaTheme="minorEastAsia" w:cs="Times New Roman"/>
          <w:kern w:val="24"/>
        </w:rPr>
        <w:t xml:space="preserve"> exposure. Statistical analysis with a Log rank test for trend and a Student t-test and shows that </w:t>
      </w:r>
      <w:proofErr w:type="spellStart"/>
      <w:r w:rsidR="006007DD" w:rsidRPr="006007DD">
        <w:rPr>
          <w:rFonts w:eastAsiaTheme="minorEastAsia" w:cs="Times New Roman"/>
          <w:kern w:val="24"/>
        </w:rPr>
        <w:t>pHIFU</w:t>
      </w:r>
      <w:proofErr w:type="spellEnd"/>
      <w:r w:rsidR="006007DD" w:rsidRPr="006007DD">
        <w:rPr>
          <w:rFonts w:eastAsiaTheme="minorEastAsia" w:cs="Times New Roman"/>
          <w:kern w:val="24"/>
        </w:rPr>
        <w:t xml:space="preserve"> + ICI treated subjects had statistically significant improvements relative to all other treatments and control subjects.</w:t>
      </w:r>
    </w:p>
    <w:p w14:paraId="5EBD08EE" w14:textId="77777777" w:rsidR="0022262E" w:rsidRPr="006007DD" w:rsidRDefault="0022262E" w:rsidP="006007DD">
      <w:pPr>
        <w:spacing w:after="120" w:line="240" w:lineRule="auto"/>
        <w:rPr>
          <w:rFonts w:eastAsiaTheme="minorEastAsia" w:cs="Times New Roman"/>
          <w:b/>
          <w:color w:val="00B050"/>
          <w:kern w:val="24"/>
        </w:rPr>
      </w:pPr>
    </w:p>
    <w:p w14:paraId="0DE18274" w14:textId="77777777" w:rsidR="00AE1BFC" w:rsidRDefault="00AE1BFC" w:rsidP="00AE1BFC">
      <w:pPr>
        <w:spacing w:after="0" w:line="480" w:lineRule="auto"/>
        <w:jc w:val="both"/>
        <w:rPr>
          <w:rFonts w:ascii="Times New Roman" w:hAnsi="Times New Roman"/>
        </w:rPr>
      </w:pPr>
    </w:p>
    <w:p w14:paraId="207DD94E" w14:textId="77777777" w:rsidR="006007DD" w:rsidRDefault="006007DD" w:rsidP="00AE1BFC">
      <w:pPr>
        <w:spacing w:after="0" w:line="480" w:lineRule="auto"/>
        <w:jc w:val="both"/>
        <w:rPr>
          <w:rFonts w:ascii="Times New Roman" w:hAnsi="Times New Roman"/>
        </w:rPr>
      </w:pPr>
    </w:p>
    <w:p w14:paraId="170659C8" w14:textId="77777777" w:rsidR="006007DD" w:rsidRDefault="006007DD" w:rsidP="00AE1BFC">
      <w:pPr>
        <w:spacing w:after="0" w:line="480" w:lineRule="auto"/>
        <w:jc w:val="both"/>
        <w:rPr>
          <w:rFonts w:ascii="Times New Roman" w:hAnsi="Times New Roman"/>
        </w:rPr>
      </w:pPr>
    </w:p>
    <w:p w14:paraId="52518A6B" w14:textId="77777777" w:rsidR="009F11BC" w:rsidRDefault="009F11BC" w:rsidP="00AE1BFC">
      <w:pPr>
        <w:spacing w:after="0" w:line="480" w:lineRule="auto"/>
        <w:jc w:val="both"/>
        <w:rPr>
          <w:rFonts w:ascii="Times New Roman" w:hAnsi="Times New Roman"/>
        </w:rPr>
      </w:pPr>
    </w:p>
    <w:p w14:paraId="1D3801B7" w14:textId="77777777" w:rsidR="009F11BC" w:rsidRDefault="009F11BC" w:rsidP="00AE1BFC">
      <w:pPr>
        <w:spacing w:after="0" w:line="480" w:lineRule="auto"/>
        <w:jc w:val="both"/>
        <w:rPr>
          <w:rFonts w:ascii="Times New Roman" w:hAnsi="Times New Roman"/>
        </w:rPr>
      </w:pPr>
    </w:p>
    <w:p w14:paraId="08A690F7" w14:textId="77777777" w:rsidR="009F11BC" w:rsidRDefault="009F11BC" w:rsidP="00AE1BFC">
      <w:pPr>
        <w:spacing w:after="0" w:line="480" w:lineRule="auto"/>
        <w:jc w:val="both"/>
        <w:rPr>
          <w:rFonts w:ascii="Times New Roman" w:hAnsi="Times New Roman"/>
        </w:rPr>
      </w:pPr>
    </w:p>
    <w:p w14:paraId="79141225" w14:textId="77777777" w:rsidR="009F11BC" w:rsidRDefault="009F11BC" w:rsidP="00AE1BFC">
      <w:pPr>
        <w:spacing w:after="0" w:line="480" w:lineRule="auto"/>
        <w:jc w:val="both"/>
        <w:rPr>
          <w:rFonts w:ascii="Times New Roman" w:hAnsi="Times New Roman"/>
        </w:rPr>
      </w:pPr>
    </w:p>
    <w:p w14:paraId="69AF1C54" w14:textId="77777777" w:rsidR="006007DD" w:rsidRDefault="006007DD" w:rsidP="00AE1BFC">
      <w:pPr>
        <w:spacing w:after="0" w:line="480" w:lineRule="auto"/>
        <w:jc w:val="both"/>
        <w:rPr>
          <w:rFonts w:ascii="Times New Roman" w:hAnsi="Times New Roman"/>
        </w:rPr>
      </w:pPr>
    </w:p>
    <w:p w14:paraId="7DDEB813" w14:textId="77777777" w:rsidR="006007DD" w:rsidRDefault="006007DD" w:rsidP="00AE1BFC">
      <w:pPr>
        <w:spacing w:after="0" w:line="480" w:lineRule="auto"/>
        <w:jc w:val="both"/>
        <w:rPr>
          <w:rFonts w:ascii="Times New Roman" w:hAnsi="Times New Roman"/>
        </w:rPr>
      </w:pPr>
    </w:p>
    <w:p w14:paraId="1F565DC8" w14:textId="77777777" w:rsidR="00AE1BFC" w:rsidRPr="00484BAE" w:rsidRDefault="00AE1BFC" w:rsidP="00AE1BFC">
      <w:pPr>
        <w:jc w:val="both"/>
        <w:rPr>
          <w:rFonts w:ascii="Times New Roman" w:hAnsi="Times New Roman"/>
        </w:rPr>
      </w:pPr>
      <w:r>
        <w:rPr>
          <w:rFonts w:ascii="Times New Roman" w:hAnsi="Times New Roman"/>
          <w:noProof/>
          <w:lang w:eastAsia="en-GB"/>
        </w:rPr>
        <w:lastRenderedPageBreak/>
        <mc:AlternateContent>
          <mc:Choice Requires="wps">
            <w:drawing>
              <wp:anchor distT="0" distB="0" distL="114300" distR="114300" simplePos="0" relativeHeight="251863040" behindDoc="0" locked="0" layoutInCell="1" allowOverlap="1" wp14:anchorId="5E9C5EA7" wp14:editId="2FE81C2A">
                <wp:simplePos x="0" y="0"/>
                <wp:positionH relativeFrom="column">
                  <wp:posOffset>-19050</wp:posOffset>
                </wp:positionH>
                <wp:positionV relativeFrom="paragraph">
                  <wp:posOffset>8255</wp:posOffset>
                </wp:positionV>
                <wp:extent cx="2299335" cy="48133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2299335" cy="481330"/>
                        </a:xfrm>
                        <a:prstGeom prst="rect">
                          <a:avLst/>
                        </a:prstGeom>
                        <a:noFill/>
                        <a:ln w="6350">
                          <a:noFill/>
                        </a:ln>
                        <a:effectLst/>
                      </wps:spPr>
                      <wps:txbx>
                        <w:txbxContent>
                          <w:p w14:paraId="4575A2FF" w14:textId="77777777" w:rsidR="00AE1BFC" w:rsidRPr="00935A0E" w:rsidRDefault="00AE1BFC" w:rsidP="00AE1BFC">
                            <w:pPr>
                              <w:rPr>
                                <w:rFonts w:ascii="Times New Roman" w:hAnsi="Times New Roman"/>
                                <w:b/>
                                <w:sz w:val="24"/>
                                <w:szCs w:val="24"/>
                              </w:rPr>
                            </w:pPr>
                            <w:r w:rsidRPr="00935A0E">
                              <w:rPr>
                                <w:rFonts w:ascii="Times New Roman" w:hAnsi="Times New Roman"/>
                                <w:b/>
                                <w:sz w:val="24"/>
                                <w:szCs w:val="24"/>
                              </w:rPr>
                              <w:t>Upload section image on ImageJ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53" type="#_x0000_t202" style="position:absolute;left:0;text-align:left;margin-left:-1.5pt;margin-top:.65pt;width:181.05pt;height:37.9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OycOAIAAGkEAAAOAAAAZHJzL2Uyb0RvYy54bWysVFFv2jAQfp+0/2D5fQQCtAURKtaKaVLV&#10;VoKpz8ZxIFLi82xDwn79PjtAUbenaS/mfHc53/d9d8zu27piB2VdSTrjg16fM6Ul5aXeZvzHevnl&#10;jjPnhc5FRVpl/Kgcv59//jRrzFSltKMqV5ahiHbTxmR8572ZJomTO1UL1yOjNIIF2Vp4XO02ya1o&#10;UL2ukrTfv0kasrmxJJVz8D52QT6P9YtCSf9SFE55VmUcvfl42nhuwpnMZ2K6tcLsSnlqQ/xDF7Uo&#10;NR69lHoUXrC9Lf8oVZfSkqPC9yTVCRVFKVXEADSD/gc0q50wKmIBOc5caHL/r6x8PrxaVuYZv7nl&#10;TIsaGq1V69lXahlc4Kcxboq0lUGib+GHzme/gzPAbgtbh18AYoiD6eOF3VBNwpmmk8lwOOZMIja6&#10;GwyHkf7k/Wtjnf+mqGbByLiFepFUcXhyHp0g9ZwSHtO0LKsqKlhp1gDCcNyPH1wi+KLSIVfFWTiV&#10;CYi6zoPl200bGUgvcDeUH4HWUjcvzshliZaehPOvwmJAABBD719wFBXhaTpZnO3I/vqbP+RDN0Q5&#10;azBwGXc/98IqzqrvGopOBqNRmNB4GY1vU1zsdWRzHdH7+oEw0wOsl5HRDPm+OpuFpfoNu7EIryIk&#10;tMTbGfdn88F3a4DdkmqxiEmYSSP8k14ZGUoH4gLh6/ZNWHNSxUPPZzqPpph+EKfL7eRZ7D0VZVQu&#10;EN2xChnDBfMcBT3tXliY63vMev+HmP8GAAD//wMAUEsDBBQABgAIAAAAIQBVWlIn4AAAAAcBAAAP&#10;AAAAZHJzL2Rvd25yZXYueG1sTI9BT8JAEIXvJv6HzZh4g21pECzdEtKEmBg9gFy8TbtL29Cdrd0F&#10;qr/e8YTHee/lvW+y9Wg7cTGDbx0piKcRCEOV0y3VCg4f28kShA9IGjtHRsG38bDO7+8yTLW70s5c&#10;9qEWXEI+RQVNCH0qpa8aY9FPXW+IvaMbLAY+h1rqAa9cbjs5i6InabElXmiwN0VjqtP+bBW8Ftt3&#10;3JUzu/zpipe346b/OnzOlXp8GDcrEMGM4RaGP3xGh5yZSncm7UWnYJLwK4H1BATbyfw5BlEqWCxi&#10;kHkm//PnvwAAAP//AwBQSwECLQAUAAYACAAAACEAtoM4kv4AAADhAQAAEwAAAAAAAAAAAAAAAAAA&#10;AAAAW0NvbnRlbnRfVHlwZXNdLnhtbFBLAQItABQABgAIAAAAIQA4/SH/1gAAAJQBAAALAAAAAAAA&#10;AAAAAAAAAC8BAABfcmVscy8ucmVsc1BLAQItABQABgAIAAAAIQBrLOycOAIAAGkEAAAOAAAAAAAA&#10;AAAAAAAAAC4CAABkcnMvZTJvRG9jLnhtbFBLAQItABQABgAIAAAAIQBVWlIn4AAAAAcBAAAPAAAA&#10;AAAAAAAAAAAAAJIEAABkcnMvZG93bnJldi54bWxQSwUGAAAAAAQABADzAAAAnwUAAAAA&#10;" filled="f" stroked="f" strokeweight=".5pt">
                <v:textbox>
                  <w:txbxContent>
                    <w:p w14:paraId="4575A2FF" w14:textId="77777777" w:rsidR="00AE1BFC" w:rsidRPr="00935A0E" w:rsidRDefault="00AE1BFC" w:rsidP="00AE1BFC">
                      <w:pPr>
                        <w:rPr>
                          <w:rFonts w:ascii="Times New Roman" w:hAnsi="Times New Roman"/>
                          <w:b/>
                          <w:sz w:val="24"/>
                          <w:szCs w:val="24"/>
                        </w:rPr>
                      </w:pPr>
                      <w:r w:rsidRPr="00935A0E">
                        <w:rPr>
                          <w:rFonts w:ascii="Times New Roman" w:hAnsi="Times New Roman"/>
                          <w:b/>
                          <w:sz w:val="24"/>
                          <w:szCs w:val="24"/>
                        </w:rPr>
                        <w:t>Upload section image on ImageJ</w:t>
                      </w:r>
                    </w:p>
                  </w:txbxContent>
                </v:textbox>
              </v:shape>
            </w:pict>
          </mc:Fallback>
        </mc:AlternateContent>
      </w:r>
    </w:p>
    <w:p w14:paraId="4F5879A1" w14:textId="77777777" w:rsidR="00AE1BFC" w:rsidRPr="00484BAE" w:rsidRDefault="00AE1BFC" w:rsidP="00AE1BFC">
      <w:pPr>
        <w:jc w:val="both"/>
        <w:rPr>
          <w:rFonts w:ascii="Times New Roman" w:hAnsi="Times New Roman"/>
        </w:rPr>
      </w:pPr>
      <w:r>
        <w:rPr>
          <w:noProof/>
          <w:lang w:eastAsia="en-GB"/>
        </w:rPr>
        <w:drawing>
          <wp:anchor distT="0" distB="0" distL="114300" distR="114300" simplePos="0" relativeHeight="251859968" behindDoc="0" locked="0" layoutInCell="1" allowOverlap="1" wp14:anchorId="768D3585" wp14:editId="224B2D59">
            <wp:simplePos x="0" y="0"/>
            <wp:positionH relativeFrom="column">
              <wp:posOffset>4151630</wp:posOffset>
            </wp:positionH>
            <wp:positionV relativeFrom="paragraph">
              <wp:posOffset>-5080</wp:posOffset>
            </wp:positionV>
            <wp:extent cx="1799590" cy="1799590"/>
            <wp:effectExtent l="19050" t="19050" r="10160" b="1016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rotWithShape="1">
                    <a:blip r:embed="rId15" cstate="print">
                      <a:extLst>
                        <a:ext uri="{28A0092B-C50C-407E-A947-70E740481C1C}">
                          <a14:useLocalDpi xmlns:a14="http://schemas.microsoft.com/office/drawing/2010/main" val="0"/>
                        </a:ext>
                      </a:extLst>
                    </a:blip>
                    <a:srcRect l="10019" t="5455" r="29383" b="9697"/>
                    <a:stretch/>
                  </pic:blipFill>
                  <pic:spPr bwMode="auto">
                    <a:xfrm>
                      <a:off x="0" y="0"/>
                      <a:ext cx="1799590" cy="179959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lang w:eastAsia="en-GB"/>
        </w:rPr>
        <mc:AlternateContent>
          <mc:Choice Requires="wps">
            <w:drawing>
              <wp:anchor distT="0" distB="0" distL="114300" distR="114300" simplePos="0" relativeHeight="251864064" behindDoc="0" locked="0" layoutInCell="1" allowOverlap="1" wp14:anchorId="391776BD" wp14:editId="54330E78">
                <wp:simplePos x="0" y="0"/>
                <wp:positionH relativeFrom="column">
                  <wp:posOffset>2138045</wp:posOffset>
                </wp:positionH>
                <wp:positionV relativeFrom="paragraph">
                  <wp:posOffset>67945</wp:posOffset>
                </wp:positionV>
                <wp:extent cx="2089785" cy="702945"/>
                <wp:effectExtent l="0" t="0" r="0" b="1905"/>
                <wp:wrapNone/>
                <wp:docPr id="68" name="Text Box 68"/>
                <wp:cNvGraphicFramePr/>
                <a:graphic xmlns:a="http://schemas.openxmlformats.org/drawingml/2006/main">
                  <a:graphicData uri="http://schemas.microsoft.com/office/word/2010/wordprocessingShape">
                    <wps:wsp>
                      <wps:cNvSpPr txBox="1"/>
                      <wps:spPr>
                        <a:xfrm>
                          <a:off x="0" y="0"/>
                          <a:ext cx="2089785" cy="702945"/>
                        </a:xfrm>
                        <a:prstGeom prst="rect">
                          <a:avLst/>
                        </a:prstGeom>
                        <a:noFill/>
                        <a:ln w="6350">
                          <a:noFill/>
                        </a:ln>
                        <a:effectLst/>
                      </wps:spPr>
                      <wps:txbx>
                        <w:txbxContent>
                          <w:p w14:paraId="4CFAE6BB" w14:textId="77777777" w:rsidR="00AE1BFC" w:rsidRPr="00935A0E" w:rsidRDefault="00AE1BFC" w:rsidP="00AE1BFC">
                            <w:pPr>
                              <w:rPr>
                                <w:rFonts w:ascii="Times New Roman" w:hAnsi="Times New Roman"/>
                                <w:b/>
                                <w:sz w:val="24"/>
                                <w:szCs w:val="24"/>
                              </w:rPr>
                            </w:pPr>
                            <w:r w:rsidRPr="00935A0E">
                              <w:rPr>
                                <w:rFonts w:ascii="Times New Roman" w:hAnsi="Times New Roman"/>
                                <w:b/>
                                <w:sz w:val="24"/>
                                <w:szCs w:val="24"/>
                              </w:rPr>
                              <w:t>Use IHC profiler and crop the DAB deconvoluted image using a polygon gate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54" type="#_x0000_t202" style="position:absolute;left:0;text-align:left;margin-left:168.35pt;margin-top:5.35pt;width:164.55pt;height:55.3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42gNgIAAGkEAAAOAAAAZHJzL2Uyb0RvYy54bWysVE2P2jAQvVfqf7B8LwkpLBARVnRXVJXQ&#10;7kqw2rNxbBLJ8bi2IaG/vmMHWLTtqerFzFee/ebNML/vGkWOwroadEGHg5QSoTmUtd4X9HW7+jKl&#10;xHmmS6ZAi4KehKP3i8+f5q3JRQYVqFJYgiDa5a0paOW9yZPE8Uo0zA3ACI1JCbZhHl27T0rLWkRv&#10;VJKl6V3Sgi2NBS6cw+hjn6SLiC+l4P5ZSic8UQXFt/l42njuwpks5izfW2aqmp+fwf7hFQ2rNV56&#10;hXpknpGDrf+AampuwYH0Aw5NAlLWXEQOyGaYfmCzqZgRkQs2x5lrm9z/g+VPxxdL6rKgd6iUZg1q&#10;tBWdJ9+gIxjC/rTG5Vi2MVjoO4yjzpe4w2Cg3UnbhF8kRDCPnT5duxvQOAazdDqbTMeUcMxN0mw2&#10;GgeY5P1rY53/LqAhwSioRfViU9lx7XxfeikJl2lY1UpFBZUmLVL4Ok7jB9cMgisdakWchTNMYNS/&#10;PFi+23WxA9mV7g7KE7K10M+LM3xV45PWzPkXZnFAkCAOvX/GQyrAq+FsUVKB/fW3eKhH3TBLSYsD&#10;V1D388CsoET90KjobDgahQmNzmg8ydCxt5ndbUYfmgfAmR7iehkezVDv1cWUFpo33I1luBVTTHO8&#10;u6D+Yj74fg1wt7hYLmMRzqRhfq03hgfo0LjQ8G33xqw5q+JRzye4jCbLP4jT1/byLA8eZB2VC43u&#10;u4qKBwfnOWp/3r2wMLd+rHr/h1j8BgAA//8DAFBLAwQUAAYACAAAACEAxRMM5uEAAAAKAQAADwAA&#10;AGRycy9kb3ducmV2LnhtbEyPT0vDQBDF74LfYRnBm900tbHEbEoJFEH00NqLt0l2mgT3T8xu2+in&#10;dzzpaZh5jze/V6wna8SZxtB7p2A+S0CQa7zuXavg8La9W4EIEZ1G4x0p+KIA6/L6qsBc+4vb0Xkf&#10;W8EhLuSooItxyKUMTUcWw8wP5Fg7+tFi5HVspR7xwuHWyDRJMmmxd/yhw4GqjpqP/ckqeK62r7ir&#10;U7v6NtXTy3EzfB7el0rd3kybRxCRpvhnhl98RoeSmWp/cjoIo2CxyB7YykLCkw1ZtuQuNR/S+T3I&#10;spD/K5Q/AAAA//8DAFBLAQItABQABgAIAAAAIQC2gziS/gAAAOEBAAATAAAAAAAAAAAAAAAAAAAA&#10;AABbQ29udGVudF9UeXBlc10ueG1sUEsBAi0AFAAGAAgAAAAhADj9If/WAAAAlAEAAAsAAAAAAAAA&#10;AAAAAAAALwEAAF9yZWxzLy5yZWxzUEsBAi0AFAAGAAgAAAAhAK07jaA2AgAAaQQAAA4AAAAAAAAA&#10;AAAAAAAALgIAAGRycy9lMm9Eb2MueG1sUEsBAi0AFAAGAAgAAAAhAMUTDObhAAAACgEAAA8AAAAA&#10;AAAAAAAAAAAAkAQAAGRycy9kb3ducmV2LnhtbFBLBQYAAAAABAAEAPMAAACeBQAAAAA=&#10;" filled="f" stroked="f" strokeweight=".5pt">
                <v:textbox>
                  <w:txbxContent>
                    <w:p w14:paraId="4CFAE6BB" w14:textId="77777777" w:rsidR="00AE1BFC" w:rsidRPr="00935A0E" w:rsidRDefault="00AE1BFC" w:rsidP="00AE1BFC">
                      <w:pPr>
                        <w:rPr>
                          <w:rFonts w:ascii="Times New Roman" w:hAnsi="Times New Roman"/>
                          <w:b/>
                          <w:sz w:val="24"/>
                          <w:szCs w:val="24"/>
                        </w:rPr>
                      </w:pPr>
                      <w:r w:rsidRPr="00935A0E">
                        <w:rPr>
                          <w:rFonts w:ascii="Times New Roman" w:hAnsi="Times New Roman"/>
                          <w:b/>
                          <w:sz w:val="24"/>
                          <w:szCs w:val="24"/>
                        </w:rPr>
                        <w:t xml:space="preserve">Use IHC profiler and crop the DAB </w:t>
                      </w:r>
                      <w:proofErr w:type="spellStart"/>
                      <w:r w:rsidRPr="00935A0E">
                        <w:rPr>
                          <w:rFonts w:ascii="Times New Roman" w:hAnsi="Times New Roman"/>
                          <w:b/>
                          <w:sz w:val="24"/>
                          <w:szCs w:val="24"/>
                        </w:rPr>
                        <w:t>deconvoluted</w:t>
                      </w:r>
                      <w:proofErr w:type="spellEnd"/>
                      <w:r w:rsidRPr="00935A0E">
                        <w:rPr>
                          <w:rFonts w:ascii="Times New Roman" w:hAnsi="Times New Roman"/>
                          <w:b/>
                          <w:sz w:val="24"/>
                          <w:szCs w:val="24"/>
                        </w:rPr>
                        <w:t xml:space="preserve"> image using a polygon gate</w:t>
                      </w:r>
                    </w:p>
                  </w:txbxContent>
                </v:textbox>
              </v:shape>
            </w:pict>
          </mc:Fallback>
        </mc:AlternateContent>
      </w:r>
      <w:r>
        <w:rPr>
          <w:noProof/>
          <w:lang w:eastAsia="en-GB"/>
        </w:rPr>
        <w:drawing>
          <wp:anchor distT="0" distB="0" distL="114300" distR="114300" simplePos="0" relativeHeight="251860992" behindDoc="0" locked="0" layoutInCell="1" allowOverlap="1" wp14:anchorId="45BEFB51" wp14:editId="4ABC3794">
            <wp:simplePos x="0" y="0"/>
            <wp:positionH relativeFrom="column">
              <wp:posOffset>225425</wp:posOffset>
            </wp:positionH>
            <wp:positionV relativeFrom="paragraph">
              <wp:posOffset>74295</wp:posOffset>
            </wp:positionV>
            <wp:extent cx="1799590" cy="1799590"/>
            <wp:effectExtent l="19050" t="19050" r="10160" b="1016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rotWithShape="1">
                    <a:blip r:embed="rId16" cstate="print">
                      <a:extLst>
                        <a:ext uri="{28A0092B-C50C-407E-A947-70E740481C1C}">
                          <a14:useLocalDpi xmlns:a14="http://schemas.microsoft.com/office/drawing/2010/main" val="0"/>
                        </a:ext>
                      </a:extLst>
                    </a:blip>
                    <a:srcRect l="23871" t="9162" r="16777" b="6673"/>
                    <a:stretch/>
                  </pic:blipFill>
                  <pic:spPr bwMode="auto">
                    <a:xfrm>
                      <a:off x="0" y="0"/>
                      <a:ext cx="1799590" cy="179959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3EE344" w14:textId="77777777" w:rsidR="00AE1BFC" w:rsidRPr="00484BAE" w:rsidRDefault="00AE1BFC" w:rsidP="00AE1BFC">
      <w:pPr>
        <w:jc w:val="both"/>
        <w:rPr>
          <w:rFonts w:ascii="Times New Roman" w:hAnsi="Times New Roman"/>
        </w:rPr>
      </w:pPr>
    </w:p>
    <w:p w14:paraId="57A17002" w14:textId="77777777" w:rsidR="00AE1BFC" w:rsidRPr="00484BAE" w:rsidRDefault="00AE1BFC" w:rsidP="00AE1BFC">
      <w:pPr>
        <w:jc w:val="both"/>
        <w:rPr>
          <w:rFonts w:ascii="Times New Roman" w:hAnsi="Times New Roman"/>
        </w:rPr>
      </w:pPr>
    </w:p>
    <w:p w14:paraId="6752E16E" w14:textId="77777777" w:rsidR="00AE1BFC" w:rsidRDefault="00AE1BFC" w:rsidP="00AE1BFC">
      <w:pPr>
        <w:jc w:val="both"/>
        <w:rPr>
          <w:rFonts w:ascii="Times New Roman" w:hAnsi="Times New Roman"/>
          <w:b/>
          <w:u w:val="single"/>
        </w:rPr>
      </w:pPr>
      <w:r>
        <w:rPr>
          <w:rFonts w:ascii="Times New Roman" w:hAnsi="Times New Roman"/>
          <w:b/>
          <w:noProof/>
          <w:u w:val="single"/>
          <w:lang w:eastAsia="en-GB"/>
        </w:rPr>
        <mc:AlternateContent>
          <mc:Choice Requires="wps">
            <w:drawing>
              <wp:anchor distT="0" distB="0" distL="114300" distR="114300" simplePos="0" relativeHeight="251862016" behindDoc="0" locked="0" layoutInCell="1" allowOverlap="1" wp14:anchorId="31AD0AD9" wp14:editId="5685F7C1">
                <wp:simplePos x="0" y="0"/>
                <wp:positionH relativeFrom="column">
                  <wp:posOffset>2088444</wp:posOffset>
                </wp:positionH>
                <wp:positionV relativeFrom="paragraph">
                  <wp:posOffset>198402</wp:posOffset>
                </wp:positionV>
                <wp:extent cx="1986845" cy="0"/>
                <wp:effectExtent l="0" t="76200" r="13970" b="114300"/>
                <wp:wrapNone/>
                <wp:docPr id="70" name="Straight Arrow Connector 70"/>
                <wp:cNvGraphicFramePr/>
                <a:graphic xmlns:a="http://schemas.openxmlformats.org/drawingml/2006/main">
                  <a:graphicData uri="http://schemas.microsoft.com/office/word/2010/wordprocessingShape">
                    <wps:wsp>
                      <wps:cNvCnPr/>
                      <wps:spPr>
                        <a:xfrm>
                          <a:off x="0" y="0"/>
                          <a:ext cx="1986845" cy="0"/>
                        </a:xfrm>
                        <a:prstGeom prst="straightConnector1">
                          <a:avLst/>
                        </a:prstGeom>
                        <a:noFill/>
                        <a:ln w="25400" cap="flat" cmpd="sng" algn="ctr">
                          <a:solidFill>
                            <a:sysClr val="windowText" lastClr="000000"/>
                          </a:solidFill>
                          <a:prstDash val="dash"/>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0" o:spid="_x0000_s1026" type="#_x0000_t32" style="position:absolute;margin-left:164.45pt;margin-top:15.6pt;width:156.45pt;height:0;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LEw6AEAALcDAAAOAAAAZHJzL2Uyb0RvYy54bWysU12P0zAQfEfiP1h+p2mru6NETU+o5XhB&#10;UOmOH7DnOIklf2nXNO2/Z+3mwgFviDw4azs7nhlPtvdnZ8VJI5ngG7laLKXQXoXW+L6R358e3m2k&#10;oAS+BRu8buRFk7zfvX2zHWOt12EIttUoGMRTPcZGDinFuqpIDdoBLULUnje7gA4ST7GvWoSR0Z2t&#10;1svlXTUGbCMGpYl49XDdlLuC33VapW9dRzoJ20jmlsqIZXzOY7XbQt0jxMGoiQb8AwsHxvOhM9QB&#10;EogfaP6CckZhoNClhQquCl1nlC4aWM1q+YeaxwGiLlrYHIqzTfT/YNXX0xGFaRv5nu3x4PiOHhOC&#10;6YckPiKGUeyD9+xjQMGfsF9jpJrb9v6I04ziEbP4c4cuv1mWOBePL7PH+pyE4sXVh83d5uZWCvWy&#10;V/1qjEjpsw5O5KKRNBGZGayKx3D6QomP5saXhnyqDw/G2nKh1ouxkevbmyWLUsC56iwkLl1kpeR7&#10;KcD2HFiVsEBSsKbN7RmILrS3KE7AmeGotWF8YvZSWKDEGyypPNkLpvBba+ZzABquzS1X14Q5kzjm&#10;1rhGbuZmqBMY+8m3Il0i+w7Z7gnV+sxElwRParPvV6dz9RzaS7mAKs84HYXMlOQcv9dzrl//b7uf&#10;AAAA//8DAFBLAwQUAAYACAAAACEA9g5lmd8AAAAJAQAADwAAAGRycy9kb3ducmV2LnhtbEyPQU/C&#10;QBCF7yb8h82QeJNti5BSuyUKMTGRi4XE69Id2obubNNdoP57x3jQ28y8lzffy9ej7cQVB986UhDP&#10;IhBIlTMt1QoO+9eHFIQPmozuHKGCL/SwLiZ3uc6Mu9EHXstQCw4hn2kFTQh9JqWvGrTaz1yPxNrJ&#10;DVYHXodamkHfONx2MomipbS6Jf7Q6B43DVbn8mIVVPL8Xp62i0OFL/vN227xudqmc6Xup+PzE4iA&#10;Y/gzww8+o0PBTEd3IeNFp2CepCu28hAnINiwfIy5y/H3IItc/m9QfAMAAP//AwBQSwECLQAUAAYA&#10;CAAAACEAtoM4kv4AAADhAQAAEwAAAAAAAAAAAAAAAAAAAAAAW0NvbnRlbnRfVHlwZXNdLnhtbFBL&#10;AQItABQABgAIAAAAIQA4/SH/1gAAAJQBAAALAAAAAAAAAAAAAAAAAC8BAABfcmVscy8ucmVsc1BL&#10;AQItABQABgAIAAAAIQAnpLEw6AEAALcDAAAOAAAAAAAAAAAAAAAAAC4CAABkcnMvZTJvRG9jLnht&#10;bFBLAQItABQABgAIAAAAIQD2DmWZ3wAAAAkBAAAPAAAAAAAAAAAAAAAAAEIEAABkcnMvZG93bnJl&#10;di54bWxQSwUGAAAAAAQABADzAAAATgUAAAAA&#10;" strokecolor="windowText" strokeweight="2pt">
                <v:stroke dashstyle="dash" endarrow="open" joinstyle="miter"/>
              </v:shape>
            </w:pict>
          </mc:Fallback>
        </mc:AlternateContent>
      </w:r>
    </w:p>
    <w:p w14:paraId="719F1798" w14:textId="77777777" w:rsidR="00AE1BFC" w:rsidRDefault="00AE1BFC" w:rsidP="00AE1BFC">
      <w:pPr>
        <w:jc w:val="both"/>
        <w:rPr>
          <w:rFonts w:ascii="Times New Roman" w:hAnsi="Times New Roman"/>
          <w:b/>
          <w:u w:val="single"/>
        </w:rPr>
      </w:pPr>
    </w:p>
    <w:p w14:paraId="7F590BDD" w14:textId="77777777" w:rsidR="00AE1BFC" w:rsidRDefault="00AE1BFC" w:rsidP="00AE1BFC">
      <w:pPr>
        <w:jc w:val="both"/>
        <w:rPr>
          <w:rFonts w:ascii="Times New Roman" w:hAnsi="Times New Roman"/>
          <w:b/>
          <w:u w:val="single"/>
        </w:rPr>
      </w:pPr>
    </w:p>
    <w:p w14:paraId="162921D6" w14:textId="77777777" w:rsidR="00AE1BFC" w:rsidRDefault="00AE1BFC" w:rsidP="00AE1BFC">
      <w:pPr>
        <w:jc w:val="both"/>
        <w:rPr>
          <w:rFonts w:ascii="Times New Roman" w:hAnsi="Times New Roman"/>
          <w:b/>
          <w:u w:val="single"/>
        </w:rPr>
      </w:pPr>
      <w:r>
        <w:rPr>
          <w:rFonts w:ascii="Times New Roman" w:hAnsi="Times New Roman"/>
          <w:b/>
          <w:noProof/>
          <w:u w:val="single"/>
          <w:lang w:eastAsia="en-GB"/>
        </w:rPr>
        <mc:AlternateContent>
          <mc:Choice Requires="wps">
            <w:drawing>
              <wp:anchor distT="0" distB="0" distL="114300" distR="114300" simplePos="0" relativeHeight="251865088" behindDoc="0" locked="0" layoutInCell="1" allowOverlap="1" wp14:anchorId="6C7E878B" wp14:editId="4D22D6EE">
                <wp:simplePos x="0" y="0"/>
                <wp:positionH relativeFrom="column">
                  <wp:posOffset>5173619</wp:posOffset>
                </wp:positionH>
                <wp:positionV relativeFrom="paragraph">
                  <wp:posOffset>174625</wp:posOffset>
                </wp:positionV>
                <wp:extent cx="1270" cy="2777067"/>
                <wp:effectExtent l="95250" t="0" r="74930" b="61595"/>
                <wp:wrapNone/>
                <wp:docPr id="1043" name="Straight Arrow Connector 1043"/>
                <wp:cNvGraphicFramePr/>
                <a:graphic xmlns:a="http://schemas.openxmlformats.org/drawingml/2006/main">
                  <a:graphicData uri="http://schemas.microsoft.com/office/word/2010/wordprocessingShape">
                    <wps:wsp>
                      <wps:cNvCnPr/>
                      <wps:spPr>
                        <a:xfrm>
                          <a:off x="0" y="0"/>
                          <a:ext cx="1270" cy="2777067"/>
                        </a:xfrm>
                        <a:prstGeom prst="straightConnector1">
                          <a:avLst/>
                        </a:prstGeom>
                        <a:noFill/>
                        <a:ln w="25400" cap="flat" cmpd="sng" algn="ctr">
                          <a:solidFill>
                            <a:sysClr val="windowText" lastClr="000000"/>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043" o:spid="_x0000_s1026" type="#_x0000_t32" style="position:absolute;margin-left:407.35pt;margin-top:13.75pt;width:.1pt;height:218.6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zV4AEAAKcDAAAOAAAAZHJzL2Uyb0RvYy54bWysU8GO0zAQvSPxD5bvNGlZtihqulq1LBcE&#10;lXb5gFnbSSw5tjVjmvbvGbuhLHBDm4MztvNm5r152dydRieOBskG38rlopbCeBW09X0rvz89vPso&#10;BSXwGlzwppVnQ/Ju+/bNZoqNWYUhOG1QcBJPzRRbOaQUm6oiNZgRaBGi8XzZBRwh8Rb7SiNMnH10&#10;1aqub6spoI4YlCHi0/3lUm5L/q4zKn3rOjJJuFZyb6msWNbnvFbbDTQ9QhysmtuA/+hiBOu56DXV&#10;HhKIH2j/STVahYFClxYqjFXoOqtM4cBslvVfbB4HiKZwYXEoXmWi10urvh4PKKzm2dU376XwMPKU&#10;HhOC7Yck7hHDJHbBe1YyoCgfsWZTpIahO3/AeUfxgFmAU4djfjM1cSo6n686m1MSig+XqzXPQvHF&#10;ar1e17frPIbqNzYipc8mjCIHraS5m2sbyyI1HL9QugB/AXJhHx6sc3wOjfNi4hofbupcDthenYPE&#10;4RiZMPleCnA9+1YlLCkpOKszPKPpTDuH4ghsHXacDtMTE5DCASW+YFblmXv/A5r72QMNF7Dm6GK0&#10;BNZ98lqkc2SVIYs7w53PJU1x7Ewra3xRNUfPQZ+L2FXesRuKYrNzs91e7jl++X9tfwIAAP//AwBQ&#10;SwMEFAAGAAgAAAAhANnErzbgAAAACgEAAA8AAABkcnMvZG93bnJldi54bWxMj8tOwzAQRfdI/IM1&#10;SOyo05CmaYhTIR47Nm15bN14mkTEYyt228DXM6xgOTNHd86t1pMdxAnH0DtSMJ8lIJAaZ3pqFbzu&#10;nm8KECFqMnpwhAq+MMC6vryodGncmTZ42sZWcAiFUivoYvSllKHp0Oowcx6Jbwc3Wh15HFtpRn3m&#10;cDvINElyaXVP/KHTHh86bD63R6ugdd/p4sO/Hd7z29Vjkzy9xJ0vlLq+mu7vQESc4h8Mv/qsDjU7&#10;7d2RTBCDgmKeLRlVkC4XIBjgxQrEXkGWZwXIupL/K9Q/AAAA//8DAFBLAQItABQABgAIAAAAIQC2&#10;gziS/gAAAOEBAAATAAAAAAAAAAAAAAAAAAAAAABbQ29udGVudF9UeXBlc10ueG1sUEsBAi0AFAAG&#10;AAgAAAAhADj9If/WAAAAlAEAAAsAAAAAAAAAAAAAAAAALwEAAF9yZWxzLy5yZWxzUEsBAi0AFAAG&#10;AAgAAAAhADT7TNXgAQAApwMAAA4AAAAAAAAAAAAAAAAALgIAAGRycy9lMm9Eb2MueG1sUEsBAi0A&#10;FAAGAAgAAAAhANnErzbgAAAACgEAAA8AAAAAAAAAAAAAAAAAOgQAAGRycy9kb3ducmV2LnhtbFBL&#10;BQYAAAAABAAEAPMAAABHBQAAAAA=&#10;" strokecolor="windowText" strokeweight="2pt">
                <v:stroke dashstyle="dash" endarrow="open"/>
              </v:shape>
            </w:pict>
          </mc:Fallback>
        </mc:AlternateContent>
      </w:r>
    </w:p>
    <w:p w14:paraId="4303CEA8" w14:textId="77777777" w:rsidR="00AE1BFC" w:rsidRDefault="00AE1BFC" w:rsidP="00AE1BFC">
      <w:pPr>
        <w:jc w:val="both"/>
        <w:rPr>
          <w:rFonts w:ascii="Times New Roman" w:hAnsi="Times New Roman"/>
          <w:b/>
          <w:u w:val="single"/>
        </w:rPr>
      </w:pPr>
      <w:r>
        <w:rPr>
          <w:rFonts w:ascii="Times New Roman" w:hAnsi="Times New Roman"/>
          <w:noProof/>
          <w:lang w:eastAsia="en-GB"/>
        </w:rPr>
        <mc:AlternateContent>
          <mc:Choice Requires="wps">
            <w:drawing>
              <wp:anchor distT="0" distB="0" distL="114300" distR="114300" simplePos="0" relativeHeight="251866112" behindDoc="0" locked="0" layoutInCell="1" allowOverlap="1" wp14:anchorId="4C9C56D4" wp14:editId="24BBF236">
                <wp:simplePos x="0" y="0"/>
                <wp:positionH relativeFrom="column">
                  <wp:posOffset>3293816</wp:posOffset>
                </wp:positionH>
                <wp:positionV relativeFrom="paragraph">
                  <wp:posOffset>47625</wp:posOffset>
                </wp:positionV>
                <wp:extent cx="2089785" cy="702945"/>
                <wp:effectExtent l="0" t="0" r="0" b="1905"/>
                <wp:wrapNone/>
                <wp:docPr id="309" name="Text Box 309"/>
                <wp:cNvGraphicFramePr/>
                <a:graphic xmlns:a="http://schemas.openxmlformats.org/drawingml/2006/main">
                  <a:graphicData uri="http://schemas.microsoft.com/office/word/2010/wordprocessingShape">
                    <wps:wsp>
                      <wps:cNvSpPr txBox="1"/>
                      <wps:spPr>
                        <a:xfrm>
                          <a:off x="0" y="0"/>
                          <a:ext cx="2089785" cy="702945"/>
                        </a:xfrm>
                        <a:prstGeom prst="rect">
                          <a:avLst/>
                        </a:prstGeom>
                        <a:noFill/>
                        <a:ln w="6350">
                          <a:noFill/>
                        </a:ln>
                        <a:effectLst/>
                      </wps:spPr>
                      <wps:txbx>
                        <w:txbxContent>
                          <w:p w14:paraId="50726275" w14:textId="77777777" w:rsidR="00AE1BFC" w:rsidRPr="00935A0E" w:rsidRDefault="00AE1BFC" w:rsidP="00AE1BFC">
                            <w:pPr>
                              <w:rPr>
                                <w:rFonts w:ascii="Times New Roman" w:hAnsi="Times New Roman"/>
                                <w:b/>
                                <w:sz w:val="24"/>
                                <w:szCs w:val="24"/>
                              </w:rPr>
                            </w:pPr>
                            <w:r w:rsidRPr="00935A0E">
                              <w:rPr>
                                <w:rFonts w:ascii="Times New Roman" w:hAnsi="Times New Roman"/>
                                <w:b/>
                                <w:sz w:val="24"/>
                                <w:szCs w:val="24"/>
                              </w:rPr>
                              <w:t>Perform successive quantitative analysis using thresholds from 50-250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9" o:spid="_x0000_s1055" type="#_x0000_t202" style="position:absolute;left:0;text-align:left;margin-left:259.35pt;margin-top:3.75pt;width:164.55pt;height:55.3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GnwOAIAAGsEAAAOAAAAZHJzL2Uyb0RvYy54bWysVE2P2jAQvVfqf7B8LwlZWCAirOiuqCqh&#10;3ZWg2rNxbBLJ8bi2IaG/vmMHWLTtqerFzFeePe/NMH/oGkWOwroadEGHg5QSoTmUtd4X9Md29WVK&#10;ifNMl0yBFgU9CUcfFp8/zVuTiwwqUKWwBEG0y1tT0Mp7kyeJ45VomBuAERqTEmzDPLp2n5SWtYje&#10;qCRL0/ukBVsaC1w4h9GnPkkXEV9Kwf2LlE54ogqKb/PxtPHchTNZzFm+t8xUNT8/g/3DKxpWa7z0&#10;CvXEPCMHW/8B1dTcggPpBxyaBKSsuYg9YDfD9EM3m4oZEXtBcpy50uT+Hyx/Pr5aUpcFvUtnlGjW&#10;oEhb0XnyFToSYshQa1yOhRuDpb7DBCp9iTsMhsY7aZvwiy0RzCPXpyu/AY5jMEuns8l0TAnH3CTN&#10;ZqNxgEnevzbW+W8CGhKMglrUL9LKjmvn+9JLSbhMw6pWKmqoNGkLen83TuMH1wyCKx1qRZyGM0zo&#10;qH95sHy36yIH2bXdHZQn7NZCPzHO8FWNT1oz51+ZxRHBBnHs/QseUgFeDWeLkgrsr7/FQz0qh1lK&#10;Why5grqfB2YFJeq7Rk1nw9EozGh0RuNJho69zexuM/rQPAJO9RAXzPBohnqvLqa00LzhdizDrZhi&#10;muPdBfUX89H3i4DbxcVyGYtwKg3za70xPEAH4gLh2+6NWXNWxaOez3AZTpZ/EKev7eVZHjzIOioX&#10;iO5ZRcWDgxMdtT9vX1iZWz9Wvf9HLH4DAAD//wMAUEsDBBQABgAIAAAAIQDgabsD4AAAAAkBAAAP&#10;AAAAZHJzL2Rvd25yZXYueG1sTI9NS8NAFEX3gv9heII7O0kwZoiZlBIoguiitRt3L5lpEpyPmJm2&#10;0V/vc6XLxz3cd261XqxhZz2H0TsJ6SoBpl3n1eh6CYe37Z0AFiI6hcY7LeFLB1jX11cVlspf3E6f&#10;97FnVOJCiRKGGKeS89AN2mJY+Uk7yo5+thjpnHuuZrxQuTU8S5IHbnF09GHASTeD7j72Jyvhudm+&#10;4q7NrPg2zdPLcTN9Ht5zKW9vls0jsKiX+AfDrz6pQ01OrT85FZiRkKeiIFRCkQOjXNwXNKUlMBUZ&#10;8Lri/xfUPwAAAP//AwBQSwECLQAUAAYACAAAACEAtoM4kv4AAADhAQAAEwAAAAAAAAAAAAAAAAAA&#10;AAAAW0NvbnRlbnRfVHlwZXNdLnhtbFBLAQItABQABgAIAAAAIQA4/SH/1gAAAJQBAAALAAAAAAAA&#10;AAAAAAAAAC8BAABfcmVscy8ucmVsc1BLAQItABQABgAIAAAAIQBatGnwOAIAAGsEAAAOAAAAAAAA&#10;AAAAAAAAAC4CAABkcnMvZTJvRG9jLnhtbFBLAQItABQABgAIAAAAIQDgabsD4AAAAAkBAAAPAAAA&#10;AAAAAAAAAAAAAJIEAABkcnMvZG93bnJldi54bWxQSwUGAAAAAAQABADzAAAAnwUAAAAA&#10;" filled="f" stroked="f" strokeweight=".5pt">
                <v:textbox>
                  <w:txbxContent>
                    <w:p w14:paraId="50726275" w14:textId="77777777" w:rsidR="00AE1BFC" w:rsidRPr="00935A0E" w:rsidRDefault="00AE1BFC" w:rsidP="00AE1BFC">
                      <w:pPr>
                        <w:rPr>
                          <w:rFonts w:ascii="Times New Roman" w:hAnsi="Times New Roman"/>
                          <w:b/>
                          <w:sz w:val="24"/>
                          <w:szCs w:val="24"/>
                        </w:rPr>
                      </w:pPr>
                      <w:r w:rsidRPr="00935A0E">
                        <w:rPr>
                          <w:rFonts w:ascii="Times New Roman" w:hAnsi="Times New Roman"/>
                          <w:b/>
                          <w:sz w:val="24"/>
                          <w:szCs w:val="24"/>
                        </w:rPr>
                        <w:t>Perform successive quantitative analysis using thresholds from 50-250</w:t>
                      </w:r>
                    </w:p>
                  </w:txbxContent>
                </v:textbox>
              </v:shape>
            </w:pict>
          </mc:Fallback>
        </mc:AlternateContent>
      </w:r>
    </w:p>
    <w:p w14:paraId="041BDA8D" w14:textId="77777777" w:rsidR="00AE1BFC" w:rsidRDefault="00AE1BFC" w:rsidP="00AE1BFC">
      <w:pPr>
        <w:jc w:val="both"/>
        <w:rPr>
          <w:rFonts w:ascii="Times New Roman" w:hAnsi="Times New Roman"/>
          <w:b/>
          <w:u w:val="single"/>
        </w:rPr>
      </w:pPr>
    </w:p>
    <w:p w14:paraId="3B9C0CB1" w14:textId="77777777" w:rsidR="00AE1BFC" w:rsidRDefault="00AE1BFC" w:rsidP="00AE1BFC">
      <w:pPr>
        <w:jc w:val="both"/>
        <w:rPr>
          <w:rFonts w:ascii="Times New Roman" w:hAnsi="Times New Roman"/>
          <w:b/>
          <w:u w:val="single"/>
        </w:rPr>
      </w:pPr>
      <w:r>
        <w:rPr>
          <w:noProof/>
          <w:lang w:eastAsia="en-GB"/>
        </w:rPr>
        <w:drawing>
          <wp:anchor distT="0" distB="0" distL="114300" distR="114300" simplePos="0" relativeHeight="251883520" behindDoc="0" locked="0" layoutInCell="1" allowOverlap="1" wp14:anchorId="5947CA5F" wp14:editId="322B86AA">
            <wp:simplePos x="0" y="0"/>
            <wp:positionH relativeFrom="column">
              <wp:posOffset>3113903</wp:posOffset>
            </wp:positionH>
            <wp:positionV relativeFrom="paragraph">
              <wp:posOffset>199562</wp:posOffset>
            </wp:positionV>
            <wp:extent cx="2055272" cy="1375719"/>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77018" t="3508" r="-9" b="69080"/>
                    <a:stretch/>
                  </pic:blipFill>
                  <pic:spPr bwMode="auto">
                    <a:xfrm>
                      <a:off x="0" y="0"/>
                      <a:ext cx="2060435" cy="1379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9FC85A" w14:textId="77777777" w:rsidR="00AE1BFC" w:rsidRDefault="00AE1BFC" w:rsidP="00AE1BFC">
      <w:pPr>
        <w:jc w:val="both"/>
        <w:rPr>
          <w:rFonts w:ascii="Times New Roman" w:hAnsi="Times New Roman"/>
          <w:b/>
          <w:u w:val="single"/>
        </w:rPr>
      </w:pPr>
    </w:p>
    <w:p w14:paraId="48D60DAB" w14:textId="77777777" w:rsidR="00AE1BFC" w:rsidRDefault="00AE1BFC" w:rsidP="00AE1BFC">
      <w:pPr>
        <w:jc w:val="both"/>
        <w:rPr>
          <w:rFonts w:ascii="Times New Roman" w:hAnsi="Times New Roman"/>
          <w:b/>
          <w:u w:val="single"/>
        </w:rPr>
      </w:pPr>
      <w:r>
        <w:rPr>
          <w:rFonts w:ascii="Times New Roman" w:hAnsi="Times New Roman"/>
          <w:b/>
          <w:noProof/>
          <w:u w:val="single"/>
          <w:lang w:eastAsia="en-GB"/>
        </w:rPr>
        <mc:AlternateContent>
          <mc:Choice Requires="wps">
            <w:drawing>
              <wp:anchor distT="0" distB="0" distL="114300" distR="114300" simplePos="0" relativeHeight="251890688" behindDoc="0" locked="0" layoutInCell="1" allowOverlap="1" wp14:anchorId="4AD9EDAA" wp14:editId="257F7EA8">
                <wp:simplePos x="0" y="0"/>
                <wp:positionH relativeFrom="column">
                  <wp:posOffset>2494667</wp:posOffset>
                </wp:positionH>
                <wp:positionV relativeFrom="paragraph">
                  <wp:posOffset>60431</wp:posOffset>
                </wp:positionV>
                <wp:extent cx="654897" cy="6615183"/>
                <wp:effectExtent l="0" t="8255" r="22860" b="99060"/>
                <wp:wrapNone/>
                <wp:docPr id="141" name="Right Brace 141"/>
                <wp:cNvGraphicFramePr/>
                <a:graphic xmlns:a="http://schemas.openxmlformats.org/drawingml/2006/main">
                  <a:graphicData uri="http://schemas.microsoft.com/office/word/2010/wordprocessingShape">
                    <wps:wsp>
                      <wps:cNvSpPr/>
                      <wps:spPr>
                        <a:xfrm rot="5400000">
                          <a:off x="0" y="0"/>
                          <a:ext cx="654897" cy="6615183"/>
                        </a:xfrm>
                        <a:prstGeom prst="rightBrace">
                          <a:avLst>
                            <a:gd name="adj1" fmla="val 10753"/>
                            <a:gd name="adj2" fmla="val 50170"/>
                          </a:avLst>
                        </a:prstGeom>
                        <a:noFill/>
                        <a:ln w="25400"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41" o:spid="_x0000_s1026" type="#_x0000_t88" style="position:absolute;margin-left:196.45pt;margin-top:4.75pt;width:51.55pt;height:520.9pt;rotation:90;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8S5mgIAAC8FAAAOAAAAZHJzL2Uyb0RvYy54bWysVNtu2zAMfR+wfxD0vjrOcmmDOkXWosOA&#10;oi3WDn1WZSn2oNskJU729T2S3TS7PA3zg0CK1CF5SPr8YqcV2QofWmsqWp6MKBGG27o164p+e7z+&#10;cEpJiMzUTFkjKroXgV4s378779xCjG1jVS08AYgJi85VtInRLYoi8EZoFk6sEwZGab1mEapfF7Vn&#10;HdC1Ksaj0azorK+dt1yEgNur3kiXGV9KweOdlEFEoiqK3GI+fT6f01ksz9li7ZlrWj6kwf4hC81a&#10;g6AHqCsWGdn49g8o3XJvg5XxhFtdWClbLnINqKYc/VbNQ8OcyLWAnOAONIX/B8tvt/eetDV6Nykp&#10;MUyjSV/bdRPJJ8+4IOkaJHUuLOD74O79oAWIqeKd9Jp4C2ank1H6Mg+ojOwyzfsDzWIXCcflbDo5&#10;PZtTwmGazcppefoxhSh6rITpfIifhdUkCRX1KZ+cTsZm25sQM9n1kDCrvyN5qRV6t2WKlKP5NGOi&#10;IUc+42Of6aic5/4j7oAI6TVygjf2ulUqT4gypKvoOFWIvBkGVSoWIWoH6oJZU8LUGhvAo885Bqva&#10;Oj1PQGEfLpUnyKyimN3ado/gghLFQoQBBPXE9ST88jTlc8VC0z+uIQ1UKZOQRR5x0JGeph71XUnS&#10;s633aG3uDJIOjl+3ALtBzHvmQRQusbjxDodUFuXZQaKksf7n3+6TP2YPVko6LA1K/7FhXqCULwZT&#10;eVZOJmnLsjKZzsdQ/LHl+dhiNvrSghK0DtllMflH9SpKb/UT9nuVosLEDEfsnuRBuYz9MuMPwcVq&#10;ld2wWY7FG/PgeAJPPCUaH3dPzLthpCIacGtfF2yYgJ7/N99+CFabaGV7YLjndaAbW5kHd/iDpLU/&#10;1rPX239u+QIAAP//AwBQSwMEFAAGAAgAAAAhAAWMUj/iAAAACwEAAA8AAABkcnMvZG93bnJldi54&#10;bWxMj8FOwkAQhu8mvsNmTLzBFoVSaqfEYIySeAE04bh0h7axu1u7C7Q+veNJjzPz5Z/vz5a9acSZ&#10;Ol87izAZRyDIFk7XtkR43z2PEhA+KKtV4ywhDORhmV9fZSrV7mI3dN6GUnCI9alCqEJoUyl9UZFR&#10;fuxasnw7us6owGNXSt2pC4ebRt5FUSyNqi1/qFRLq4qKz+3JIOzl+vVYfq8oRMPXx9Pb/qUe9D3i&#10;7U3/+AAiUB/+YPjVZ3XI2engTlZ70SCM5vGUUYTpPOEOTCziGW8OCLNksgCZZ/J/h/wHAAD//wMA&#10;UEsBAi0AFAAGAAgAAAAhALaDOJL+AAAA4QEAABMAAAAAAAAAAAAAAAAAAAAAAFtDb250ZW50X1R5&#10;cGVzXS54bWxQSwECLQAUAAYACAAAACEAOP0h/9YAAACUAQAACwAAAAAAAAAAAAAAAAAvAQAAX3Jl&#10;bHMvLnJlbHNQSwECLQAUAAYACAAAACEA9ePEuZoCAAAvBQAADgAAAAAAAAAAAAAAAAAuAgAAZHJz&#10;L2Uyb0RvYy54bWxQSwECLQAUAAYACAAAACEABYxSP+IAAAALAQAADwAAAAAAAAAAAAAAAAD0BAAA&#10;ZHJzL2Rvd25yZXYueG1sUEsFBgAAAAAEAAQA8wAAAAMGAAAAAA==&#10;" adj="230,10837" strokecolor="windowText" strokeweight="2pt">
                <v:stroke dashstyle="dash"/>
              </v:shape>
            </w:pict>
          </mc:Fallback>
        </mc:AlternateContent>
      </w:r>
    </w:p>
    <w:p w14:paraId="56D74564" w14:textId="77777777" w:rsidR="00AE1BFC" w:rsidRDefault="00AE1BFC" w:rsidP="00AE1BFC">
      <w:pPr>
        <w:jc w:val="both"/>
        <w:rPr>
          <w:rFonts w:ascii="Times New Roman" w:hAnsi="Times New Roman"/>
          <w:b/>
          <w:u w:val="single"/>
        </w:rPr>
      </w:pPr>
    </w:p>
    <w:p w14:paraId="1B8DF93A" w14:textId="77777777" w:rsidR="00AE1BFC" w:rsidRDefault="00AE1BFC" w:rsidP="00AE1BFC">
      <w:pPr>
        <w:jc w:val="both"/>
        <w:rPr>
          <w:rFonts w:ascii="Times New Roman" w:hAnsi="Times New Roman"/>
          <w:b/>
          <w:u w:val="single"/>
        </w:rPr>
      </w:pPr>
    </w:p>
    <w:p w14:paraId="309EEF20" w14:textId="2E8B15BA" w:rsidR="00AE1BFC" w:rsidRDefault="00731A29" w:rsidP="00AE1BFC">
      <w:pPr>
        <w:jc w:val="both"/>
        <w:rPr>
          <w:rFonts w:ascii="Times New Roman" w:hAnsi="Times New Roman"/>
          <w:b/>
          <w:u w:val="single"/>
        </w:rPr>
      </w:pPr>
      <w:r>
        <w:rPr>
          <w:rFonts w:ascii="Times New Roman" w:eastAsiaTheme="minorEastAsia" w:hAnsi="Times New Roman" w:cs="Times New Roman"/>
          <w:b/>
          <w:noProof/>
          <w:kern w:val="24"/>
          <w:sz w:val="24"/>
          <w:szCs w:val="24"/>
          <w:lang w:eastAsia="en-GB"/>
        </w:rPr>
        <mc:AlternateContent>
          <mc:Choice Requires="wps">
            <w:drawing>
              <wp:anchor distT="0" distB="0" distL="114300" distR="114300" simplePos="0" relativeHeight="251889664" behindDoc="0" locked="0" layoutInCell="1" allowOverlap="1" wp14:anchorId="272ABC17" wp14:editId="39CEBB77">
                <wp:simplePos x="0" y="0"/>
                <wp:positionH relativeFrom="column">
                  <wp:posOffset>-208280</wp:posOffset>
                </wp:positionH>
                <wp:positionV relativeFrom="paragraph">
                  <wp:posOffset>130810</wp:posOffset>
                </wp:positionV>
                <wp:extent cx="981710" cy="71501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981710" cy="715010"/>
                        </a:xfrm>
                        <a:prstGeom prst="rect">
                          <a:avLst/>
                        </a:prstGeom>
                        <a:noFill/>
                        <a:ln w="6350">
                          <a:noFill/>
                        </a:ln>
                        <a:effectLst/>
                      </wps:spPr>
                      <wps:txbx>
                        <w:txbxContent>
                          <w:p w14:paraId="4F380A21" w14:textId="5653F0B4" w:rsidR="00AE1BFC" w:rsidRDefault="00AE1BFC" w:rsidP="00AE1BFC">
                            <w:r>
                              <w:rPr>
                                <w:rFonts w:ascii="Times New Roman" w:hAnsi="Times New Roman" w:cs="Times New Roman"/>
                                <w:b/>
                                <w:sz w:val="24"/>
                                <w:szCs w:val="24"/>
                              </w:rPr>
                              <w:t>Intensity bin range</w:t>
                            </w:r>
                            <w:r w:rsidRPr="00935A0E">
                              <w:rPr>
                                <w:rFonts w:ascii="Times New Roman" w:hAnsi="Times New Roman" w:cs="Times New Roman"/>
                                <w:b/>
                                <w:sz w:val="24"/>
                                <w:szCs w:val="24"/>
                              </w:rPr>
                              <w:t xml:space="preserve"> 230-250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56" type="#_x0000_t202" style="position:absolute;left:0;text-align:left;margin-left:-16.4pt;margin-top:10.3pt;width:77.3pt;height:56.3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ZfPNQIAAGgEAAAOAAAAZHJzL2Uyb0RvYy54bWysVMFuGjEQvVfqP1i+N8uSBBKUJaKJqCqh&#10;JBKpcjZeG1ba9bi2YZd+fZ+9QFDaU9WLGc/MPs+bN8PdfdfUbKecr8gUPL8YcKaMpLIy64L/eJ1/&#10;ueHMB2FKUZNRBd8rz++nnz/dtXaihrShulSOAcT4SWsLvgnBTrLMy41qhL8gqwyCmlwjAq5unZVO&#10;tEBv6mw4GIyyllxpHUnlPbyPfZBPE77WSoZnrb0KrC44agvpdOlcxTOb3onJ2gm7qeShDPEPVTSi&#10;Mnj0BPUogmBbV/0B1VTSkScdLiQ1GWldSZU4gE0++MBmuRFWJS5ojrenNvn/Byufdi+OVWXBRyPO&#10;jGig0avqAvtKHYML/WmtnyBtaZEYOvih89Hv4Yy0O+2a+AtCDHF0en/qbkSTcN7e5OMcEYnQOL8G&#10;3YiSvX9snQ/fFDUsGgV3EC/1VOwWPvSpx5T4lqF5VddJwNqwFgwurwfpg1ME4LWJuSqNwgEmEuoL&#10;j1boVl1qwGWqJ7pWVO5B1lE/Lt7KeYWSFsKHF+EwH2CBmQ/POHRNeJoOFmcbcr/+5o/5kA1RzlrM&#10;W8H9z61wirP6u4Ggt/nVVRzQdLm6Hg9xceeR1XnEbJsHwkjn2C4rkxnzQ300taPmDasxi68iJIzE&#10;2wUPR/Mh9FuA1ZJqNktJGEkrwsIsrYzQsXGx4a/dm3D2oEqAnE90nEwx+SBOn9vLM9sG0lVS7r2r&#10;UDxeMM5J+8PqxX05v6es9z+I6W8AAAD//wMAUEsDBBQABgAIAAAAIQABteLB4QAAAAoBAAAPAAAA&#10;ZHJzL2Rvd25yZXYueG1sTI9BT8MwDIXvSPyHyEjctnSpmKbSdJoqTUgIDhu7cHPbrK1InNJkW+HX&#10;453YzX5+eu9zvp6cFWczht6ThsU8AWGo9k1PrYbDx3a2AhEiUoPWk9HwYwKsi/u7HLPGX2hnzvvY&#10;Cg6hkKGGLsYhkzLUnXEY5n4wxLejHx1GXsdWNiNeONxZqZJkKR32xA0dDqbsTP21PzkNr+X2HXeV&#10;cqtfW768HTfD9+HzSevHh2nzDCKaKf6b4YrP6FAwU+VP1ARhNcxSxehRg0qWIK4GtWCh4iFNFcgi&#10;l7cvFH8AAAD//wMAUEsBAi0AFAAGAAgAAAAhALaDOJL+AAAA4QEAABMAAAAAAAAAAAAAAAAAAAAA&#10;AFtDb250ZW50X1R5cGVzXS54bWxQSwECLQAUAAYACAAAACEAOP0h/9YAAACUAQAACwAAAAAAAAAA&#10;AAAAAAAvAQAAX3JlbHMvLnJlbHNQSwECLQAUAAYACAAAACEA1KWXzzUCAABoBAAADgAAAAAAAAAA&#10;AAAAAAAuAgAAZHJzL2Uyb0RvYy54bWxQSwECLQAUAAYACAAAACEAAbXiweEAAAAKAQAADwAAAAAA&#10;AAAAAAAAAACPBAAAZHJzL2Rvd25yZXYueG1sUEsFBgAAAAAEAAQA8wAAAJ0FAAAAAA==&#10;" filled="f" stroked="f" strokeweight=".5pt">
                <v:textbox>
                  <w:txbxContent>
                    <w:p w14:paraId="4F380A21" w14:textId="5653F0B4" w:rsidR="00AE1BFC" w:rsidRDefault="00AE1BFC" w:rsidP="00AE1BFC">
                      <w:r>
                        <w:rPr>
                          <w:rFonts w:ascii="Times New Roman" w:hAnsi="Times New Roman" w:cs="Times New Roman"/>
                          <w:b/>
                          <w:sz w:val="24"/>
                          <w:szCs w:val="24"/>
                        </w:rPr>
                        <w:t>Intensity bin range</w:t>
                      </w:r>
                      <w:r w:rsidRPr="00935A0E">
                        <w:rPr>
                          <w:rFonts w:ascii="Times New Roman" w:hAnsi="Times New Roman" w:cs="Times New Roman"/>
                          <w:b/>
                          <w:sz w:val="24"/>
                          <w:szCs w:val="24"/>
                        </w:rPr>
                        <w:t xml:space="preserve"> 230-250</w:t>
                      </w:r>
                    </w:p>
                  </w:txbxContent>
                </v:textbox>
              </v:shape>
            </w:pict>
          </mc:Fallback>
        </mc:AlternateContent>
      </w:r>
      <w:r>
        <w:rPr>
          <w:rFonts w:ascii="Times New Roman" w:eastAsiaTheme="minorEastAsia" w:hAnsi="Times New Roman" w:cs="Times New Roman"/>
          <w:b/>
          <w:noProof/>
          <w:kern w:val="24"/>
          <w:sz w:val="24"/>
          <w:szCs w:val="24"/>
          <w:lang w:eastAsia="en-GB"/>
        </w:rPr>
        <mc:AlternateContent>
          <mc:Choice Requires="wps">
            <w:drawing>
              <wp:anchor distT="0" distB="0" distL="114300" distR="114300" simplePos="0" relativeHeight="251888640" behindDoc="0" locked="0" layoutInCell="1" allowOverlap="1" wp14:anchorId="67746374" wp14:editId="6D38DEF8">
                <wp:simplePos x="0" y="0"/>
                <wp:positionH relativeFrom="column">
                  <wp:posOffset>1031875</wp:posOffset>
                </wp:positionH>
                <wp:positionV relativeFrom="paragraph">
                  <wp:posOffset>130810</wp:posOffset>
                </wp:positionV>
                <wp:extent cx="981710" cy="71501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981710" cy="715010"/>
                        </a:xfrm>
                        <a:prstGeom prst="rect">
                          <a:avLst/>
                        </a:prstGeom>
                        <a:noFill/>
                        <a:ln w="6350">
                          <a:noFill/>
                        </a:ln>
                        <a:effectLst/>
                      </wps:spPr>
                      <wps:txbx>
                        <w:txbxContent>
                          <w:p w14:paraId="33E975D8" w14:textId="4AE88C1C" w:rsidR="00AE1BFC" w:rsidRPr="00935A0E" w:rsidRDefault="00AE1BFC" w:rsidP="00AE1BFC">
                            <w:pPr>
                              <w:rPr>
                                <w:rFonts w:ascii="Times New Roman" w:hAnsi="Times New Roman" w:cs="Times New Roman"/>
                                <w:b/>
                                <w:sz w:val="24"/>
                                <w:szCs w:val="24"/>
                              </w:rPr>
                            </w:pPr>
                            <w:r>
                              <w:rPr>
                                <w:rFonts w:ascii="Times New Roman" w:hAnsi="Times New Roman" w:cs="Times New Roman"/>
                                <w:b/>
                                <w:sz w:val="24"/>
                                <w:szCs w:val="24"/>
                              </w:rPr>
                              <w:t>Intensity bin range</w:t>
                            </w:r>
                            <w:r w:rsidR="00C310D6">
                              <w:rPr>
                                <w:rFonts w:ascii="Times New Roman" w:hAnsi="Times New Roman" w:cs="Times New Roman"/>
                                <w:b/>
                                <w:sz w:val="24"/>
                                <w:szCs w:val="24"/>
                              </w:rPr>
                              <w:t xml:space="preserve"> </w:t>
                            </w:r>
                            <w:r w:rsidRPr="00935A0E">
                              <w:rPr>
                                <w:rFonts w:ascii="Times New Roman" w:hAnsi="Times New Roman" w:cs="Times New Roman"/>
                                <w:b/>
                                <w:sz w:val="24"/>
                                <w:szCs w:val="24"/>
                              </w:rPr>
                              <w:t>221-230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57" type="#_x0000_t202" style="position:absolute;left:0;text-align:left;margin-left:81.25pt;margin-top:10.3pt;width:77.3pt;height:56.3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yMjNAIAAGgEAAAOAAAAZHJzL2Uyb0RvYy54bWysVF1v2jAUfZ+0/2D5fYRQKC0iVKwV0yTU&#10;VoKpz8ZxIFLi69mGhP36HTtAUbenaS/mfuXY5557mT60dcUOyrqSdMbTXp8zpSXlpd5m/Md68eWO&#10;M+eFzkVFWmX8qBx/mH3+NG3MRA1oR1WuLAOIdpPGZHznvZkkiZM7VQvXI6M0kgXZWni4dpvkVjRA&#10;r6tk0O/fJg3Z3FiSyjlEn7okn0X8olDSvxSFU55VGcfbfDxtPDfhTGZTMdlaYXalPD1D/MMralFq&#10;XHqBehJesL0t/4CqS2nJUeF7kuqEiqKUKnIAm7T/gc1qJ4yKXNAcZy5tcv8PVj4fXi0r84zfjjjT&#10;ooZGa9V69pVahhD60xg3QdnKoNC3iEPnc9whGGi3ha3DLwgx5NHp46W7AU0ieH+XjlNkJFLjdAS6&#10;ASV5/9hY578pqlkwMm4hXuypOCyd70rPJeEuTYuyqqKAlWYNGNyM+vGDSwbglQ61Ko7CCSYQ6h4e&#10;LN9u2tiAmwurDeVHkLXUjYszclHiSUvh/KuwmA+wwMz7FxxFRbiaThZnO7K//hYP9ZANWc4azFvG&#10;3c+9sIqz6ruGoPfpcBgGNDrD0XgAx15nNtcZva8fCSOdYruMjGao99XZLCzVb1iNebgVKaEl7s64&#10;P5uPvtsCrJZU83kswkga4Zd6ZWSADo0LDV+3b8Kakyoecj7TeTLF5IM4XW0nz3zvqSijcqHRXVeh&#10;eHAwzlH70+qFfbn2Y9X7H8TsNwAAAP//AwBQSwMEFAAGAAgAAAAhAOxkZePgAAAACgEAAA8AAABk&#10;cnMvZG93bnJldi54bWxMj8FOwzAQRO9I/IO1SNyoE0cNVYhTVZEqJASHll64ObGbRNjrELtt4OtZ&#10;TvQ4mqfZt+V6dpadzRQGjxLSRQLMYOv1gJ2Ew/v2YQUsRIVaWY9GwrcJsK5ub0pVaH/BnTnvY8do&#10;BEOhJPQxjgXnoe2NU2HhR4PUHf3kVKQ4dVxP6kLjznKRJDl3akC60KvR1L1pP/cnJ+Gl3r6pXSPc&#10;6sfWz6/Hzfh1+FhKeX83b56ARTPHfxj+9EkdKnJq/Al1YJZyLpaEShBJDoyALH1MgTXUZJkAXpX8&#10;+oXqFwAA//8DAFBLAQItABQABgAIAAAAIQC2gziS/gAAAOEBAAATAAAAAAAAAAAAAAAAAAAAAABb&#10;Q29udGVudF9UeXBlc10ueG1sUEsBAi0AFAAGAAgAAAAhADj9If/WAAAAlAEAAAsAAAAAAAAAAAAA&#10;AAAALwEAAF9yZWxzLy5yZWxzUEsBAi0AFAAGAAgAAAAhAA93IyM0AgAAaAQAAA4AAAAAAAAAAAAA&#10;AAAALgIAAGRycy9lMm9Eb2MueG1sUEsBAi0AFAAGAAgAAAAhAOxkZePgAAAACgEAAA8AAAAAAAAA&#10;AAAAAAAAjgQAAGRycy9kb3ducmV2LnhtbFBLBQYAAAAABAAEAPMAAACbBQAAAAA=&#10;" filled="f" stroked="f" strokeweight=".5pt">
                <v:textbox>
                  <w:txbxContent>
                    <w:p w14:paraId="33E975D8" w14:textId="4AE88C1C" w:rsidR="00AE1BFC" w:rsidRPr="00935A0E" w:rsidRDefault="00AE1BFC" w:rsidP="00AE1BFC">
                      <w:pPr>
                        <w:rPr>
                          <w:rFonts w:ascii="Times New Roman" w:hAnsi="Times New Roman" w:cs="Times New Roman"/>
                          <w:b/>
                          <w:sz w:val="24"/>
                          <w:szCs w:val="24"/>
                        </w:rPr>
                      </w:pPr>
                      <w:r>
                        <w:rPr>
                          <w:rFonts w:ascii="Times New Roman" w:hAnsi="Times New Roman" w:cs="Times New Roman"/>
                          <w:b/>
                          <w:sz w:val="24"/>
                          <w:szCs w:val="24"/>
                        </w:rPr>
                        <w:t>Intensity bin range</w:t>
                      </w:r>
                      <w:r w:rsidR="00C310D6">
                        <w:rPr>
                          <w:rFonts w:ascii="Times New Roman" w:hAnsi="Times New Roman" w:cs="Times New Roman"/>
                          <w:b/>
                          <w:sz w:val="24"/>
                          <w:szCs w:val="24"/>
                        </w:rPr>
                        <w:t xml:space="preserve"> </w:t>
                      </w:r>
                      <w:r w:rsidRPr="00935A0E">
                        <w:rPr>
                          <w:rFonts w:ascii="Times New Roman" w:hAnsi="Times New Roman" w:cs="Times New Roman"/>
                          <w:b/>
                          <w:sz w:val="24"/>
                          <w:szCs w:val="24"/>
                        </w:rPr>
                        <w:t>221-230</w:t>
                      </w:r>
                    </w:p>
                  </w:txbxContent>
                </v:textbox>
              </v:shape>
            </w:pict>
          </mc:Fallback>
        </mc:AlternateContent>
      </w:r>
      <w:r>
        <w:rPr>
          <w:rFonts w:ascii="Times New Roman" w:eastAsiaTheme="minorEastAsia" w:hAnsi="Times New Roman" w:cs="Times New Roman"/>
          <w:b/>
          <w:noProof/>
          <w:kern w:val="24"/>
          <w:sz w:val="24"/>
          <w:szCs w:val="24"/>
          <w:lang w:eastAsia="en-GB"/>
        </w:rPr>
        <mc:AlternateContent>
          <mc:Choice Requires="wps">
            <w:drawing>
              <wp:anchor distT="0" distB="0" distL="114300" distR="114300" simplePos="0" relativeHeight="251887616" behindDoc="0" locked="0" layoutInCell="1" allowOverlap="1" wp14:anchorId="7956D719" wp14:editId="76C135C6">
                <wp:simplePos x="0" y="0"/>
                <wp:positionH relativeFrom="column">
                  <wp:posOffset>2435225</wp:posOffset>
                </wp:positionH>
                <wp:positionV relativeFrom="paragraph">
                  <wp:posOffset>130810</wp:posOffset>
                </wp:positionV>
                <wp:extent cx="981710" cy="71501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981710" cy="715010"/>
                        </a:xfrm>
                        <a:prstGeom prst="rect">
                          <a:avLst/>
                        </a:prstGeom>
                        <a:noFill/>
                        <a:ln w="6350">
                          <a:noFill/>
                        </a:ln>
                        <a:effectLst/>
                      </wps:spPr>
                      <wps:txbx>
                        <w:txbxContent>
                          <w:p w14:paraId="1E5AC1DA" w14:textId="7179B1EC" w:rsidR="00AE1BFC" w:rsidRPr="00935A0E" w:rsidRDefault="00AE1BFC" w:rsidP="00AE1BFC">
                            <w:pPr>
                              <w:rPr>
                                <w:rFonts w:ascii="Times New Roman" w:hAnsi="Times New Roman" w:cs="Times New Roman"/>
                                <w:b/>
                                <w:sz w:val="24"/>
                                <w:szCs w:val="24"/>
                              </w:rPr>
                            </w:pPr>
                            <w:r>
                              <w:rPr>
                                <w:rFonts w:ascii="Times New Roman" w:hAnsi="Times New Roman" w:cs="Times New Roman"/>
                                <w:b/>
                                <w:sz w:val="24"/>
                                <w:szCs w:val="24"/>
                              </w:rPr>
                              <w:t>Intensity bin range</w:t>
                            </w:r>
                            <w:r w:rsidRPr="00935A0E">
                              <w:rPr>
                                <w:rFonts w:ascii="Times New Roman" w:hAnsi="Times New Roman" w:cs="Times New Roman"/>
                                <w:b/>
                                <w:sz w:val="24"/>
                                <w:szCs w:val="24"/>
                              </w:rPr>
                              <w:t xml:space="preserve"> 201-220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58" type="#_x0000_t202" style="position:absolute;left:0;text-align:left;margin-left:191.75pt;margin-top:10.3pt;width:77.3pt;height:56.3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NSQNAIAAGgEAAAOAAAAZHJzL2Uyb0RvYy54bWysVF1v2jAUfZ+0/2D5fYRQKC0iVKwV0yTU&#10;VoKpz8ZxIFLi69mGhP36HTtAUbenaS/mfuXY5557mT60dcUOyrqSdMbTXp8zpSXlpd5m/Md68eWO&#10;M+eFzkVFWmX8qBx/mH3+NG3MRA1oR1WuLAOIdpPGZHznvZkkiZM7VQvXI6M0kgXZWni4dpvkVjRA&#10;r6tk0O/fJg3Z3FiSyjlEn7okn0X8olDSvxSFU55VGcfbfDxtPDfhTGZTMdlaYXalPD1D/MMralFq&#10;XHqBehJesL0t/4CqS2nJUeF7kuqEiqKUKnIAm7T/gc1qJ4yKXNAcZy5tcv8PVj4fXi0r84zfDjnT&#10;ooZGa9V69pVahhD60xg3QdnKoNC3iEPnc9whGGi3ha3DLwgx5NHp46W7AU0ieH+XjlNkJFLjdAS6&#10;ASV5/9hY578pqlkwMm4hXuypOCyd70rPJeEuTYuyqqKAlWYNGNyM+vGDSwbglQ61Ko7CCSYQ6h4e&#10;LN9u2tiAm8GZ1YbyI8ha6sbFGbko8aSlcP5VWMwHWGDm/QuOoiJcTSeLsx3ZX3+Lh3rIhixnDeYt&#10;4+7nXljFWfVdQ9D7dDgMAxqd4Wg8gGOvM5vrjN7Xj4SRTrFdRkYz1PvqbBaW6jesxjzcipTQEndn&#10;3J/NR99tAVZLqvk8FmEkjfBLvTIyQIfGhYav2zdhzUkVDzmf6TyZYvJBnK62k2e+91SUUbnQ6K6r&#10;UDw4GOeo/Wn1wr5c+7Hq/Q9i9hsAAP//AwBQSwMEFAAGAAgAAAAhAJs0qbThAAAACgEAAA8AAABk&#10;cnMvZG93bnJldi54bWxMj01Lw0AURfeC/2F4BXd20gwpIWZSSqAIoovWbty9ZKZJ6HzEzLSN/nqf&#10;K10+7uHe88rNbA276ikM3klYLRNg2rVeDa6TcHzfPebAQkSn0HinJXzpAJvq/q7EQvmb2+vrIXaM&#10;SlwoUEIf41hwHtpeWwxLP2pH2clPFiOdU8fVhDcqt4anSbLmFgdHCz2Ouu51ez5crISXeveG+ya1&#10;+bepn19P2/Hz+JFJ+bCYt0/Aop7jHwy/+qQOFTk1/uJUYEaCyEVGqIQ0WQMjIBP5ClhDpBAp8Krk&#10;/1+ofgAAAP//AwBQSwECLQAUAAYACAAAACEAtoM4kv4AAADhAQAAEwAAAAAAAAAAAAAAAAAAAAAA&#10;W0NvbnRlbnRfVHlwZXNdLnhtbFBLAQItABQABgAIAAAAIQA4/SH/1gAAAJQBAAALAAAAAAAAAAAA&#10;AAAAAC8BAABfcmVscy8ucmVsc1BLAQItABQABgAIAAAAIQBTeNSQNAIAAGgEAAAOAAAAAAAAAAAA&#10;AAAAAC4CAABkcnMvZTJvRG9jLnhtbFBLAQItABQABgAIAAAAIQCbNKm04QAAAAoBAAAPAAAAAAAA&#10;AAAAAAAAAI4EAABkcnMvZG93bnJldi54bWxQSwUGAAAAAAQABADzAAAAnAUAAAAA&#10;" filled="f" stroked="f" strokeweight=".5pt">
                <v:textbox>
                  <w:txbxContent>
                    <w:p w14:paraId="1E5AC1DA" w14:textId="7179B1EC" w:rsidR="00AE1BFC" w:rsidRPr="00935A0E" w:rsidRDefault="00AE1BFC" w:rsidP="00AE1BFC">
                      <w:pPr>
                        <w:rPr>
                          <w:rFonts w:ascii="Times New Roman" w:hAnsi="Times New Roman" w:cs="Times New Roman"/>
                          <w:b/>
                          <w:sz w:val="24"/>
                          <w:szCs w:val="24"/>
                        </w:rPr>
                      </w:pPr>
                      <w:r>
                        <w:rPr>
                          <w:rFonts w:ascii="Times New Roman" w:hAnsi="Times New Roman" w:cs="Times New Roman"/>
                          <w:b/>
                          <w:sz w:val="24"/>
                          <w:szCs w:val="24"/>
                        </w:rPr>
                        <w:t>Intensity bin range</w:t>
                      </w:r>
                      <w:r w:rsidRPr="00935A0E">
                        <w:rPr>
                          <w:rFonts w:ascii="Times New Roman" w:hAnsi="Times New Roman" w:cs="Times New Roman"/>
                          <w:b/>
                          <w:sz w:val="24"/>
                          <w:szCs w:val="24"/>
                        </w:rPr>
                        <w:t xml:space="preserve"> 201-220</w:t>
                      </w:r>
                    </w:p>
                  </w:txbxContent>
                </v:textbox>
              </v:shape>
            </w:pict>
          </mc:Fallback>
        </mc:AlternateContent>
      </w:r>
      <w:r>
        <w:rPr>
          <w:rFonts w:ascii="Times New Roman" w:eastAsiaTheme="minorEastAsia" w:hAnsi="Times New Roman" w:cs="Times New Roman"/>
          <w:b/>
          <w:noProof/>
          <w:kern w:val="24"/>
          <w:sz w:val="24"/>
          <w:szCs w:val="24"/>
          <w:lang w:eastAsia="en-GB"/>
        </w:rPr>
        <mc:AlternateContent>
          <mc:Choice Requires="wps">
            <w:drawing>
              <wp:anchor distT="0" distB="0" distL="114300" distR="114300" simplePos="0" relativeHeight="251886592" behindDoc="0" locked="0" layoutInCell="1" allowOverlap="1" wp14:anchorId="372BF75F" wp14:editId="17CEE202">
                <wp:simplePos x="0" y="0"/>
                <wp:positionH relativeFrom="column">
                  <wp:posOffset>3729990</wp:posOffset>
                </wp:positionH>
                <wp:positionV relativeFrom="paragraph">
                  <wp:posOffset>130810</wp:posOffset>
                </wp:positionV>
                <wp:extent cx="981710" cy="715010"/>
                <wp:effectExtent l="0" t="0" r="0" b="0"/>
                <wp:wrapNone/>
                <wp:docPr id="319" name="Text Box 319"/>
                <wp:cNvGraphicFramePr/>
                <a:graphic xmlns:a="http://schemas.openxmlformats.org/drawingml/2006/main">
                  <a:graphicData uri="http://schemas.microsoft.com/office/word/2010/wordprocessingShape">
                    <wps:wsp>
                      <wps:cNvSpPr txBox="1"/>
                      <wps:spPr>
                        <a:xfrm>
                          <a:off x="0" y="0"/>
                          <a:ext cx="981710" cy="715010"/>
                        </a:xfrm>
                        <a:prstGeom prst="rect">
                          <a:avLst/>
                        </a:prstGeom>
                        <a:noFill/>
                        <a:ln w="6350">
                          <a:noFill/>
                        </a:ln>
                        <a:effectLst/>
                      </wps:spPr>
                      <wps:txbx>
                        <w:txbxContent>
                          <w:p w14:paraId="1ACB8EA1" w14:textId="5FD46027" w:rsidR="00AE1BFC" w:rsidRPr="00935A0E" w:rsidRDefault="00AE1BFC" w:rsidP="00AE1BFC">
                            <w:pPr>
                              <w:rPr>
                                <w:rFonts w:ascii="Times New Roman" w:hAnsi="Times New Roman" w:cs="Times New Roman"/>
                                <w:b/>
                                <w:sz w:val="24"/>
                                <w:szCs w:val="24"/>
                              </w:rPr>
                            </w:pPr>
                            <w:r>
                              <w:rPr>
                                <w:rFonts w:ascii="Times New Roman" w:hAnsi="Times New Roman" w:cs="Times New Roman"/>
                                <w:b/>
                                <w:sz w:val="24"/>
                                <w:szCs w:val="24"/>
                              </w:rPr>
                              <w:t>Intensity bin range</w:t>
                            </w:r>
                            <w:r w:rsidRPr="00935A0E">
                              <w:rPr>
                                <w:rFonts w:ascii="Times New Roman" w:hAnsi="Times New Roman" w:cs="Times New Roman"/>
                                <w:b/>
                                <w:sz w:val="24"/>
                                <w:szCs w:val="24"/>
                              </w:rPr>
                              <w:t xml:space="preserve"> 151-200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9" o:spid="_x0000_s1059" type="#_x0000_t202" style="position:absolute;left:0;text-align:left;margin-left:293.7pt;margin-top:10.3pt;width:77.3pt;height:56.3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0bbNwIAAGoEAAAOAAAAZHJzL2Uyb0RvYy54bWysVE2P2jAQvVfqf7B8LyF8LEtEWNFdUVVC&#10;uytBtWfj2CRS7HFtQ0J/fccOYdG2p6oXMzNvMva8N8PioVU1OQnrKtA5TQdDSoTmUFT6kNMfu/WX&#10;e0qcZ7pgNWiR07Nw9GH5+dOiMZkYQQl1ISzBItpljclp6b3JksTxUijmBmCERlCCVcyjaw9JYVmD&#10;1VWdjIbDu6QBWxgLXDiH0acOpMtYX0rB/YuUTnhS5xTf5uNp47kPZ7JcsOxgmSkrfnkG+4dXKFZp&#10;vPRa6ol5Ro62+qOUqrgFB9IPOKgEpKy4iD1gN+nwQzfbkhkRe0FynLnS5P5fWf58erWkKnI6TueU&#10;aKZQpJ1oPfkKLQkxZKgxLsPErcFU3yKASvdxh8HQeCutCr/YEkEcuT5f+Q3lOAbn9+ksRYQjNEun&#10;2HCokrx/bKzz3wQoEoycWpQvsspOG+e71D4l3KVhXdV1lLDWpMnp3Xg6jB9cESxe65Ar4jBcyoSG&#10;uocHy7f7tqNg3He1h+KMzVroBsYZvq7wSRvm/CuzOCHYBU69f8FD1oBXw8WipAT762/xkI/CIUpJ&#10;gxOXU/fzyKygpP6uUdJ5OpmEEY3OZDoboWNvkf0too/qEXCoU9wvw6MZ8n3dm9KCesPlWIVbEWKa&#10;49059b356Ls9wOXiYrWKSTiUhvmN3hoeSgfiAuG79o1Zc1HFo5zP0M8myz6I0+V28qyOHmQVlQtE&#10;d6yi4sHBgY7aX5YvbMytH7Pe/yKWvwEAAP//AwBQSwMEFAAGAAgAAAAhAH/sR3/hAAAACgEAAA8A&#10;AABkcnMvZG93bnJldi54bWxMj8tOwzAQRfdI/IM1SOyoU/cVhThVFalCQrBo6YadE7tJVHscYrcN&#10;fD3DqixHc3Tvufl6dJZdzBA6jxKmkwSYwdrrDhsJh4/tUwosRIVaWY9GwrcJsC7u73KVaX/Fnbns&#10;Y8MoBEOmJLQx9hnnoW6NU2Hie4P0O/rBqUjn0HA9qCuFO8tFkiy5Ux1SQ6t6U7amPu3PTsJruX1X&#10;u0q49MeWL2/HTf91+FxI+fgwbp6BRTPGGwx/+qQOBTlV/ow6MCthka7mhEoQyRIYAau5oHEVkbOZ&#10;AF7k/P+E4hcAAP//AwBQSwECLQAUAAYACAAAACEAtoM4kv4AAADhAQAAEwAAAAAAAAAAAAAAAAAA&#10;AAAAW0NvbnRlbnRfVHlwZXNdLnhtbFBLAQItABQABgAIAAAAIQA4/SH/1gAAAJQBAAALAAAAAAAA&#10;AAAAAAAAAC8BAABfcmVscy8ucmVsc1BLAQItABQABgAIAAAAIQCqd0bbNwIAAGoEAAAOAAAAAAAA&#10;AAAAAAAAAC4CAABkcnMvZTJvRG9jLnhtbFBLAQItABQABgAIAAAAIQB/7Ed/4QAAAAoBAAAPAAAA&#10;AAAAAAAAAAAAAJEEAABkcnMvZG93bnJldi54bWxQSwUGAAAAAAQABADzAAAAnwUAAAAA&#10;" filled="f" stroked="f" strokeweight=".5pt">
                <v:textbox>
                  <w:txbxContent>
                    <w:p w14:paraId="1ACB8EA1" w14:textId="5FD46027" w:rsidR="00AE1BFC" w:rsidRPr="00935A0E" w:rsidRDefault="00AE1BFC" w:rsidP="00AE1BFC">
                      <w:pPr>
                        <w:rPr>
                          <w:rFonts w:ascii="Times New Roman" w:hAnsi="Times New Roman" w:cs="Times New Roman"/>
                          <w:b/>
                          <w:sz w:val="24"/>
                          <w:szCs w:val="24"/>
                        </w:rPr>
                      </w:pPr>
                      <w:r>
                        <w:rPr>
                          <w:rFonts w:ascii="Times New Roman" w:hAnsi="Times New Roman" w:cs="Times New Roman"/>
                          <w:b/>
                          <w:sz w:val="24"/>
                          <w:szCs w:val="24"/>
                        </w:rPr>
                        <w:t>Intensity bin range</w:t>
                      </w:r>
                      <w:r w:rsidRPr="00935A0E">
                        <w:rPr>
                          <w:rFonts w:ascii="Times New Roman" w:hAnsi="Times New Roman" w:cs="Times New Roman"/>
                          <w:b/>
                          <w:sz w:val="24"/>
                          <w:szCs w:val="24"/>
                        </w:rPr>
                        <w:t xml:space="preserve"> 151-200</w:t>
                      </w:r>
                    </w:p>
                  </w:txbxContent>
                </v:textbox>
              </v:shape>
            </w:pict>
          </mc:Fallback>
        </mc:AlternateContent>
      </w:r>
      <w:r>
        <w:rPr>
          <w:rFonts w:ascii="Times New Roman" w:eastAsiaTheme="minorEastAsia" w:hAnsi="Times New Roman" w:cs="Times New Roman"/>
          <w:b/>
          <w:noProof/>
          <w:kern w:val="24"/>
          <w:sz w:val="24"/>
          <w:szCs w:val="24"/>
          <w:lang w:eastAsia="en-GB"/>
        </w:rPr>
        <mc:AlternateContent>
          <mc:Choice Requires="wps">
            <w:drawing>
              <wp:anchor distT="0" distB="0" distL="114300" distR="114300" simplePos="0" relativeHeight="251885568" behindDoc="0" locked="0" layoutInCell="1" allowOverlap="1" wp14:anchorId="07A26C0E" wp14:editId="0A9C6DDD">
                <wp:simplePos x="0" y="0"/>
                <wp:positionH relativeFrom="column">
                  <wp:posOffset>5142368</wp:posOffset>
                </wp:positionH>
                <wp:positionV relativeFrom="paragraph">
                  <wp:posOffset>113143</wp:posOffset>
                </wp:positionV>
                <wp:extent cx="981710" cy="715224"/>
                <wp:effectExtent l="0" t="0" r="0" b="0"/>
                <wp:wrapNone/>
                <wp:docPr id="318" name="Text Box 318"/>
                <wp:cNvGraphicFramePr/>
                <a:graphic xmlns:a="http://schemas.openxmlformats.org/drawingml/2006/main">
                  <a:graphicData uri="http://schemas.microsoft.com/office/word/2010/wordprocessingShape">
                    <wps:wsp>
                      <wps:cNvSpPr txBox="1"/>
                      <wps:spPr>
                        <a:xfrm>
                          <a:off x="0" y="0"/>
                          <a:ext cx="981710" cy="715224"/>
                        </a:xfrm>
                        <a:prstGeom prst="rect">
                          <a:avLst/>
                        </a:prstGeom>
                        <a:noFill/>
                        <a:ln w="6350">
                          <a:noFill/>
                        </a:ln>
                        <a:effectLst/>
                      </wps:spPr>
                      <wps:txbx>
                        <w:txbxContent>
                          <w:p w14:paraId="0E2B8671" w14:textId="0ADD1DFE" w:rsidR="00AE1BFC" w:rsidRPr="00935A0E" w:rsidRDefault="00AE1BFC" w:rsidP="00AE1BFC">
                            <w:pPr>
                              <w:rPr>
                                <w:rFonts w:ascii="Times New Roman" w:hAnsi="Times New Roman" w:cs="Times New Roman"/>
                                <w:b/>
                                <w:sz w:val="24"/>
                                <w:szCs w:val="24"/>
                              </w:rPr>
                            </w:pPr>
                            <w:r>
                              <w:rPr>
                                <w:rFonts w:ascii="Times New Roman" w:hAnsi="Times New Roman" w:cs="Times New Roman"/>
                                <w:b/>
                                <w:sz w:val="24"/>
                                <w:szCs w:val="24"/>
                              </w:rPr>
                              <w:t>Intensity bin range</w:t>
                            </w:r>
                            <w:r w:rsidRPr="00935A0E">
                              <w:rPr>
                                <w:rFonts w:ascii="Times New Roman" w:hAnsi="Times New Roman" w:cs="Times New Roman"/>
                                <w:b/>
                                <w:sz w:val="24"/>
                                <w:szCs w:val="24"/>
                              </w:rPr>
                              <w:t xml:space="preserve"> 51-150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8" o:spid="_x0000_s1060" type="#_x0000_t202" style="position:absolute;left:0;text-align:left;margin-left:404.9pt;margin-top:8.9pt;width:77.3pt;height:56.3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aM8NQIAAGoEAAAOAAAAZHJzL2Uyb0RvYy54bWysVE1v2zAMvQ/YfxB0XxynST+MOEXWIsOA&#10;oC2QDD0rshQbkERNUmJnv36UnC90Ow27KBQf/UTykZk+dlqRvXC+AVPSfDCkRBgOVWO2Jf2xXny5&#10;p8QHZiqmwIiSHoSnj7PPn6atLcQIalCVcARJjC9aW9I6BFtkmee10MwPwAqDoASnWcCr22aVYy2y&#10;a5WNhsPbrAVXWQdceI/e5x6ks8QvpeDhVUovAlElxdxCOl06N/HMZlNWbB2zdcOPabB/yEKzxuCj&#10;Z6pnFhjZueYPKt1wBx5kGHDQGUjZcJFqwGry4YdqVjWzItWCzfH23Cb//2j5y/7NkaYq6U2OUhmm&#10;UaS16AL5Ch2JPuxQa32BgSuLoaFDAJU++T06Y+GddDr+YkkEcez14dzfSMfR+XCf3+WIcITu8slo&#10;NI4s2eVj63z4JkCTaJTUoXypq2y/9KEPPYXEtwwsGqWShMqQtqS3N5Nh+uCMILkyMVakYTjSxIL6&#10;xKMVuk3XtyDlE10bqA5YrIN+YLzliwZTWjIf3pjDCcEqcOrDKx5SAT4NR4uSGtyvv/ljPAqHKCUt&#10;TlxJ/c8dc4IS9d2gpA/5eBxHNF3Gk7sRXtw1srlGzE4/AQ51jvtleTJjfFAnUzrQ77gc8/gqQsxw&#10;fLuk4WQ+hX4PcLm4mM9TEA6lZWFpVpZH6ti42PB1986cPaoSUM4XOM0mKz6I08f28sx3AWSTlLt0&#10;FRWPFxzopP1x+eLGXN9T1OUvYvYbAAD//wMAUEsDBBQABgAIAAAAIQCeU2gy4QAAAAoBAAAPAAAA&#10;ZHJzL2Rvd25yZXYueG1sTI9BT8MwDIXvSPyHyEjcWMIooytNp6nShITgsLELN7fJ2orGKU22FX49&#10;5gQny35Pz9/LV5PrxcmOofOk4XamQFiqvemo0bB/29ykIEJEMth7shq+bIBVcXmRY2b8mbb2tIuN&#10;4BAKGWpoYxwyKUPdWodh5gdLrB386DDyOjbSjHjmcNfLuVIL6bAj/tDiYMvW1h+7o9PwXG5ecVvN&#10;Xfrdl08vh/XwuX+/1/r6alo/goh2in9m+MVndCiYqfJHMkH0GlK1ZPTIwgNPNiwXSQKi4sOdSkAW&#10;ufxfofgBAAD//wMAUEsBAi0AFAAGAAgAAAAhALaDOJL+AAAA4QEAABMAAAAAAAAAAAAAAAAAAAAA&#10;AFtDb250ZW50X1R5cGVzXS54bWxQSwECLQAUAAYACAAAACEAOP0h/9YAAACUAQAACwAAAAAAAAAA&#10;AAAAAAAvAQAAX3JlbHMvLnJlbHNQSwECLQAUAAYACAAAACEAn4mjPDUCAABqBAAADgAAAAAAAAAA&#10;AAAAAAAuAgAAZHJzL2Uyb0RvYy54bWxQSwECLQAUAAYACAAAACEAnlNoMuEAAAAKAQAADwAAAAAA&#10;AAAAAAAAAACPBAAAZHJzL2Rvd25yZXYueG1sUEsFBgAAAAAEAAQA8wAAAJ0FAAAAAA==&#10;" filled="f" stroked="f" strokeweight=".5pt">
                <v:textbox>
                  <w:txbxContent>
                    <w:p w14:paraId="0E2B8671" w14:textId="0ADD1DFE" w:rsidR="00AE1BFC" w:rsidRPr="00935A0E" w:rsidRDefault="00AE1BFC" w:rsidP="00AE1BFC">
                      <w:pPr>
                        <w:rPr>
                          <w:rFonts w:ascii="Times New Roman" w:hAnsi="Times New Roman" w:cs="Times New Roman"/>
                          <w:b/>
                          <w:sz w:val="24"/>
                          <w:szCs w:val="24"/>
                        </w:rPr>
                      </w:pPr>
                      <w:r>
                        <w:rPr>
                          <w:rFonts w:ascii="Times New Roman" w:hAnsi="Times New Roman" w:cs="Times New Roman"/>
                          <w:b/>
                          <w:sz w:val="24"/>
                          <w:szCs w:val="24"/>
                        </w:rPr>
                        <w:t>Intensity bin range</w:t>
                      </w:r>
                      <w:r w:rsidRPr="00935A0E">
                        <w:rPr>
                          <w:rFonts w:ascii="Times New Roman" w:hAnsi="Times New Roman" w:cs="Times New Roman"/>
                          <w:b/>
                          <w:sz w:val="24"/>
                          <w:szCs w:val="24"/>
                        </w:rPr>
                        <w:t xml:space="preserve"> 51-150</w:t>
                      </w:r>
                    </w:p>
                  </w:txbxContent>
                </v:textbox>
              </v:shape>
            </w:pict>
          </mc:Fallback>
        </mc:AlternateContent>
      </w:r>
    </w:p>
    <w:p w14:paraId="5C487C49" w14:textId="77777777" w:rsidR="00AE1BFC" w:rsidRDefault="00AE1BFC" w:rsidP="00AE1BFC">
      <w:pPr>
        <w:jc w:val="both"/>
        <w:rPr>
          <w:rFonts w:ascii="Times New Roman" w:hAnsi="Times New Roman"/>
          <w:b/>
          <w:u w:val="single"/>
        </w:rPr>
      </w:pPr>
    </w:p>
    <w:p w14:paraId="63D4D84E" w14:textId="77777777" w:rsidR="00AE1BFC" w:rsidRDefault="00AE1BFC" w:rsidP="00AE1BFC">
      <w:pPr>
        <w:jc w:val="both"/>
        <w:rPr>
          <w:rFonts w:ascii="Times New Roman" w:hAnsi="Times New Roman"/>
          <w:b/>
          <w:u w:val="single"/>
        </w:rPr>
      </w:pPr>
    </w:p>
    <w:p w14:paraId="777B15BA" w14:textId="77777777" w:rsidR="00AE1BFC" w:rsidRDefault="00AE1BFC" w:rsidP="00AE1BFC">
      <w:pPr>
        <w:jc w:val="both"/>
        <w:rPr>
          <w:rFonts w:ascii="Times New Roman" w:hAnsi="Times New Roman"/>
          <w:b/>
          <w:u w:val="single"/>
        </w:rPr>
      </w:pPr>
      <w:r>
        <w:rPr>
          <w:noProof/>
          <w:lang w:eastAsia="en-GB"/>
        </w:rPr>
        <w:drawing>
          <wp:anchor distT="0" distB="0" distL="114300" distR="114300" simplePos="0" relativeHeight="251858944" behindDoc="0" locked="0" layoutInCell="1" allowOverlap="1" wp14:anchorId="1D2A3834" wp14:editId="77BAE8A5">
            <wp:simplePos x="0" y="0"/>
            <wp:positionH relativeFrom="column">
              <wp:posOffset>4890135</wp:posOffset>
            </wp:positionH>
            <wp:positionV relativeFrom="paragraph">
              <wp:posOffset>3810</wp:posOffset>
            </wp:positionV>
            <wp:extent cx="1155065" cy="1537335"/>
            <wp:effectExtent l="19050" t="19050" r="26035" b="24765"/>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rotWithShape="1">
                    <a:blip r:embed="rId18" cstate="print">
                      <a:extLst>
                        <a:ext uri="{28A0092B-C50C-407E-A947-70E740481C1C}">
                          <a14:useLocalDpi xmlns:a14="http://schemas.microsoft.com/office/drawing/2010/main" val="0"/>
                        </a:ext>
                      </a:extLst>
                    </a:blip>
                    <a:srcRect l="9945" t="5676" r="29308" b="4324"/>
                    <a:stretch/>
                  </pic:blipFill>
                  <pic:spPr bwMode="auto">
                    <a:xfrm>
                      <a:off x="0" y="0"/>
                      <a:ext cx="1155065" cy="1537335"/>
                    </a:xfrm>
                    <a:prstGeom prst="rect">
                      <a:avLst/>
                    </a:prstGeom>
                    <a:ln>
                      <a:solidFill>
                        <a:prstClr val="black"/>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54848" behindDoc="0" locked="0" layoutInCell="1" allowOverlap="1" wp14:anchorId="587C0643" wp14:editId="29093001">
            <wp:simplePos x="0" y="0"/>
            <wp:positionH relativeFrom="column">
              <wp:posOffset>-392430</wp:posOffset>
            </wp:positionH>
            <wp:positionV relativeFrom="paragraph">
              <wp:posOffset>8890</wp:posOffset>
            </wp:positionV>
            <wp:extent cx="1155065" cy="1537335"/>
            <wp:effectExtent l="19050" t="19050" r="26035" b="24765"/>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rotWithShape="1">
                    <a:blip r:embed="rId19" cstate="print">
                      <a:extLst>
                        <a:ext uri="{28A0092B-C50C-407E-A947-70E740481C1C}">
                          <a14:useLocalDpi xmlns:a14="http://schemas.microsoft.com/office/drawing/2010/main" val="0"/>
                        </a:ext>
                      </a:extLst>
                    </a:blip>
                    <a:srcRect l="9114" t="6013" r="30380" b="6632"/>
                    <a:stretch/>
                  </pic:blipFill>
                  <pic:spPr bwMode="auto">
                    <a:xfrm>
                      <a:off x="0" y="0"/>
                      <a:ext cx="1155065" cy="1537335"/>
                    </a:xfrm>
                    <a:prstGeom prst="rect">
                      <a:avLst/>
                    </a:prstGeom>
                    <a:ln>
                      <a:solidFill>
                        <a:prstClr val="black"/>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55872" behindDoc="0" locked="0" layoutInCell="1" allowOverlap="1" wp14:anchorId="60834CE9" wp14:editId="282A697A">
            <wp:simplePos x="0" y="0"/>
            <wp:positionH relativeFrom="column">
              <wp:posOffset>942975</wp:posOffset>
            </wp:positionH>
            <wp:positionV relativeFrom="paragraph">
              <wp:posOffset>3175</wp:posOffset>
            </wp:positionV>
            <wp:extent cx="1155065" cy="1537335"/>
            <wp:effectExtent l="19050" t="19050" r="26035" b="24765"/>
            <wp:wrapNone/>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rotWithShape="1">
                    <a:blip r:embed="rId20" cstate="print">
                      <a:extLst>
                        <a:ext uri="{28A0092B-C50C-407E-A947-70E740481C1C}">
                          <a14:useLocalDpi xmlns:a14="http://schemas.microsoft.com/office/drawing/2010/main" val="0"/>
                        </a:ext>
                      </a:extLst>
                    </a:blip>
                    <a:srcRect l="10088" t="5684" r="30239" b="7105"/>
                    <a:stretch/>
                  </pic:blipFill>
                  <pic:spPr bwMode="auto">
                    <a:xfrm>
                      <a:off x="0" y="0"/>
                      <a:ext cx="1155065" cy="1537335"/>
                    </a:xfrm>
                    <a:prstGeom prst="rect">
                      <a:avLst/>
                    </a:prstGeom>
                    <a:ln>
                      <a:solidFill>
                        <a:prstClr val="black"/>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56896" behindDoc="0" locked="0" layoutInCell="1" allowOverlap="1" wp14:anchorId="7E1D3732" wp14:editId="41DB7D1D">
            <wp:simplePos x="0" y="0"/>
            <wp:positionH relativeFrom="column">
              <wp:posOffset>2261235</wp:posOffset>
            </wp:positionH>
            <wp:positionV relativeFrom="paragraph">
              <wp:posOffset>18415</wp:posOffset>
            </wp:positionV>
            <wp:extent cx="1155065" cy="1537335"/>
            <wp:effectExtent l="19050" t="19050" r="26035" b="24765"/>
            <wp:wrapNone/>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rotWithShape="1">
                    <a:blip r:embed="rId21" cstate="print">
                      <a:extLst>
                        <a:ext uri="{28A0092B-C50C-407E-A947-70E740481C1C}">
                          <a14:useLocalDpi xmlns:a14="http://schemas.microsoft.com/office/drawing/2010/main" val="0"/>
                        </a:ext>
                      </a:extLst>
                    </a:blip>
                    <a:srcRect l="10428" t="5687" r="29794" b="7268"/>
                    <a:stretch/>
                  </pic:blipFill>
                  <pic:spPr bwMode="auto">
                    <a:xfrm>
                      <a:off x="0" y="0"/>
                      <a:ext cx="1155065" cy="1537335"/>
                    </a:xfrm>
                    <a:prstGeom prst="rect">
                      <a:avLst/>
                    </a:prstGeom>
                    <a:ln>
                      <a:solidFill>
                        <a:prstClr val="black"/>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57920" behindDoc="0" locked="0" layoutInCell="1" allowOverlap="1" wp14:anchorId="1C5B966E" wp14:editId="00A6CC16">
            <wp:simplePos x="0" y="0"/>
            <wp:positionH relativeFrom="column">
              <wp:posOffset>3576320</wp:posOffset>
            </wp:positionH>
            <wp:positionV relativeFrom="paragraph">
              <wp:posOffset>19050</wp:posOffset>
            </wp:positionV>
            <wp:extent cx="1155065" cy="1537335"/>
            <wp:effectExtent l="19050" t="19050" r="26035" b="24765"/>
            <wp:wrapNone/>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rotWithShape="1">
                    <a:blip r:embed="rId22" cstate="print">
                      <a:extLst>
                        <a:ext uri="{28A0092B-C50C-407E-A947-70E740481C1C}">
                          <a14:useLocalDpi xmlns:a14="http://schemas.microsoft.com/office/drawing/2010/main" val="0"/>
                        </a:ext>
                      </a:extLst>
                    </a:blip>
                    <a:srcRect l="10211" t="5532" r="29709" b="7234"/>
                    <a:stretch/>
                  </pic:blipFill>
                  <pic:spPr bwMode="auto">
                    <a:xfrm>
                      <a:off x="0" y="0"/>
                      <a:ext cx="1155065" cy="1537335"/>
                    </a:xfrm>
                    <a:prstGeom prst="rect">
                      <a:avLst/>
                    </a:prstGeom>
                    <a:ln>
                      <a:solidFill>
                        <a:prstClr val="black"/>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FD8844" w14:textId="77777777" w:rsidR="00AE1BFC" w:rsidRDefault="00AE1BFC" w:rsidP="00AE1BFC">
      <w:pPr>
        <w:jc w:val="both"/>
        <w:rPr>
          <w:rFonts w:ascii="Times New Roman" w:hAnsi="Times New Roman"/>
          <w:b/>
          <w:u w:val="single"/>
        </w:rPr>
      </w:pPr>
    </w:p>
    <w:p w14:paraId="646170BE" w14:textId="77777777" w:rsidR="00AE1BFC" w:rsidRDefault="00AE1BFC" w:rsidP="00AE1BFC">
      <w:pPr>
        <w:jc w:val="both"/>
        <w:rPr>
          <w:rFonts w:ascii="Times New Roman" w:hAnsi="Times New Roman"/>
          <w:b/>
          <w:u w:val="single"/>
        </w:rPr>
      </w:pPr>
    </w:p>
    <w:p w14:paraId="092F1347" w14:textId="77777777" w:rsidR="00AE1BFC" w:rsidRDefault="00AE1BFC" w:rsidP="00AE1BFC">
      <w:pPr>
        <w:jc w:val="both"/>
        <w:rPr>
          <w:rFonts w:ascii="Times New Roman" w:hAnsi="Times New Roman"/>
          <w:b/>
          <w:u w:val="single"/>
        </w:rPr>
      </w:pPr>
    </w:p>
    <w:p w14:paraId="6E032DA2" w14:textId="77777777" w:rsidR="00AE1BFC" w:rsidRDefault="00AE1BFC" w:rsidP="00AE1BFC">
      <w:pPr>
        <w:jc w:val="both"/>
        <w:rPr>
          <w:rFonts w:ascii="Times New Roman" w:hAnsi="Times New Roman"/>
          <w:b/>
          <w:u w:val="single"/>
        </w:rPr>
      </w:pPr>
    </w:p>
    <w:p w14:paraId="0AFA8B74" w14:textId="77777777" w:rsidR="00AE1BFC" w:rsidRDefault="00AE1BFC" w:rsidP="00AE1BFC">
      <w:pPr>
        <w:jc w:val="both"/>
        <w:rPr>
          <w:rFonts w:ascii="Times New Roman" w:hAnsi="Times New Roman"/>
          <w:b/>
          <w:u w:val="single"/>
        </w:rPr>
      </w:pPr>
      <w:r>
        <w:rPr>
          <w:rFonts w:ascii="Times New Roman" w:hAnsi="Times New Roman"/>
          <w:noProof/>
          <w:lang w:eastAsia="en-GB"/>
        </w:rPr>
        <mc:AlternateContent>
          <mc:Choice Requires="wps">
            <w:drawing>
              <wp:anchor distT="0" distB="0" distL="114300" distR="114300" simplePos="0" relativeHeight="251884544" behindDoc="0" locked="0" layoutInCell="1" allowOverlap="1" wp14:anchorId="19F01E78" wp14:editId="2BCD9718">
                <wp:simplePos x="0" y="0"/>
                <wp:positionH relativeFrom="column">
                  <wp:posOffset>2053590</wp:posOffset>
                </wp:positionH>
                <wp:positionV relativeFrom="paragraph">
                  <wp:posOffset>292735</wp:posOffset>
                </wp:positionV>
                <wp:extent cx="1737995" cy="563880"/>
                <wp:effectExtent l="0" t="0" r="0" b="7620"/>
                <wp:wrapNone/>
                <wp:docPr id="316" name="Text Box 316"/>
                <wp:cNvGraphicFramePr/>
                <a:graphic xmlns:a="http://schemas.openxmlformats.org/drawingml/2006/main">
                  <a:graphicData uri="http://schemas.microsoft.com/office/word/2010/wordprocessingShape">
                    <wps:wsp>
                      <wps:cNvSpPr txBox="1"/>
                      <wps:spPr>
                        <a:xfrm>
                          <a:off x="0" y="0"/>
                          <a:ext cx="1737995" cy="563880"/>
                        </a:xfrm>
                        <a:prstGeom prst="rect">
                          <a:avLst/>
                        </a:prstGeom>
                        <a:noFill/>
                        <a:ln w="6350">
                          <a:noFill/>
                        </a:ln>
                        <a:effectLst/>
                      </wps:spPr>
                      <wps:txbx>
                        <w:txbxContent>
                          <w:p w14:paraId="36D14942" w14:textId="77777777" w:rsidR="00AE1BFC" w:rsidRPr="00935A0E" w:rsidRDefault="00AE1BFC" w:rsidP="00AE1BFC">
                            <w:pPr>
                              <w:rPr>
                                <w:rFonts w:ascii="Times New Roman" w:hAnsi="Times New Roman"/>
                                <w:b/>
                                <w:sz w:val="24"/>
                                <w:szCs w:val="24"/>
                              </w:rPr>
                            </w:pPr>
                            <w:r w:rsidRPr="00935A0E">
                              <w:rPr>
                                <w:rFonts w:ascii="Times New Roman" w:hAnsi="Times New Roman"/>
                                <w:b/>
                                <w:sz w:val="24"/>
                                <w:szCs w:val="24"/>
                              </w:rPr>
                              <w:t xml:space="preserve">Analyse particles and process results in Excel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6" o:spid="_x0000_s1061" type="#_x0000_t202" style="position:absolute;left:0;text-align:left;margin-left:161.7pt;margin-top:23.05pt;width:136.85pt;height:44.4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gIFOQIAAGsEAAAOAAAAZHJzL2Uyb0RvYy54bWysVEtv2zAMvg/YfxB0X5z3w4hTZC0yDAja&#10;AsnQsyJLsQFZ1CQldvbrR8lxGnQ7DbvIpEjx8X2klw9NpchZWFeCzuig16dEaA55qY8Z/bHffJlT&#10;4jzTOVOgRUYvwtGH1edPy9qkYggFqFxYgkG0S2uT0cJ7kyaJ44WomOuBERqNEmzFPKr2mOSW1Ri9&#10;Usmw358mNdjcWODCObx9ao10FeNLKbh/kdIJT1RGsTYfTxvPQziT1ZKlR8tMUfJrGewfqqhYqTHp&#10;LdQT84ycbPlHqKrkFhxI3+NQJSBlyUXsAbsZ9D90syuYEbEXBMeZG0zu/4Xlz+dXS8o8o6PBlBLN&#10;KiRpLxpPvkJDwh0iVBuXouPOoKtv0IBMd/cOL0PjjbRV+GJLBO2I9eWGbwjHw6PZaLZYTCjhaJtM&#10;R/N5JCB5f22s898EVCQIGbXIX4SVnbfOYyXo2rmEZBo2pVKRQ6VJndHpaNKPD24WfKF08BVxGq5h&#10;Qkdt5UHyzaFpMZh0bR0gv2C3FtqJcYZvSixpy5x/ZRZHBBvEsfcveEgFmBquEiUF2F9/uw/+yBxa&#10;Kalx5DLqfp6YFZSo7xo5XQzG4zCjURlPZkNU7L3lcG/Rp+oRcKoHuGCGRzH4e9WJ0kL1htuxDlnR&#10;xDTH3Bn1nfjo20XA7eJivY5OOJWG+a3eGR5CB+AC4PvmjVlzZcUjn8/QDSdLP5DT+rb0rE8eZBmZ&#10;C0C3qCKNQcGJjoRety+szL0evd7/EavfAAAA//8DAFBLAwQUAAYACAAAACEAoCL8vOIAAAAKAQAA&#10;DwAAAGRycy9kb3ducmV2LnhtbEyPwW7CMAyG75P2DpEn7TZS2sKgNEWoEpo0jQOMC7e0CW21xOma&#10;AN2eft5pu9nyp9/fn69Ha9hVD75zKGA6iYBprJ3qsBFwfN8+LYD5IFFJ41AL+NIe1sX9XS4z5W64&#10;19dDaBiFoM+kgDaEPuPc16220k9cr5FuZzdYGWgdGq4GeaNwa3gcRXNuZYf0oZW9LltdfxwuVsBr&#10;ud3JfRXbxbcpX97Om/7zeJoJ8fgwblbAgh7DHwy/+qQOBTlV7oLKMyMgiZOUUAHpfAqMgNnymYaK&#10;yCRdAi9y/r9C8QMAAP//AwBQSwECLQAUAAYACAAAACEAtoM4kv4AAADhAQAAEwAAAAAAAAAAAAAA&#10;AAAAAAAAW0NvbnRlbnRfVHlwZXNdLnhtbFBLAQItABQABgAIAAAAIQA4/SH/1gAAAJQBAAALAAAA&#10;AAAAAAAAAAAAAC8BAABfcmVscy8ucmVsc1BLAQItABQABgAIAAAAIQBNkgIFOQIAAGsEAAAOAAAA&#10;AAAAAAAAAAAAAC4CAABkcnMvZTJvRG9jLnhtbFBLAQItABQABgAIAAAAIQCgIvy84gAAAAoBAAAP&#10;AAAAAAAAAAAAAAAAAJMEAABkcnMvZG93bnJldi54bWxQSwUGAAAAAAQABADzAAAAogUAAAAA&#10;" filled="f" stroked="f" strokeweight=".5pt">
                <v:textbox>
                  <w:txbxContent>
                    <w:p w14:paraId="36D14942" w14:textId="77777777" w:rsidR="00AE1BFC" w:rsidRPr="00935A0E" w:rsidRDefault="00AE1BFC" w:rsidP="00AE1BFC">
                      <w:pPr>
                        <w:rPr>
                          <w:rFonts w:ascii="Times New Roman" w:hAnsi="Times New Roman"/>
                          <w:b/>
                          <w:sz w:val="24"/>
                          <w:szCs w:val="24"/>
                        </w:rPr>
                      </w:pPr>
                      <w:r w:rsidRPr="00935A0E">
                        <w:rPr>
                          <w:rFonts w:ascii="Times New Roman" w:hAnsi="Times New Roman"/>
                          <w:b/>
                          <w:sz w:val="24"/>
                          <w:szCs w:val="24"/>
                        </w:rPr>
                        <w:t xml:space="preserve">Analyse particles and process results in Excel  </w:t>
                      </w:r>
                    </w:p>
                  </w:txbxContent>
                </v:textbox>
              </v:shape>
            </w:pict>
          </mc:Fallback>
        </mc:AlternateContent>
      </w:r>
    </w:p>
    <w:p w14:paraId="48C48E52" w14:textId="77777777" w:rsidR="00AE1BFC" w:rsidRDefault="00AE1BFC" w:rsidP="00AE1BFC">
      <w:pPr>
        <w:jc w:val="both"/>
        <w:rPr>
          <w:rFonts w:ascii="Times New Roman" w:hAnsi="Times New Roman"/>
          <w:b/>
          <w:u w:val="single"/>
        </w:rPr>
      </w:pPr>
    </w:p>
    <w:p w14:paraId="3794CDEF" w14:textId="77777777" w:rsidR="00AE1BFC" w:rsidRDefault="00AE1BFC" w:rsidP="00AE1BFC">
      <w:pPr>
        <w:jc w:val="both"/>
        <w:rPr>
          <w:rFonts w:ascii="Times New Roman" w:hAnsi="Times New Roman"/>
          <w:b/>
          <w:u w:val="single"/>
        </w:rPr>
      </w:pPr>
    </w:p>
    <w:p w14:paraId="1897E014" w14:textId="5A1F9BF7" w:rsidR="00AE1BFC" w:rsidRPr="00761C72" w:rsidRDefault="00AE1BFC" w:rsidP="00731A29">
      <w:pPr>
        <w:spacing w:after="120" w:line="240" w:lineRule="auto"/>
        <w:rPr>
          <w:rFonts w:eastAsiaTheme="minorEastAsia" w:cs="Times New Roman"/>
          <w:kern w:val="24"/>
        </w:rPr>
      </w:pPr>
      <w:r w:rsidRPr="00761C72">
        <w:rPr>
          <w:rFonts w:eastAsiaTheme="minorEastAsia" w:cs="Times New Roman"/>
          <w:b/>
          <w:color w:val="00B050"/>
          <w:kern w:val="24"/>
        </w:rPr>
        <w:t xml:space="preserve">Figure </w:t>
      </w:r>
      <w:r w:rsidR="00995706" w:rsidRPr="00761C72">
        <w:rPr>
          <w:rFonts w:eastAsiaTheme="minorEastAsia" w:cs="Times New Roman"/>
          <w:b/>
          <w:color w:val="00B050"/>
          <w:kern w:val="24"/>
        </w:rPr>
        <w:t>6</w:t>
      </w:r>
      <w:r w:rsidR="00731A29" w:rsidRPr="00761C72">
        <w:rPr>
          <w:rFonts w:eastAsiaTheme="minorEastAsia" w:cs="Times New Roman"/>
          <w:b/>
          <w:color w:val="00B050"/>
          <w:kern w:val="24"/>
        </w:rPr>
        <w:t xml:space="preserve">: </w:t>
      </w:r>
      <w:r w:rsidR="00C310D6" w:rsidRPr="00C310D6">
        <w:rPr>
          <w:rFonts w:eastAsiaTheme="minorEastAsia" w:cs="Times New Roman"/>
          <w:kern w:val="24"/>
        </w:rPr>
        <w:t xml:space="preserve">Protocol for </w:t>
      </w:r>
      <w:r w:rsidR="009137E3" w:rsidRPr="00761C72">
        <w:rPr>
          <w:rFonts w:eastAsiaTheme="minorEastAsia" w:cs="Times New Roman"/>
          <w:kern w:val="24"/>
        </w:rPr>
        <w:t xml:space="preserve">ImageJ software program and the IHC profiler add-on </w:t>
      </w:r>
      <w:r w:rsidR="00C310D6">
        <w:rPr>
          <w:rFonts w:eastAsiaTheme="minorEastAsia" w:cs="Times New Roman"/>
          <w:kern w:val="24"/>
        </w:rPr>
        <w:t xml:space="preserve">to quantify </w:t>
      </w:r>
      <w:r w:rsidR="009137E3" w:rsidRPr="00761C72">
        <w:rPr>
          <w:rFonts w:eastAsiaTheme="minorEastAsia" w:cs="Times New Roman"/>
          <w:kern w:val="24"/>
        </w:rPr>
        <w:t>tumour sections</w:t>
      </w:r>
    </w:p>
    <w:p w14:paraId="74523D95" w14:textId="77777777" w:rsidR="009137E3" w:rsidRPr="00761C72" w:rsidRDefault="009137E3" w:rsidP="00AE1BFC">
      <w:pPr>
        <w:rPr>
          <w:rFonts w:eastAsiaTheme="minorEastAsia" w:cs="Times New Roman"/>
          <w:b/>
          <w:kern w:val="24"/>
        </w:rPr>
      </w:pPr>
    </w:p>
    <w:p w14:paraId="26968AB2" w14:textId="77777777" w:rsidR="00AE1BFC" w:rsidRDefault="00AE1BFC" w:rsidP="00AE1BFC">
      <w:pPr>
        <w:rPr>
          <w:rFonts w:ascii="Times New Roman" w:eastAsiaTheme="minorEastAsia" w:hAnsi="Times New Roman" w:cs="Times New Roman"/>
          <w:b/>
          <w:kern w:val="24"/>
          <w:sz w:val="24"/>
          <w:szCs w:val="24"/>
        </w:rPr>
      </w:pPr>
      <w:r>
        <w:rPr>
          <w:rFonts w:ascii="Times New Roman" w:eastAsiaTheme="minorEastAsia" w:hAnsi="Times New Roman" w:cs="Times New Roman"/>
          <w:b/>
          <w:noProof/>
          <w:kern w:val="24"/>
          <w:sz w:val="24"/>
          <w:szCs w:val="24"/>
          <w:lang w:eastAsia="en-GB"/>
        </w:rPr>
        <mc:AlternateContent>
          <mc:Choice Requires="wps">
            <w:drawing>
              <wp:anchor distT="0" distB="0" distL="114300" distR="114300" simplePos="0" relativeHeight="251880448" behindDoc="0" locked="0" layoutInCell="1" allowOverlap="1" wp14:anchorId="092A4D39" wp14:editId="36E14934">
                <wp:simplePos x="0" y="0"/>
                <wp:positionH relativeFrom="column">
                  <wp:posOffset>3093085</wp:posOffset>
                </wp:positionH>
                <wp:positionV relativeFrom="paragraph">
                  <wp:posOffset>223520</wp:posOffset>
                </wp:positionV>
                <wp:extent cx="1376045" cy="492125"/>
                <wp:effectExtent l="0" t="0" r="0" b="3175"/>
                <wp:wrapNone/>
                <wp:docPr id="306" name="Text Box 306"/>
                <wp:cNvGraphicFramePr/>
                <a:graphic xmlns:a="http://schemas.openxmlformats.org/drawingml/2006/main">
                  <a:graphicData uri="http://schemas.microsoft.com/office/word/2010/wordprocessingShape">
                    <wps:wsp>
                      <wps:cNvSpPr txBox="1"/>
                      <wps:spPr>
                        <a:xfrm>
                          <a:off x="0" y="0"/>
                          <a:ext cx="1376045" cy="492125"/>
                        </a:xfrm>
                        <a:prstGeom prst="rect">
                          <a:avLst/>
                        </a:prstGeom>
                        <a:noFill/>
                        <a:ln w="6350">
                          <a:noFill/>
                        </a:ln>
                        <a:effectLst/>
                      </wps:spPr>
                      <wps:txbx>
                        <w:txbxContent>
                          <w:p w14:paraId="15F44943" w14:textId="77777777" w:rsidR="00AE1BFC" w:rsidRPr="00935A0E" w:rsidRDefault="00AE1BFC" w:rsidP="00AE1BFC">
                            <w:pPr>
                              <w:rPr>
                                <w:rFonts w:ascii="Times New Roman" w:hAnsi="Times New Roman" w:cs="Times New Roman"/>
                                <w:b/>
                                <w:sz w:val="24"/>
                                <w:szCs w:val="24"/>
                              </w:rPr>
                            </w:pPr>
                            <w:r w:rsidRPr="00935A0E">
                              <w:rPr>
                                <w:rFonts w:ascii="Times New Roman" w:hAnsi="Times New Roman" w:cs="Times New Roman"/>
                                <w:b/>
                                <w:sz w:val="24"/>
                                <w:szCs w:val="24"/>
                              </w:rPr>
                              <w:t>Light microscope section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6" o:spid="_x0000_s1062" type="#_x0000_t202" style="position:absolute;margin-left:243.55pt;margin-top:17.6pt;width:108.35pt;height:38.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191NwIAAGsEAAAOAAAAZHJzL2Uyb0RvYy54bWysVE1v2zAMvQ/YfxB0X+x8tjXiFFmLDAOK&#10;tkAy9KzIUmxAEjVJiZ39+lFykgbdTsMuMilST+J7pOf3nVbkIJxvwJR0OMgpEYZD1ZhdSX9sVl9u&#10;KfGBmYopMKKkR+Hp/eLzp3lrCzGCGlQlHEEQ44vWlrQOwRZZ5nktNPMDsMJgUILTLKDrdlnlWIvo&#10;WmWjPJ9lLbjKOuDCe9x97IN0kfClFDy8SOlFIKqk+LaQVpfWbVyzxZwVO8ds3fDTM9g/vEKzxuCl&#10;F6hHFhjZu+YPKN1wBx5kGHDQGUjZcJFqwGqG+Ydq1jWzItWC5Hh7ocn/P1j+fHh1pKlKOs5nlBim&#10;UaSN6AL5Ch2Je8hQa32BiWuLqaHDACp93ve4GQvvpNPxiyURjCPXxwu/EY7HQ+ObWT6ZUsIxNrkb&#10;DUfTCJO9n7bOh28CNIlGSR3ql2hlhycf+tRzSrzMwKpRKmmoDGlLOhtP83TgEkFwZWKuSN1wgokV&#10;9S+PVui2Xc/BpdwtVEes1kHfMd7yVYNPemI+vDKHLYIFYtuHF1ykArwaThYlNbhff9uP+agcRilp&#10;seVK6n/umROUqO8GNb0bTiaxR5Mzmd6M0HHXke11xOz1A2BXD3HALE9mzA/qbEoH+g2nYxlvxRAz&#10;HO8uaTibD6EfBJwuLpbLlIRdaVl4MmvLI3QkLhK+6d6YsydVAur5DOfmZMUHcfrcXp7lPoBsknKR&#10;6J5VVDw62NFJ+9P0xZG59lPW+z9i8RsAAP//AwBQSwMEFAAGAAgAAAAhAM7US9ThAAAACgEAAA8A&#10;AABkcnMvZG93bnJldi54bWxMj0FPg0AQhe8m/ofNmHizC9QKQZamIWlMjB5ae/G2sFMgsrPIblv0&#10;1zue9DiZL+99r1jPdhBnnHzvSEG8iEAgNc701Co4vG3vMhA+aDJ6cIQKvtDDury+KnRu3IV2eN6H&#10;VnAI+Vwr6EIYcyl906HVfuFGJP4d3WR14HNqpZn0hcPtIJMoepBW98QNnR6x6rD52J+sgudq+6p3&#10;dWKz76F6ejluxs/D+0qp25t58wgi4Bz+YPjVZ3Uo2al2JzJeDAruszRmVMFylYBgII2WvKVmMk5S&#10;kGUh/08ofwAAAP//AwBQSwECLQAUAAYACAAAACEAtoM4kv4AAADhAQAAEwAAAAAAAAAAAAAAAAAA&#10;AAAAW0NvbnRlbnRfVHlwZXNdLnhtbFBLAQItABQABgAIAAAAIQA4/SH/1gAAAJQBAAALAAAAAAAA&#10;AAAAAAAAAC8BAABfcmVscy8ucmVsc1BLAQItABQABgAIAAAAIQDZG191NwIAAGsEAAAOAAAAAAAA&#10;AAAAAAAAAC4CAABkcnMvZTJvRG9jLnhtbFBLAQItABQABgAIAAAAIQDO1EvU4QAAAAoBAAAPAAAA&#10;AAAAAAAAAAAAAJEEAABkcnMvZG93bnJldi54bWxQSwUGAAAAAAQABADzAAAAnwUAAAAA&#10;" filled="f" stroked="f" strokeweight=".5pt">
                <v:textbox>
                  <w:txbxContent>
                    <w:p w14:paraId="15F44943" w14:textId="77777777" w:rsidR="00AE1BFC" w:rsidRPr="00935A0E" w:rsidRDefault="00AE1BFC" w:rsidP="00AE1BFC">
                      <w:pPr>
                        <w:rPr>
                          <w:rFonts w:ascii="Times New Roman" w:hAnsi="Times New Roman" w:cs="Times New Roman"/>
                          <w:b/>
                          <w:sz w:val="24"/>
                          <w:szCs w:val="24"/>
                        </w:rPr>
                      </w:pPr>
                      <w:r w:rsidRPr="00935A0E">
                        <w:rPr>
                          <w:rFonts w:ascii="Times New Roman" w:hAnsi="Times New Roman" w:cs="Times New Roman"/>
                          <w:b/>
                          <w:sz w:val="24"/>
                          <w:szCs w:val="24"/>
                        </w:rPr>
                        <w:t>Light microscope section</w:t>
                      </w:r>
                    </w:p>
                  </w:txbxContent>
                </v:textbox>
              </v:shape>
            </w:pict>
          </mc:Fallback>
        </mc:AlternateContent>
      </w:r>
      <w:r>
        <w:rPr>
          <w:rFonts w:ascii="Times New Roman" w:eastAsiaTheme="minorEastAsia" w:hAnsi="Times New Roman" w:cs="Times New Roman"/>
          <w:b/>
          <w:noProof/>
          <w:kern w:val="24"/>
          <w:sz w:val="24"/>
          <w:szCs w:val="24"/>
          <w:lang w:eastAsia="en-GB"/>
        </w:rPr>
        <mc:AlternateContent>
          <mc:Choice Requires="wps">
            <w:drawing>
              <wp:anchor distT="0" distB="0" distL="114300" distR="114300" simplePos="0" relativeHeight="251868160" behindDoc="0" locked="0" layoutInCell="1" allowOverlap="1" wp14:anchorId="7BC228A4" wp14:editId="629E0E84">
                <wp:simplePos x="0" y="0"/>
                <wp:positionH relativeFrom="column">
                  <wp:posOffset>911630</wp:posOffset>
                </wp:positionH>
                <wp:positionV relativeFrom="paragraph">
                  <wp:posOffset>222292</wp:posOffset>
                </wp:positionV>
                <wp:extent cx="1376045" cy="492125"/>
                <wp:effectExtent l="0" t="0" r="0" b="3175"/>
                <wp:wrapNone/>
                <wp:docPr id="1034" name="Text Box 1034"/>
                <wp:cNvGraphicFramePr/>
                <a:graphic xmlns:a="http://schemas.openxmlformats.org/drawingml/2006/main">
                  <a:graphicData uri="http://schemas.microsoft.com/office/word/2010/wordprocessingShape">
                    <wps:wsp>
                      <wps:cNvSpPr txBox="1"/>
                      <wps:spPr>
                        <a:xfrm>
                          <a:off x="0" y="0"/>
                          <a:ext cx="1376045" cy="492125"/>
                        </a:xfrm>
                        <a:prstGeom prst="rect">
                          <a:avLst/>
                        </a:prstGeom>
                        <a:noFill/>
                        <a:ln w="6350">
                          <a:noFill/>
                        </a:ln>
                        <a:effectLst/>
                      </wps:spPr>
                      <wps:txbx>
                        <w:txbxContent>
                          <w:p w14:paraId="57AB5279" w14:textId="77777777" w:rsidR="00AE1BFC" w:rsidRPr="00935A0E" w:rsidRDefault="00AE1BFC" w:rsidP="00AE1BFC">
                            <w:pPr>
                              <w:rPr>
                                <w:rFonts w:ascii="Times New Roman" w:hAnsi="Times New Roman" w:cs="Times New Roman"/>
                                <w:b/>
                                <w:sz w:val="24"/>
                                <w:szCs w:val="24"/>
                              </w:rPr>
                            </w:pPr>
                            <w:r w:rsidRPr="00935A0E">
                              <w:rPr>
                                <w:rFonts w:ascii="Times New Roman" w:hAnsi="Times New Roman" w:cs="Times New Roman"/>
                                <w:b/>
                                <w:sz w:val="24"/>
                                <w:szCs w:val="24"/>
                              </w:rPr>
                              <w:t>Light microscope overview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34" o:spid="_x0000_s1063" type="#_x0000_t202" style="position:absolute;margin-left:71.8pt;margin-top:17.5pt;width:108.35pt;height:38.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i3qOwIAAG0EAAAOAAAAZHJzL2Uyb0RvYy54bWysVE1v2zAMvQ/YfxB0X+wkTtoacYqsRYYB&#10;QVsgGXpWZCk2YImapMTOfv0oOV/odhp2kSmSehLfIz177FRDDsK6GnRBh4OUEqE5lLXeFfTHZvnl&#10;nhLnmS5ZA1oU9CgcfZx//jRrTS5GUEFTCksQRLu8NQWtvDd5kjheCcXcAIzQGJRgFfO4tbuktKxF&#10;dNUkozSdJi3Y0ljgwjn0PvdBOo/4UgruX6V0wpOmoPg2H1cb121Yk/mM5TvLTFXz0zPYP7xCsVrj&#10;pReoZ+YZ2dv6DyhVcwsOpB9wUAlIWXMRa8BqhumHatYVMyLWguQ4c6HJ/T9Y/nJ4s6QuUbt0nFGi&#10;mUKVNqLz5Ct0JDqRo9a4HFPXBpN9hxHMD9wFv0NnKL2TVoUvFkUwjmwfLwwHPB4Oje+maTahhGMs&#10;exgNR5MAk1xPG+v8NwGKBKOgFhWMxLLDyvk+9ZwSLtOwrJsG/SxvNGkLOh1P0njgEkHwRocEEfvh&#10;BHN9ebB8t+0iC+O7c1lbKI9YrYW+Z5zhyxqftGLOvzGLTYIFYuP7V1xkA3g1nCxKKrC//uYP+agd&#10;RilpsekK6n7umRWUNN81qvowzLLQpXGTTe5GuLG3ke1tRO/VE2BfD3HEDI9myPfN2ZQW1DvOxyLc&#10;iiGmOd5dUH82n3w/CjhfXCwWMQn70jC/0mvDA3QgLhC+6d6ZNSdVPOr5Auf2ZPkHcfrcXp7F3oOs&#10;o3KB6J5VVDxssKej9qf5C0Nzu49Z17/E/DcAAAD//wMAUEsDBBQABgAIAAAAIQAvCVTS4AAAAAoB&#10;AAAPAAAAZHJzL2Rvd25yZXYueG1sTI9BS8NAFITvgv9heYI3u2liQonZlBIoguihtRdvL9ltEsy+&#10;jdltG/31Pk/2OMww802xnu0gzmbyvSMFy0UEwlDjdE+tgsP79mEFwgckjYMjo+DbeFiXtzcF5tpd&#10;aGfO+9AKLiGfo4IuhDGX0jedsegXbjTE3tFNFgPLqZV6wguX20HGUZRJiz3xQoejqTrTfO5PVsFL&#10;tX3DXR3b1c9QPb8eN+PX4SNV6v5u3jyBCGYO/2H4w2d0KJmpdifSXgysH5OMowqSlD9xIMmiBETN&#10;zjJOQZaFvL5Q/gIAAP//AwBQSwECLQAUAAYACAAAACEAtoM4kv4AAADhAQAAEwAAAAAAAAAAAAAA&#10;AAAAAAAAW0NvbnRlbnRfVHlwZXNdLnhtbFBLAQItABQABgAIAAAAIQA4/SH/1gAAAJQBAAALAAAA&#10;AAAAAAAAAAAAAC8BAABfcmVscy8ucmVsc1BLAQItABQABgAIAAAAIQBr2i3qOwIAAG0EAAAOAAAA&#10;AAAAAAAAAAAAAC4CAABkcnMvZTJvRG9jLnhtbFBLAQItABQABgAIAAAAIQAvCVTS4AAAAAoBAAAP&#10;AAAAAAAAAAAAAAAAAJUEAABkcnMvZG93bnJldi54bWxQSwUGAAAAAAQABADzAAAAogUAAAAA&#10;" filled="f" stroked="f" strokeweight=".5pt">
                <v:textbox>
                  <w:txbxContent>
                    <w:p w14:paraId="57AB5279" w14:textId="77777777" w:rsidR="00AE1BFC" w:rsidRPr="00935A0E" w:rsidRDefault="00AE1BFC" w:rsidP="00AE1BFC">
                      <w:pPr>
                        <w:rPr>
                          <w:rFonts w:ascii="Times New Roman" w:hAnsi="Times New Roman" w:cs="Times New Roman"/>
                          <w:b/>
                          <w:sz w:val="24"/>
                          <w:szCs w:val="24"/>
                        </w:rPr>
                      </w:pPr>
                      <w:r w:rsidRPr="00935A0E">
                        <w:rPr>
                          <w:rFonts w:ascii="Times New Roman" w:hAnsi="Times New Roman" w:cs="Times New Roman"/>
                          <w:b/>
                          <w:sz w:val="24"/>
                          <w:szCs w:val="24"/>
                        </w:rPr>
                        <w:t>Light microscope overview</w:t>
                      </w:r>
                    </w:p>
                  </w:txbxContent>
                </v:textbox>
              </v:shape>
            </w:pict>
          </mc:Fallback>
        </mc:AlternateContent>
      </w:r>
    </w:p>
    <w:p w14:paraId="78539F22" w14:textId="77777777" w:rsidR="00AE1BFC" w:rsidRDefault="00AE1BFC" w:rsidP="00AE1BFC">
      <w:pPr>
        <w:spacing w:line="480" w:lineRule="auto"/>
        <w:jc w:val="center"/>
        <w:rPr>
          <w:rFonts w:ascii="Times New Roman" w:eastAsiaTheme="minorEastAsia" w:hAnsi="Times New Roman" w:cs="Times New Roman"/>
          <w:b/>
          <w:kern w:val="24"/>
          <w:sz w:val="24"/>
          <w:szCs w:val="24"/>
        </w:rPr>
      </w:pPr>
      <w:r>
        <w:rPr>
          <w:noProof/>
          <w:lang w:eastAsia="en-GB"/>
        </w:rPr>
        <w:lastRenderedPageBreak/>
        <w:drawing>
          <wp:anchor distT="0" distB="0" distL="114300" distR="114300" simplePos="0" relativeHeight="251867136" behindDoc="0" locked="0" layoutInCell="1" allowOverlap="1" wp14:anchorId="649FD038" wp14:editId="6203CE42">
            <wp:simplePos x="0" y="0"/>
            <wp:positionH relativeFrom="column">
              <wp:posOffset>2524842</wp:posOffset>
            </wp:positionH>
            <wp:positionV relativeFrom="paragraph">
              <wp:posOffset>391160</wp:posOffset>
            </wp:positionV>
            <wp:extent cx="1776577" cy="1837854"/>
            <wp:effectExtent l="19050" t="19050" r="14605" b="10160"/>
            <wp:wrapNone/>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rotWithShape="1">
                    <a:blip r:embed="rId23">
                      <a:extLst>
                        <a:ext uri="{BEBA8EAE-BF5A-486C-A8C5-ECC9F3942E4B}">
                          <a14:imgProps xmlns:a14="http://schemas.microsoft.com/office/drawing/2010/main">
                            <a14:imgLayer r:embed="rId24">
                              <a14:imgEffect>
                                <a14:brightnessContrast bright="-20000" contrast="40000"/>
                              </a14:imgEffect>
                            </a14:imgLayer>
                          </a14:imgProps>
                        </a:ext>
                        <a:ext uri="{28A0092B-C50C-407E-A947-70E740481C1C}">
                          <a14:useLocalDpi xmlns:a14="http://schemas.microsoft.com/office/drawing/2010/main" val="0"/>
                        </a:ext>
                      </a:extLst>
                    </a:blip>
                    <a:srcRect l="14963" t="16726" r="57702" b="35968"/>
                    <a:stretch/>
                  </pic:blipFill>
                  <pic:spPr bwMode="auto">
                    <a:xfrm>
                      <a:off x="0" y="0"/>
                      <a:ext cx="1776577" cy="1837854"/>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79424" behindDoc="0" locked="0" layoutInCell="1" allowOverlap="1" wp14:anchorId="470C929E" wp14:editId="48618CAB">
            <wp:simplePos x="0" y="0"/>
            <wp:positionH relativeFrom="column">
              <wp:posOffset>371140</wp:posOffset>
            </wp:positionH>
            <wp:positionV relativeFrom="paragraph">
              <wp:posOffset>391795</wp:posOffset>
            </wp:positionV>
            <wp:extent cx="1798320" cy="1838325"/>
            <wp:effectExtent l="19050" t="19050" r="11430" b="2857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BEBA8EAE-BF5A-486C-A8C5-ECC9F3942E4B}">
                          <a14:imgProps xmlns:a14="http://schemas.microsoft.com/office/drawing/2010/main">
                            <a14:imgLayer r:embed="rId26">
                              <a14:imgEffect>
                                <a14:brightnessContrast bright="-20000" contrast="40000"/>
                              </a14:imgEffect>
                            </a14:imgLayer>
                          </a14:imgProps>
                        </a:ext>
                        <a:ext uri="{28A0092B-C50C-407E-A947-70E740481C1C}">
                          <a14:useLocalDpi xmlns:a14="http://schemas.microsoft.com/office/drawing/2010/main" val="0"/>
                        </a:ext>
                      </a:extLst>
                    </a:blip>
                    <a:srcRect l="15263" t="7017" r="25439" b="9649"/>
                    <a:stretch/>
                  </pic:blipFill>
                  <pic:spPr bwMode="auto">
                    <a:xfrm>
                      <a:off x="0" y="0"/>
                      <a:ext cx="1798320" cy="183832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0CDEB4" w14:textId="77777777" w:rsidR="00AE1BFC" w:rsidRDefault="00AE1BFC" w:rsidP="00AE1BFC">
      <w:pPr>
        <w:spacing w:line="480" w:lineRule="auto"/>
        <w:jc w:val="center"/>
        <w:rPr>
          <w:rFonts w:ascii="Times New Roman" w:eastAsiaTheme="minorEastAsia" w:hAnsi="Times New Roman" w:cs="Times New Roman"/>
          <w:b/>
          <w:kern w:val="24"/>
          <w:sz w:val="24"/>
          <w:szCs w:val="24"/>
        </w:rPr>
      </w:pPr>
      <w:r w:rsidRPr="00A33B5E">
        <w:rPr>
          <w:noProof/>
          <w:lang w:eastAsia="en-GB"/>
        </w:rPr>
        <mc:AlternateContent>
          <mc:Choice Requires="wps">
            <w:drawing>
              <wp:anchor distT="0" distB="0" distL="114300" distR="114300" simplePos="0" relativeHeight="251893760" behindDoc="0" locked="0" layoutInCell="1" allowOverlap="1" wp14:anchorId="615E4AB8" wp14:editId="7965636F">
                <wp:simplePos x="0" y="0"/>
                <wp:positionH relativeFrom="column">
                  <wp:posOffset>4260850</wp:posOffset>
                </wp:positionH>
                <wp:positionV relativeFrom="paragraph">
                  <wp:posOffset>102235</wp:posOffset>
                </wp:positionV>
                <wp:extent cx="1687195" cy="471805"/>
                <wp:effectExtent l="0" t="0" r="0" b="4445"/>
                <wp:wrapNone/>
                <wp:docPr id="146" name="Text Box 146"/>
                <wp:cNvGraphicFramePr/>
                <a:graphic xmlns:a="http://schemas.openxmlformats.org/drawingml/2006/main">
                  <a:graphicData uri="http://schemas.microsoft.com/office/word/2010/wordprocessingShape">
                    <wps:wsp>
                      <wps:cNvSpPr txBox="1"/>
                      <wps:spPr>
                        <a:xfrm>
                          <a:off x="0" y="0"/>
                          <a:ext cx="1687195" cy="471805"/>
                        </a:xfrm>
                        <a:prstGeom prst="rect">
                          <a:avLst/>
                        </a:prstGeom>
                        <a:noFill/>
                        <a:ln w="6350">
                          <a:noFill/>
                        </a:ln>
                        <a:effectLst/>
                      </wps:spPr>
                      <wps:txbx>
                        <w:txbxContent>
                          <w:p w14:paraId="6287E291" w14:textId="77777777" w:rsidR="00AE1BFC" w:rsidRPr="00E24B42" w:rsidRDefault="00AE1BFC" w:rsidP="00AE1BFC">
                            <w:pPr>
                              <w:jc w:val="center"/>
                              <w:rPr>
                                <w:rFonts w:ascii="Times New Roman" w:hAnsi="Times New Roman" w:cs="Times New Roman"/>
                                <w:b/>
                                <w:color w:val="FF0000"/>
                                <w:sz w:val="24"/>
                                <w:szCs w:val="24"/>
                              </w:rPr>
                            </w:pPr>
                            <w:r w:rsidRPr="00E24B42">
                              <w:rPr>
                                <w:rFonts w:ascii="Times New Roman" w:hAnsi="Times New Roman" w:cs="Times New Roman"/>
                                <w:b/>
                                <w:color w:val="FF0000"/>
                                <w:sz w:val="24"/>
                                <w:szCs w:val="24"/>
                              </w:rPr>
                              <w:t>Areas of no staining (2</w:t>
                            </w:r>
                            <w:r>
                              <w:rPr>
                                <w:rFonts w:ascii="Times New Roman" w:hAnsi="Times New Roman" w:cs="Times New Roman"/>
                                <w:b/>
                                <w:color w:val="FF0000"/>
                                <w:sz w:val="24"/>
                                <w:szCs w:val="24"/>
                              </w:rPr>
                              <w:t>21</w:t>
                            </w:r>
                            <w:r w:rsidRPr="00E24B42">
                              <w:rPr>
                                <w:rFonts w:ascii="Times New Roman" w:hAnsi="Times New Roman" w:cs="Times New Roman"/>
                                <w:b/>
                                <w:color w:val="FF0000"/>
                                <w:sz w:val="24"/>
                                <w:szCs w:val="24"/>
                              </w:rPr>
                              <w:t>-2</w:t>
                            </w:r>
                            <w:r>
                              <w:rPr>
                                <w:rFonts w:ascii="Times New Roman" w:hAnsi="Times New Roman" w:cs="Times New Roman"/>
                                <w:b/>
                                <w:color w:val="FF0000"/>
                                <w:sz w:val="24"/>
                                <w:szCs w:val="24"/>
                              </w:rPr>
                              <w:t>5</w:t>
                            </w:r>
                            <w:r w:rsidRPr="00E24B42">
                              <w:rPr>
                                <w:rFonts w:ascii="Times New Roman" w:hAnsi="Times New Roman" w:cs="Times New Roman"/>
                                <w:b/>
                                <w:color w:val="FF0000"/>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6" o:spid="_x0000_s1064" type="#_x0000_t202" style="position:absolute;left:0;text-align:left;margin-left:335.5pt;margin-top:8.05pt;width:132.85pt;height:37.1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5b3OQIAAGsEAAAOAAAAZHJzL2Uyb0RvYy54bWysVE2P2jAQvVfqf7B8L0lYvhYRVnRXVJXQ&#10;7kpQ7dk4NonkeFzbkNBf37FDWLTtqerFjD0vz573Zlg8tLUiJ2FdBTqn2SClRGgORaUPOf2xW3+Z&#10;UeI80wVToEVOz8LRh+XnT4vGzMUQSlCFsARJtJs3Jqel92aeJI6XomZuAEZoTEqwNfO4tYeksKxB&#10;9lolwzSdJA3Ywljgwjk8feqSdBn5pRTcv0jphCcqp/g2H1cb131Yk+WCzQ+WmbLil2ewf3hFzSqN&#10;l16pnphn5GirP6jqiltwIP2AQ52AlBUXsQasJks/VLMtmRGxFhTHmatM7v/R8ufTqyVVgd6NJpRo&#10;VqNJO9F68hVaEs5Qoca4OQK3BqG+xQSi+3OHh6HwVto6/GJJBPOo9fmqb6Dj4aPJbJrdjynhmBtN&#10;s1k6DjTJ+9fGOv9NQE1CkFOL/kVZ2WnjfAftIeEyDetKqeih0qTJ6eRunMYPrhkkVzpgReyGC02o&#10;qHt5iHy7b6MGd7O+rD0UZ6zWQtcxzvB1hU/aMOdfmcUWwQKx7f0LLlIBXg2XiJIS7K+/nQc8OodZ&#10;ShpsuZy6n0dmBSXqu0ZP77PRKPRo3IzG0yFu7G1mf5vRx/oRsKszHDDDYxjwXvWhtFC/4XSswq2Y&#10;Yprj3Tn1ffjou0HA6eJitYog7ErD/EZvDQ/UQbgg+K59Y9ZcXPHo5zP0zcnmH8zpsJ09q6MHWUXn&#10;gtCdquh42GBHR+8v0xdG5nYfUe//EcvfAAAA//8DAFBLAwQUAAYACAAAACEA8DIxsuEAAAAJAQAA&#10;DwAAAGRycy9kb3ducmV2LnhtbEyPwU7DMBBE70j8g7VI3KiTAmkJcaoqUoWE4NDSCzcn3iYR9jrE&#10;bhv4epYT3HY0o9k3xWpyVpxwDL0nBeksAYHUeNNTq2D/trlZgghRk9HWEyr4wgCr8vKi0LnxZ9ri&#10;aRdbwSUUcq2gi3HIpQxNh06HmR+Q2Dv40enIcmylGfWZy52V8yTJpNM98YdOD1h12Hzsjk7Bc7V5&#10;1dt67pbftnp6OayHz/37vVLXV9P6EUTEKf6F4Ref0aFkptofyQRhFWSLlLdENrIUBAcebrMFiJqP&#10;5A5kWcj/C8ofAAAA//8DAFBLAQItABQABgAIAAAAIQC2gziS/gAAAOEBAAATAAAAAAAAAAAAAAAA&#10;AAAAAABbQ29udGVudF9UeXBlc10ueG1sUEsBAi0AFAAGAAgAAAAhADj9If/WAAAAlAEAAAsAAAAA&#10;AAAAAAAAAAAALwEAAF9yZWxzLy5yZWxzUEsBAi0AFAAGAAgAAAAhADrjlvc5AgAAawQAAA4AAAAA&#10;AAAAAAAAAAAALgIAAGRycy9lMm9Eb2MueG1sUEsBAi0AFAAGAAgAAAAhAPAyMbLhAAAACQEAAA8A&#10;AAAAAAAAAAAAAAAAkwQAAGRycy9kb3ducmV2LnhtbFBLBQYAAAAABAAEAPMAAAChBQAAAAA=&#10;" filled="f" stroked="f" strokeweight=".5pt">
                <v:textbox>
                  <w:txbxContent>
                    <w:p w14:paraId="6287E291" w14:textId="77777777" w:rsidR="00AE1BFC" w:rsidRPr="00E24B42" w:rsidRDefault="00AE1BFC" w:rsidP="00AE1BFC">
                      <w:pPr>
                        <w:jc w:val="center"/>
                        <w:rPr>
                          <w:rFonts w:ascii="Times New Roman" w:hAnsi="Times New Roman" w:cs="Times New Roman"/>
                          <w:b/>
                          <w:color w:val="FF0000"/>
                          <w:sz w:val="24"/>
                          <w:szCs w:val="24"/>
                        </w:rPr>
                      </w:pPr>
                      <w:r w:rsidRPr="00E24B42">
                        <w:rPr>
                          <w:rFonts w:ascii="Times New Roman" w:hAnsi="Times New Roman" w:cs="Times New Roman"/>
                          <w:b/>
                          <w:color w:val="FF0000"/>
                          <w:sz w:val="24"/>
                          <w:szCs w:val="24"/>
                        </w:rPr>
                        <w:t>Areas of no staining (2</w:t>
                      </w:r>
                      <w:r>
                        <w:rPr>
                          <w:rFonts w:ascii="Times New Roman" w:hAnsi="Times New Roman" w:cs="Times New Roman"/>
                          <w:b/>
                          <w:color w:val="FF0000"/>
                          <w:sz w:val="24"/>
                          <w:szCs w:val="24"/>
                        </w:rPr>
                        <w:t>21</w:t>
                      </w:r>
                      <w:r w:rsidRPr="00E24B42">
                        <w:rPr>
                          <w:rFonts w:ascii="Times New Roman" w:hAnsi="Times New Roman" w:cs="Times New Roman"/>
                          <w:b/>
                          <w:color w:val="FF0000"/>
                          <w:sz w:val="24"/>
                          <w:szCs w:val="24"/>
                        </w:rPr>
                        <w:t>-2</w:t>
                      </w:r>
                      <w:r>
                        <w:rPr>
                          <w:rFonts w:ascii="Times New Roman" w:hAnsi="Times New Roman" w:cs="Times New Roman"/>
                          <w:b/>
                          <w:color w:val="FF0000"/>
                          <w:sz w:val="24"/>
                          <w:szCs w:val="24"/>
                        </w:rPr>
                        <w:t>5</w:t>
                      </w:r>
                      <w:r w:rsidRPr="00E24B42">
                        <w:rPr>
                          <w:rFonts w:ascii="Times New Roman" w:hAnsi="Times New Roman" w:cs="Times New Roman"/>
                          <w:b/>
                          <w:color w:val="FF0000"/>
                          <w:sz w:val="24"/>
                          <w:szCs w:val="24"/>
                        </w:rPr>
                        <w:t>0)</w:t>
                      </w:r>
                    </w:p>
                  </w:txbxContent>
                </v:textbox>
              </v:shape>
            </w:pict>
          </mc:Fallback>
        </mc:AlternateContent>
      </w:r>
      <w:r>
        <w:rPr>
          <w:noProof/>
          <w:lang w:eastAsia="en-GB"/>
        </w:rPr>
        <mc:AlternateContent>
          <mc:Choice Requires="wps">
            <w:drawing>
              <wp:anchor distT="0" distB="0" distL="114300" distR="114300" simplePos="0" relativeHeight="251895808" behindDoc="0" locked="0" layoutInCell="1" allowOverlap="1" wp14:anchorId="41A49D6C" wp14:editId="63381B10">
                <wp:simplePos x="0" y="0"/>
                <wp:positionH relativeFrom="column">
                  <wp:posOffset>3030220</wp:posOffset>
                </wp:positionH>
                <wp:positionV relativeFrom="paragraph">
                  <wp:posOffset>490855</wp:posOffset>
                </wp:positionV>
                <wp:extent cx="1657350" cy="522605"/>
                <wp:effectExtent l="38100" t="0" r="19050" b="86995"/>
                <wp:wrapNone/>
                <wp:docPr id="148" name="Straight Arrow Connector 148"/>
                <wp:cNvGraphicFramePr/>
                <a:graphic xmlns:a="http://schemas.openxmlformats.org/drawingml/2006/main">
                  <a:graphicData uri="http://schemas.microsoft.com/office/word/2010/wordprocessingShape">
                    <wps:wsp>
                      <wps:cNvCnPr/>
                      <wps:spPr>
                        <a:xfrm flipH="1">
                          <a:off x="0" y="0"/>
                          <a:ext cx="1657350" cy="522605"/>
                        </a:xfrm>
                        <a:prstGeom prst="straightConnector1">
                          <a:avLst/>
                        </a:prstGeom>
                        <a:noFill/>
                        <a:ln w="6350" cap="flat" cmpd="sng" algn="ctr">
                          <a:solidFill>
                            <a:srgbClr val="FF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48" o:spid="_x0000_s1026" type="#_x0000_t32" style="position:absolute;margin-left:238.6pt;margin-top:38.65pt;width:130.5pt;height:41.15pt;flip:x;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tuB5wEAALQDAAAOAAAAZHJzL2Uyb0RvYy54bWysU12v0zAMfUfiP0R5Z+0GG1fVuiu0MXhA&#10;MOnCD/DSpI2ULzlh3f49Tto7XeAN0Ycoju1j+/h0+3i1hl0kRu1dy5eLmjPphO+061v+4/vxzQNn&#10;MYHrwHgnW36TkT/uXr/ajqGRKz9400lkBOJiM4aWDymFpqqiGKSFuPBBOnIqjxYSmdhXHcJI6NZU&#10;q7reVKPHLqAXMkZ6PUxOviv4SkmRvikVZWKm5dRbKieW85zPareFpkcIgxZzG/APXVjQjoreoQ6Q&#10;gP1E/ReU1QJ99CothLeVV0oLWWagaZb1H9M8DRBkmYXIieFOU/x/sOLr5YRMd7S7d7QqB5aW9JQQ&#10;dD8k9gHRj2zvnSMiPbIcQ4yNITaUuHcnnK0YTpjHvyq0TBkdPhNgIYRGZNfC9+3Ot7wmJuhxuVm/&#10;f7umtQjyrVerTb3O8NWEk/ECxvRJesvypeVxbuze0VQDLl9imhKfE3Ky80dtDL1DYxwbW76ZigHp&#10;TBlIVNcGmjy6njMwPQlYJCxdR290l7NzcsT+vDfILkAiOh5r+uY2fwvLpQ8QhymuuHIYNFYn0rjR&#10;tuUPOXlWXQJtPrqOpVsgziFTPcMal9Nkke88WaZ8Ijnfzr67Fe6rbJE0CmmzjLP2Xtp0f/mz7X4B&#10;AAD//wMAUEsDBBQABgAIAAAAIQAgjXdj4AAAAAoBAAAPAAAAZHJzL2Rvd25yZXYueG1sTI/BTsMw&#10;DIbvSLxDZCRuLN3KllGaToA0DnCYGEhcsyY0FY1T6mzreHrMCY62P/3+/nI1hk4c3EBtRA3TSQbC&#10;YR1ti42Gt9f11RIEJYPWdBGdhpMjWFXnZ6UpbDziiztsUyM4BKkwGnxKfSEl1d4FQ5PYO+TbRxyC&#10;STwOjbSDOXJ46OQsyxYymBb5gze9e/Cu/tzug4bn5ktON5v8af3YftPcn0jdv5PWlxfj3S2I5Mb0&#10;B8OvPqtDxU67uEdLotNwrdSMUQ1K5SAYUPmSFzsm5zcLkFUp/1eofgAAAP//AwBQSwECLQAUAAYA&#10;CAAAACEAtoM4kv4AAADhAQAAEwAAAAAAAAAAAAAAAAAAAAAAW0NvbnRlbnRfVHlwZXNdLnhtbFBL&#10;AQItABQABgAIAAAAIQA4/SH/1gAAAJQBAAALAAAAAAAAAAAAAAAAAC8BAABfcmVscy8ucmVsc1BL&#10;AQItABQABgAIAAAAIQBEYtuB5wEAALQDAAAOAAAAAAAAAAAAAAAAAC4CAABkcnMvZTJvRG9jLnht&#10;bFBLAQItABQABgAIAAAAIQAgjXdj4AAAAAoBAAAPAAAAAAAAAAAAAAAAAEEEAABkcnMvZG93bnJl&#10;di54bWxQSwUGAAAAAAQABADzAAAATgUAAAAA&#10;" strokecolor="red" strokeweight=".5pt">
                <v:stroke endarrow="open" joinstyle="miter"/>
              </v:shape>
            </w:pict>
          </mc:Fallback>
        </mc:AlternateContent>
      </w:r>
      <w:r>
        <w:rPr>
          <w:noProof/>
          <w:lang w:eastAsia="en-GB"/>
        </w:rPr>
        <mc:AlternateContent>
          <mc:Choice Requires="wps">
            <w:drawing>
              <wp:anchor distT="0" distB="0" distL="114300" distR="114300" simplePos="0" relativeHeight="251894784" behindDoc="0" locked="0" layoutInCell="1" allowOverlap="1" wp14:anchorId="7A73250D" wp14:editId="2E6167AC">
                <wp:simplePos x="0" y="0"/>
                <wp:positionH relativeFrom="column">
                  <wp:posOffset>3971290</wp:posOffset>
                </wp:positionH>
                <wp:positionV relativeFrom="paragraph">
                  <wp:posOffset>891540</wp:posOffset>
                </wp:positionV>
                <wp:extent cx="715010" cy="0"/>
                <wp:effectExtent l="38100" t="76200" r="0" b="114300"/>
                <wp:wrapNone/>
                <wp:docPr id="147" name="Straight Arrow Connector 147"/>
                <wp:cNvGraphicFramePr/>
                <a:graphic xmlns:a="http://schemas.openxmlformats.org/drawingml/2006/main">
                  <a:graphicData uri="http://schemas.microsoft.com/office/word/2010/wordprocessingShape">
                    <wps:wsp>
                      <wps:cNvCnPr/>
                      <wps:spPr>
                        <a:xfrm flipH="1">
                          <a:off x="0" y="0"/>
                          <a:ext cx="715010" cy="0"/>
                        </a:xfrm>
                        <a:prstGeom prst="straightConnector1">
                          <a:avLst/>
                        </a:prstGeom>
                        <a:noFill/>
                        <a:ln w="9525" cap="flat" cmpd="sng" algn="ctr">
                          <a:solidFill>
                            <a:srgbClr val="FF0000"/>
                          </a:solidFill>
                          <a:prstDash val="solid"/>
                          <a:tailEnd type="arrow"/>
                        </a:ln>
                        <a:effectLst/>
                      </wps:spPr>
                      <wps:bodyPr/>
                    </wps:wsp>
                  </a:graphicData>
                </a:graphic>
                <wp14:sizeRelV relativeFrom="margin">
                  <wp14:pctHeight>0</wp14:pctHeight>
                </wp14:sizeRelV>
              </wp:anchor>
            </w:drawing>
          </mc:Choice>
          <mc:Fallback>
            <w:pict>
              <v:shape id="Straight Arrow Connector 147" o:spid="_x0000_s1026" type="#_x0000_t32" style="position:absolute;margin-left:312.7pt;margin-top:70.2pt;width:56.3pt;height:0;flip:x;z-index:25189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wkv1wEAAJcDAAAOAAAAZHJzL2Uyb0RvYy54bWysU02P0zAQvSPxHyzfadKKshA1Xa1aCgcE&#10;lZb9AVPHTiz5S2PTtP+esZOtduGGyMGa8XjezHsz2dxfrGFniVF71/LlouZMOuE77fqWP/08vPvI&#10;WUzgOjDeyZZfZeT327dvNmNo5MoP3nQSGYG42Iyh5UNKoamqKAZpIS58kI6CyqOFRC72VYcwEro1&#10;1aquP1Sjxy6gFzJGut1PQb4t+EpJkX4oFWVipuXUWyonlvOUz2q7gaZHCIMWcxvwD11Y0I6K3qD2&#10;kID9Qv0XlNUCffQqLYS3lVdKC1k4EJtl/QebxwGCLFxInBhuMsX/Byu+n4/IdEeze3/HmQNLQ3pM&#10;CLofEntA9CPbeedISI8svyHFxhAbSty5I85eDEfM9C8KLVNGh68EWAQhiuxS9L7e9JaXxARd3i3X&#10;RJoz8RyqJoSMFDCmL9Jblo2Wx7mlWy8TOpy/xUQ9UOJzQk52/qCNKbM1jo0t/7RerakO0IYpA4lM&#10;G4hzdD1nYHpaXZGw9Bu90V3OzjgR+9POIDsDrc/hUNOX+VO1V89y6T3EYXpXQtNiJdDms+tYugaS&#10;FbKac75xGV+WDZ0pZFUnHbN18t21yFtlj6Zfys6bmtfrpU/2y/9p+xsAAP//AwBQSwMEFAAGAAgA&#10;AAAhAHi6SVXdAAAACwEAAA8AAABkcnMvZG93bnJldi54bWxMj0FLxDAQhe+C/yGM4M1NXGu71KaL&#10;iF4WRFwFr9kk2xaTSUmy2+6/3xEEvc3Me7z5XrOevWNHG9MQUMLtQgCzqIMZsJPw+fFyswKWskKj&#10;XEAr4WQTrNvLi0bVJkz4bo/b3DEKwVQrCX3OY8150r31Ki3CaJG0fYheZVpjx01UE4V7x5dClNyr&#10;AelDr0b71Fv9vT14CSbmr/LtecyT00nvi9dqI06VlNdX8+MDsGzn/GeGH3xCh5aYduGAJjEnoVze&#10;F2QloRA0kKO6W1G73e+Ftw3/36E9AwAA//8DAFBLAQItABQABgAIAAAAIQC2gziS/gAAAOEBAAAT&#10;AAAAAAAAAAAAAAAAAAAAAABbQ29udGVudF9UeXBlc10ueG1sUEsBAi0AFAAGAAgAAAAhADj9If/W&#10;AAAAlAEAAAsAAAAAAAAAAAAAAAAALwEAAF9yZWxzLy5yZWxzUEsBAi0AFAAGAAgAAAAhAPLPCS/X&#10;AQAAlwMAAA4AAAAAAAAAAAAAAAAALgIAAGRycy9lMm9Eb2MueG1sUEsBAi0AFAAGAAgAAAAhAHi6&#10;SVXdAAAACwEAAA8AAAAAAAAAAAAAAAAAMQQAAGRycy9kb3ducmV2LnhtbFBLBQYAAAAABAAEAPMA&#10;AAA7BQAAAAA=&#10;" strokecolor="red">
                <v:stroke endarrow="open"/>
              </v:shape>
            </w:pict>
          </mc:Fallback>
        </mc:AlternateContent>
      </w:r>
      <w:r>
        <w:rPr>
          <w:noProof/>
          <w:lang w:eastAsia="en-GB"/>
        </w:rPr>
        <mc:AlternateContent>
          <mc:Choice Requires="wps">
            <w:drawing>
              <wp:anchor distT="0" distB="0" distL="114300" distR="114300" simplePos="0" relativeHeight="251897856" behindDoc="0" locked="0" layoutInCell="1" allowOverlap="1" wp14:anchorId="69D30660" wp14:editId="5FA8895C">
                <wp:simplePos x="0" y="0"/>
                <wp:positionH relativeFrom="column">
                  <wp:posOffset>4159822</wp:posOffset>
                </wp:positionH>
                <wp:positionV relativeFrom="paragraph">
                  <wp:posOffset>193204</wp:posOffset>
                </wp:positionV>
                <wp:extent cx="524510" cy="291465"/>
                <wp:effectExtent l="38100" t="38100" r="27940" b="32385"/>
                <wp:wrapNone/>
                <wp:docPr id="150" name="Straight Arrow Connector 150"/>
                <wp:cNvGraphicFramePr/>
                <a:graphic xmlns:a="http://schemas.openxmlformats.org/drawingml/2006/main">
                  <a:graphicData uri="http://schemas.microsoft.com/office/word/2010/wordprocessingShape">
                    <wps:wsp>
                      <wps:cNvCnPr/>
                      <wps:spPr>
                        <a:xfrm flipH="1" flipV="1">
                          <a:off x="0" y="0"/>
                          <a:ext cx="524510" cy="291465"/>
                        </a:xfrm>
                        <a:prstGeom prst="straightConnector1">
                          <a:avLst/>
                        </a:prstGeom>
                        <a:noFill/>
                        <a:ln w="6350" cap="flat" cmpd="sng" algn="ctr">
                          <a:solidFill>
                            <a:srgbClr val="FF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50" o:spid="_x0000_s1026" type="#_x0000_t32" style="position:absolute;margin-left:327.55pt;margin-top:15.2pt;width:41.3pt;height:22.95pt;flip:x 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liD7AEAAL0DAAAOAAAAZHJzL2Uyb0RvYy54bWysU02P0zAQvSPxHyzfadqyrZao6Qq1FA4I&#10;Ki3LferYiSV/aWya9t8zdrLVAje0OVhjj9+bmeeXzcPFGnaWGLV3DV/M5pxJJ3yrXdfwpx+Hd/ec&#10;xQSuBeOdbPhVRv6wfftmM4RaLn3vTSuREYmL9RAa3qcU6qqKopcW4swH6SipPFpItMWuahEGYrem&#10;Ws7n62rw2Ab0QsZIp/sxybeFXykp0nelokzMNJx6S2XFsp7yWm03UHcIoddiagP+owsL2lHRG9Ue&#10;ErBfqP+hslqgj16lmfC28kppIcsMNM1i/tc0jz0EWWYhcWK4yRRfj1Z8Ox+R6ZbebkX6OLD0SI8J&#10;QXd9Yh8R/cB23jkS0iPLd0ixIcSagDt3xGkXwxHz+BeFlimjwxci5CX6maOco2HZpSh/vSkvL4kJ&#10;Olwt71YLqi8otfywuFuvcp1qJMzggDF9lt6yHDQ8Th3eWhtLwPlrTCPwGZDBzh+0MXQOtXFsaPj6&#10;fR5WABlOGUgU2kASRNdxBqYjJ4uEpenojW4zOoMjdqedQXYGctPhMKdvavOPa7n0HmI/3iupfA1q&#10;qxOZ3Wjb8PsMnuyXQJtPrmXpGkh8yJpPtMZlmCw+nibL2o9q5+jk22t5hCrvyCNFtMnP2YQv9xS/&#10;/Ou2vwEAAP//AwBQSwMEFAAGAAgAAAAhAHFVlCzfAAAACQEAAA8AAABkcnMvZG93bnJldi54bWxM&#10;j01PwzAMhu9I/IfISNxYunX9UGk6ARJXNAoXbllj2orGKU3Wdfx6zIndbPnR6+ctd4sdxIyT7x0p&#10;WK8iEEiNMz21Ct7fnu9yED5oMnpwhArO6GFXXV+VujDuRK8416EVHEK+0Aq6EMZCSt90aLVfuRGJ&#10;b59usjrwOrXSTPrE4XaQmyhKpdU98YdOj/jUYfNVH62C7ffP/jHbzFmenD9M7frcvewbpW5vlod7&#10;EAGX8A/Dnz6rQ8VOB3ck48WgIE2SNaMK4mgLgoEszjIQBx7SGGRVyssG1S8AAAD//wMAUEsBAi0A&#10;FAAGAAgAAAAhALaDOJL+AAAA4QEAABMAAAAAAAAAAAAAAAAAAAAAAFtDb250ZW50X1R5cGVzXS54&#10;bWxQSwECLQAUAAYACAAAACEAOP0h/9YAAACUAQAACwAAAAAAAAAAAAAAAAAvAQAAX3JlbHMvLnJl&#10;bHNQSwECLQAUAAYACAAAACEAKm5Yg+wBAAC9AwAADgAAAAAAAAAAAAAAAAAuAgAAZHJzL2Uyb0Rv&#10;Yy54bWxQSwECLQAUAAYACAAAACEAcVWULN8AAAAJAQAADwAAAAAAAAAAAAAAAABGBAAAZHJzL2Rv&#10;d25yZXYueG1sUEsFBgAAAAAEAAQA8wAAAFIFAAAAAA==&#10;" strokecolor="red" strokeweight=".5pt">
                <v:stroke endarrow="open" joinstyle="miter"/>
              </v:shape>
            </w:pict>
          </mc:Fallback>
        </mc:AlternateContent>
      </w:r>
    </w:p>
    <w:p w14:paraId="77C862E6" w14:textId="77777777" w:rsidR="00AE1BFC" w:rsidRDefault="00AE1BFC" w:rsidP="00AE1BFC">
      <w:pPr>
        <w:spacing w:line="480" w:lineRule="auto"/>
        <w:jc w:val="center"/>
        <w:rPr>
          <w:rFonts w:ascii="Times New Roman" w:eastAsiaTheme="minorEastAsia" w:hAnsi="Times New Roman" w:cs="Times New Roman"/>
          <w:b/>
          <w:kern w:val="24"/>
          <w:sz w:val="24"/>
          <w:szCs w:val="24"/>
        </w:rPr>
      </w:pPr>
      <w:r>
        <w:rPr>
          <w:noProof/>
          <w:lang w:eastAsia="en-GB"/>
        </w:rPr>
        <mc:AlternateContent>
          <mc:Choice Requires="wps">
            <w:drawing>
              <wp:anchor distT="0" distB="0" distL="114300" distR="114300" simplePos="0" relativeHeight="251891712" behindDoc="0" locked="0" layoutInCell="1" allowOverlap="1" wp14:anchorId="5FAA6B42" wp14:editId="27E19ED7">
                <wp:simplePos x="0" y="0"/>
                <wp:positionH relativeFrom="column">
                  <wp:posOffset>4205605</wp:posOffset>
                </wp:positionH>
                <wp:positionV relativeFrom="paragraph">
                  <wp:posOffset>169545</wp:posOffset>
                </wp:positionV>
                <wp:extent cx="1778000" cy="452120"/>
                <wp:effectExtent l="0" t="0" r="0" b="5080"/>
                <wp:wrapNone/>
                <wp:docPr id="144" name="Text Box 144"/>
                <wp:cNvGraphicFramePr/>
                <a:graphic xmlns:a="http://schemas.openxmlformats.org/drawingml/2006/main">
                  <a:graphicData uri="http://schemas.microsoft.com/office/word/2010/wordprocessingShape">
                    <wps:wsp>
                      <wps:cNvSpPr txBox="1"/>
                      <wps:spPr>
                        <a:xfrm>
                          <a:off x="0" y="0"/>
                          <a:ext cx="1778000" cy="452120"/>
                        </a:xfrm>
                        <a:prstGeom prst="rect">
                          <a:avLst/>
                        </a:prstGeom>
                        <a:noFill/>
                        <a:ln w="6350">
                          <a:noFill/>
                        </a:ln>
                        <a:effectLst/>
                      </wps:spPr>
                      <wps:txbx>
                        <w:txbxContent>
                          <w:p w14:paraId="120BC320" w14:textId="77777777" w:rsidR="00AE1BFC" w:rsidRPr="00E24B42" w:rsidRDefault="00AE1BFC" w:rsidP="00AE1BFC">
                            <w:pPr>
                              <w:jc w:val="center"/>
                              <w:rPr>
                                <w:rFonts w:ascii="Times New Roman" w:hAnsi="Times New Roman" w:cs="Times New Roman"/>
                                <w:b/>
                                <w:color w:val="FF0000"/>
                                <w:sz w:val="24"/>
                                <w:szCs w:val="24"/>
                              </w:rPr>
                            </w:pPr>
                            <w:r w:rsidRPr="00E24B42">
                              <w:rPr>
                                <w:rFonts w:ascii="Times New Roman" w:hAnsi="Times New Roman" w:cs="Times New Roman"/>
                                <w:b/>
                                <w:color w:val="FF0000"/>
                                <w:sz w:val="24"/>
                                <w:szCs w:val="24"/>
                              </w:rPr>
                              <w:t>Areas of high staining (50-200)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4" o:spid="_x0000_s1065" type="#_x0000_t202" style="position:absolute;left:0;text-align:left;margin-left:331.15pt;margin-top:13.35pt;width:140pt;height:35.6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ad4OAIAAGsEAAAOAAAAZHJzL2Uyb0RvYy54bWysVFFv2jAQfp+0/2D5fSRQKC0iVKwV0yTU&#10;VoKpz8ZxIFLi82xDwn79PjtAUbenaS/O2ff5fPd9d5k+tHXFDsq6knTG+72UM6Ul5aXeZvzHevHl&#10;jjPnhc5FRVpl/Kgcf5h9/jRtzEQNaEdVrixDEO0mjcn4znszSRInd6oWrkdGaTgLsrXw2NptklvR&#10;IHpdJYM0vU0asrmxJJVzOH3qnHwW4xeFkv6lKJzyrMo4cvNxtXHdhDWZTcVka4XZlfKUhviHLGpR&#10;ajx6CfUkvGB7W/4Rqi6lJUeF70mqEyqKUqpYA6rppx+qWe2EUbEWkOPMhSb3/8LK58OrZWUO7YZD&#10;zrSoIdJatZ59pZaFMzDUGDcBcGUA9S0cQJ/PHQ5D4W1h6/BFSQx+cH288BvCyXBpPL5LU7gkfMPR&#10;oD+IAiTvt411/puimgUj4xb6RVrFYek8MgH0DAmPaVqUVRU1rDRrMn57M0rjhYsHNyodsCp2wylM&#10;qKjLPFi+3bSRg5v7c1kbyo+o1lLXMc7IRYmUlsL5V2HRIqgCbe9fsBQV4Wk6WZztyP7623nAQzl4&#10;OWvQchl3P/fCKs6q7xqa3oPu0KNxMxyNwQ6z157NtUfv60dCV/cxYEZGM+B9dTYLS/UbpmMeXoVL&#10;aIm3M+7P5qPvBgHTJdV8HkHoSiP8Uq+MDKEDcYHwdfsmrDmp4qHnM52bU0w+iNNhO3nme09FGZUL&#10;RHesQsawQUdHQU/TF0bmeh9R7/+I2W8AAAD//wMAUEsDBBQABgAIAAAAIQDryPxL4AAAAAkBAAAP&#10;AAAAZHJzL2Rvd25yZXYueG1sTI9NT8JAEIbvJv6HzZh4k61VC5RuCWlCTIwcQC7ept2lbejO1u4C&#10;1V/vcNLbfDx555lsOdpOnM3gW0cKHicRCEOV0y3VCvYf64cZCB+QNHaOjIJv42GZ395kmGp3oa05&#10;70ItOIR8igqaEPpUSl81xqKfuN4Q7w5usBi4HWqpB7xwuO1kHEWJtNgSX2iwN0VjquPuZBW8FesN&#10;bsvYzn664vX9sOq/9p8vSt3fjasFiGDG8AfDVZ/VIWen0p1Ie9EpSJL4iVEFcTIFwcD8+ToouZjO&#10;QeaZ/P9B/gsAAP//AwBQSwECLQAUAAYACAAAACEAtoM4kv4AAADhAQAAEwAAAAAAAAAAAAAAAAAA&#10;AAAAW0NvbnRlbnRfVHlwZXNdLnhtbFBLAQItABQABgAIAAAAIQA4/SH/1gAAAJQBAAALAAAAAAAA&#10;AAAAAAAAAC8BAABfcmVscy8ucmVsc1BLAQItABQABgAIAAAAIQDYTad4OAIAAGsEAAAOAAAAAAAA&#10;AAAAAAAAAC4CAABkcnMvZTJvRG9jLnhtbFBLAQItABQABgAIAAAAIQDryPxL4AAAAAkBAAAPAAAA&#10;AAAAAAAAAAAAAJIEAABkcnMvZG93bnJldi54bWxQSwUGAAAAAAQABADzAAAAnwUAAAAA&#10;" filled="f" stroked="f" strokeweight=".5pt">
                <v:textbox>
                  <w:txbxContent>
                    <w:p w14:paraId="120BC320" w14:textId="77777777" w:rsidR="00AE1BFC" w:rsidRPr="00E24B42" w:rsidRDefault="00AE1BFC" w:rsidP="00AE1BFC">
                      <w:pPr>
                        <w:jc w:val="center"/>
                        <w:rPr>
                          <w:rFonts w:ascii="Times New Roman" w:hAnsi="Times New Roman" w:cs="Times New Roman"/>
                          <w:b/>
                          <w:color w:val="FF0000"/>
                          <w:sz w:val="24"/>
                          <w:szCs w:val="24"/>
                        </w:rPr>
                      </w:pPr>
                      <w:r w:rsidRPr="00E24B42">
                        <w:rPr>
                          <w:rFonts w:ascii="Times New Roman" w:hAnsi="Times New Roman" w:cs="Times New Roman"/>
                          <w:b/>
                          <w:color w:val="FF0000"/>
                          <w:sz w:val="24"/>
                          <w:szCs w:val="24"/>
                        </w:rPr>
                        <w:t>Areas of high staining (50-200)</w:t>
                      </w:r>
                    </w:p>
                  </w:txbxContent>
                </v:textbox>
              </v:shape>
            </w:pict>
          </mc:Fallback>
        </mc:AlternateContent>
      </w:r>
      <w:r>
        <w:rPr>
          <w:rFonts w:ascii="Times New Roman" w:eastAsiaTheme="minorEastAsia" w:hAnsi="Times New Roman" w:cs="Times New Roman"/>
          <w:b/>
          <w:noProof/>
          <w:kern w:val="24"/>
          <w:sz w:val="24"/>
          <w:szCs w:val="24"/>
          <w:lang w:eastAsia="en-GB"/>
        </w:rPr>
        <mc:AlternateContent>
          <mc:Choice Requires="wps">
            <w:drawing>
              <wp:anchor distT="0" distB="0" distL="114300" distR="114300" simplePos="0" relativeHeight="251882496" behindDoc="0" locked="0" layoutInCell="1" allowOverlap="1" wp14:anchorId="15976C1C" wp14:editId="6D1B2504">
                <wp:simplePos x="0" y="0"/>
                <wp:positionH relativeFrom="column">
                  <wp:posOffset>2172832</wp:posOffset>
                </wp:positionH>
                <wp:positionV relativeFrom="paragraph">
                  <wp:posOffset>255157</wp:posOffset>
                </wp:positionV>
                <wp:extent cx="353085" cy="235390"/>
                <wp:effectExtent l="0" t="19050" r="46990" b="31750"/>
                <wp:wrapNone/>
                <wp:docPr id="308" name="Right Arrow 308"/>
                <wp:cNvGraphicFramePr/>
                <a:graphic xmlns:a="http://schemas.openxmlformats.org/drawingml/2006/main">
                  <a:graphicData uri="http://schemas.microsoft.com/office/word/2010/wordprocessingShape">
                    <wps:wsp>
                      <wps:cNvSpPr/>
                      <wps:spPr>
                        <a:xfrm>
                          <a:off x="0" y="0"/>
                          <a:ext cx="353085" cy="235390"/>
                        </a:xfrm>
                        <a:prstGeom prst="rightArrow">
                          <a:avLst/>
                        </a:prstGeom>
                        <a:solidFill>
                          <a:sysClr val="windowText" lastClr="00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08" o:spid="_x0000_s1026" type="#_x0000_t13" style="position:absolute;margin-left:171.1pt;margin-top:20.1pt;width:27.8pt;height:18.5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oESgwIAABoFAAAOAAAAZHJzL2Uyb0RvYy54bWysVF1v2jAUfZ+0/2D5fQ1Q2FrUULEipklV&#10;i9ZOfTaOQyI5tndtCOzX79gJ9GtP03gwvrnf557rq+t9o9lOka+tyfnwbMCZMtIWtdnk/Ofj8tMF&#10;Zz4IUwhtjcr5QXl+Pfv44ap1UzWyldWFIoYgxk9bl/MqBDfNMi8r1Qh/Zp0yUJaWGhEg0iYrSLSI&#10;3uhsNBh8zlpLhSMrlff4uuiUfJbil6WS4b4svQpM5xy1hXRSOtfxzGZXYroh4apa9mWIf6iiEbVB&#10;0lOohQiCbal+F6qpJVlvy3AmbZPZsqylSj2gm+HgTTcPlXAq9QJwvDvB5P9fWHm3WxGri5yfDzAq&#10;IxoM6Ue9qQKbE9mWxc8AqXV+CtsHt6Je8rjGjvclNfEfvbB9AvZwAlbtA5P4eD5BmAlnEqoRhMsE&#10;fPbs7MiHb8o2LF5yTrGAlD+BKna3PiAtHI6GMaO3ui6WtdZJOPgbTWwnMGjwo7DtI7JzpoUPUKCk&#10;9Iu9IMwrV21Yi7om4wEYIgVYWGoBV9k44OLNhjOhN6C3DJTqeeXtabM+ZR4vL4ZfF51RJQrV1TOJ&#10;qY+ZO/P3VcTOFsJXnUtK0btoExtUic09EHEc3QDibW2LA6ZItqO3d3JZI9otWl8JAp/RF3Y03OMo&#10;tUWztr9xVln6/bfv0R40g5azFvsBIH5tBSkg+t2AgJfD8TguVBLGky8jCPRSs36pMdvmxmIyQ7wG&#10;TqZrtA/6eC3JNk9Y5XnMCpUwErk7yHvhJnR7i8dAqvk8mWGJnAi35sHJGDziFHF83D8Jcj2ZAnhw&#10;Z4+7JKZv2NTZRk9j59tgyzpR7RlXjCoKWMA0tP6xiBv+Uk5Wz0/a7A8AAAD//wMAUEsDBBQABgAI&#10;AAAAIQABd+2x4QAAAAkBAAAPAAAAZHJzL2Rvd25yZXYueG1sTI/BTsMwDIbvSLxDZCRuLKWt1lHq&#10;TsCEkBgXNoR2zJrQVmuc0mRd4ekxJzhZlj/9/v5iOdlOjGbwrSOE61kEwlDldEs1wtv28WoBwgdF&#10;WnWODMKX8bAsz88KlWt3olczbkItOIR8rhCaEPpcSl81xio/c70hvn24warA61BLPagTh9tOxlE0&#10;l1a1xB8a1ZuHxlSHzdEi+PnT6pCu38ew+46TF3f/ucp2z4iXF9PdLYhgpvAHw68+q0PJTnt3JO1F&#10;h5CkccwoQhrxZCC5ybjLHiHLEpBlIf83KH8AAAD//wMAUEsBAi0AFAAGAAgAAAAhALaDOJL+AAAA&#10;4QEAABMAAAAAAAAAAAAAAAAAAAAAAFtDb250ZW50X1R5cGVzXS54bWxQSwECLQAUAAYACAAAACEA&#10;OP0h/9YAAACUAQAACwAAAAAAAAAAAAAAAAAvAQAAX3JlbHMvLnJlbHNQSwECLQAUAAYACAAAACEA&#10;fAaBEoMCAAAaBQAADgAAAAAAAAAAAAAAAAAuAgAAZHJzL2Uyb0RvYy54bWxQSwECLQAUAAYACAAA&#10;ACEAAXftseEAAAAJAQAADwAAAAAAAAAAAAAAAADdBAAAZHJzL2Rvd25yZXYueG1sUEsFBgAAAAAE&#10;AAQA8wAAAOsFAAAAAA==&#10;" adj="14400" fillcolor="windowText" strokecolor="#385d8a" strokeweight="2pt"/>
            </w:pict>
          </mc:Fallback>
        </mc:AlternateContent>
      </w:r>
      <w:r>
        <w:rPr>
          <w:rFonts w:ascii="Times New Roman" w:eastAsiaTheme="minorEastAsia" w:hAnsi="Times New Roman" w:cs="Times New Roman"/>
          <w:b/>
          <w:noProof/>
          <w:kern w:val="24"/>
          <w:sz w:val="24"/>
          <w:szCs w:val="24"/>
          <w:lang w:eastAsia="en-GB"/>
        </w:rPr>
        <mc:AlternateContent>
          <mc:Choice Requires="wps">
            <w:drawing>
              <wp:anchor distT="0" distB="0" distL="114300" distR="114300" simplePos="0" relativeHeight="251881472" behindDoc="0" locked="0" layoutInCell="1" allowOverlap="1" wp14:anchorId="45680928" wp14:editId="4334235D">
                <wp:simplePos x="0" y="0"/>
                <wp:positionH relativeFrom="column">
                  <wp:posOffset>1788160</wp:posOffset>
                </wp:positionH>
                <wp:positionV relativeFrom="paragraph">
                  <wp:posOffset>330835</wp:posOffset>
                </wp:positionV>
                <wp:extent cx="421005" cy="542290"/>
                <wp:effectExtent l="0" t="0" r="17145" b="10160"/>
                <wp:wrapNone/>
                <wp:docPr id="307" name="Oval 307"/>
                <wp:cNvGraphicFramePr/>
                <a:graphic xmlns:a="http://schemas.openxmlformats.org/drawingml/2006/main">
                  <a:graphicData uri="http://schemas.microsoft.com/office/word/2010/wordprocessingShape">
                    <wps:wsp>
                      <wps:cNvSpPr/>
                      <wps:spPr>
                        <a:xfrm>
                          <a:off x="0" y="0"/>
                          <a:ext cx="421005" cy="54229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07" o:spid="_x0000_s1026" style="position:absolute;margin-left:140.8pt;margin-top:26.05pt;width:33.15pt;height:42.7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2uvZwIAAMYEAAAOAAAAZHJzL2Uyb0RvYy54bWysVE1PGzEQvVfqf7B8L7vZJgUiNigCUVVC&#10;gAQVZ+O1s5b8VdvJJv31ffYuHy09Vc3BmfGMx/Oe3+zZ+d5oshMhKmdbOjuqKRGWu07ZTUu/P1x9&#10;OqEkJmY7pp0VLT2ISM9XHz+cDX4pGtc73YlAUMTG5eBb2qfkl1UVeS8Mi0fOC4ugdMGwBDdsqi6w&#10;AdWNrpq6/lINLnQ+OC5ixO7lGKSrUl9KwdOtlFEkoluK3lJZQ1mf8lqtzthyE5jvFZ/aYP/QhWHK&#10;4tKXUpcsMbIN6l0po3hw0cl0xJ2pnJSKi4IBaGb1H2jue+ZFwQJyon+hKf6/svxmdxeI6lr6uT6m&#10;xDKDR7rdMU2yD3YGH5dIuvd3YfIizAx1L4PJ/wBB9oXRwwujYp8Ix+a8mdX1ghKO0GLeNKeF8er1&#10;sA8xfRXOkGy0VGitfMyY2ZLtrmPCnch+zsrb1l0prcu7aUuGljaLeY2n5QzykZolmMYDULQbSpje&#10;QJc8hVIyOq26fDwXiod4oQMB1pZCUZ0bHtA2JZrFhACwlF8mAS38djT3c8liPx4uoSlN21xaFOVN&#10;7WcGR86y9eS6AxgPbpRi9PxKodo1Lr1jAdoDFMxTusUitQM+N1mU9C78/Nt+zockEKVkgJaB/ceW&#10;BQEs3yzEcjqbz7P4izNfHDdwwtvI09uI3ZoLB05mmFzPi5nzk342ZXDmEWO3zrcixCzH3SPLk3OR&#10;xhnD4HKxXpc0CN6zdG3vPc/FM0+Zx4f9Iwt+ev+EF7hxz7p/p4Exd1TBepucVEUgr7ziqbKDYSmP&#10;Ng12nsa3fsl6/fysfgEAAP//AwBQSwMEFAAGAAgAAAAhANV8H5vhAAAACgEAAA8AAABkcnMvZG93&#10;bnJldi54bWxMj8FOwzAQRO9I/IO1SFwQdeKQtoQ4FUVC9MIhhUocnXhJIux1FLtt+HvMCY6reZp5&#10;W25ma9gJJz84kpAuEmBIrdMDdRLe355v18B8UKSVcYQSvtHDprq8KFWh3ZlqPO1Dx2IJ+UJJ6EMY&#10;C85926NVfuFGpJh9usmqEM+p43pS51huDRdJsuRWDRQXejXiU4/t1/5oJTTC77KbD58fRDiY+uV1&#10;uxu2tZTXV/PjA7CAc/iD4Vc/qkMVnRp3JO2ZkSDW6TKiEnKRAotAdre6B9ZEMlvlwKuS/3+h+gEA&#10;AP//AwBQSwECLQAUAAYACAAAACEAtoM4kv4AAADhAQAAEwAAAAAAAAAAAAAAAAAAAAAAW0NvbnRl&#10;bnRfVHlwZXNdLnhtbFBLAQItABQABgAIAAAAIQA4/SH/1gAAAJQBAAALAAAAAAAAAAAAAAAAAC8B&#10;AABfcmVscy8ucmVsc1BLAQItABQABgAIAAAAIQA672uvZwIAAMYEAAAOAAAAAAAAAAAAAAAAAC4C&#10;AABkcnMvZTJvRG9jLnhtbFBLAQItABQABgAIAAAAIQDVfB+b4QAAAAoBAAAPAAAAAAAAAAAAAAAA&#10;AMEEAABkcnMvZG93bnJldi54bWxQSwUGAAAAAAQABADzAAAAzwUAAAAA&#10;" filled="f" strokecolor="windowText" strokeweight="2pt"/>
            </w:pict>
          </mc:Fallback>
        </mc:AlternateContent>
      </w:r>
    </w:p>
    <w:p w14:paraId="5D8704A5" w14:textId="77777777" w:rsidR="00AE1BFC" w:rsidRDefault="00AE1BFC" w:rsidP="00AE1BFC">
      <w:pPr>
        <w:spacing w:line="480" w:lineRule="auto"/>
        <w:jc w:val="center"/>
        <w:rPr>
          <w:rFonts w:ascii="Times New Roman" w:eastAsiaTheme="minorEastAsia" w:hAnsi="Times New Roman" w:cs="Times New Roman"/>
          <w:b/>
          <w:kern w:val="24"/>
          <w:sz w:val="24"/>
          <w:szCs w:val="24"/>
        </w:rPr>
      </w:pPr>
      <w:r w:rsidRPr="00A33B5E">
        <w:rPr>
          <w:noProof/>
          <w:lang w:eastAsia="en-GB"/>
        </w:rPr>
        <mc:AlternateContent>
          <mc:Choice Requires="wps">
            <w:drawing>
              <wp:anchor distT="0" distB="0" distL="114300" distR="114300" simplePos="0" relativeHeight="251892736" behindDoc="0" locked="0" layoutInCell="1" allowOverlap="1" wp14:anchorId="423D8CD6" wp14:editId="4E50D6B7">
                <wp:simplePos x="0" y="0"/>
                <wp:positionH relativeFrom="column">
                  <wp:posOffset>4297152</wp:posOffset>
                </wp:positionH>
                <wp:positionV relativeFrom="paragraph">
                  <wp:posOffset>239395</wp:posOffset>
                </wp:positionV>
                <wp:extent cx="1547055" cy="733425"/>
                <wp:effectExtent l="0" t="0" r="0" b="0"/>
                <wp:wrapNone/>
                <wp:docPr id="145" name="Text Box 145"/>
                <wp:cNvGraphicFramePr/>
                <a:graphic xmlns:a="http://schemas.openxmlformats.org/drawingml/2006/main">
                  <a:graphicData uri="http://schemas.microsoft.com/office/word/2010/wordprocessingShape">
                    <wps:wsp>
                      <wps:cNvSpPr txBox="1"/>
                      <wps:spPr>
                        <a:xfrm>
                          <a:off x="0" y="0"/>
                          <a:ext cx="1547055" cy="733425"/>
                        </a:xfrm>
                        <a:prstGeom prst="rect">
                          <a:avLst/>
                        </a:prstGeom>
                        <a:noFill/>
                        <a:ln w="6350">
                          <a:noFill/>
                        </a:ln>
                        <a:effectLst/>
                      </wps:spPr>
                      <wps:txbx>
                        <w:txbxContent>
                          <w:p w14:paraId="68494C0F" w14:textId="77777777" w:rsidR="00AE1BFC" w:rsidRPr="00E24B42" w:rsidRDefault="00AE1BFC" w:rsidP="00AE1BFC">
                            <w:pPr>
                              <w:jc w:val="center"/>
                              <w:rPr>
                                <w:rFonts w:ascii="Times New Roman" w:hAnsi="Times New Roman" w:cs="Times New Roman"/>
                                <w:b/>
                                <w:color w:val="FF0000"/>
                                <w:sz w:val="24"/>
                                <w:szCs w:val="24"/>
                              </w:rPr>
                            </w:pPr>
                            <w:r w:rsidRPr="00E24B42">
                              <w:rPr>
                                <w:rFonts w:ascii="Times New Roman" w:hAnsi="Times New Roman" w:cs="Times New Roman"/>
                                <w:b/>
                                <w:color w:val="FF0000"/>
                                <w:sz w:val="24"/>
                                <w:szCs w:val="24"/>
                              </w:rPr>
                              <w:t>Areas of basal / inconclusive staining (2</w:t>
                            </w:r>
                            <w:r>
                              <w:rPr>
                                <w:rFonts w:ascii="Times New Roman" w:hAnsi="Times New Roman" w:cs="Times New Roman"/>
                                <w:b/>
                                <w:color w:val="FF0000"/>
                                <w:sz w:val="24"/>
                                <w:szCs w:val="24"/>
                              </w:rPr>
                              <w:t>01</w:t>
                            </w:r>
                            <w:r w:rsidRPr="00E24B42">
                              <w:rPr>
                                <w:rFonts w:ascii="Times New Roman" w:hAnsi="Times New Roman" w:cs="Times New Roman"/>
                                <w:b/>
                                <w:color w:val="FF0000"/>
                                <w:sz w:val="24"/>
                                <w:szCs w:val="24"/>
                              </w:rPr>
                              <w:t>-2</w:t>
                            </w:r>
                            <w:r>
                              <w:rPr>
                                <w:rFonts w:ascii="Times New Roman" w:hAnsi="Times New Roman" w:cs="Times New Roman"/>
                                <w:b/>
                                <w:color w:val="FF0000"/>
                                <w:sz w:val="24"/>
                                <w:szCs w:val="24"/>
                              </w:rPr>
                              <w:t>20</w:t>
                            </w:r>
                            <w:r w:rsidRPr="00E24B42">
                              <w:rPr>
                                <w:rFonts w:ascii="Times New Roman" w:hAnsi="Times New Roman" w:cs="Times New Roman"/>
                                <w:b/>
                                <w:color w:val="FF000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5" o:spid="_x0000_s1066" type="#_x0000_t202" style="position:absolute;left:0;text-align:left;margin-left:338.35pt;margin-top:18.85pt;width:121.8pt;height:57.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w79NgIAAGsEAAAOAAAAZHJzL2Uyb0RvYy54bWysVMlu2zAQvRfoPxC81/IiJ61hOXATuChg&#10;JAHsImeaoiwBEoclaUvu1/eRXpH2VPRCDWceZ3szmj50Tc32yrqKdMYHvT5nSkvKK73N+I/14tNn&#10;zpwXOhc1aZXxg3L8Yfbxw7Q1EzWkkupcWQYn2k1ak/HSezNJEidL1QjXI6M0jAXZRnhc7TbJrWjh&#10;vamTYb9/l7Rkc2NJKuegfToa+Sz6Lwol/UtROOVZnXHk5uNp47kJZzKbisnWClNW8pSG+IcsGlFp&#10;BL24ehJesJ2t/nDVVNKSo8L3JDUJFUUlVawB1Qz676pZlcKoWAua48ylTe7/uZXP+1fLqhzcpWPO&#10;tGhA0lp1nn2ljgUdOtQaNwFwZQD1HQxAn/UOylB4V9gmfFESgx29Plz6G9zJ8Gic3vfHCCNhux+N&#10;0mF0n1xfG+v8N0UNC0LGLfiLbRX7pfPIBNAzJATTtKjqOnJYa9Zm/G407scHFwte1DpgVZyGk5tQ&#10;0THzIPlu08UepHEggmpD+QHVWjpOjDNyUSGlpXD+VViMCArE2PsXHEVNCE0nibOS7K+/6QMezMHK&#10;WYuRy7j7uRNWcVZ/1+D0yyBFAszHSzq+H+Jiby2bW4veNY+EqR5gwYyMYsD7+iwWlpo3bMc8RIVJ&#10;aInYGfdn8dEfFwHbJdV8HkGYSiP8Uq+MDK5D40LD192bsObEigefz3QeTjF5R84Re6RnvvNUVJG5&#10;a1dBY7hgoiOhp+0LK3N7j6jrP2L2GwAA//8DAFBLAwQUAAYACAAAACEAoHJDc+EAAAAKAQAADwAA&#10;AGRycy9kb3ducmV2LnhtbEyPwU6DQBCG7ya+w2ZMvNlFSKEiS9OQNCZGD629eBvYLRDZWWS3Lfr0&#10;jic9TSbz5Z/vL9azHcTZTL53pOB+EYEw1DjdU6vg8La9W4HwAUnj4Mgo+DIe1uX1VYG5dhfamfM+&#10;tIJDyOeooAthzKX0TWcs+oUbDfHt6CaLgdeplXrCC4fbQcZRlEqLPfGHDkdTdab52J+sgudq+4q7&#10;Orar76F6ejluxs/D+1Kp25t58wgimDn8wfCrz+pQslPtTqS9GBSkWZoxqiDJeDLwEEcJiJrJZRKD&#10;LAv5v0L5AwAA//8DAFBLAQItABQABgAIAAAAIQC2gziS/gAAAOEBAAATAAAAAAAAAAAAAAAAAAAA&#10;AABbQ29udGVudF9UeXBlc10ueG1sUEsBAi0AFAAGAAgAAAAhADj9If/WAAAAlAEAAAsAAAAAAAAA&#10;AAAAAAAALwEAAF9yZWxzLy5yZWxzUEsBAi0AFAAGAAgAAAAhAPU/Dv02AgAAawQAAA4AAAAAAAAA&#10;AAAAAAAALgIAAGRycy9lMm9Eb2MueG1sUEsBAi0AFAAGAAgAAAAhAKByQ3PhAAAACgEAAA8AAAAA&#10;AAAAAAAAAAAAkAQAAGRycy9kb3ducmV2LnhtbFBLBQYAAAAABAAEAPMAAACeBQAAAAA=&#10;" filled="f" stroked="f" strokeweight=".5pt">
                <v:textbox>
                  <w:txbxContent>
                    <w:p w14:paraId="68494C0F" w14:textId="77777777" w:rsidR="00AE1BFC" w:rsidRPr="00E24B42" w:rsidRDefault="00AE1BFC" w:rsidP="00AE1BFC">
                      <w:pPr>
                        <w:jc w:val="center"/>
                        <w:rPr>
                          <w:rFonts w:ascii="Times New Roman" w:hAnsi="Times New Roman" w:cs="Times New Roman"/>
                          <w:b/>
                          <w:color w:val="FF0000"/>
                          <w:sz w:val="24"/>
                          <w:szCs w:val="24"/>
                        </w:rPr>
                      </w:pPr>
                      <w:r w:rsidRPr="00E24B42">
                        <w:rPr>
                          <w:rFonts w:ascii="Times New Roman" w:hAnsi="Times New Roman" w:cs="Times New Roman"/>
                          <w:b/>
                          <w:color w:val="FF0000"/>
                          <w:sz w:val="24"/>
                          <w:szCs w:val="24"/>
                        </w:rPr>
                        <w:t>Areas of basal / inconclusive staining (2</w:t>
                      </w:r>
                      <w:r>
                        <w:rPr>
                          <w:rFonts w:ascii="Times New Roman" w:hAnsi="Times New Roman" w:cs="Times New Roman"/>
                          <w:b/>
                          <w:color w:val="FF0000"/>
                          <w:sz w:val="24"/>
                          <w:szCs w:val="24"/>
                        </w:rPr>
                        <w:t>01</w:t>
                      </w:r>
                      <w:r w:rsidRPr="00E24B42">
                        <w:rPr>
                          <w:rFonts w:ascii="Times New Roman" w:hAnsi="Times New Roman" w:cs="Times New Roman"/>
                          <w:b/>
                          <w:color w:val="FF0000"/>
                          <w:sz w:val="24"/>
                          <w:szCs w:val="24"/>
                        </w:rPr>
                        <w:t>-2</w:t>
                      </w:r>
                      <w:r>
                        <w:rPr>
                          <w:rFonts w:ascii="Times New Roman" w:hAnsi="Times New Roman" w:cs="Times New Roman"/>
                          <w:b/>
                          <w:color w:val="FF0000"/>
                          <w:sz w:val="24"/>
                          <w:szCs w:val="24"/>
                        </w:rPr>
                        <w:t>20</w:t>
                      </w:r>
                      <w:r w:rsidRPr="00E24B42">
                        <w:rPr>
                          <w:rFonts w:ascii="Times New Roman" w:hAnsi="Times New Roman" w:cs="Times New Roman"/>
                          <w:b/>
                          <w:color w:val="FF0000"/>
                          <w:sz w:val="24"/>
                          <w:szCs w:val="24"/>
                        </w:rPr>
                        <w:t>)</w:t>
                      </w:r>
                    </w:p>
                  </w:txbxContent>
                </v:textbox>
              </v:shape>
            </w:pict>
          </mc:Fallback>
        </mc:AlternateContent>
      </w:r>
    </w:p>
    <w:p w14:paraId="1FCA07C8" w14:textId="77777777" w:rsidR="00AE1BFC" w:rsidRDefault="00AE1BFC" w:rsidP="00AE1BFC">
      <w:pPr>
        <w:spacing w:line="480" w:lineRule="auto"/>
        <w:jc w:val="center"/>
        <w:rPr>
          <w:rFonts w:ascii="Times New Roman" w:eastAsiaTheme="minorEastAsia" w:hAnsi="Times New Roman" w:cs="Times New Roman"/>
          <w:b/>
          <w:kern w:val="24"/>
          <w:sz w:val="24"/>
          <w:szCs w:val="24"/>
        </w:rPr>
      </w:pPr>
      <w:r>
        <w:rPr>
          <w:noProof/>
          <w:lang w:eastAsia="en-GB"/>
        </w:rPr>
        <mc:AlternateContent>
          <mc:Choice Requires="wps">
            <w:drawing>
              <wp:anchor distT="0" distB="0" distL="114300" distR="114300" simplePos="0" relativeHeight="251896832" behindDoc="0" locked="0" layoutInCell="1" allowOverlap="1" wp14:anchorId="0E4A16AE" wp14:editId="4B54CFC7">
                <wp:simplePos x="0" y="0"/>
                <wp:positionH relativeFrom="column">
                  <wp:posOffset>3825177</wp:posOffset>
                </wp:positionH>
                <wp:positionV relativeFrom="paragraph">
                  <wp:posOffset>121449</wp:posOffset>
                </wp:positionV>
                <wp:extent cx="726440" cy="90742"/>
                <wp:effectExtent l="38100" t="76200" r="16510" b="24130"/>
                <wp:wrapNone/>
                <wp:docPr id="149" name="Straight Arrow Connector 149"/>
                <wp:cNvGraphicFramePr/>
                <a:graphic xmlns:a="http://schemas.openxmlformats.org/drawingml/2006/main">
                  <a:graphicData uri="http://schemas.microsoft.com/office/word/2010/wordprocessingShape">
                    <wps:wsp>
                      <wps:cNvCnPr/>
                      <wps:spPr>
                        <a:xfrm flipH="1" flipV="1">
                          <a:off x="0" y="0"/>
                          <a:ext cx="726440" cy="90742"/>
                        </a:xfrm>
                        <a:prstGeom prst="straightConnector1">
                          <a:avLst/>
                        </a:prstGeom>
                        <a:noFill/>
                        <a:ln w="6350" cap="flat" cmpd="sng" algn="ctr">
                          <a:solidFill>
                            <a:srgbClr val="FF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49" o:spid="_x0000_s1026" type="#_x0000_t32" style="position:absolute;margin-left:301.2pt;margin-top:9.55pt;width:57.2pt;height:7.15pt;flip:x y;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Ypz7AEAALwDAAAOAAAAZHJzL2Uyb0RvYy54bWysU02P0zAQvSPxHyzfabKl7EfUdIVaCgfE&#10;VlrgPnXsxJK/NDZN++8ZO6Fa4IbIwRp7/N7MPL+sH8/WsJPEqL1r+c2i5kw64Tvt+pZ/+7p/c89Z&#10;TOA6MN7Jll9k5I+b16/WY2jk0g/edBIZkbjYjKHlQ0qhqaooBmkhLnyQjpLKo4VEW+yrDmEkdmuq&#10;ZV3fVqPHLqAXMkY63U1Jvin8SkmRnpSKMjHTcuotlRXLesxrtVlD0yOEQYu5DfiHLixoR0WvVDtI&#10;wH6g/ovKaoE+epUWwtvKK6WFLDPQNDf1H9M8DxBkmYXEieEqU/x/tOLL6YBMd/R2qwfOHFh6pOeE&#10;oPshsfeIfmRb7xwJ6ZHlO6TYGGJDwK074LyL4YB5/LNCy5TR4RMR8hJ9z1HO0bDsXJS/XJWX58QE&#10;Hd4tb1creh9BqYf6brXMZaqJL2MDxvRResty0PI4N3jtbKoAp88xTcBfgAx2fq+NoXNojGNjy2/f&#10;vsu1gPymDCQKbSAFous5A9OTkUXC0nP0RncZncER++PWIDsBmWm/r+mb2/ztWi69gzhM90oqX4PG&#10;6kReN9q2/D6DZ/cl0OaD61i6BNIesuQzrXEZJouN58my9JPYOTr67lLeoMo7skgRbbZz9uDLPcUv&#10;f7rNTwAAAP//AwBQSwMEFAAGAAgAAAAhADPhNLzeAAAACQEAAA8AAABkcnMvZG93bnJldi54bWxM&#10;j0FPg0AQhe8m/ofNmHizCxQBkaVRE6+mRS/etuwIRHYW2S1t/fWOJz1O3pc336s2JzuKBWc/OFIQ&#10;ryIQSK0zA3UK3l6fbwoQPmgyenSECs7oYVNfXlS6NO5IO1ya0AkuIV9qBX0IUymlb3u02q/chMTZ&#10;h5utDnzOnTSzPnK5HWUSRZm0eiD+0OsJn3psP5uDVZB+fW8f82TJi9vzu2ncULiXbavU9dXp4R5E&#10;wFP4g+FXn9WhZqe9O5DxYlSQRUnKKAd3MQgG8jjjLXsF63UKsq7k/wX1DwAAAP//AwBQSwECLQAU&#10;AAYACAAAACEAtoM4kv4AAADhAQAAEwAAAAAAAAAAAAAAAAAAAAAAW0NvbnRlbnRfVHlwZXNdLnht&#10;bFBLAQItABQABgAIAAAAIQA4/SH/1gAAAJQBAAALAAAAAAAAAAAAAAAAAC8BAABfcmVscy8ucmVs&#10;c1BLAQItABQABgAIAAAAIQDmmYpz7AEAALwDAAAOAAAAAAAAAAAAAAAAAC4CAABkcnMvZTJvRG9j&#10;LnhtbFBLAQItABQABgAIAAAAIQAz4TS83gAAAAkBAAAPAAAAAAAAAAAAAAAAAEYEAABkcnMvZG93&#10;bnJldi54bWxQSwUGAAAAAAQABADzAAAAUQUAAAAA&#10;" strokecolor="red" strokeweight=".5pt">
                <v:stroke endarrow="open" joinstyle="miter"/>
              </v:shape>
            </w:pict>
          </mc:Fallback>
        </mc:AlternateContent>
      </w:r>
    </w:p>
    <w:p w14:paraId="24995555" w14:textId="77777777" w:rsidR="00AE1BFC" w:rsidRDefault="00AE1BFC" w:rsidP="00AE1BFC">
      <w:pPr>
        <w:spacing w:line="480" w:lineRule="auto"/>
        <w:jc w:val="center"/>
        <w:rPr>
          <w:rFonts w:ascii="Times New Roman" w:eastAsiaTheme="minorEastAsia" w:hAnsi="Times New Roman" w:cs="Times New Roman"/>
          <w:b/>
          <w:kern w:val="24"/>
          <w:sz w:val="24"/>
          <w:szCs w:val="24"/>
        </w:rPr>
      </w:pPr>
      <w:r>
        <w:rPr>
          <w:rFonts w:ascii="Times New Roman" w:eastAsiaTheme="minorEastAsia" w:hAnsi="Times New Roman" w:cs="Times New Roman"/>
          <w:b/>
          <w:noProof/>
          <w:kern w:val="24"/>
          <w:sz w:val="24"/>
          <w:szCs w:val="24"/>
          <w:lang w:eastAsia="en-GB"/>
        </w:rPr>
        <mc:AlternateContent>
          <mc:Choice Requires="wps">
            <w:drawing>
              <wp:anchor distT="0" distB="0" distL="114300" distR="114300" simplePos="0" relativeHeight="251875328" behindDoc="0" locked="0" layoutInCell="1" allowOverlap="1" wp14:anchorId="0FB3D279" wp14:editId="7BC43C69">
                <wp:simplePos x="0" y="0"/>
                <wp:positionH relativeFrom="column">
                  <wp:posOffset>4035451</wp:posOffset>
                </wp:positionH>
                <wp:positionV relativeFrom="paragraph">
                  <wp:posOffset>125546</wp:posOffset>
                </wp:positionV>
                <wp:extent cx="1602740" cy="861380"/>
                <wp:effectExtent l="0" t="0" r="0" b="0"/>
                <wp:wrapNone/>
                <wp:docPr id="292" name="Text Box 292"/>
                <wp:cNvGraphicFramePr/>
                <a:graphic xmlns:a="http://schemas.openxmlformats.org/drawingml/2006/main">
                  <a:graphicData uri="http://schemas.microsoft.com/office/word/2010/wordprocessingShape">
                    <wps:wsp>
                      <wps:cNvSpPr txBox="1"/>
                      <wps:spPr>
                        <a:xfrm>
                          <a:off x="0" y="0"/>
                          <a:ext cx="1602740" cy="861380"/>
                        </a:xfrm>
                        <a:prstGeom prst="rect">
                          <a:avLst/>
                        </a:prstGeom>
                        <a:noFill/>
                        <a:ln w="6350">
                          <a:noFill/>
                        </a:ln>
                        <a:effectLst/>
                      </wps:spPr>
                      <wps:txbx>
                        <w:txbxContent>
                          <w:p w14:paraId="5EF7C672" w14:textId="77777777" w:rsidR="00AE1BFC" w:rsidRPr="00935A0E" w:rsidRDefault="00AE1BFC" w:rsidP="00C310D6">
                            <w:pPr>
                              <w:spacing w:after="0" w:line="240" w:lineRule="auto"/>
                              <w:rPr>
                                <w:rFonts w:ascii="Times New Roman" w:hAnsi="Times New Roman" w:cs="Times New Roman"/>
                                <w:b/>
                                <w:sz w:val="24"/>
                                <w:szCs w:val="24"/>
                              </w:rPr>
                            </w:pPr>
                            <w:r w:rsidRPr="00935A0E">
                              <w:rPr>
                                <w:rFonts w:ascii="Times New Roman" w:hAnsi="Times New Roman" w:cs="Times New Roman"/>
                                <w:b/>
                                <w:sz w:val="24"/>
                                <w:szCs w:val="24"/>
                              </w:rPr>
                              <w:t>Intensity: 151-200</w:t>
                            </w:r>
                          </w:p>
                          <w:p w14:paraId="6284EBF0" w14:textId="77777777" w:rsidR="00AE1BFC" w:rsidRPr="00BD5CD5" w:rsidRDefault="00AE1BFC" w:rsidP="00C310D6">
                            <w:pPr>
                              <w:spacing w:after="0" w:line="240" w:lineRule="auto"/>
                              <w:rPr>
                                <w:rFonts w:ascii="Times New Roman" w:hAnsi="Times New Roman" w:cs="Times New Roman"/>
                                <w:sz w:val="24"/>
                                <w:szCs w:val="24"/>
                              </w:rPr>
                            </w:pPr>
                            <w:r w:rsidRPr="00BD5CD5">
                              <w:rPr>
                                <w:rFonts w:ascii="Times New Roman" w:hAnsi="Times New Roman" w:cs="Times New Roman"/>
                                <w:sz w:val="24"/>
                                <w:szCs w:val="24"/>
                              </w:rPr>
                              <w:t xml:space="preserve">Percentage area covered = 1.5 %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2" o:spid="_x0000_s1067" type="#_x0000_t202" style="position:absolute;left:0;text-align:left;margin-left:317.75pt;margin-top:9.9pt;width:126.2pt;height:67.8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bsxOAIAAGsEAAAOAAAAZHJzL2Uyb0RvYy54bWysVFFv2jAQfp+0/2D5fSSklFJEqFgrpkmo&#10;rQRTn41jk0i2z7MNCfv1OztAUbenaS/O2d/5fPd9d5k9dFqRg3C+AVPS4SCnRBgOVWN2Jf2xWX6Z&#10;UOIDMxVTYERJj8LTh/nnT7PWTkUBNahKOIJBjJ+2tqR1CHaaZZ7XQjM/ACsMghKcZgG3bpdVjrUY&#10;XausyPNx1oKrrAMuvMfTpx6k8xRfSsHDi5ReBKJKirmFtLq0buOazWdsunPM1g0/pcH+IQvNGoOP&#10;XkI9scDI3jV/hNINd+BBhgEHnYGUDRepBqxmmH+oZl0zK1ItSI63F5r8/wvLnw+vjjRVSYv7ghLD&#10;NIq0EV0gX6Ej8QwZaq2fouPaomvoEEClz+ceD2PhnXQ6frEkgjhyfbzwG8PxeGmcF3cjhDhik/Hw&#10;ZpIEyN5vW+fDNwGaRKOkDvVLtLLDygfMBF3PLvExA8tGqaShMqQt6fjmNk8XLgjeUCb6itQNpzCx&#10;oj7zaIVu2yUORpeytlAdsVoHfcd4y5cNprRiPrwyhy2CVWDbhxdcpAJ8Gk4WJTW4X387j/6oHKKU&#10;tNhyJfU/98wJStR3g5reD0eRnJA2o9u7AjfuGtleI2avHwG7eogDZnkyo39QZ1M60G84HYv4KkLM&#10;cHy7pOFsPoZ+EHC6uFgskhN2pWVhZdaWx9CRuEj4pntjzp5UCajnM5ybk00/iNP79vIs9gFkk5SL&#10;RPesooxxgx2dBD1NXxyZ633yev9HzH8DAAD//wMAUEsDBBQABgAIAAAAIQCDtwk04AAAAAoBAAAP&#10;AAAAZHJzL2Rvd25yZXYueG1sTI+9TsNAEIR7JN7htEh05EyQg2N8jiJLERKCIiEN3dq3sS3ux/gu&#10;ieHpWapQ7sxo9ptiNVkjTjSG3jsF97MEBLnG6961Cvbvm7sMRIjoNBrvSME3BViV11cF5tqf3ZZO&#10;u9gKLnEhRwVdjEMuZWg6shhmfiDH3sGPFiOfYyv1iGcut0bOk2QhLfaOP3Q4UNVR87k7WgUv1eYN&#10;t/XcZj+men49rIev/Ueq1O3NtH4CEWmKlzD84TM6lMxU+6PTQRgFi4c05SgbS57AgSx7XIKoWUjZ&#10;kWUh/08ofwEAAP//AwBQSwECLQAUAAYACAAAACEAtoM4kv4AAADhAQAAEwAAAAAAAAAAAAAAAAAA&#10;AAAAW0NvbnRlbnRfVHlwZXNdLnhtbFBLAQItABQABgAIAAAAIQA4/SH/1gAAAJQBAAALAAAAAAAA&#10;AAAAAAAAAC8BAABfcmVscy8ucmVsc1BLAQItABQABgAIAAAAIQBaHbsxOAIAAGsEAAAOAAAAAAAA&#10;AAAAAAAAAC4CAABkcnMvZTJvRG9jLnhtbFBLAQItABQABgAIAAAAIQCDtwk04AAAAAoBAAAPAAAA&#10;AAAAAAAAAAAAAJIEAABkcnMvZG93bnJldi54bWxQSwUGAAAAAAQABADzAAAAnwUAAAAA&#10;" filled="f" stroked="f" strokeweight=".5pt">
                <v:textbox>
                  <w:txbxContent>
                    <w:p w14:paraId="5EF7C672" w14:textId="77777777" w:rsidR="00AE1BFC" w:rsidRPr="00935A0E" w:rsidRDefault="00AE1BFC" w:rsidP="00C310D6">
                      <w:pPr>
                        <w:spacing w:after="0" w:line="240" w:lineRule="auto"/>
                        <w:rPr>
                          <w:rFonts w:ascii="Times New Roman" w:hAnsi="Times New Roman" w:cs="Times New Roman"/>
                          <w:b/>
                          <w:sz w:val="24"/>
                          <w:szCs w:val="24"/>
                        </w:rPr>
                      </w:pPr>
                      <w:r w:rsidRPr="00935A0E">
                        <w:rPr>
                          <w:rFonts w:ascii="Times New Roman" w:hAnsi="Times New Roman" w:cs="Times New Roman"/>
                          <w:b/>
                          <w:sz w:val="24"/>
                          <w:szCs w:val="24"/>
                        </w:rPr>
                        <w:t>Intensity: 151-200</w:t>
                      </w:r>
                    </w:p>
                    <w:p w14:paraId="6284EBF0" w14:textId="77777777" w:rsidR="00AE1BFC" w:rsidRPr="00BD5CD5" w:rsidRDefault="00AE1BFC" w:rsidP="00C310D6">
                      <w:pPr>
                        <w:spacing w:after="0" w:line="240" w:lineRule="auto"/>
                        <w:rPr>
                          <w:rFonts w:ascii="Times New Roman" w:hAnsi="Times New Roman" w:cs="Times New Roman"/>
                          <w:sz w:val="24"/>
                          <w:szCs w:val="24"/>
                        </w:rPr>
                      </w:pPr>
                      <w:r w:rsidRPr="00BD5CD5">
                        <w:rPr>
                          <w:rFonts w:ascii="Times New Roman" w:hAnsi="Times New Roman" w:cs="Times New Roman"/>
                          <w:sz w:val="24"/>
                          <w:szCs w:val="24"/>
                        </w:rPr>
                        <w:t xml:space="preserve">Percentage area covered = 1.5 % </w:t>
                      </w:r>
                    </w:p>
                  </w:txbxContent>
                </v:textbox>
              </v:shape>
            </w:pict>
          </mc:Fallback>
        </mc:AlternateContent>
      </w:r>
      <w:r>
        <w:rPr>
          <w:noProof/>
          <w:lang w:eastAsia="en-GB"/>
        </w:rPr>
        <w:drawing>
          <wp:anchor distT="0" distB="0" distL="114300" distR="114300" simplePos="0" relativeHeight="251853824" behindDoc="0" locked="0" layoutInCell="1" allowOverlap="1" wp14:anchorId="4DACF10C" wp14:editId="7EA834FF">
            <wp:simplePos x="0" y="0"/>
            <wp:positionH relativeFrom="column">
              <wp:posOffset>89535</wp:posOffset>
            </wp:positionH>
            <wp:positionV relativeFrom="paragraph">
              <wp:posOffset>891540</wp:posOffset>
            </wp:positionV>
            <wp:extent cx="1798320" cy="1826260"/>
            <wp:effectExtent l="19050" t="19050" r="11430" b="2159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l="49027" t="7249" r="16969" b="26524"/>
                    <a:stretch/>
                  </pic:blipFill>
                  <pic:spPr bwMode="auto">
                    <a:xfrm>
                      <a:off x="0" y="0"/>
                      <a:ext cx="1798320" cy="182626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heme="minorEastAsia" w:hAnsi="Times New Roman" w:cs="Times New Roman"/>
          <w:b/>
          <w:noProof/>
          <w:kern w:val="24"/>
          <w:sz w:val="24"/>
          <w:szCs w:val="24"/>
          <w:lang w:eastAsia="en-GB"/>
        </w:rPr>
        <mc:AlternateContent>
          <mc:Choice Requires="wps">
            <w:drawing>
              <wp:anchor distT="0" distB="0" distL="114300" distR="114300" simplePos="0" relativeHeight="251869184" behindDoc="0" locked="0" layoutInCell="1" allowOverlap="1" wp14:anchorId="16060590" wp14:editId="00102096">
                <wp:simplePos x="0" y="0"/>
                <wp:positionH relativeFrom="column">
                  <wp:posOffset>260985</wp:posOffset>
                </wp:positionH>
                <wp:positionV relativeFrom="paragraph">
                  <wp:posOffset>163195</wp:posOffset>
                </wp:positionV>
                <wp:extent cx="1627505" cy="823595"/>
                <wp:effectExtent l="0" t="0" r="0" b="0"/>
                <wp:wrapNone/>
                <wp:docPr id="1035" name="Text Box 1035"/>
                <wp:cNvGraphicFramePr/>
                <a:graphic xmlns:a="http://schemas.openxmlformats.org/drawingml/2006/main">
                  <a:graphicData uri="http://schemas.microsoft.com/office/word/2010/wordprocessingShape">
                    <wps:wsp>
                      <wps:cNvSpPr txBox="1"/>
                      <wps:spPr>
                        <a:xfrm>
                          <a:off x="0" y="0"/>
                          <a:ext cx="1627505" cy="823595"/>
                        </a:xfrm>
                        <a:prstGeom prst="rect">
                          <a:avLst/>
                        </a:prstGeom>
                        <a:noFill/>
                        <a:ln w="6350">
                          <a:noFill/>
                        </a:ln>
                        <a:effectLst/>
                      </wps:spPr>
                      <wps:txbx>
                        <w:txbxContent>
                          <w:p w14:paraId="205C3EF1" w14:textId="77777777" w:rsidR="00AE1BFC" w:rsidRPr="00935A0E" w:rsidRDefault="00AE1BFC" w:rsidP="00C310D6">
                            <w:pPr>
                              <w:spacing w:after="0" w:line="240" w:lineRule="auto"/>
                              <w:rPr>
                                <w:rFonts w:ascii="Times New Roman" w:hAnsi="Times New Roman" w:cs="Times New Roman"/>
                                <w:b/>
                                <w:sz w:val="24"/>
                                <w:szCs w:val="24"/>
                              </w:rPr>
                            </w:pPr>
                            <w:r w:rsidRPr="00935A0E">
                              <w:rPr>
                                <w:rFonts w:ascii="Times New Roman" w:hAnsi="Times New Roman" w:cs="Times New Roman"/>
                                <w:b/>
                                <w:sz w:val="24"/>
                                <w:szCs w:val="24"/>
                              </w:rPr>
                              <w:t>Intensity: 0-50</w:t>
                            </w:r>
                          </w:p>
                          <w:p w14:paraId="0DE7547B" w14:textId="77777777" w:rsidR="00AE1BFC" w:rsidRPr="00BD5CD5" w:rsidRDefault="00AE1BFC" w:rsidP="00C310D6">
                            <w:pPr>
                              <w:spacing w:after="0" w:line="240" w:lineRule="auto"/>
                              <w:rPr>
                                <w:rFonts w:ascii="Times New Roman" w:hAnsi="Times New Roman" w:cs="Times New Roman"/>
                                <w:sz w:val="24"/>
                                <w:szCs w:val="24"/>
                              </w:rPr>
                            </w:pPr>
                            <w:r w:rsidRPr="00BD5CD5">
                              <w:rPr>
                                <w:rFonts w:ascii="Times New Roman" w:hAnsi="Times New Roman" w:cs="Times New Roman"/>
                                <w:sz w:val="24"/>
                                <w:szCs w:val="24"/>
                              </w:rPr>
                              <w:t>Percentage area covered =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35" o:spid="_x0000_s1068" type="#_x0000_t202" style="position:absolute;left:0;text-align:left;margin-left:20.55pt;margin-top:12.85pt;width:128.15pt;height:64.8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k51OgIAAG0EAAAOAAAAZHJzL2Uyb0RvYy54bWysVE1v2zAMvQ/YfxB0X+w4H22NOEXWIsOA&#10;oC2QDD0rshQbsERNUmJnv36UnC90Ow27KBT5TIrvkZk9dqohB2FdDbqgw0FKidAcylrvCvpjs/xy&#10;T4nzTJesAS0KehSOPs4/f5q1JhcZVNCUwhJMol3emoJW3ps8SRyvhGJuAEZoDEqwinm82l1SWtZi&#10;dtUkWZpOkxZsaSxw4Rx6n/sgncf8UgruX6V0wpOmoPg2H08bz204k/mM5TvLTFXz0zPYP7xCsVpj&#10;0UuqZ+YZ2dv6j1Sq5hYcSD/goBKQsuYi9oDdDNMP3awrZkTsBclx5kKT+39p+cvhzZK6RO3S0YQS&#10;zRSqtBGdJ1+hI9GJHLXG5QhdGwT7DiOID9wFv0NnaL2TVoVfbIpgHNk+XhgO+Xj4aJrdTVKswzF2&#10;n40mD5OQJrl+bazz3wQoEoyCWlQwEssOK+d76BkSimlY1k2DfpY3mrQFnY4mafzgEsHkjQ4AEefh&#10;lOb68mD5bttFFsbZua0tlEfs1kI/M87wZY1PWjHn35jFIcEGcfD9Kx6yASwNJ4uSCuyvv/kDHrXD&#10;KCUtDl1B3c89s4KS5rtGVR+G43GY0ngZT+4yvNjbyPY2ovfqCXCuh7hihkcz4H1zNqUF9Y77sQhV&#10;McQ0x9oF9WfzyfergPvFxWIRQTiXhvmVXhseUgfiAuGb7p1Zc1LFo54vcB5Pln8Qp8f28iz2HmQd&#10;lQtE96yi4uGCMx21P+1fWJrbe0Rd/yXmvwEAAP//AwBQSwMEFAAGAAgAAAAhAJBkyiXgAAAACQEA&#10;AA8AAABkcnMvZG93bnJldi54bWxMj0FPg0AQhe8m/ofNmHizCwRsRZamIWlMjB5ae/G2sFMgsrPI&#10;blv01zue9Dh5X977pljPdhBnnHzvSEG8iEAgNc701Co4vG3vViB80GT04AgVfKGHdXl9VejcuAvt&#10;8LwPreAS8rlW0IUw5lL6pkOr/cKNSJwd3WR14HNqpZn0hcvtIJMoupdW98QLnR6x6rD52J+sgudq&#10;+6p3dWJX30P19HLcjJ+H90yp25t58wgi4Bz+YPjVZ3Uo2al2JzJeDArSOGZSQZItQXCePCxTEDWD&#10;WZaCLAv5/4PyBwAA//8DAFBLAQItABQABgAIAAAAIQC2gziS/gAAAOEBAAATAAAAAAAAAAAAAAAA&#10;AAAAAABbQ29udGVudF9UeXBlc10ueG1sUEsBAi0AFAAGAAgAAAAhADj9If/WAAAAlAEAAAsAAAAA&#10;AAAAAAAAAAAALwEAAF9yZWxzLy5yZWxzUEsBAi0AFAAGAAgAAAAhANf2TnU6AgAAbQQAAA4AAAAA&#10;AAAAAAAAAAAALgIAAGRycy9lMm9Eb2MueG1sUEsBAi0AFAAGAAgAAAAhAJBkyiXgAAAACQEAAA8A&#10;AAAAAAAAAAAAAAAAlAQAAGRycy9kb3ducmV2LnhtbFBLBQYAAAAABAAEAPMAAAChBQAAAAA=&#10;" filled="f" stroked="f" strokeweight=".5pt">
                <v:textbox>
                  <w:txbxContent>
                    <w:p w14:paraId="205C3EF1" w14:textId="77777777" w:rsidR="00AE1BFC" w:rsidRPr="00935A0E" w:rsidRDefault="00AE1BFC" w:rsidP="00C310D6">
                      <w:pPr>
                        <w:spacing w:after="0" w:line="240" w:lineRule="auto"/>
                        <w:rPr>
                          <w:rFonts w:ascii="Times New Roman" w:hAnsi="Times New Roman" w:cs="Times New Roman"/>
                          <w:b/>
                          <w:sz w:val="24"/>
                          <w:szCs w:val="24"/>
                        </w:rPr>
                      </w:pPr>
                      <w:r w:rsidRPr="00935A0E">
                        <w:rPr>
                          <w:rFonts w:ascii="Times New Roman" w:hAnsi="Times New Roman" w:cs="Times New Roman"/>
                          <w:b/>
                          <w:sz w:val="24"/>
                          <w:szCs w:val="24"/>
                        </w:rPr>
                        <w:t>Intensity: 0-50</w:t>
                      </w:r>
                    </w:p>
                    <w:p w14:paraId="0DE7547B" w14:textId="77777777" w:rsidR="00AE1BFC" w:rsidRPr="00BD5CD5" w:rsidRDefault="00AE1BFC" w:rsidP="00C310D6">
                      <w:pPr>
                        <w:spacing w:after="0" w:line="240" w:lineRule="auto"/>
                        <w:rPr>
                          <w:rFonts w:ascii="Times New Roman" w:hAnsi="Times New Roman" w:cs="Times New Roman"/>
                          <w:sz w:val="24"/>
                          <w:szCs w:val="24"/>
                        </w:rPr>
                      </w:pPr>
                      <w:r w:rsidRPr="00BD5CD5">
                        <w:rPr>
                          <w:rFonts w:ascii="Times New Roman" w:hAnsi="Times New Roman" w:cs="Times New Roman"/>
                          <w:sz w:val="24"/>
                          <w:szCs w:val="24"/>
                        </w:rPr>
                        <w:t>Percentage area covered = 0%</w:t>
                      </w:r>
                    </w:p>
                  </w:txbxContent>
                </v:textbox>
              </v:shape>
            </w:pict>
          </mc:Fallback>
        </mc:AlternateContent>
      </w:r>
      <w:r>
        <w:rPr>
          <w:noProof/>
          <w:lang w:eastAsia="en-GB"/>
        </w:rPr>
        <w:drawing>
          <wp:anchor distT="0" distB="0" distL="114300" distR="114300" simplePos="0" relativeHeight="251852800" behindDoc="0" locked="0" layoutInCell="1" allowOverlap="1" wp14:anchorId="05BEC19C" wp14:editId="02162A1C">
            <wp:simplePos x="0" y="0"/>
            <wp:positionH relativeFrom="column">
              <wp:posOffset>1981835</wp:posOffset>
            </wp:positionH>
            <wp:positionV relativeFrom="paragraph">
              <wp:posOffset>878840</wp:posOffset>
            </wp:positionV>
            <wp:extent cx="1798320" cy="1837690"/>
            <wp:effectExtent l="19050" t="19050" r="11430" b="1016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l="52712" t="7084" r="17239" b="21911"/>
                    <a:stretch/>
                  </pic:blipFill>
                  <pic:spPr bwMode="auto">
                    <a:xfrm>
                      <a:off x="0" y="0"/>
                      <a:ext cx="1798320" cy="183769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heme="minorEastAsia" w:hAnsi="Times New Roman" w:cs="Times New Roman"/>
          <w:b/>
          <w:noProof/>
          <w:kern w:val="24"/>
          <w:sz w:val="24"/>
          <w:szCs w:val="24"/>
          <w:lang w:eastAsia="en-GB"/>
        </w:rPr>
        <mc:AlternateContent>
          <mc:Choice Requires="wps">
            <w:drawing>
              <wp:anchor distT="0" distB="0" distL="114300" distR="114300" simplePos="0" relativeHeight="251870208" behindDoc="0" locked="0" layoutInCell="1" allowOverlap="1" wp14:anchorId="275A2A4A" wp14:editId="4915306B">
                <wp:simplePos x="0" y="0"/>
                <wp:positionH relativeFrom="column">
                  <wp:posOffset>2152650</wp:posOffset>
                </wp:positionH>
                <wp:positionV relativeFrom="paragraph">
                  <wp:posOffset>152400</wp:posOffset>
                </wp:positionV>
                <wp:extent cx="1579880" cy="733425"/>
                <wp:effectExtent l="0" t="0" r="0" b="0"/>
                <wp:wrapNone/>
                <wp:docPr id="1036" name="Text Box 1036"/>
                <wp:cNvGraphicFramePr/>
                <a:graphic xmlns:a="http://schemas.openxmlformats.org/drawingml/2006/main">
                  <a:graphicData uri="http://schemas.microsoft.com/office/word/2010/wordprocessingShape">
                    <wps:wsp>
                      <wps:cNvSpPr txBox="1"/>
                      <wps:spPr>
                        <a:xfrm>
                          <a:off x="0" y="0"/>
                          <a:ext cx="1579880" cy="733425"/>
                        </a:xfrm>
                        <a:prstGeom prst="rect">
                          <a:avLst/>
                        </a:prstGeom>
                        <a:noFill/>
                        <a:ln w="6350">
                          <a:noFill/>
                        </a:ln>
                        <a:effectLst/>
                      </wps:spPr>
                      <wps:txbx>
                        <w:txbxContent>
                          <w:p w14:paraId="7EA0BD9C" w14:textId="77777777" w:rsidR="00AE1BFC" w:rsidRPr="00935A0E" w:rsidRDefault="00AE1BFC" w:rsidP="00C310D6">
                            <w:pPr>
                              <w:spacing w:after="0" w:line="240" w:lineRule="auto"/>
                              <w:rPr>
                                <w:rFonts w:ascii="Times New Roman" w:hAnsi="Times New Roman" w:cs="Times New Roman"/>
                                <w:b/>
                                <w:sz w:val="24"/>
                                <w:szCs w:val="24"/>
                              </w:rPr>
                            </w:pPr>
                            <w:r w:rsidRPr="00935A0E">
                              <w:rPr>
                                <w:rFonts w:ascii="Times New Roman" w:hAnsi="Times New Roman" w:cs="Times New Roman"/>
                                <w:b/>
                                <w:sz w:val="24"/>
                                <w:szCs w:val="24"/>
                              </w:rPr>
                              <w:t>Intensity: 51-150</w:t>
                            </w:r>
                          </w:p>
                          <w:p w14:paraId="7796FC16" w14:textId="77777777" w:rsidR="00AE1BFC" w:rsidRPr="00BD5CD5" w:rsidRDefault="00AE1BFC" w:rsidP="00C310D6">
                            <w:pPr>
                              <w:spacing w:after="0" w:line="240" w:lineRule="auto"/>
                              <w:rPr>
                                <w:rFonts w:ascii="Times New Roman" w:hAnsi="Times New Roman" w:cs="Times New Roman"/>
                                <w:sz w:val="24"/>
                                <w:szCs w:val="24"/>
                              </w:rPr>
                            </w:pPr>
                            <w:r w:rsidRPr="00BD5CD5">
                              <w:rPr>
                                <w:rFonts w:ascii="Times New Roman" w:hAnsi="Times New Roman" w:cs="Times New Roman"/>
                                <w:sz w:val="24"/>
                                <w:szCs w:val="24"/>
                              </w:rPr>
                              <w:t>Percentage area covered = 0.1 %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36" o:spid="_x0000_s1069" type="#_x0000_t202" style="position:absolute;left:0;text-align:left;margin-left:169.5pt;margin-top:12pt;width:124.4pt;height:57.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PdEOQIAAG0EAAAOAAAAZHJzL2Uyb0RvYy54bWysVE2P2yAQvVfqf0DcGzvfWSvOKt1VqkrR&#10;7kpJtWeCIbaEGQokdvrrO+B8adtT1QseZoYH896M549trchRWFeBzmm/l1IiNIei0vuc/tiuvswo&#10;cZ7pginQIqcn4ejj4vOneWMyMYASVCEsQRDtssbktPTeZEnieClq5npghMagBFszj1u7TwrLGkSv&#10;VTJI00nSgC2MBS6cQ+9zF6SLiC+l4P5VSic8UTnFt/m42rjuwpos5izbW2bKip+fwf7hFTWrNF56&#10;hXpmnpGDrf6AqituwYH0PQ51AlJWXMQasJp++qGaTcmMiLUgOc5caXL/D5a/HN8sqQrULh1OKNGs&#10;RpW2ovXkK7QkOpGjxrgMUzcGk32LEcwP3AW/Q2covZW2Dl8simAc2T5dGQ54PBwaTx9mMwxxjE2H&#10;w9FgHGCS22ljnf8moCbByKlFBSOx7Lh2vku9pITLNKwqpdDPMqVJk9PJcJzGA9cIgisdEkTshzPM&#10;7eXB8u2ujSyMhpeydlCcsFoLXc84w1cVPmnNnH9jFpsEq8DG96+4SAV4NZwtSkqwv/7mD/moHUYp&#10;abDpcup+HpgVlKjvGlV96I9GoUvjZjSeDnBj7yO7+4g+1E+Afd3HETM8miHfq4spLdTvOB/LcCuG&#10;mOZ4d079xXzy3SjgfHGxXMYk7EvD/FpvDA/QgbhA+LZ9Z9acVfGo5wtc2pNlH8Tpcjt5lgcPsorK&#10;BaI7VlHxsMGejtqf5y8Mzf0+Zt3+EovfAAAA//8DAFBLAwQUAAYACAAAACEAEFBG2+EAAAAKAQAA&#10;DwAAAGRycy9kb3ducmV2LnhtbEyPwU6DQBCG7ya+w2ZMvNlFEKXI0jQkjYnRQ2sv3gZ2CkR2F9lt&#10;iz6940lPk8l8+ef7i9VsBnGiyffOKrhdRCDINk73tlWwf9vcZCB8QKtxcJYUfJGHVXl5UWCu3dlu&#10;6bQLreAQ63NU0IUw5lL6piODfuFGsnw7uMlg4HVqpZ7wzOFmkHEU3UuDveUPHY5UddR87I5GwXO1&#10;ecVtHZvse6ieXg7r8XP/nip1fTWvH0EEmsMfDL/6rA4lO9XuaLUXg4IkWXKXoCC+48lAmj1wl5rJ&#10;ZJmCLAv5v0L5AwAA//8DAFBLAQItABQABgAIAAAAIQC2gziS/gAAAOEBAAATAAAAAAAAAAAAAAAA&#10;AAAAAABbQ29udGVudF9UeXBlc10ueG1sUEsBAi0AFAAGAAgAAAAhADj9If/WAAAAlAEAAAsAAAAA&#10;AAAAAAAAAAAALwEAAF9yZWxzLy5yZWxzUEsBAi0AFAAGAAgAAAAhAPUk90Q5AgAAbQQAAA4AAAAA&#10;AAAAAAAAAAAALgIAAGRycy9lMm9Eb2MueG1sUEsBAi0AFAAGAAgAAAAhABBQRtvhAAAACgEAAA8A&#10;AAAAAAAAAAAAAAAAkwQAAGRycy9kb3ducmV2LnhtbFBLBQYAAAAABAAEAPMAAAChBQAAAAA=&#10;" filled="f" stroked="f" strokeweight=".5pt">
                <v:textbox>
                  <w:txbxContent>
                    <w:p w14:paraId="7EA0BD9C" w14:textId="77777777" w:rsidR="00AE1BFC" w:rsidRPr="00935A0E" w:rsidRDefault="00AE1BFC" w:rsidP="00C310D6">
                      <w:pPr>
                        <w:spacing w:after="0" w:line="240" w:lineRule="auto"/>
                        <w:rPr>
                          <w:rFonts w:ascii="Times New Roman" w:hAnsi="Times New Roman" w:cs="Times New Roman"/>
                          <w:b/>
                          <w:sz w:val="24"/>
                          <w:szCs w:val="24"/>
                        </w:rPr>
                      </w:pPr>
                      <w:r w:rsidRPr="00935A0E">
                        <w:rPr>
                          <w:rFonts w:ascii="Times New Roman" w:hAnsi="Times New Roman" w:cs="Times New Roman"/>
                          <w:b/>
                          <w:sz w:val="24"/>
                          <w:szCs w:val="24"/>
                        </w:rPr>
                        <w:t>Intensity: 51-150</w:t>
                      </w:r>
                    </w:p>
                    <w:p w14:paraId="7796FC16" w14:textId="77777777" w:rsidR="00AE1BFC" w:rsidRPr="00BD5CD5" w:rsidRDefault="00AE1BFC" w:rsidP="00C310D6">
                      <w:pPr>
                        <w:spacing w:after="0" w:line="240" w:lineRule="auto"/>
                        <w:rPr>
                          <w:rFonts w:ascii="Times New Roman" w:hAnsi="Times New Roman" w:cs="Times New Roman"/>
                          <w:sz w:val="24"/>
                          <w:szCs w:val="24"/>
                        </w:rPr>
                      </w:pPr>
                      <w:r w:rsidRPr="00BD5CD5">
                        <w:rPr>
                          <w:rFonts w:ascii="Times New Roman" w:hAnsi="Times New Roman" w:cs="Times New Roman"/>
                          <w:sz w:val="24"/>
                          <w:szCs w:val="24"/>
                        </w:rPr>
                        <w:t>Percentage area covered = 0.1 %</w:t>
                      </w:r>
                    </w:p>
                  </w:txbxContent>
                </v:textbox>
              </v:shape>
            </w:pict>
          </mc:Fallback>
        </mc:AlternateContent>
      </w:r>
    </w:p>
    <w:p w14:paraId="296B50E8" w14:textId="77777777" w:rsidR="00AE1BFC" w:rsidRDefault="00AE1BFC" w:rsidP="00AE1BFC">
      <w:pPr>
        <w:spacing w:line="480" w:lineRule="auto"/>
        <w:jc w:val="center"/>
        <w:rPr>
          <w:rFonts w:ascii="Times New Roman" w:eastAsiaTheme="minorEastAsia" w:hAnsi="Times New Roman" w:cs="Times New Roman"/>
          <w:b/>
          <w:kern w:val="24"/>
          <w:sz w:val="24"/>
          <w:szCs w:val="24"/>
        </w:rPr>
      </w:pPr>
      <w:r>
        <w:rPr>
          <w:noProof/>
          <w:lang w:eastAsia="en-GB"/>
        </w:rPr>
        <w:drawing>
          <wp:anchor distT="0" distB="0" distL="114300" distR="114300" simplePos="0" relativeHeight="251874304" behindDoc="0" locked="0" layoutInCell="1" allowOverlap="1" wp14:anchorId="4CEF67D7" wp14:editId="176F7D52">
            <wp:simplePos x="0" y="0"/>
            <wp:positionH relativeFrom="column">
              <wp:posOffset>3875224</wp:posOffset>
            </wp:positionH>
            <wp:positionV relativeFrom="paragraph">
              <wp:posOffset>431981</wp:posOffset>
            </wp:positionV>
            <wp:extent cx="1798320" cy="1834515"/>
            <wp:effectExtent l="19050" t="19050" r="11430" b="1333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46920" t="5930" r="17165" b="21447"/>
                    <a:stretch/>
                  </pic:blipFill>
                  <pic:spPr bwMode="auto">
                    <a:xfrm>
                      <a:off x="0" y="0"/>
                      <a:ext cx="1798320" cy="183451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0BA282" w14:textId="77777777" w:rsidR="00AE1BFC" w:rsidRDefault="00AE1BFC" w:rsidP="00AE1BFC">
      <w:pPr>
        <w:spacing w:line="480" w:lineRule="auto"/>
        <w:jc w:val="center"/>
        <w:rPr>
          <w:rFonts w:ascii="Times New Roman" w:eastAsiaTheme="minorEastAsia" w:hAnsi="Times New Roman" w:cs="Times New Roman"/>
          <w:b/>
          <w:kern w:val="24"/>
          <w:sz w:val="24"/>
          <w:szCs w:val="24"/>
        </w:rPr>
      </w:pPr>
    </w:p>
    <w:p w14:paraId="7A6620FA" w14:textId="77777777" w:rsidR="00AE1BFC" w:rsidRDefault="00AE1BFC" w:rsidP="00AE1BFC">
      <w:pPr>
        <w:spacing w:line="480" w:lineRule="auto"/>
        <w:jc w:val="center"/>
        <w:rPr>
          <w:rFonts w:ascii="Times New Roman" w:eastAsiaTheme="minorEastAsia" w:hAnsi="Times New Roman" w:cs="Times New Roman"/>
          <w:b/>
          <w:kern w:val="24"/>
          <w:sz w:val="24"/>
          <w:szCs w:val="24"/>
        </w:rPr>
      </w:pPr>
    </w:p>
    <w:p w14:paraId="3B0C0929" w14:textId="77777777" w:rsidR="00AE1BFC" w:rsidRDefault="00AE1BFC" w:rsidP="00AE1BFC">
      <w:pPr>
        <w:spacing w:line="480" w:lineRule="auto"/>
        <w:jc w:val="center"/>
        <w:rPr>
          <w:rFonts w:ascii="Times New Roman" w:eastAsiaTheme="minorEastAsia" w:hAnsi="Times New Roman" w:cs="Times New Roman"/>
          <w:b/>
          <w:kern w:val="24"/>
          <w:sz w:val="24"/>
          <w:szCs w:val="24"/>
        </w:rPr>
      </w:pPr>
    </w:p>
    <w:p w14:paraId="57C84AC7" w14:textId="77777777" w:rsidR="00AE1BFC" w:rsidRDefault="00AE1BFC" w:rsidP="00AE1BFC">
      <w:pPr>
        <w:spacing w:line="480" w:lineRule="auto"/>
        <w:jc w:val="center"/>
        <w:rPr>
          <w:rFonts w:ascii="Times New Roman" w:eastAsiaTheme="minorEastAsia" w:hAnsi="Times New Roman" w:cs="Times New Roman"/>
          <w:b/>
          <w:kern w:val="24"/>
          <w:sz w:val="24"/>
          <w:szCs w:val="24"/>
        </w:rPr>
      </w:pPr>
    </w:p>
    <w:p w14:paraId="39E988D0" w14:textId="77777777" w:rsidR="00AE1BFC" w:rsidRDefault="00AE1BFC" w:rsidP="00AE1BFC">
      <w:pPr>
        <w:spacing w:line="480" w:lineRule="auto"/>
        <w:jc w:val="center"/>
        <w:rPr>
          <w:rFonts w:ascii="Times New Roman" w:eastAsiaTheme="minorEastAsia" w:hAnsi="Times New Roman" w:cs="Times New Roman"/>
          <w:b/>
          <w:kern w:val="24"/>
          <w:sz w:val="24"/>
          <w:szCs w:val="24"/>
        </w:rPr>
      </w:pPr>
      <w:r>
        <w:rPr>
          <w:rFonts w:ascii="Times New Roman" w:eastAsiaTheme="minorEastAsia" w:hAnsi="Times New Roman" w:cs="Times New Roman"/>
          <w:b/>
          <w:noProof/>
          <w:kern w:val="24"/>
          <w:sz w:val="24"/>
          <w:szCs w:val="24"/>
          <w:lang w:eastAsia="en-GB"/>
        </w:rPr>
        <mc:AlternateContent>
          <mc:Choice Requires="wps">
            <w:drawing>
              <wp:anchor distT="0" distB="0" distL="114300" distR="114300" simplePos="0" relativeHeight="251871232" behindDoc="0" locked="0" layoutInCell="1" allowOverlap="1" wp14:anchorId="2B2780F1" wp14:editId="258A6256">
                <wp:simplePos x="0" y="0"/>
                <wp:positionH relativeFrom="column">
                  <wp:posOffset>104140</wp:posOffset>
                </wp:positionH>
                <wp:positionV relativeFrom="paragraph">
                  <wp:posOffset>376555</wp:posOffset>
                </wp:positionV>
                <wp:extent cx="1783080" cy="753110"/>
                <wp:effectExtent l="0" t="0" r="0" b="0"/>
                <wp:wrapNone/>
                <wp:docPr id="1037" name="Text Box 1037"/>
                <wp:cNvGraphicFramePr/>
                <a:graphic xmlns:a="http://schemas.openxmlformats.org/drawingml/2006/main">
                  <a:graphicData uri="http://schemas.microsoft.com/office/word/2010/wordprocessingShape">
                    <wps:wsp>
                      <wps:cNvSpPr txBox="1"/>
                      <wps:spPr>
                        <a:xfrm>
                          <a:off x="0" y="0"/>
                          <a:ext cx="1783080" cy="753110"/>
                        </a:xfrm>
                        <a:prstGeom prst="rect">
                          <a:avLst/>
                        </a:prstGeom>
                        <a:noFill/>
                        <a:ln w="6350">
                          <a:noFill/>
                        </a:ln>
                        <a:effectLst/>
                      </wps:spPr>
                      <wps:txbx>
                        <w:txbxContent>
                          <w:p w14:paraId="7651BFEA" w14:textId="77777777" w:rsidR="00AE1BFC" w:rsidRPr="00935A0E" w:rsidRDefault="00AE1BFC" w:rsidP="00C310D6">
                            <w:pPr>
                              <w:spacing w:after="0" w:line="240" w:lineRule="auto"/>
                              <w:rPr>
                                <w:rFonts w:ascii="Times New Roman" w:hAnsi="Times New Roman" w:cs="Times New Roman"/>
                                <w:b/>
                                <w:sz w:val="24"/>
                                <w:szCs w:val="24"/>
                              </w:rPr>
                            </w:pPr>
                            <w:r w:rsidRPr="00935A0E">
                              <w:rPr>
                                <w:rFonts w:ascii="Times New Roman" w:hAnsi="Times New Roman" w:cs="Times New Roman"/>
                                <w:b/>
                                <w:sz w:val="24"/>
                                <w:szCs w:val="24"/>
                              </w:rPr>
                              <w:t>Intensity: 201-220</w:t>
                            </w:r>
                          </w:p>
                          <w:p w14:paraId="393C71D0" w14:textId="77777777" w:rsidR="00AE1BFC" w:rsidRPr="00BD5CD5" w:rsidRDefault="00AE1BFC" w:rsidP="00C310D6">
                            <w:pPr>
                              <w:spacing w:after="0" w:line="240" w:lineRule="auto"/>
                              <w:rPr>
                                <w:rFonts w:ascii="Times New Roman" w:hAnsi="Times New Roman" w:cs="Times New Roman"/>
                                <w:sz w:val="24"/>
                                <w:szCs w:val="24"/>
                              </w:rPr>
                            </w:pPr>
                            <w:r w:rsidRPr="00BD5CD5">
                              <w:rPr>
                                <w:rFonts w:ascii="Times New Roman" w:hAnsi="Times New Roman" w:cs="Times New Roman"/>
                                <w:sz w:val="24"/>
                                <w:szCs w:val="24"/>
                              </w:rPr>
                              <w:t>Percentage area covered = 13.5 %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37" o:spid="_x0000_s1070" type="#_x0000_t202" style="position:absolute;left:0;text-align:left;margin-left:8.2pt;margin-top:29.65pt;width:140.4pt;height:59.3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LKnOQIAAG0EAAAOAAAAZHJzL2Uyb0RvYy54bWysVE1v2zAMvQ/YfxB0X2zno0mNOEXWIsOA&#10;oi2QDD0rshQbkEVNUmJnv36UnC90Ow27yJQeRYrvkZ4/dI0iB2FdDbqg2SClRGgOZa13Bf2xWX2Z&#10;UeI80yVToEVBj8LRh8XnT/PW5GIIFahSWIJBtMtbU9DKe5MnieOVaJgbgBEaQQm2YR63dpeUlrUY&#10;vVHJME3vkhZsaSxw4RyePvUgXcT4UgruX6V0whNVUHybj6uN6zasyWLO8p1lpqr56RnsH17RsFpj&#10;0kuoJ+YZ2dv6j1BNzS04kH7AoUlAypqLWANWk6UfqllXzIhYC5LjzIUm9//C8pfDmyV1idqloykl&#10;mjWo0kZ0nnyFjsRD5Kg1LkfXtUFn3yGC/oG7cO7wMJTeSduELxZFEEe2jxeGQzweLk1no3SGEEds&#10;OhllWZQgud421vlvAhoSjIJaVDASyw7PzmNGdD27hGQaVrVSUUWlSVvQu9EkjRcuCN5QOviK2A+n&#10;MNeXB8t32y6yMB6fy9pCecRqLfQ94wxf1fikZ+b8G7PYJFgFNr5/xUUqwNRwsiipwP7623nwR+0Q&#10;paTFpiuo+7lnVlCivmtU9T4bj0OXxs14Mh3ixt4i21tE75tHwL7OcMQMj2bw9+psSgvNO87HMmRF&#10;iGmOuQvqz+aj70cB54uL5TI6YV8a5p/12vAQOhAXCN9078yakyoe9XyBc3uy/IM4vW8vz3LvQdZR&#10;uUB0zyrKGDbY01HQ0/yFobndR6/rX2LxGwAA//8DAFBLAwQUAAYACAAAACEA24+neuAAAAAJAQAA&#10;DwAAAGRycy9kb3ducmV2LnhtbEyPQU+DQBCF7yb+h82YeLOLaEtBlqYhaUyMPbT24m1gt0BkZ5Hd&#10;tuivdzzp8eV7efNNvppsL85m9J0jBfezCISh2umOGgWHt83dEoQPSBp7R0bBl/GwKq6vcsy0u9DO&#10;nPehETxCPkMFbQhDJqWvW2PRz9xgiNnRjRYDx7GResQLj9texlG0kBY74gstDqZsTf2xP1kFL+Vm&#10;i7sqtsvvvnx+Pa6Hz8P7XKnbm2n9BCKYKfyV4Vef1aFgp8qdSHvRc148clPBPH0AwTxOkxhExSBJ&#10;UpBFLv9/UPwAAAD//wMAUEsBAi0AFAAGAAgAAAAhALaDOJL+AAAA4QEAABMAAAAAAAAAAAAAAAAA&#10;AAAAAFtDb250ZW50X1R5cGVzXS54bWxQSwECLQAUAAYACAAAACEAOP0h/9YAAACUAQAACwAAAAAA&#10;AAAAAAAAAAAvAQAAX3JlbHMvLnJlbHNQSwECLQAUAAYACAAAACEAQGyypzkCAABtBAAADgAAAAAA&#10;AAAAAAAAAAAuAgAAZHJzL2Uyb0RvYy54bWxQSwECLQAUAAYACAAAACEA24+neuAAAAAJAQAADwAA&#10;AAAAAAAAAAAAAACTBAAAZHJzL2Rvd25yZXYueG1sUEsFBgAAAAAEAAQA8wAAAKAFAAAAAA==&#10;" filled="f" stroked="f" strokeweight=".5pt">
                <v:textbox>
                  <w:txbxContent>
                    <w:p w14:paraId="7651BFEA" w14:textId="77777777" w:rsidR="00AE1BFC" w:rsidRPr="00935A0E" w:rsidRDefault="00AE1BFC" w:rsidP="00C310D6">
                      <w:pPr>
                        <w:spacing w:after="0" w:line="240" w:lineRule="auto"/>
                        <w:rPr>
                          <w:rFonts w:ascii="Times New Roman" w:hAnsi="Times New Roman" w:cs="Times New Roman"/>
                          <w:b/>
                          <w:sz w:val="24"/>
                          <w:szCs w:val="24"/>
                        </w:rPr>
                      </w:pPr>
                      <w:r w:rsidRPr="00935A0E">
                        <w:rPr>
                          <w:rFonts w:ascii="Times New Roman" w:hAnsi="Times New Roman" w:cs="Times New Roman"/>
                          <w:b/>
                          <w:sz w:val="24"/>
                          <w:szCs w:val="24"/>
                        </w:rPr>
                        <w:t>Intensity: 201-220</w:t>
                      </w:r>
                    </w:p>
                    <w:p w14:paraId="393C71D0" w14:textId="77777777" w:rsidR="00AE1BFC" w:rsidRPr="00BD5CD5" w:rsidRDefault="00AE1BFC" w:rsidP="00C310D6">
                      <w:pPr>
                        <w:spacing w:after="0" w:line="240" w:lineRule="auto"/>
                        <w:rPr>
                          <w:rFonts w:ascii="Times New Roman" w:hAnsi="Times New Roman" w:cs="Times New Roman"/>
                          <w:sz w:val="24"/>
                          <w:szCs w:val="24"/>
                        </w:rPr>
                      </w:pPr>
                      <w:r w:rsidRPr="00BD5CD5">
                        <w:rPr>
                          <w:rFonts w:ascii="Times New Roman" w:hAnsi="Times New Roman" w:cs="Times New Roman"/>
                          <w:sz w:val="24"/>
                          <w:szCs w:val="24"/>
                        </w:rPr>
                        <w:t>Percentage area covered = 13.5 %</w:t>
                      </w:r>
                    </w:p>
                  </w:txbxContent>
                </v:textbox>
              </v:shape>
            </w:pict>
          </mc:Fallback>
        </mc:AlternateContent>
      </w:r>
      <w:r>
        <w:rPr>
          <w:rFonts w:ascii="Times New Roman" w:eastAsiaTheme="minorEastAsia" w:hAnsi="Times New Roman" w:cs="Times New Roman"/>
          <w:b/>
          <w:noProof/>
          <w:kern w:val="24"/>
          <w:sz w:val="24"/>
          <w:szCs w:val="24"/>
          <w:lang w:eastAsia="en-GB"/>
        </w:rPr>
        <mc:AlternateContent>
          <mc:Choice Requires="wps">
            <w:drawing>
              <wp:anchor distT="0" distB="0" distL="114300" distR="114300" simplePos="0" relativeHeight="251873280" behindDoc="0" locked="0" layoutInCell="1" allowOverlap="1" wp14:anchorId="48EB4D57" wp14:editId="0602E31E">
                <wp:simplePos x="0" y="0"/>
                <wp:positionH relativeFrom="column">
                  <wp:posOffset>3872865</wp:posOffset>
                </wp:positionH>
                <wp:positionV relativeFrom="paragraph">
                  <wp:posOffset>342265</wp:posOffset>
                </wp:positionV>
                <wp:extent cx="1839595" cy="789940"/>
                <wp:effectExtent l="0" t="0" r="0" b="0"/>
                <wp:wrapNone/>
                <wp:docPr id="1041" name="Text Box 1041"/>
                <wp:cNvGraphicFramePr/>
                <a:graphic xmlns:a="http://schemas.openxmlformats.org/drawingml/2006/main">
                  <a:graphicData uri="http://schemas.microsoft.com/office/word/2010/wordprocessingShape">
                    <wps:wsp>
                      <wps:cNvSpPr txBox="1"/>
                      <wps:spPr>
                        <a:xfrm>
                          <a:off x="0" y="0"/>
                          <a:ext cx="1839595" cy="789940"/>
                        </a:xfrm>
                        <a:prstGeom prst="rect">
                          <a:avLst/>
                        </a:prstGeom>
                        <a:noFill/>
                        <a:ln w="6350">
                          <a:noFill/>
                        </a:ln>
                        <a:effectLst/>
                      </wps:spPr>
                      <wps:txbx>
                        <w:txbxContent>
                          <w:p w14:paraId="5EE71180" w14:textId="77777777" w:rsidR="00AE1BFC" w:rsidRPr="00935A0E" w:rsidRDefault="00AE1BFC" w:rsidP="00C310D6">
                            <w:pPr>
                              <w:spacing w:after="0" w:line="240" w:lineRule="auto"/>
                              <w:rPr>
                                <w:rFonts w:ascii="Times New Roman" w:hAnsi="Times New Roman" w:cs="Times New Roman"/>
                                <w:b/>
                                <w:sz w:val="24"/>
                                <w:szCs w:val="24"/>
                              </w:rPr>
                            </w:pPr>
                            <w:r w:rsidRPr="00935A0E">
                              <w:rPr>
                                <w:rFonts w:ascii="Times New Roman" w:hAnsi="Times New Roman" w:cs="Times New Roman"/>
                                <w:b/>
                                <w:sz w:val="24"/>
                                <w:szCs w:val="24"/>
                              </w:rPr>
                              <w:t>Intensity: 231-250</w:t>
                            </w:r>
                          </w:p>
                          <w:p w14:paraId="61974CA4" w14:textId="77777777" w:rsidR="00AE1BFC" w:rsidRPr="00BD5CD5" w:rsidRDefault="00AE1BFC" w:rsidP="00C310D6">
                            <w:pPr>
                              <w:spacing w:after="0" w:line="240" w:lineRule="auto"/>
                              <w:rPr>
                                <w:rFonts w:ascii="Times New Roman" w:hAnsi="Times New Roman" w:cs="Times New Roman"/>
                                <w:sz w:val="24"/>
                                <w:szCs w:val="24"/>
                              </w:rPr>
                            </w:pPr>
                            <w:r w:rsidRPr="00BD5CD5">
                              <w:rPr>
                                <w:rFonts w:ascii="Times New Roman" w:hAnsi="Times New Roman" w:cs="Times New Roman"/>
                                <w:sz w:val="24"/>
                                <w:szCs w:val="24"/>
                              </w:rPr>
                              <w:t xml:space="preserve">Percentage area covered = 49%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1" o:spid="_x0000_s1071" type="#_x0000_t202" style="position:absolute;left:0;text-align:left;margin-left:304.95pt;margin-top:26.95pt;width:144.85pt;height:62.2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Ga4OQIAAG0EAAAOAAAAZHJzL2Uyb0RvYy54bWysVF1v2jAUfZ+0/2D5fSRQaAERKtaKaRJq&#10;K8HUZ+M4ECnx9WxDwn79js2nuj1Ne3GufY/vxznXmTy2dcX2yrqSdMa7nZQzpSXlpd5k/Mdq/mXI&#10;mfNC56IirTJ+UI4/Tj9/mjRmrHq0pSpXliGIduPGZHzrvRkniZNbVQvXIaM0nAXZWnhs7SbJrWgQ&#10;va6SXpreJw3Z3FiSyjmcPh+dfBrjF4WS/rUonPKsyjhq83G1cV2HNZlOxHhjhdmW8lSG+IcqalFq&#10;JL2EehZesJ0t/whVl9KSo8J3JNUJFUUpVewB3XTTD90st8Ko2AvIceZCk/t/YeXL/s2yMod2ab/L&#10;mRY1VFqp1rOv1LJ4CI4a48aALg3AvoUH+MBdOHc4DK23ha3DF00x+MH24cJwiCfDpeHdaDAacCbh&#10;exiORv0oQXK9bazz3xTVLBgZt1AwEiv2C+eREdAzJCTTNC+rKqpYadZk/P5ukMYLFw9uVDpgVZyH&#10;U5hr5cHy7bqNLPQH57bWlB/QraXjzDgj5yVKWgjn34TFkKBBDL5/xVJUhNR0sjjbkv31t/OAh3bw&#10;ctZg6DLufu6EVZxV3zVUHXX7IIT5uOkPHnrY2FvP+tajd/UTYa4hG6qLZsD76mwWlup3vI9ZyAqX&#10;0BK5M+7P5pM/PgW8L6lmswjCXBrhF3ppZAgdiAuEr9p3Yc1JFQ89X+g8nmL8QZwj9ijPbOepKKNy&#10;gegjq5AxbDDTUdDT+wuP5nYfUde/xPQ3AAAA//8DAFBLAwQUAAYACAAAACEAzTHAz+IAAAAKAQAA&#10;DwAAAGRycy9kb3ducmV2LnhtbEyPwUrDQBCG74LvsIzgzW7a0pjEbEoJFEH00NqLt012moRmZ2N2&#10;20af3vGkp2GYj3++P19PthcXHH3nSMF8FoFAqp3pqFFweN8+JCB80GR07wgVfKGHdXF7k+vMuCvt&#10;8LIPjeAQ8plW0IYwZFL6ukWr/cwNSHw7utHqwOvYSDPqK4fbXi6iKJZWd8QfWj1g2WJ92p+tgpdy&#10;+6Z31cIm3335/HrcDJ+Hj5VS93fT5glEwCn8wfCrz+pQsFPlzmS86BXEUZoyqmC15MlAkqYxiIrJ&#10;x2QJssjl/wrFDwAAAP//AwBQSwECLQAUAAYACAAAACEAtoM4kv4AAADhAQAAEwAAAAAAAAAAAAAA&#10;AAAAAAAAW0NvbnRlbnRfVHlwZXNdLnhtbFBLAQItABQABgAIAAAAIQA4/SH/1gAAAJQBAAALAAAA&#10;AAAAAAAAAAAAAC8BAABfcmVscy8ucmVsc1BLAQItABQABgAIAAAAIQBsvGa4OQIAAG0EAAAOAAAA&#10;AAAAAAAAAAAAAC4CAABkcnMvZTJvRG9jLnhtbFBLAQItABQABgAIAAAAIQDNMcDP4gAAAAoBAAAP&#10;AAAAAAAAAAAAAAAAAJMEAABkcnMvZG93bnJldi54bWxQSwUGAAAAAAQABADzAAAAogUAAAAA&#10;" filled="f" stroked="f" strokeweight=".5pt">
                <v:textbox>
                  <w:txbxContent>
                    <w:p w14:paraId="5EE71180" w14:textId="77777777" w:rsidR="00AE1BFC" w:rsidRPr="00935A0E" w:rsidRDefault="00AE1BFC" w:rsidP="00C310D6">
                      <w:pPr>
                        <w:spacing w:after="0" w:line="240" w:lineRule="auto"/>
                        <w:rPr>
                          <w:rFonts w:ascii="Times New Roman" w:hAnsi="Times New Roman" w:cs="Times New Roman"/>
                          <w:b/>
                          <w:sz w:val="24"/>
                          <w:szCs w:val="24"/>
                        </w:rPr>
                      </w:pPr>
                      <w:r w:rsidRPr="00935A0E">
                        <w:rPr>
                          <w:rFonts w:ascii="Times New Roman" w:hAnsi="Times New Roman" w:cs="Times New Roman"/>
                          <w:b/>
                          <w:sz w:val="24"/>
                          <w:szCs w:val="24"/>
                        </w:rPr>
                        <w:t>Intensity: 231-250</w:t>
                      </w:r>
                    </w:p>
                    <w:p w14:paraId="61974CA4" w14:textId="77777777" w:rsidR="00AE1BFC" w:rsidRPr="00BD5CD5" w:rsidRDefault="00AE1BFC" w:rsidP="00C310D6">
                      <w:pPr>
                        <w:spacing w:after="0" w:line="240" w:lineRule="auto"/>
                        <w:rPr>
                          <w:rFonts w:ascii="Times New Roman" w:hAnsi="Times New Roman" w:cs="Times New Roman"/>
                          <w:sz w:val="24"/>
                          <w:szCs w:val="24"/>
                        </w:rPr>
                      </w:pPr>
                      <w:r w:rsidRPr="00BD5CD5">
                        <w:rPr>
                          <w:rFonts w:ascii="Times New Roman" w:hAnsi="Times New Roman" w:cs="Times New Roman"/>
                          <w:sz w:val="24"/>
                          <w:szCs w:val="24"/>
                        </w:rPr>
                        <w:t xml:space="preserve">Percentage area covered = 49% </w:t>
                      </w:r>
                    </w:p>
                  </w:txbxContent>
                </v:textbox>
              </v:shape>
            </w:pict>
          </mc:Fallback>
        </mc:AlternateContent>
      </w:r>
      <w:r>
        <w:rPr>
          <w:rFonts w:ascii="Times New Roman" w:eastAsiaTheme="minorEastAsia" w:hAnsi="Times New Roman" w:cs="Times New Roman"/>
          <w:b/>
          <w:noProof/>
          <w:kern w:val="24"/>
          <w:sz w:val="24"/>
          <w:szCs w:val="24"/>
          <w:lang w:eastAsia="en-GB"/>
        </w:rPr>
        <mc:AlternateContent>
          <mc:Choice Requires="wps">
            <w:drawing>
              <wp:anchor distT="0" distB="0" distL="114300" distR="114300" simplePos="0" relativeHeight="251872256" behindDoc="0" locked="0" layoutInCell="1" allowOverlap="1" wp14:anchorId="37CFA794" wp14:editId="345C9CA7">
                <wp:simplePos x="0" y="0"/>
                <wp:positionH relativeFrom="column">
                  <wp:posOffset>2163778</wp:posOffset>
                </wp:positionH>
                <wp:positionV relativeFrom="paragraph">
                  <wp:posOffset>324144</wp:posOffset>
                </wp:positionV>
                <wp:extent cx="1591310" cy="805759"/>
                <wp:effectExtent l="0" t="0" r="0" b="0"/>
                <wp:wrapNone/>
                <wp:docPr id="1040" name="Text Box 1040"/>
                <wp:cNvGraphicFramePr/>
                <a:graphic xmlns:a="http://schemas.openxmlformats.org/drawingml/2006/main">
                  <a:graphicData uri="http://schemas.microsoft.com/office/word/2010/wordprocessingShape">
                    <wps:wsp>
                      <wps:cNvSpPr txBox="1"/>
                      <wps:spPr>
                        <a:xfrm>
                          <a:off x="0" y="0"/>
                          <a:ext cx="1591310" cy="805759"/>
                        </a:xfrm>
                        <a:prstGeom prst="rect">
                          <a:avLst/>
                        </a:prstGeom>
                        <a:noFill/>
                        <a:ln w="6350">
                          <a:noFill/>
                        </a:ln>
                        <a:effectLst/>
                      </wps:spPr>
                      <wps:txbx>
                        <w:txbxContent>
                          <w:p w14:paraId="04641410" w14:textId="77777777" w:rsidR="00AE1BFC" w:rsidRPr="00935A0E" w:rsidRDefault="00AE1BFC" w:rsidP="00C310D6">
                            <w:pPr>
                              <w:spacing w:after="0" w:line="240" w:lineRule="auto"/>
                              <w:rPr>
                                <w:rFonts w:ascii="Times New Roman" w:hAnsi="Times New Roman" w:cs="Times New Roman"/>
                                <w:b/>
                                <w:sz w:val="24"/>
                                <w:szCs w:val="24"/>
                              </w:rPr>
                            </w:pPr>
                            <w:r w:rsidRPr="00935A0E">
                              <w:rPr>
                                <w:rFonts w:ascii="Times New Roman" w:hAnsi="Times New Roman" w:cs="Times New Roman"/>
                                <w:b/>
                                <w:sz w:val="24"/>
                                <w:szCs w:val="24"/>
                              </w:rPr>
                              <w:t>Intensity: 221-230</w:t>
                            </w:r>
                          </w:p>
                          <w:p w14:paraId="0E624D2F" w14:textId="77777777" w:rsidR="00AE1BFC" w:rsidRPr="00BD5CD5" w:rsidRDefault="00AE1BFC" w:rsidP="00C310D6">
                            <w:pPr>
                              <w:spacing w:after="0" w:line="240" w:lineRule="auto"/>
                              <w:rPr>
                                <w:rFonts w:ascii="Times New Roman" w:hAnsi="Times New Roman" w:cs="Times New Roman"/>
                                <w:sz w:val="24"/>
                                <w:szCs w:val="24"/>
                              </w:rPr>
                            </w:pPr>
                            <w:r w:rsidRPr="00BD5CD5">
                              <w:rPr>
                                <w:rFonts w:ascii="Times New Roman" w:hAnsi="Times New Roman" w:cs="Times New Roman"/>
                                <w:sz w:val="24"/>
                                <w:szCs w:val="24"/>
                              </w:rPr>
                              <w:t>Percentage area covered = 34.5 %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0" o:spid="_x0000_s1072" type="#_x0000_t202" style="position:absolute;left:0;text-align:left;margin-left:170.4pt;margin-top:25.5pt;width:125.3pt;height:63.4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R8OQIAAG0EAAAOAAAAZHJzL2Uyb0RvYy54bWysVE1v2zAMvQ/YfxB0X2ynSdoYcYqsRYYB&#10;QVsgGXpWZCk2YImapMTOfv0oOV/odhp2kSmSehLfIz177FRDDsK6GnRBs0FKidAcylrvCvpjs/zy&#10;QInzTJesAS0KehSOPs4/f5q1JhdDqKAphSUIol3emoJW3ps8SRyvhGJuAEZoDEqwinnc2l1SWtYi&#10;umqSYZpOkhZsaSxw4Rx6n/sgnUd8KQX3r1I64UlTUHybj6uN6zasyXzG8p1lpqr56RnsH16hWK3x&#10;0gvUM/OM7G39B5SquQUH0g84qASkrLmINWA1WfqhmnXFjIi1IDnOXGhy/w+WvxzeLKlL1C4dIUGa&#10;KVRpIzpPvkJHohM5ao3LMXVtMNl3GMH8wF3wO3SG0jtpVfhiUQTjCHa8MBzweDg0nmZ3GYY4xh7S&#10;8f14GmCS62ljnf8mQJFgFNSigpFYdlg536eeU8JlGpZ106Cf5Y0mbUEnd+M0HrhEELzRIUHEfjjB&#10;XF8eLN9tu8jCaHIuawvlEau10PeMM3xZ45NWzPk3ZrFJsApsfP+Ki2wAr4aTRUkF9tff/CEftcMo&#10;JS02XUHdzz2zgpLmu0ZVp9koiODjZjS+H+LG3ka2txG9V0+AfZ3hiBkezZDvm7MpLah3nI9FuBVD&#10;THO8u6D+bD75fhRwvrhYLGIS9qVhfqXXhgfoQFwgfNO9M2tOqnjU8wXO7cnyD+L0ub08i70HWUfl&#10;AtE9q6h42GBPR+1P8xeG5nYfs65/iflvAAAA//8DAFBLAwQUAAYACAAAACEARTienOIAAAAKAQAA&#10;DwAAAGRycy9kb3ducmV2LnhtbEyPQU/CQBCF7yb+h82QeJNtkQrUbglpQkyMHkAu3qbdoW3o7tbu&#10;AtVf73jS42S+vPe9bD2aTlxo8K2zCuJpBIJs5XRrawWH9+39EoQPaDV2zpKCL/Kwzm9vMky1u9od&#10;XfahFhxifYoKmhD6VEpfNWTQT11Pln9HNxgMfA611ANeOdx0chZFj9Jga7mhwZ6KhqrT/mwUvBTb&#10;N9yVM7P87orn1+Om/zx8JErdTcbNE4hAY/iD4Vef1SFnp9KdrfaiU/Awj1g9KEhi3sRAsornIEom&#10;F4sVyDyT/yfkPwAAAP//AwBQSwECLQAUAAYACAAAACEAtoM4kv4AAADhAQAAEwAAAAAAAAAAAAAA&#10;AAAAAAAAW0NvbnRlbnRfVHlwZXNdLnhtbFBLAQItABQABgAIAAAAIQA4/SH/1gAAAJQBAAALAAAA&#10;AAAAAAAAAAAAAC8BAABfcmVscy8ucmVsc1BLAQItABQABgAIAAAAIQA9D/R8OQIAAG0EAAAOAAAA&#10;AAAAAAAAAAAAAC4CAABkcnMvZTJvRG9jLnhtbFBLAQItABQABgAIAAAAIQBFOJ6c4gAAAAoBAAAP&#10;AAAAAAAAAAAAAAAAAJMEAABkcnMvZG93bnJldi54bWxQSwUGAAAAAAQABADzAAAAogUAAAAA&#10;" filled="f" stroked="f" strokeweight=".5pt">
                <v:textbox>
                  <w:txbxContent>
                    <w:p w14:paraId="04641410" w14:textId="77777777" w:rsidR="00AE1BFC" w:rsidRPr="00935A0E" w:rsidRDefault="00AE1BFC" w:rsidP="00C310D6">
                      <w:pPr>
                        <w:spacing w:after="0" w:line="240" w:lineRule="auto"/>
                        <w:rPr>
                          <w:rFonts w:ascii="Times New Roman" w:hAnsi="Times New Roman" w:cs="Times New Roman"/>
                          <w:b/>
                          <w:sz w:val="24"/>
                          <w:szCs w:val="24"/>
                        </w:rPr>
                      </w:pPr>
                      <w:r w:rsidRPr="00935A0E">
                        <w:rPr>
                          <w:rFonts w:ascii="Times New Roman" w:hAnsi="Times New Roman" w:cs="Times New Roman"/>
                          <w:b/>
                          <w:sz w:val="24"/>
                          <w:szCs w:val="24"/>
                        </w:rPr>
                        <w:t>Intensity: 221-230</w:t>
                      </w:r>
                    </w:p>
                    <w:p w14:paraId="0E624D2F" w14:textId="77777777" w:rsidR="00AE1BFC" w:rsidRPr="00BD5CD5" w:rsidRDefault="00AE1BFC" w:rsidP="00C310D6">
                      <w:pPr>
                        <w:spacing w:after="0" w:line="240" w:lineRule="auto"/>
                        <w:rPr>
                          <w:rFonts w:ascii="Times New Roman" w:hAnsi="Times New Roman" w:cs="Times New Roman"/>
                          <w:sz w:val="24"/>
                          <w:szCs w:val="24"/>
                        </w:rPr>
                      </w:pPr>
                      <w:r w:rsidRPr="00BD5CD5">
                        <w:rPr>
                          <w:rFonts w:ascii="Times New Roman" w:hAnsi="Times New Roman" w:cs="Times New Roman"/>
                          <w:sz w:val="24"/>
                          <w:szCs w:val="24"/>
                        </w:rPr>
                        <w:t>Percentage area covered = 34.5 %</w:t>
                      </w:r>
                    </w:p>
                  </w:txbxContent>
                </v:textbox>
              </v:shape>
            </w:pict>
          </mc:Fallback>
        </mc:AlternateContent>
      </w:r>
    </w:p>
    <w:p w14:paraId="4F326934" w14:textId="77777777" w:rsidR="00AE1BFC" w:rsidRDefault="00AE1BFC" w:rsidP="00AE1BFC">
      <w:pPr>
        <w:spacing w:line="480" w:lineRule="auto"/>
        <w:jc w:val="center"/>
        <w:rPr>
          <w:rFonts w:ascii="Times New Roman" w:eastAsiaTheme="minorEastAsia" w:hAnsi="Times New Roman" w:cs="Times New Roman"/>
          <w:b/>
          <w:kern w:val="24"/>
          <w:sz w:val="24"/>
          <w:szCs w:val="24"/>
        </w:rPr>
      </w:pPr>
    </w:p>
    <w:p w14:paraId="5BFAE155" w14:textId="77777777" w:rsidR="00AE1BFC" w:rsidRDefault="00AE1BFC" w:rsidP="00AE1BFC">
      <w:pPr>
        <w:spacing w:line="480" w:lineRule="auto"/>
        <w:jc w:val="center"/>
        <w:rPr>
          <w:rFonts w:ascii="Times New Roman" w:eastAsiaTheme="minorEastAsia" w:hAnsi="Times New Roman" w:cs="Times New Roman"/>
          <w:b/>
          <w:kern w:val="24"/>
          <w:sz w:val="24"/>
          <w:szCs w:val="24"/>
        </w:rPr>
      </w:pPr>
      <w:r>
        <w:rPr>
          <w:noProof/>
          <w:lang w:eastAsia="en-GB"/>
        </w:rPr>
        <w:drawing>
          <wp:anchor distT="0" distB="0" distL="114300" distR="114300" simplePos="0" relativeHeight="251876352" behindDoc="0" locked="0" layoutInCell="1" allowOverlap="1" wp14:anchorId="5FF27BDF" wp14:editId="7487059B">
            <wp:simplePos x="0" y="0"/>
            <wp:positionH relativeFrom="column">
              <wp:posOffset>90170</wp:posOffset>
            </wp:positionH>
            <wp:positionV relativeFrom="paragraph">
              <wp:posOffset>180340</wp:posOffset>
            </wp:positionV>
            <wp:extent cx="1794510" cy="1692910"/>
            <wp:effectExtent l="19050" t="19050" r="15240" b="2159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45334" t="5272" r="17371" b="19419"/>
                    <a:stretch/>
                  </pic:blipFill>
                  <pic:spPr bwMode="auto">
                    <a:xfrm>
                      <a:off x="0" y="0"/>
                      <a:ext cx="1794510" cy="169291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77376" behindDoc="1" locked="0" layoutInCell="1" allowOverlap="1" wp14:anchorId="7AEF0537" wp14:editId="3EA7FD33">
            <wp:simplePos x="0" y="0"/>
            <wp:positionH relativeFrom="column">
              <wp:posOffset>1975485</wp:posOffset>
            </wp:positionH>
            <wp:positionV relativeFrom="paragraph">
              <wp:posOffset>180340</wp:posOffset>
            </wp:positionV>
            <wp:extent cx="1786890" cy="1692910"/>
            <wp:effectExtent l="19050" t="19050" r="22860" b="21590"/>
            <wp:wrapNone/>
            <wp:docPr id="6272" name="Picture 6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l="47291" t="5911" r="16583" b="18440"/>
                    <a:stretch/>
                  </pic:blipFill>
                  <pic:spPr bwMode="auto">
                    <a:xfrm>
                      <a:off x="0" y="0"/>
                      <a:ext cx="1786890" cy="169291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78400" behindDoc="0" locked="0" layoutInCell="1" allowOverlap="1" wp14:anchorId="4DA96EDC" wp14:editId="780EC5E2">
            <wp:simplePos x="0" y="0"/>
            <wp:positionH relativeFrom="column">
              <wp:posOffset>3872089</wp:posOffset>
            </wp:positionH>
            <wp:positionV relativeFrom="paragraph">
              <wp:posOffset>225989</wp:posOffset>
            </wp:positionV>
            <wp:extent cx="1787220" cy="1659467"/>
            <wp:effectExtent l="19050" t="19050" r="22860" b="17145"/>
            <wp:wrapNone/>
            <wp:docPr id="6274" name="Picture 6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l="58325" t="37931" r="24532" b="29310"/>
                    <a:stretch/>
                  </pic:blipFill>
                  <pic:spPr bwMode="auto">
                    <a:xfrm>
                      <a:off x="0" y="0"/>
                      <a:ext cx="1798320" cy="1669773"/>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A353DE" w14:textId="77777777" w:rsidR="00AE1BFC" w:rsidRDefault="00AE1BFC" w:rsidP="00AE1BFC">
      <w:pPr>
        <w:spacing w:line="480" w:lineRule="auto"/>
        <w:jc w:val="center"/>
        <w:rPr>
          <w:rFonts w:ascii="Times New Roman" w:eastAsiaTheme="minorEastAsia" w:hAnsi="Times New Roman" w:cs="Times New Roman"/>
          <w:b/>
          <w:kern w:val="24"/>
          <w:sz w:val="24"/>
          <w:szCs w:val="24"/>
        </w:rPr>
      </w:pPr>
    </w:p>
    <w:p w14:paraId="0ED54B43" w14:textId="77777777" w:rsidR="00AE1BFC" w:rsidRDefault="00AE1BFC" w:rsidP="00AE1BFC">
      <w:pPr>
        <w:spacing w:line="480" w:lineRule="auto"/>
        <w:jc w:val="center"/>
        <w:rPr>
          <w:rFonts w:ascii="Times New Roman" w:eastAsiaTheme="minorEastAsia" w:hAnsi="Times New Roman" w:cs="Times New Roman"/>
          <w:b/>
          <w:kern w:val="24"/>
          <w:sz w:val="24"/>
          <w:szCs w:val="24"/>
        </w:rPr>
      </w:pPr>
    </w:p>
    <w:p w14:paraId="27B4F420" w14:textId="77777777" w:rsidR="00AE1BFC" w:rsidRDefault="00AE1BFC" w:rsidP="00AE1BFC">
      <w:pPr>
        <w:spacing w:line="480" w:lineRule="auto"/>
        <w:jc w:val="center"/>
        <w:rPr>
          <w:rFonts w:ascii="Times New Roman" w:eastAsiaTheme="minorEastAsia" w:hAnsi="Times New Roman" w:cs="Times New Roman"/>
          <w:b/>
          <w:kern w:val="24"/>
          <w:sz w:val="24"/>
          <w:szCs w:val="24"/>
        </w:rPr>
      </w:pPr>
    </w:p>
    <w:p w14:paraId="15F55536" w14:textId="09AF345E" w:rsidR="00836278" w:rsidRDefault="00995706" w:rsidP="009137E3">
      <w:pPr>
        <w:spacing w:after="120" w:line="240" w:lineRule="auto"/>
        <w:rPr>
          <w:rFonts w:eastAsiaTheme="minorEastAsia" w:cs="Times New Roman"/>
          <w:kern w:val="24"/>
        </w:rPr>
      </w:pPr>
      <w:r w:rsidRPr="00836278">
        <w:rPr>
          <w:rFonts w:eastAsiaTheme="minorEastAsia" w:cs="Times New Roman"/>
          <w:b/>
          <w:color w:val="00B050"/>
          <w:kern w:val="24"/>
        </w:rPr>
        <w:t>Figure 7</w:t>
      </w:r>
      <w:r w:rsidR="009137E3" w:rsidRPr="00836278">
        <w:rPr>
          <w:rFonts w:eastAsiaTheme="minorEastAsia" w:cs="Times New Roman"/>
          <w:b/>
          <w:color w:val="00B050"/>
          <w:kern w:val="24"/>
        </w:rPr>
        <w:t xml:space="preserve">: </w:t>
      </w:r>
      <w:r w:rsidR="009137E3" w:rsidRPr="00836278">
        <w:rPr>
          <w:rFonts w:eastAsiaTheme="minorEastAsia" w:cs="Times New Roman"/>
          <w:kern w:val="24"/>
        </w:rPr>
        <w:t xml:space="preserve">Quantification of </w:t>
      </w:r>
      <w:r w:rsidR="00C310D6">
        <w:rPr>
          <w:rFonts w:eastAsiaTheme="minorEastAsia" w:cs="Times New Roman"/>
          <w:kern w:val="24"/>
        </w:rPr>
        <w:t>CD4 staining in pancreatic tumour sections</w:t>
      </w:r>
      <w:r w:rsidR="009137E3" w:rsidRPr="00836278">
        <w:rPr>
          <w:rFonts w:eastAsiaTheme="minorEastAsia" w:cs="Times New Roman"/>
          <w:kern w:val="24"/>
        </w:rPr>
        <w:t xml:space="preserve"> </w:t>
      </w:r>
    </w:p>
    <w:p w14:paraId="2178A143" w14:textId="77777777" w:rsidR="00704E8E" w:rsidRDefault="00704E8E" w:rsidP="009137E3">
      <w:pPr>
        <w:spacing w:after="120" w:line="240" w:lineRule="auto"/>
        <w:rPr>
          <w:rFonts w:eastAsiaTheme="minorEastAsia" w:cs="Times New Roman"/>
          <w:kern w:val="24"/>
          <w:sz w:val="24"/>
          <w:szCs w:val="24"/>
        </w:rPr>
      </w:pPr>
    </w:p>
    <w:p w14:paraId="7FD2A978" w14:textId="77777777" w:rsidR="00836278" w:rsidRPr="00761C72" w:rsidRDefault="00836278" w:rsidP="009137E3">
      <w:pPr>
        <w:spacing w:after="120" w:line="240" w:lineRule="auto"/>
        <w:rPr>
          <w:rFonts w:eastAsiaTheme="minorEastAsia" w:cs="Times New Roman"/>
          <w:kern w:val="24"/>
          <w:sz w:val="24"/>
          <w:szCs w:val="24"/>
        </w:rPr>
      </w:pPr>
    </w:p>
    <w:p w14:paraId="5965EA53" w14:textId="533D182E" w:rsidR="0022262E" w:rsidRDefault="00761C72" w:rsidP="0022262E">
      <w:pPr>
        <w:spacing w:after="0" w:line="240" w:lineRule="auto"/>
        <w:jc w:val="both"/>
        <w:rPr>
          <w:rFonts w:eastAsiaTheme="minorEastAsia" w:cs="Arial"/>
          <w:kern w:val="24"/>
        </w:rPr>
      </w:pPr>
      <w:r w:rsidRPr="006100DA">
        <w:rPr>
          <w:rFonts w:eastAsiaTheme="minorEastAsia" w:cs="Arial"/>
          <w:noProof/>
          <w:kern w:val="24"/>
          <w:lang w:eastAsia="en-GB"/>
        </w:rPr>
        <w:lastRenderedPageBreak/>
        <mc:AlternateContent>
          <mc:Choice Requires="wps">
            <w:drawing>
              <wp:anchor distT="0" distB="0" distL="114300" distR="114300" simplePos="0" relativeHeight="251734016" behindDoc="0" locked="0" layoutInCell="1" allowOverlap="1" wp14:anchorId="08A86365" wp14:editId="69D58E73">
                <wp:simplePos x="0" y="0"/>
                <wp:positionH relativeFrom="column">
                  <wp:posOffset>5465445</wp:posOffset>
                </wp:positionH>
                <wp:positionV relativeFrom="paragraph">
                  <wp:posOffset>-213360</wp:posOffset>
                </wp:positionV>
                <wp:extent cx="298450" cy="425450"/>
                <wp:effectExtent l="0" t="0" r="0" b="0"/>
                <wp:wrapNone/>
                <wp:docPr id="3" name="Text Box 3"/>
                <wp:cNvGraphicFramePr/>
                <a:graphic xmlns:a="http://schemas.openxmlformats.org/drawingml/2006/main">
                  <a:graphicData uri="http://schemas.microsoft.com/office/word/2010/wordprocessingShape">
                    <wps:wsp>
                      <wps:cNvSpPr txBox="1"/>
                      <wps:spPr>
                        <a:xfrm>
                          <a:off x="0" y="0"/>
                          <a:ext cx="298450" cy="425450"/>
                        </a:xfrm>
                        <a:prstGeom prst="rect">
                          <a:avLst/>
                        </a:prstGeom>
                        <a:noFill/>
                        <a:ln w="6350">
                          <a:noFill/>
                        </a:ln>
                        <a:effectLst/>
                      </wps:spPr>
                      <wps:txbx>
                        <w:txbxContent>
                          <w:p w14:paraId="41892F7E" w14:textId="749BE45D" w:rsidR="0022262E" w:rsidRPr="00F377D5" w:rsidRDefault="00290EC8" w:rsidP="0022262E">
                            <w:pPr>
                              <w:rPr>
                                <w:b/>
                                <w:sz w:val="36"/>
                                <w:szCs w:val="36"/>
                              </w:rPr>
                            </w:pPr>
                            <w:r>
                              <w:rPr>
                                <w:b/>
                                <w:sz w:val="36"/>
                                <w:szCs w:val="3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73" type="#_x0000_t202" style="position:absolute;left:0;text-align:left;margin-left:430.35pt;margin-top:-16.8pt;width:23.5pt;height:3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I9FMgIAAGYEAAAOAAAAZHJzL2Uyb0RvYy54bWysVNtuGjEQfa/Uf7D8XpbLksuKJaKJqCpF&#10;SSSo8my8NruS7XFtwy79+o69QEjap6ovZm4c+8yZ2dldpxXZC+cbMCUdDYaUCMOhasy2pD/Wyy83&#10;lPjATMUUGFHSg/D0bv7506y1hRhDDaoSjiCI8UVrS1qHYIss87wWmvkBWGEwKcFpFtB126xyrEV0&#10;rbLxcHiVteAq64AL7zH60CfpPOFLKXh4ltKLQFRJ8W0hnS6dm3hm8xkrto7ZuuHHZ7B/eIVmjcFL&#10;z1APLDCyc80fULrhDjzIMOCgM5Cy4SJxQDaj4Qc2q5pZkbhgc7w9t8n/P1j+tH9xpKlKOqHEMI0S&#10;rUUXyFfoyCR2p7W+wKKVxbLQYRhVPsU9BiPpTjodf5EOwTz2+XDubQTjGBzf3uRTzHBM5eNptBE9&#10;e/uzdT58E6BJNErqULrUUbZ/9KEvPZXEuwwsG6WSfMqQtqRXE4R8l0FwZWJEpEE4wkRC/cOjFbpN&#10;l+jn1ydWG6gOSNZBPyze8mWDT3pkPrwwh9OBLHDiwzMeUgFeDUeLkhrcr7/FYz2KhllKWpy2kvqf&#10;O+YEJeq7QTlvR3kexzM5+fR6jI67zGwuM2an7wEHeoS7ZXkyY31QJ1M60K+4GIt4K6aY4Xh3ScPJ&#10;vA/9DuBicbFYpCIcSMvCo1lZHqFj42LD190rc/aoSkA5n+A0l6z4IE5f24uw2AWQTVIuNrrvKioe&#10;HRzmpP1x8eK2XPqp6u3zMP8NAAD//wMAUEsDBBQABgAIAAAAIQAvnRqs4gAAAAoBAAAPAAAAZHJz&#10;L2Rvd25yZXYueG1sTI/LTsMwEEX3SPyDNUjsWpsG0hDiVFWkCgnRRUs37Jx4mkT4EWK3DXw9wwqW&#10;M3N059xiNVnDzjiG3jsJd3MBDF3jde9aCYe3zSwDFqJyWhnvUMIXBliV11eFyrW/uB2e97FlFOJC&#10;riR0MQ4556Hp0Kow9wM6uh39aFWkcWy5HtWFwq3hCyFSblXv6EOnBqw6bD72Jyvhpdps1a5e2Ozb&#10;VM+vx/XweXh/kPL2Zlo/AYs4xT8YfvVJHUpyqv3J6cCMhCwVS0IlzJIkBUbEo1jSppaQJPfAy4L/&#10;r1D+AAAA//8DAFBLAQItABQABgAIAAAAIQC2gziS/gAAAOEBAAATAAAAAAAAAAAAAAAAAAAAAABb&#10;Q29udGVudF9UeXBlc10ueG1sUEsBAi0AFAAGAAgAAAAhADj9If/WAAAAlAEAAAsAAAAAAAAAAAAA&#10;AAAALwEAAF9yZWxzLy5yZWxzUEsBAi0AFAAGAAgAAAAhAMgsj0UyAgAAZgQAAA4AAAAAAAAAAAAA&#10;AAAALgIAAGRycy9lMm9Eb2MueG1sUEsBAi0AFAAGAAgAAAAhAC+dGqziAAAACgEAAA8AAAAAAAAA&#10;AAAAAAAAjAQAAGRycy9kb3ducmV2LnhtbFBLBQYAAAAABAAEAPMAAACbBQAAAAA=&#10;" filled="f" stroked="f" strokeweight=".5pt">
                <v:textbox>
                  <w:txbxContent>
                    <w:p w14:paraId="41892F7E" w14:textId="749BE45D" w:rsidR="0022262E" w:rsidRPr="00F377D5" w:rsidRDefault="00290EC8" w:rsidP="0022262E">
                      <w:pPr>
                        <w:rPr>
                          <w:b/>
                          <w:sz w:val="36"/>
                          <w:szCs w:val="36"/>
                        </w:rPr>
                      </w:pPr>
                      <w:r>
                        <w:rPr>
                          <w:b/>
                          <w:sz w:val="36"/>
                          <w:szCs w:val="36"/>
                        </w:rPr>
                        <w:t>A</w:t>
                      </w:r>
                    </w:p>
                  </w:txbxContent>
                </v:textbox>
              </v:shape>
            </w:pict>
          </mc:Fallback>
        </mc:AlternateContent>
      </w:r>
      <w:r w:rsidR="0022262E">
        <w:rPr>
          <w:noProof/>
          <w:lang w:eastAsia="en-GB"/>
        </w:rPr>
        <w:drawing>
          <wp:anchor distT="0" distB="0" distL="114300" distR="114300" simplePos="0" relativeHeight="251668480" behindDoc="0" locked="0" layoutInCell="1" allowOverlap="1" wp14:anchorId="29030050" wp14:editId="2DD62C73">
            <wp:simplePos x="0" y="0"/>
            <wp:positionH relativeFrom="column">
              <wp:posOffset>11289</wp:posOffset>
            </wp:positionH>
            <wp:positionV relativeFrom="paragraph">
              <wp:posOffset>-237067</wp:posOffset>
            </wp:positionV>
            <wp:extent cx="5734755" cy="2487925"/>
            <wp:effectExtent l="0" t="0" r="18415" b="27305"/>
            <wp:wrapNone/>
            <wp:docPr id="6280" name="Chart 6280">
              <a:extLst xmlns:a="http://schemas.openxmlformats.org/drawingml/2006/main">
                <a:ext uri="{FF2B5EF4-FFF2-40B4-BE49-F238E27FC236}">
                  <a16:creationId xmlns:a16="http://schemas.microsoft.com/office/drawing/2014/main" id="{DCC6A04C-AD39-49DA-9EBF-71A47DA9CF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14:paraId="35DB6039" w14:textId="359293CE" w:rsidR="0022262E" w:rsidRDefault="0022262E" w:rsidP="0022262E">
      <w:pPr>
        <w:spacing w:after="0" w:line="240" w:lineRule="auto"/>
        <w:jc w:val="both"/>
        <w:rPr>
          <w:rFonts w:eastAsiaTheme="minorEastAsia" w:cs="Arial"/>
          <w:kern w:val="24"/>
        </w:rPr>
      </w:pPr>
    </w:p>
    <w:p w14:paraId="3C073E07" w14:textId="77777777" w:rsidR="0022262E" w:rsidRDefault="0022262E" w:rsidP="0022262E">
      <w:pPr>
        <w:spacing w:after="0" w:line="240" w:lineRule="auto"/>
        <w:jc w:val="both"/>
        <w:rPr>
          <w:rFonts w:eastAsiaTheme="minorEastAsia" w:cs="Arial"/>
          <w:kern w:val="24"/>
        </w:rPr>
      </w:pPr>
    </w:p>
    <w:p w14:paraId="7CE36BC7" w14:textId="77777777" w:rsidR="0022262E" w:rsidRDefault="0022262E" w:rsidP="0022262E">
      <w:pPr>
        <w:spacing w:after="0" w:line="240" w:lineRule="auto"/>
        <w:jc w:val="both"/>
        <w:rPr>
          <w:rFonts w:eastAsiaTheme="minorEastAsia" w:cs="Arial"/>
          <w:kern w:val="24"/>
        </w:rPr>
      </w:pPr>
    </w:p>
    <w:p w14:paraId="3BAABE4F" w14:textId="77777777" w:rsidR="0022262E" w:rsidRDefault="0022262E" w:rsidP="0022262E">
      <w:pPr>
        <w:spacing w:after="0" w:line="240" w:lineRule="auto"/>
        <w:jc w:val="both"/>
        <w:rPr>
          <w:rFonts w:eastAsiaTheme="minorEastAsia" w:cs="Arial"/>
          <w:kern w:val="24"/>
        </w:rPr>
      </w:pPr>
    </w:p>
    <w:p w14:paraId="2053B0B2" w14:textId="77777777" w:rsidR="0022262E" w:rsidRDefault="0022262E" w:rsidP="0022262E">
      <w:pPr>
        <w:spacing w:after="0" w:line="240" w:lineRule="auto"/>
        <w:jc w:val="both"/>
        <w:rPr>
          <w:rFonts w:eastAsiaTheme="minorEastAsia" w:cs="Arial"/>
          <w:kern w:val="24"/>
        </w:rPr>
      </w:pPr>
    </w:p>
    <w:p w14:paraId="45AE67E4" w14:textId="77777777" w:rsidR="0022262E" w:rsidRDefault="0022262E" w:rsidP="0022262E">
      <w:pPr>
        <w:spacing w:after="0" w:line="240" w:lineRule="auto"/>
        <w:jc w:val="both"/>
        <w:rPr>
          <w:rFonts w:eastAsiaTheme="minorEastAsia" w:cs="Arial"/>
          <w:kern w:val="24"/>
        </w:rPr>
      </w:pPr>
    </w:p>
    <w:p w14:paraId="4ED47DC1" w14:textId="77777777" w:rsidR="0022262E" w:rsidRDefault="0022262E" w:rsidP="0022262E">
      <w:pPr>
        <w:spacing w:after="0" w:line="240" w:lineRule="auto"/>
        <w:jc w:val="both"/>
        <w:rPr>
          <w:rFonts w:eastAsiaTheme="minorEastAsia" w:cs="Arial"/>
          <w:b/>
          <w:color w:val="00B050"/>
          <w:kern w:val="24"/>
        </w:rPr>
      </w:pPr>
    </w:p>
    <w:p w14:paraId="48E92C7B" w14:textId="77777777" w:rsidR="0022262E" w:rsidRDefault="0022262E" w:rsidP="0022262E">
      <w:pPr>
        <w:spacing w:after="0" w:line="240" w:lineRule="auto"/>
        <w:jc w:val="both"/>
        <w:rPr>
          <w:rFonts w:eastAsiaTheme="minorEastAsia" w:cs="Arial"/>
          <w:b/>
          <w:color w:val="00B050"/>
          <w:kern w:val="24"/>
        </w:rPr>
      </w:pPr>
    </w:p>
    <w:p w14:paraId="345C3C95" w14:textId="77777777" w:rsidR="0022262E" w:rsidRDefault="0022262E" w:rsidP="0022262E">
      <w:pPr>
        <w:spacing w:after="0" w:line="240" w:lineRule="auto"/>
        <w:jc w:val="both"/>
        <w:rPr>
          <w:rFonts w:eastAsiaTheme="minorEastAsia" w:cs="Arial"/>
          <w:b/>
          <w:color w:val="00B050"/>
          <w:kern w:val="24"/>
        </w:rPr>
      </w:pPr>
    </w:p>
    <w:p w14:paraId="518CE80F" w14:textId="77777777" w:rsidR="0022262E" w:rsidRDefault="0022262E" w:rsidP="0022262E">
      <w:pPr>
        <w:spacing w:after="0" w:line="240" w:lineRule="auto"/>
        <w:jc w:val="both"/>
        <w:rPr>
          <w:rFonts w:eastAsiaTheme="minorEastAsia" w:cs="Arial"/>
          <w:b/>
          <w:color w:val="00B050"/>
          <w:kern w:val="24"/>
        </w:rPr>
      </w:pPr>
    </w:p>
    <w:p w14:paraId="25AF6FAD" w14:textId="77777777" w:rsidR="0022262E" w:rsidRDefault="0022262E" w:rsidP="0022262E">
      <w:pPr>
        <w:spacing w:after="0" w:line="240" w:lineRule="auto"/>
        <w:jc w:val="both"/>
        <w:rPr>
          <w:rFonts w:eastAsiaTheme="minorEastAsia" w:cs="Arial"/>
          <w:b/>
          <w:color w:val="00B050"/>
          <w:kern w:val="24"/>
        </w:rPr>
      </w:pPr>
    </w:p>
    <w:p w14:paraId="565C0CB9" w14:textId="77777777" w:rsidR="0022262E" w:rsidRDefault="0022262E" w:rsidP="0022262E">
      <w:pPr>
        <w:spacing w:after="0" w:line="240" w:lineRule="auto"/>
        <w:jc w:val="both"/>
        <w:rPr>
          <w:rFonts w:eastAsiaTheme="minorEastAsia" w:cs="Arial"/>
          <w:b/>
          <w:color w:val="00B050"/>
          <w:kern w:val="24"/>
        </w:rPr>
      </w:pPr>
    </w:p>
    <w:p w14:paraId="2460FCFC" w14:textId="049A126B" w:rsidR="0022262E" w:rsidRDefault="00761C72" w:rsidP="0022262E">
      <w:pPr>
        <w:spacing w:after="0" w:line="240" w:lineRule="auto"/>
        <w:jc w:val="both"/>
        <w:rPr>
          <w:rFonts w:eastAsiaTheme="minorEastAsia" w:cs="Arial"/>
          <w:b/>
          <w:color w:val="00B050"/>
          <w:kern w:val="24"/>
        </w:rPr>
      </w:pPr>
      <w:r w:rsidRPr="006100DA">
        <w:rPr>
          <w:rFonts w:eastAsiaTheme="minorEastAsia" w:cs="Arial"/>
          <w:noProof/>
          <w:kern w:val="24"/>
          <w:lang w:eastAsia="en-GB"/>
        </w:rPr>
        <mc:AlternateContent>
          <mc:Choice Requires="wps">
            <w:drawing>
              <wp:anchor distT="0" distB="0" distL="114300" distR="114300" simplePos="0" relativeHeight="251760640" behindDoc="0" locked="0" layoutInCell="1" allowOverlap="1" wp14:anchorId="344CD3C8" wp14:editId="25C153E9">
                <wp:simplePos x="0" y="0"/>
                <wp:positionH relativeFrom="column">
                  <wp:posOffset>5455920</wp:posOffset>
                </wp:positionH>
                <wp:positionV relativeFrom="paragraph">
                  <wp:posOffset>153670</wp:posOffset>
                </wp:positionV>
                <wp:extent cx="298450" cy="42545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298450" cy="425450"/>
                        </a:xfrm>
                        <a:prstGeom prst="rect">
                          <a:avLst/>
                        </a:prstGeom>
                        <a:noFill/>
                        <a:ln w="6350">
                          <a:noFill/>
                        </a:ln>
                        <a:effectLst/>
                      </wps:spPr>
                      <wps:txbx>
                        <w:txbxContent>
                          <w:p w14:paraId="46EFC279" w14:textId="358E6E51" w:rsidR="0022262E" w:rsidRPr="00F377D5" w:rsidRDefault="00290EC8" w:rsidP="0022262E">
                            <w:pPr>
                              <w:rPr>
                                <w:b/>
                                <w:sz w:val="36"/>
                                <w:szCs w:val="36"/>
                              </w:rPr>
                            </w:pPr>
                            <w:r>
                              <w:rPr>
                                <w:b/>
                                <w:sz w:val="36"/>
                                <w:szCs w:val="3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 o:spid="_x0000_s1074" type="#_x0000_t202" style="position:absolute;left:0;text-align:left;margin-left:429.6pt;margin-top:12.1pt;width:23.5pt;height:3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DECMgIAAGgEAAAOAAAAZHJzL2Uyb0RvYy54bWysVF1v2jAUfZ+0/2D5fQQYdBQRKtaKaRJq&#10;K0HVZ+M4JFLi69mGhP36HTtAWbenaS/mfnHse869md21dcUOyrqSdMoHvT5nSkvKSr1L+ctm+WnC&#10;mfNCZ6IirVJ+VI7fzT9+mDVmqoZUUJUpywCi3bQxKS+8N9MkcbJQtXA9MkojmZOthYdrd0lmRQP0&#10;ukqG/f5N0pDNjCWpnEP0oUvyecTPcyX9U5475VmVcrzNx9PGcxvOZD4T050Vpijl6RniH15Ri1Lj&#10;0gvUg/CC7W35B1RdSkuOct+TVCeU56VUsQd0M+i/62ZdCKNiLyDHmQtN7v/BysfDs2VllvIJ6NGi&#10;hkYb1Xr2lVqGEPhpjJuibG1Q6FvEofM57hAMbbe5rcMvGmLIA+p4YTegSQSHt5PRGBmJ1Gg4DjbQ&#10;k7c/G+v8N0U1C0bKLcSLnIrDyvmu9FwS7tK0LKsqClhp1qT85jMgf8sAvNIhouIonGBCQ93Dg+Xb&#10;bRsJGE3OXW0pO6JZS924OCOXJZ60Es4/C4v5QBeYef+EI68IV9PJ4qwg+/Nv8VAP2ZDlrMG8pdz9&#10;2AurOKu+awh6OxiNAOujMxp/GcKx15ntdUbv63vCSA+wXUZGM9T76mzmlupXrMYi3IqU0BJ3p9yf&#10;zXvfbQFWS6rFIhZhJI3wK702MkAH4gLhm/ZVWHNSxUPORzpPppi+E6er7URY7D3lZVQuEN2xCsWD&#10;g3GO2p9WL+zLtR+r3j4Q818AAAD//wMAUEsDBBQABgAIAAAAIQDbNr714AAAAAkBAAAPAAAAZHJz&#10;L2Rvd25yZXYueG1sTI9BT8MwDIXvSPyHyEjcWLqITV1pOk2VJiQEh41duLlN1lY0TmmyrfDrMSd2&#10;8rP89Py9fD25XpztGDpPGuazBISl2puOGg2H9+1DCiJEJIO9J6vh2wZYF7c3OWbGX2hnz/vYCA6h&#10;kKGGNsYhkzLUrXUYZn6wxLejHx1GXsdGmhEvHO56qZJkKR12xB9aHGzZ2vpzf3IaXsrtG+4q5dKf&#10;vnx+PW6Gr8PHQuv7u2nzBCLaKf6b4Q+f0aFgpsqfyATRa0gXK8VWDeqRJxtWyZJFxWKuQBa5vG5Q&#10;/AIAAP//AwBQSwECLQAUAAYACAAAACEAtoM4kv4AAADhAQAAEwAAAAAAAAAAAAAAAAAAAAAAW0Nv&#10;bnRlbnRfVHlwZXNdLnhtbFBLAQItABQABgAIAAAAIQA4/SH/1gAAAJQBAAALAAAAAAAAAAAAAAAA&#10;AC8BAABfcmVscy8ucmVsc1BLAQItABQABgAIAAAAIQAIgDECMgIAAGgEAAAOAAAAAAAAAAAAAAAA&#10;AC4CAABkcnMvZTJvRG9jLnhtbFBLAQItABQABgAIAAAAIQDbNr714AAAAAkBAAAPAAAAAAAAAAAA&#10;AAAAAIwEAABkcnMvZG93bnJldi54bWxQSwUGAAAAAAQABADzAAAAmQUAAAAA&#10;" filled="f" stroked="f" strokeweight=".5pt">
                <v:textbox>
                  <w:txbxContent>
                    <w:p w14:paraId="46EFC279" w14:textId="358E6E51" w:rsidR="0022262E" w:rsidRPr="00F377D5" w:rsidRDefault="00290EC8" w:rsidP="0022262E">
                      <w:pPr>
                        <w:rPr>
                          <w:b/>
                          <w:sz w:val="36"/>
                          <w:szCs w:val="36"/>
                        </w:rPr>
                      </w:pPr>
                      <w:r>
                        <w:rPr>
                          <w:b/>
                          <w:sz w:val="36"/>
                          <w:szCs w:val="36"/>
                        </w:rPr>
                        <w:t>B</w:t>
                      </w:r>
                    </w:p>
                  </w:txbxContent>
                </v:textbox>
              </v:shape>
            </w:pict>
          </mc:Fallback>
        </mc:AlternateContent>
      </w:r>
      <w:r>
        <w:rPr>
          <w:noProof/>
          <w:lang w:eastAsia="en-GB"/>
        </w:rPr>
        <w:drawing>
          <wp:anchor distT="0" distB="0" distL="114300" distR="114300" simplePos="0" relativeHeight="251665408" behindDoc="0" locked="0" layoutInCell="1" allowOverlap="1" wp14:anchorId="0E6391C4" wp14:editId="583F16A7">
            <wp:simplePos x="0" y="0"/>
            <wp:positionH relativeFrom="column">
              <wp:posOffset>15875</wp:posOffset>
            </wp:positionH>
            <wp:positionV relativeFrom="paragraph">
              <wp:posOffset>130810</wp:posOffset>
            </wp:positionV>
            <wp:extent cx="5734685" cy="2487295"/>
            <wp:effectExtent l="0" t="0" r="18415" b="27305"/>
            <wp:wrapNone/>
            <wp:docPr id="143" name="Chart 143">
              <a:extLst xmlns:a="http://schemas.openxmlformats.org/drawingml/2006/main">
                <a:ext uri="{FF2B5EF4-FFF2-40B4-BE49-F238E27FC236}">
                  <a16:creationId xmlns:a16="http://schemas.microsoft.com/office/drawing/2014/main" id="{DCC6A04C-AD39-49DA-9EBF-71A47DA9CF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p w14:paraId="37D618FA" w14:textId="77777777" w:rsidR="0022262E" w:rsidRDefault="0022262E" w:rsidP="0022262E">
      <w:pPr>
        <w:spacing w:after="0" w:line="240" w:lineRule="auto"/>
        <w:jc w:val="both"/>
        <w:rPr>
          <w:rFonts w:eastAsiaTheme="minorEastAsia" w:cs="Arial"/>
          <w:b/>
          <w:color w:val="00B050"/>
          <w:kern w:val="24"/>
        </w:rPr>
      </w:pPr>
    </w:p>
    <w:p w14:paraId="2B8908F6" w14:textId="6D50CD9C" w:rsidR="0022262E" w:rsidRDefault="0022262E" w:rsidP="0022262E">
      <w:pPr>
        <w:spacing w:after="0" w:line="240" w:lineRule="auto"/>
        <w:jc w:val="both"/>
        <w:rPr>
          <w:rFonts w:eastAsiaTheme="minorEastAsia" w:cs="Arial"/>
          <w:b/>
          <w:color w:val="00B050"/>
          <w:kern w:val="24"/>
        </w:rPr>
      </w:pPr>
    </w:p>
    <w:p w14:paraId="43298C8D" w14:textId="0DE140AF" w:rsidR="0022262E" w:rsidRDefault="0022262E" w:rsidP="0022262E">
      <w:pPr>
        <w:rPr>
          <w:rFonts w:eastAsiaTheme="minorEastAsia" w:cs="Arial"/>
          <w:b/>
          <w:color w:val="00B050"/>
          <w:kern w:val="24"/>
        </w:rPr>
      </w:pPr>
    </w:p>
    <w:p w14:paraId="2C01C621" w14:textId="25B3FA67" w:rsidR="0022262E" w:rsidRDefault="0022262E" w:rsidP="0022262E">
      <w:pPr>
        <w:spacing w:after="0" w:line="240" w:lineRule="auto"/>
        <w:jc w:val="both"/>
        <w:rPr>
          <w:rFonts w:eastAsiaTheme="minorEastAsia" w:cs="Arial"/>
          <w:b/>
          <w:color w:val="00B050"/>
          <w:kern w:val="24"/>
        </w:rPr>
      </w:pPr>
    </w:p>
    <w:p w14:paraId="5B1AAFB6" w14:textId="77777777" w:rsidR="0022262E" w:rsidRDefault="0022262E" w:rsidP="0022262E">
      <w:pPr>
        <w:spacing w:after="0" w:line="240" w:lineRule="auto"/>
        <w:jc w:val="both"/>
        <w:rPr>
          <w:rFonts w:eastAsiaTheme="minorEastAsia" w:cs="Arial"/>
          <w:b/>
          <w:color w:val="00B050"/>
          <w:kern w:val="24"/>
        </w:rPr>
      </w:pPr>
    </w:p>
    <w:p w14:paraId="29D3BD26" w14:textId="77777777" w:rsidR="0022262E" w:rsidRDefault="0022262E" w:rsidP="0022262E">
      <w:pPr>
        <w:spacing w:after="0" w:line="240" w:lineRule="auto"/>
        <w:jc w:val="both"/>
        <w:rPr>
          <w:rFonts w:eastAsiaTheme="minorEastAsia" w:cs="Arial"/>
          <w:kern w:val="24"/>
        </w:rPr>
      </w:pPr>
    </w:p>
    <w:p w14:paraId="3B0C2117" w14:textId="77777777" w:rsidR="0022262E" w:rsidRDefault="0022262E" w:rsidP="0022262E">
      <w:pPr>
        <w:spacing w:after="0" w:line="240" w:lineRule="auto"/>
        <w:jc w:val="center"/>
        <w:rPr>
          <w:rFonts w:ascii="Times New Roman" w:eastAsiaTheme="minorEastAsia" w:hAnsi="Times New Roman" w:cs="Times New Roman"/>
          <w:b/>
          <w:kern w:val="24"/>
          <w:sz w:val="24"/>
          <w:szCs w:val="24"/>
        </w:rPr>
      </w:pPr>
    </w:p>
    <w:p w14:paraId="5B5E315E" w14:textId="77777777" w:rsidR="0022262E" w:rsidRDefault="0022262E" w:rsidP="0022262E">
      <w:pPr>
        <w:spacing w:after="0" w:line="240" w:lineRule="auto"/>
        <w:jc w:val="center"/>
        <w:rPr>
          <w:rFonts w:ascii="Times New Roman" w:eastAsiaTheme="minorEastAsia" w:hAnsi="Times New Roman" w:cs="Times New Roman"/>
          <w:b/>
          <w:kern w:val="24"/>
          <w:sz w:val="24"/>
          <w:szCs w:val="24"/>
        </w:rPr>
      </w:pPr>
    </w:p>
    <w:p w14:paraId="4798BDF6" w14:textId="77777777" w:rsidR="0022262E" w:rsidRDefault="0022262E" w:rsidP="0022262E">
      <w:pPr>
        <w:spacing w:after="0" w:line="240" w:lineRule="auto"/>
        <w:jc w:val="center"/>
        <w:rPr>
          <w:rFonts w:ascii="Times New Roman" w:eastAsiaTheme="minorEastAsia" w:hAnsi="Times New Roman" w:cs="Times New Roman"/>
          <w:b/>
          <w:kern w:val="24"/>
          <w:sz w:val="24"/>
          <w:szCs w:val="24"/>
        </w:rPr>
      </w:pPr>
    </w:p>
    <w:p w14:paraId="49BC65E7" w14:textId="77777777" w:rsidR="0022262E" w:rsidRDefault="0022262E" w:rsidP="0022262E">
      <w:pPr>
        <w:spacing w:after="0" w:line="240" w:lineRule="auto"/>
        <w:jc w:val="center"/>
        <w:rPr>
          <w:rFonts w:ascii="Times New Roman" w:eastAsiaTheme="minorEastAsia" w:hAnsi="Times New Roman" w:cs="Times New Roman"/>
          <w:b/>
          <w:kern w:val="24"/>
          <w:sz w:val="24"/>
          <w:szCs w:val="24"/>
        </w:rPr>
      </w:pPr>
    </w:p>
    <w:p w14:paraId="5B9E1918" w14:textId="77777777" w:rsidR="0022262E" w:rsidRDefault="0022262E" w:rsidP="0022262E">
      <w:pPr>
        <w:spacing w:after="0" w:line="240" w:lineRule="auto"/>
        <w:jc w:val="center"/>
        <w:rPr>
          <w:rFonts w:ascii="Times New Roman" w:eastAsiaTheme="minorEastAsia" w:hAnsi="Times New Roman" w:cs="Times New Roman"/>
          <w:b/>
          <w:kern w:val="24"/>
          <w:sz w:val="24"/>
          <w:szCs w:val="24"/>
        </w:rPr>
      </w:pPr>
    </w:p>
    <w:p w14:paraId="5B35A72D" w14:textId="77777777" w:rsidR="0022262E" w:rsidRDefault="0022262E" w:rsidP="0022262E">
      <w:pPr>
        <w:spacing w:after="0" w:line="240" w:lineRule="auto"/>
        <w:jc w:val="center"/>
        <w:rPr>
          <w:rFonts w:ascii="Times New Roman" w:eastAsiaTheme="minorEastAsia" w:hAnsi="Times New Roman" w:cs="Times New Roman"/>
          <w:b/>
          <w:kern w:val="24"/>
          <w:sz w:val="24"/>
          <w:szCs w:val="24"/>
        </w:rPr>
      </w:pPr>
    </w:p>
    <w:p w14:paraId="345B540C" w14:textId="77777777" w:rsidR="0022262E" w:rsidRDefault="0022262E" w:rsidP="0022262E">
      <w:pPr>
        <w:spacing w:after="0" w:line="240" w:lineRule="auto"/>
        <w:jc w:val="center"/>
        <w:rPr>
          <w:rFonts w:ascii="Times New Roman" w:eastAsiaTheme="minorEastAsia" w:hAnsi="Times New Roman" w:cs="Times New Roman"/>
          <w:b/>
          <w:kern w:val="24"/>
          <w:sz w:val="24"/>
          <w:szCs w:val="24"/>
        </w:rPr>
      </w:pPr>
    </w:p>
    <w:p w14:paraId="2EB41D03" w14:textId="0F24EE11" w:rsidR="0022262E" w:rsidRDefault="00761C72" w:rsidP="0022262E">
      <w:pPr>
        <w:spacing w:after="0" w:line="240" w:lineRule="auto"/>
        <w:jc w:val="center"/>
        <w:rPr>
          <w:rFonts w:ascii="Times New Roman" w:eastAsiaTheme="minorEastAsia" w:hAnsi="Times New Roman" w:cs="Times New Roman"/>
          <w:b/>
          <w:kern w:val="24"/>
          <w:sz w:val="24"/>
          <w:szCs w:val="24"/>
        </w:rPr>
      </w:pPr>
      <w:r w:rsidRPr="006100DA">
        <w:rPr>
          <w:rFonts w:eastAsiaTheme="minorEastAsia" w:cs="Arial"/>
          <w:noProof/>
          <w:kern w:val="24"/>
          <w:lang w:eastAsia="en-GB"/>
        </w:rPr>
        <mc:AlternateContent>
          <mc:Choice Requires="wps">
            <w:drawing>
              <wp:anchor distT="0" distB="0" distL="114300" distR="114300" simplePos="0" relativeHeight="251761664" behindDoc="0" locked="0" layoutInCell="1" allowOverlap="1" wp14:anchorId="09351759" wp14:editId="16CDB07C">
                <wp:simplePos x="0" y="0"/>
                <wp:positionH relativeFrom="column">
                  <wp:posOffset>5458460</wp:posOffset>
                </wp:positionH>
                <wp:positionV relativeFrom="paragraph">
                  <wp:posOffset>123190</wp:posOffset>
                </wp:positionV>
                <wp:extent cx="298450" cy="42545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298450" cy="425450"/>
                        </a:xfrm>
                        <a:prstGeom prst="rect">
                          <a:avLst/>
                        </a:prstGeom>
                        <a:noFill/>
                        <a:ln w="6350">
                          <a:noFill/>
                        </a:ln>
                        <a:effectLst/>
                      </wps:spPr>
                      <wps:txbx>
                        <w:txbxContent>
                          <w:p w14:paraId="770483A8" w14:textId="6B900E3B" w:rsidR="0022262E" w:rsidRPr="00F377D5" w:rsidRDefault="00290EC8" w:rsidP="0022262E">
                            <w:pPr>
                              <w:rPr>
                                <w:b/>
                                <w:sz w:val="36"/>
                                <w:szCs w:val="36"/>
                              </w:rPr>
                            </w:pPr>
                            <w:r>
                              <w:rPr>
                                <w:b/>
                                <w:sz w:val="36"/>
                                <w:szCs w:val="3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075" type="#_x0000_t202" style="position:absolute;left:0;text-align:left;margin-left:429.8pt;margin-top:9.7pt;width:23.5pt;height:3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dP5MwIAAGgEAAAOAAAAZHJzL2Uyb0RvYy54bWysVF1v2jAUfZ+0/2D5fQQy6AARKtaKaRJq&#10;K0HVZ+M4ECnx9WxDwn79jh1oWbenaS/mfnHse869md22dcWOyrqSdMYHvT5nSkvKS73L+PNm+WnM&#10;mfNC56IirTJ+Uo7fzj9+mDVmqlLaU5UrywCi3bQxGd97b6ZJ4uRe1cL1yCiNZEG2Fh6u3SW5FQ3Q&#10;6ypJ+/2bpCGbG0tSOYfofZfk84hfFEr6x6JwyrMq43ibj6eN5zacyXwmpjsrzL6U52eIf3hFLUqN&#10;S1+h7oUX7GDLP6DqUlpyVPiepDqhoiilij2gm0H/XTfrvTAq9gJynHmlyf0/WPlwfLKszDM+TjnT&#10;ooZGG9V69pVahhD4aYybomxtUOhbxKHzJe4QDG23ha3DLxpiyIPp0yu7AU0imE7GwxEyEqlhOgo2&#10;0JO3Pxvr/DdFNQtGxi3Ei5yK48r5rvRSEu7StCyrKgpYadZk/OYzIH/LALzSIaLiKJxhQkPdw4Pl&#10;220bCRhOLl1tKT+hWUvduDgjlyWetBLOPwmL+UAXmHn/iKOoCFfT2eJsT/bn3+KhHrIhy1mDecu4&#10;+3EQVnFWfdcQdDIYDsOARmc4+pLCsdeZ7XVGH+o7wkgPsF1GRjPU++piFpbqF6zGItyKlNASd2fc&#10;X8w7320BVkuqxSIWYSSN8Cu9NjJAB+IC4Zv2RVhzVsVDzge6TKaYvhOnq+1EWBw8FWVULhDdsQrF&#10;g4NxjtqfVy/sy7Ufq94+EPNfAAAA//8DAFBLAwQUAAYACAAAACEATYkwaeAAAAAJAQAADwAAAGRy&#10;cy9kb3ducmV2LnhtbEyPwU7DMAyG70i8Q+RJ3Fi6aava0nSaKk1ICA4bu3BLG6+taJzSZFvh6TEn&#10;drS/X78/55vJ9uKCo+8cKVjMIxBItTMdNQqO77vHBIQPmozuHaGCb/SwKe7vcp0Zd6U9Xg6hEVxC&#10;PtMK2hCGTEpft2i1n7sBidnJjVYHHsdGmlFfudz2chlFsbS6I77Q6gHLFuvPw9kqeCl3b3pfLW3y&#10;05fPr6ft8HX8WCv1MJu2TyACTuE/DH/6rA4FO1XuTMaLXkGyTmOOMkhXIDiQRjEvKibxCmSRy9sP&#10;il8AAAD//wMAUEsBAi0AFAAGAAgAAAAhALaDOJL+AAAA4QEAABMAAAAAAAAAAAAAAAAAAAAAAFtD&#10;b250ZW50X1R5cGVzXS54bWxQSwECLQAUAAYACAAAACEAOP0h/9YAAACUAQAACwAAAAAAAAAAAAAA&#10;AAAvAQAAX3JlbHMvLnJlbHNQSwECLQAUAAYACAAAACEAT43T+TMCAABoBAAADgAAAAAAAAAAAAAA&#10;AAAuAgAAZHJzL2Uyb0RvYy54bWxQSwECLQAUAAYACAAAACEATYkwaeAAAAAJAQAADwAAAAAAAAAA&#10;AAAAAACNBAAAZHJzL2Rvd25yZXYueG1sUEsFBgAAAAAEAAQA8wAAAJoFAAAAAA==&#10;" filled="f" stroked="f" strokeweight=".5pt">
                <v:textbox>
                  <w:txbxContent>
                    <w:p w14:paraId="770483A8" w14:textId="6B900E3B" w:rsidR="0022262E" w:rsidRPr="00F377D5" w:rsidRDefault="00290EC8" w:rsidP="0022262E">
                      <w:pPr>
                        <w:rPr>
                          <w:b/>
                          <w:sz w:val="36"/>
                          <w:szCs w:val="36"/>
                        </w:rPr>
                      </w:pPr>
                      <w:r>
                        <w:rPr>
                          <w:b/>
                          <w:sz w:val="36"/>
                          <w:szCs w:val="36"/>
                        </w:rPr>
                        <w:t>C</w:t>
                      </w:r>
                    </w:p>
                  </w:txbxContent>
                </v:textbox>
              </v:shape>
            </w:pict>
          </mc:Fallback>
        </mc:AlternateContent>
      </w:r>
      <w:r>
        <w:rPr>
          <w:noProof/>
          <w:lang w:eastAsia="en-GB"/>
        </w:rPr>
        <w:drawing>
          <wp:anchor distT="0" distB="0" distL="114300" distR="114300" simplePos="0" relativeHeight="251667456" behindDoc="0" locked="0" layoutInCell="1" allowOverlap="1" wp14:anchorId="67143CB1" wp14:editId="4B6F638E">
            <wp:simplePos x="0" y="0"/>
            <wp:positionH relativeFrom="column">
              <wp:posOffset>22225</wp:posOffset>
            </wp:positionH>
            <wp:positionV relativeFrom="paragraph">
              <wp:posOffset>120650</wp:posOffset>
            </wp:positionV>
            <wp:extent cx="5734685" cy="2528570"/>
            <wp:effectExtent l="0" t="0" r="18415" b="24130"/>
            <wp:wrapNone/>
            <wp:docPr id="6285" name="Chart 6285">
              <a:extLst xmlns:a="http://schemas.openxmlformats.org/drawingml/2006/main">
                <a:ext uri="{FF2B5EF4-FFF2-40B4-BE49-F238E27FC236}">
                  <a16:creationId xmlns:a16="http://schemas.microsoft.com/office/drawing/2014/main" id="{DCC6A04C-AD39-49DA-9EBF-71A47DA9CF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p w14:paraId="4EC9CEF6" w14:textId="77777777" w:rsidR="0022262E" w:rsidRDefault="0022262E" w:rsidP="0022262E">
      <w:pPr>
        <w:spacing w:after="0" w:line="240" w:lineRule="auto"/>
        <w:jc w:val="center"/>
        <w:rPr>
          <w:rFonts w:ascii="Times New Roman" w:eastAsiaTheme="minorEastAsia" w:hAnsi="Times New Roman" w:cs="Times New Roman"/>
          <w:b/>
          <w:kern w:val="24"/>
          <w:sz w:val="24"/>
          <w:szCs w:val="24"/>
        </w:rPr>
      </w:pPr>
    </w:p>
    <w:p w14:paraId="2F158929" w14:textId="77777777" w:rsidR="0022262E" w:rsidRDefault="0022262E" w:rsidP="0022262E">
      <w:pPr>
        <w:spacing w:after="0" w:line="240" w:lineRule="auto"/>
        <w:jc w:val="center"/>
        <w:rPr>
          <w:rFonts w:ascii="Times New Roman" w:eastAsiaTheme="minorEastAsia" w:hAnsi="Times New Roman" w:cs="Times New Roman"/>
          <w:b/>
          <w:kern w:val="24"/>
          <w:sz w:val="24"/>
          <w:szCs w:val="24"/>
        </w:rPr>
      </w:pPr>
    </w:p>
    <w:p w14:paraId="683BC2E8" w14:textId="77777777" w:rsidR="0022262E" w:rsidRDefault="0022262E" w:rsidP="0022262E">
      <w:pPr>
        <w:spacing w:after="0" w:line="240" w:lineRule="auto"/>
        <w:jc w:val="center"/>
        <w:rPr>
          <w:rFonts w:ascii="Times New Roman" w:eastAsiaTheme="minorEastAsia" w:hAnsi="Times New Roman" w:cs="Times New Roman"/>
          <w:b/>
          <w:kern w:val="24"/>
          <w:sz w:val="24"/>
          <w:szCs w:val="24"/>
        </w:rPr>
      </w:pPr>
    </w:p>
    <w:p w14:paraId="57B13664" w14:textId="77777777" w:rsidR="0022262E" w:rsidRDefault="0022262E" w:rsidP="0022262E">
      <w:pPr>
        <w:spacing w:after="0" w:line="240" w:lineRule="auto"/>
        <w:jc w:val="center"/>
        <w:rPr>
          <w:rFonts w:ascii="Times New Roman" w:eastAsiaTheme="minorEastAsia" w:hAnsi="Times New Roman" w:cs="Times New Roman"/>
          <w:b/>
          <w:kern w:val="24"/>
          <w:sz w:val="24"/>
          <w:szCs w:val="24"/>
        </w:rPr>
      </w:pPr>
    </w:p>
    <w:p w14:paraId="44807AB0" w14:textId="242734E5" w:rsidR="0022262E" w:rsidRDefault="0022262E" w:rsidP="0022262E">
      <w:pPr>
        <w:spacing w:after="0" w:line="240" w:lineRule="auto"/>
        <w:jc w:val="center"/>
        <w:rPr>
          <w:rFonts w:ascii="Times New Roman" w:eastAsiaTheme="minorEastAsia" w:hAnsi="Times New Roman" w:cs="Times New Roman"/>
          <w:b/>
          <w:kern w:val="24"/>
          <w:sz w:val="24"/>
          <w:szCs w:val="24"/>
        </w:rPr>
      </w:pPr>
    </w:p>
    <w:p w14:paraId="0FEF7C0B" w14:textId="77777777" w:rsidR="0022262E" w:rsidRDefault="0022262E" w:rsidP="0022262E">
      <w:pPr>
        <w:spacing w:after="0" w:line="240" w:lineRule="auto"/>
        <w:jc w:val="center"/>
        <w:rPr>
          <w:rFonts w:ascii="Times New Roman" w:eastAsiaTheme="minorEastAsia" w:hAnsi="Times New Roman" w:cs="Times New Roman"/>
          <w:b/>
          <w:kern w:val="24"/>
          <w:sz w:val="24"/>
          <w:szCs w:val="24"/>
        </w:rPr>
      </w:pPr>
    </w:p>
    <w:p w14:paraId="71767E1F" w14:textId="77777777" w:rsidR="0022262E" w:rsidRDefault="0022262E" w:rsidP="0022262E">
      <w:pPr>
        <w:spacing w:after="0" w:line="240" w:lineRule="auto"/>
        <w:jc w:val="center"/>
        <w:rPr>
          <w:rFonts w:ascii="Times New Roman" w:eastAsiaTheme="minorEastAsia" w:hAnsi="Times New Roman" w:cs="Times New Roman"/>
          <w:b/>
          <w:kern w:val="24"/>
          <w:sz w:val="24"/>
          <w:szCs w:val="24"/>
        </w:rPr>
      </w:pPr>
    </w:p>
    <w:p w14:paraId="69D15A14" w14:textId="77777777" w:rsidR="0022262E" w:rsidRDefault="0022262E" w:rsidP="0022262E">
      <w:pPr>
        <w:spacing w:after="0" w:line="240" w:lineRule="auto"/>
        <w:jc w:val="center"/>
        <w:rPr>
          <w:rFonts w:ascii="Times New Roman" w:eastAsiaTheme="minorEastAsia" w:hAnsi="Times New Roman" w:cs="Times New Roman"/>
          <w:b/>
          <w:kern w:val="24"/>
          <w:sz w:val="24"/>
          <w:szCs w:val="24"/>
        </w:rPr>
      </w:pPr>
    </w:p>
    <w:p w14:paraId="1F79A3FC" w14:textId="77777777" w:rsidR="0022262E" w:rsidRDefault="0022262E" w:rsidP="0022262E">
      <w:pPr>
        <w:spacing w:after="0" w:line="240" w:lineRule="auto"/>
        <w:jc w:val="center"/>
        <w:rPr>
          <w:rFonts w:ascii="Times New Roman" w:eastAsiaTheme="minorEastAsia" w:hAnsi="Times New Roman" w:cs="Times New Roman"/>
          <w:b/>
          <w:kern w:val="24"/>
          <w:sz w:val="24"/>
          <w:szCs w:val="24"/>
        </w:rPr>
      </w:pPr>
    </w:p>
    <w:p w14:paraId="1894B18C" w14:textId="77777777" w:rsidR="0022262E" w:rsidRDefault="0022262E" w:rsidP="0022262E">
      <w:pPr>
        <w:spacing w:after="0" w:line="240" w:lineRule="auto"/>
        <w:jc w:val="center"/>
        <w:rPr>
          <w:rFonts w:ascii="Times New Roman" w:eastAsiaTheme="minorEastAsia" w:hAnsi="Times New Roman" w:cs="Times New Roman"/>
          <w:b/>
          <w:kern w:val="24"/>
          <w:sz w:val="24"/>
          <w:szCs w:val="24"/>
        </w:rPr>
      </w:pPr>
    </w:p>
    <w:p w14:paraId="1B6C07C7" w14:textId="77777777" w:rsidR="0022262E" w:rsidRDefault="0022262E" w:rsidP="0022262E">
      <w:pPr>
        <w:spacing w:after="0" w:line="240" w:lineRule="auto"/>
        <w:jc w:val="center"/>
        <w:rPr>
          <w:rFonts w:ascii="Times New Roman" w:eastAsiaTheme="minorEastAsia" w:hAnsi="Times New Roman" w:cs="Times New Roman"/>
          <w:b/>
          <w:kern w:val="24"/>
          <w:sz w:val="24"/>
          <w:szCs w:val="24"/>
        </w:rPr>
      </w:pPr>
    </w:p>
    <w:p w14:paraId="1A730E73" w14:textId="77777777" w:rsidR="0022262E" w:rsidRDefault="0022262E" w:rsidP="0022262E">
      <w:pPr>
        <w:spacing w:after="0" w:line="240" w:lineRule="auto"/>
        <w:jc w:val="center"/>
        <w:rPr>
          <w:rFonts w:ascii="Times New Roman" w:eastAsiaTheme="minorEastAsia" w:hAnsi="Times New Roman" w:cs="Times New Roman"/>
          <w:b/>
          <w:kern w:val="24"/>
          <w:sz w:val="24"/>
          <w:szCs w:val="24"/>
        </w:rPr>
      </w:pPr>
    </w:p>
    <w:p w14:paraId="4AFE0B3F" w14:textId="77777777" w:rsidR="0022262E" w:rsidRDefault="0022262E" w:rsidP="0022262E">
      <w:pPr>
        <w:spacing w:after="0" w:line="240" w:lineRule="auto"/>
        <w:jc w:val="center"/>
        <w:rPr>
          <w:rFonts w:ascii="Times New Roman" w:eastAsiaTheme="minorEastAsia" w:hAnsi="Times New Roman" w:cs="Times New Roman"/>
          <w:b/>
          <w:kern w:val="24"/>
          <w:sz w:val="24"/>
          <w:szCs w:val="24"/>
        </w:rPr>
      </w:pPr>
    </w:p>
    <w:p w14:paraId="0F0255F1" w14:textId="77777777" w:rsidR="0022262E" w:rsidRDefault="0022262E" w:rsidP="0022262E">
      <w:pPr>
        <w:spacing w:after="0" w:line="240" w:lineRule="auto"/>
        <w:jc w:val="center"/>
        <w:rPr>
          <w:rFonts w:ascii="Times New Roman" w:eastAsiaTheme="minorEastAsia" w:hAnsi="Times New Roman" w:cs="Times New Roman"/>
          <w:b/>
          <w:kern w:val="24"/>
          <w:sz w:val="24"/>
          <w:szCs w:val="24"/>
        </w:rPr>
      </w:pPr>
    </w:p>
    <w:p w14:paraId="602767F3" w14:textId="77777777" w:rsidR="0022262E" w:rsidRDefault="0022262E" w:rsidP="0022262E">
      <w:pPr>
        <w:spacing w:after="0" w:line="240" w:lineRule="auto"/>
        <w:jc w:val="center"/>
        <w:rPr>
          <w:rFonts w:ascii="Times New Roman" w:eastAsiaTheme="minorEastAsia" w:hAnsi="Times New Roman" w:cs="Times New Roman"/>
          <w:b/>
          <w:kern w:val="24"/>
          <w:sz w:val="24"/>
          <w:szCs w:val="24"/>
        </w:rPr>
      </w:pPr>
    </w:p>
    <w:p w14:paraId="6E543384" w14:textId="0CE9512D" w:rsidR="00A01AFF" w:rsidRPr="00761C72" w:rsidRDefault="0022262E" w:rsidP="00A01AFF">
      <w:pPr>
        <w:spacing w:after="120" w:line="240" w:lineRule="auto"/>
        <w:jc w:val="both"/>
        <w:rPr>
          <w:rFonts w:cs="Times New Roman"/>
          <w:noProof/>
          <w:lang w:eastAsia="en-GB"/>
        </w:rPr>
      </w:pPr>
      <w:r w:rsidRPr="00761C72">
        <w:rPr>
          <w:rFonts w:eastAsiaTheme="minorEastAsia" w:cs="Times New Roman"/>
          <w:b/>
          <w:color w:val="00B050"/>
          <w:kern w:val="24"/>
        </w:rPr>
        <w:t xml:space="preserve">Figure </w:t>
      </w:r>
      <w:r w:rsidR="00995706" w:rsidRPr="00761C72">
        <w:rPr>
          <w:rFonts w:eastAsiaTheme="minorEastAsia" w:cs="Times New Roman"/>
          <w:b/>
          <w:color w:val="00B050"/>
          <w:kern w:val="24"/>
        </w:rPr>
        <w:t>8</w:t>
      </w:r>
      <w:r w:rsidR="00A01AFF" w:rsidRPr="00761C72">
        <w:rPr>
          <w:rFonts w:eastAsiaTheme="minorEastAsia" w:cs="Times New Roman"/>
          <w:b/>
          <w:color w:val="00B050"/>
          <w:kern w:val="24"/>
        </w:rPr>
        <w:t>:</w:t>
      </w:r>
      <w:r w:rsidR="00A01AFF" w:rsidRPr="00761C72">
        <w:rPr>
          <w:rFonts w:eastAsiaTheme="minorEastAsia" w:cs="Times New Roman"/>
          <w:kern w:val="24"/>
        </w:rPr>
        <w:t xml:space="preserve"> Abundance of tumour infiltrating lymphocytes </w:t>
      </w:r>
      <w:r w:rsidR="00DE4941">
        <w:rPr>
          <w:rFonts w:eastAsiaTheme="minorEastAsia" w:cs="Times New Roman"/>
          <w:kern w:val="24"/>
        </w:rPr>
        <w:t>expressing high levels of CD4 (A), basal/inconclusive levels of CD4 (B)</w:t>
      </w:r>
      <w:r w:rsidR="00D47BFA">
        <w:rPr>
          <w:rFonts w:eastAsiaTheme="minorEastAsia" w:cs="Times New Roman"/>
          <w:kern w:val="24"/>
        </w:rPr>
        <w:t>,</w:t>
      </w:r>
      <w:r w:rsidR="00DE4941">
        <w:rPr>
          <w:rFonts w:eastAsiaTheme="minorEastAsia" w:cs="Times New Roman"/>
          <w:kern w:val="24"/>
        </w:rPr>
        <w:t xml:space="preserve"> or being negative for CD4 (C)</w:t>
      </w:r>
      <w:r w:rsidR="00A01AFF" w:rsidRPr="00761C72">
        <w:rPr>
          <w:rFonts w:eastAsiaTheme="minorEastAsia" w:cs="Times New Roman"/>
          <w:kern w:val="24"/>
        </w:rPr>
        <w:t>. Results are presented as means ± SEM of tumour sections taken from all subjects (n=5) for each treatment group</w:t>
      </w:r>
      <w:r w:rsidR="00D47BFA">
        <w:rPr>
          <w:rFonts w:eastAsiaTheme="minorEastAsia" w:cs="Times New Roman"/>
          <w:kern w:val="24"/>
        </w:rPr>
        <w:t xml:space="preserve"> 12 days after initial treatment with </w:t>
      </w:r>
      <w:proofErr w:type="spellStart"/>
      <w:r w:rsidR="00D47BFA">
        <w:rPr>
          <w:rFonts w:eastAsiaTheme="minorEastAsia" w:cs="Times New Roman"/>
          <w:kern w:val="24"/>
        </w:rPr>
        <w:t>pHIFU</w:t>
      </w:r>
      <w:proofErr w:type="spellEnd"/>
      <w:r w:rsidR="00A01AFF" w:rsidRPr="00761C72">
        <w:rPr>
          <w:rFonts w:eastAsiaTheme="minorEastAsia" w:cs="Times New Roman"/>
          <w:kern w:val="24"/>
        </w:rPr>
        <w:t xml:space="preserve">. Statistical significance has been calculated using a Student’s t-test and defined as p&lt;0.05.        </w:t>
      </w:r>
    </w:p>
    <w:p w14:paraId="04D94210" w14:textId="15EADE05" w:rsidR="0022262E" w:rsidRPr="005A3334" w:rsidRDefault="0022262E" w:rsidP="005A3334">
      <w:pPr>
        <w:spacing w:after="0" w:line="240" w:lineRule="auto"/>
        <w:rPr>
          <w:rFonts w:eastAsiaTheme="minorEastAsia" w:cs="Arial"/>
          <w:color w:val="00B050"/>
          <w:kern w:val="24"/>
        </w:rPr>
      </w:pPr>
    </w:p>
    <w:p w14:paraId="1DC80D5F" w14:textId="3FBB3402" w:rsidR="0022262E" w:rsidRDefault="00761C72" w:rsidP="0022262E">
      <w:pPr>
        <w:spacing w:after="0" w:line="240" w:lineRule="auto"/>
        <w:jc w:val="both"/>
        <w:rPr>
          <w:rFonts w:eastAsiaTheme="minorEastAsia" w:cs="Arial"/>
          <w:kern w:val="24"/>
        </w:rPr>
      </w:pPr>
      <w:r w:rsidRPr="00DA005D">
        <w:rPr>
          <w:rFonts w:ascii="Times New Roman" w:eastAsiaTheme="minorEastAsia" w:hAnsi="Times New Roman" w:cs="Times New Roman"/>
          <w:b/>
          <w:noProof/>
          <w:kern w:val="24"/>
          <w:sz w:val="24"/>
          <w:szCs w:val="24"/>
          <w:lang w:eastAsia="en-GB"/>
        </w:rPr>
        <w:lastRenderedPageBreak/>
        <mc:AlternateContent>
          <mc:Choice Requires="wps">
            <w:drawing>
              <wp:anchor distT="0" distB="0" distL="114300" distR="114300" simplePos="0" relativeHeight="251762688" behindDoc="0" locked="0" layoutInCell="1" allowOverlap="1" wp14:anchorId="1F518993" wp14:editId="0BC6F716">
                <wp:simplePos x="0" y="0"/>
                <wp:positionH relativeFrom="column">
                  <wp:posOffset>5422900</wp:posOffset>
                </wp:positionH>
                <wp:positionV relativeFrom="paragraph">
                  <wp:posOffset>111125</wp:posOffset>
                </wp:positionV>
                <wp:extent cx="298450" cy="425450"/>
                <wp:effectExtent l="0" t="0" r="0" b="0"/>
                <wp:wrapNone/>
                <wp:docPr id="95" name="Text Box 95"/>
                <wp:cNvGraphicFramePr/>
                <a:graphic xmlns:a="http://schemas.openxmlformats.org/drawingml/2006/main">
                  <a:graphicData uri="http://schemas.microsoft.com/office/word/2010/wordprocessingShape">
                    <wps:wsp>
                      <wps:cNvSpPr txBox="1"/>
                      <wps:spPr>
                        <a:xfrm>
                          <a:off x="0" y="0"/>
                          <a:ext cx="298450" cy="425450"/>
                        </a:xfrm>
                        <a:prstGeom prst="rect">
                          <a:avLst/>
                        </a:prstGeom>
                        <a:noFill/>
                        <a:ln w="6350">
                          <a:noFill/>
                        </a:ln>
                        <a:effectLst/>
                      </wps:spPr>
                      <wps:txbx>
                        <w:txbxContent>
                          <w:p w14:paraId="4D89A670" w14:textId="6E27D223" w:rsidR="0022262E" w:rsidRPr="00F377D5" w:rsidRDefault="00290EC8" w:rsidP="0022262E">
                            <w:pPr>
                              <w:rPr>
                                <w:b/>
                                <w:sz w:val="36"/>
                                <w:szCs w:val="36"/>
                              </w:rPr>
                            </w:pPr>
                            <w:r>
                              <w:rPr>
                                <w:b/>
                                <w:sz w:val="36"/>
                                <w:szCs w:val="3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 o:spid="_x0000_s1076" type="#_x0000_t202" style="position:absolute;left:0;text-align:left;margin-left:427pt;margin-top:8.75pt;width:23.5pt;height:3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zVtMAIAAGgEAAAOAAAAZHJzL2Uyb0RvYy54bWysVF1v2jAUfZ+0/2D5fQQYdCUiVKwV0yTU&#10;VoKqz8ZxIFLi69mGhP36HTtQWLenaS/mfnHux7k307u2rthBWVeSzvig1+dMaUl5qbcZf1kvPt1y&#10;5rzQuahIq4wfleN3s48fpo1J1ZB2VOXKMoBolzYm4zvvTZokTu5ULVyPjNJwFmRr4aHabZJb0QC9&#10;rpJhv3+TNGRzY0kq52B96Jx8FvGLQkn/VBROeVZlHLX5+Nr4bsKbzKYi3VphdqU8lSH+oYpalBpJ&#10;36AehBdsb8s/oOpSWnJU+J6kOqGiKKWKPaCbQf9dN6udMCr2guE48zYm9/9g5ePh2bIyz/hkzJkW&#10;NThaq9azr9QymDCfxrgUYSuDQN/CDp7PdgdjaLstbB1+0RCDH5M+vk03oEkYh5Pb0RgeCddoOA4y&#10;0JPLn411/puimgUh4xbkxZmKw9L5LvQcEnJpWpRVFQmsNGsyfvMZkL95AF7pYFFxFU4woaGu8CD5&#10;dtPGAXT1BNOG8iOatdStizNyUaKkpXD+WVjsB7rAzvsnPEVFSE0nibMd2Z9/s4d40AYvZw32LePu&#10;x15YxVn1XYPQyWA0CgsaldH4yxCKvfZsrj16X98TVnqA6zIyiiHeV2exsFS/4jTmIStcQkvkzrg/&#10;i/e+uwKcllTzeQzCShrhl3plZIAOgwsDX7evwpoTKx50PtJ5M0X6jpwutiNhvvdUlJG5y1TBeFCw&#10;zpH70+mFe7nWY9TlAzH7BQAA//8DAFBLAwQUAAYACAAAACEAcpUTkeAAAAAJAQAADwAAAGRycy9k&#10;b3ducmV2LnhtbEyPwU7DMBBE70j8g7VI3KjTqoEQ4lRVpAoJwaGlF26b2E0i7HWI3Tbw9Synctx5&#10;o9mZYjU5K05mDL0nBfNZAsJQ43VPrYL9++YuAxEikkbrySj4NgFW5fVVgbn2Z9qa0y62gkMo5Kig&#10;i3HIpQxNZxyGmR8MMTv40WHkc2ylHvHM4c7KRZLcS4c98YcOB1N1pvncHZ2Cl2rzhtt64bIfWz2/&#10;HtbD1/4jVer2Zlo/gYhmihcz/NXn6lByp9ofSQdhFWTpkrdEBg8pCDY8JnMWaibLFGRZyP8Lyl8A&#10;AAD//wMAUEsBAi0AFAAGAAgAAAAhALaDOJL+AAAA4QEAABMAAAAAAAAAAAAAAAAAAAAAAFtDb250&#10;ZW50X1R5cGVzXS54bWxQSwECLQAUAAYACAAAACEAOP0h/9YAAACUAQAACwAAAAAAAAAAAAAAAAAv&#10;AQAAX3JlbHMvLnJlbHNQSwECLQAUAAYACAAAACEA9gc1bTACAABoBAAADgAAAAAAAAAAAAAAAAAu&#10;AgAAZHJzL2Uyb0RvYy54bWxQSwECLQAUAAYACAAAACEAcpUTkeAAAAAJAQAADwAAAAAAAAAAAAAA&#10;AACKBAAAZHJzL2Rvd25yZXYueG1sUEsFBgAAAAAEAAQA8wAAAJcFAAAAAA==&#10;" filled="f" stroked="f" strokeweight=".5pt">
                <v:textbox>
                  <w:txbxContent>
                    <w:p w14:paraId="4D89A670" w14:textId="6E27D223" w:rsidR="0022262E" w:rsidRPr="00F377D5" w:rsidRDefault="00290EC8" w:rsidP="0022262E">
                      <w:pPr>
                        <w:rPr>
                          <w:b/>
                          <w:sz w:val="36"/>
                          <w:szCs w:val="36"/>
                        </w:rPr>
                      </w:pPr>
                      <w:r>
                        <w:rPr>
                          <w:b/>
                          <w:sz w:val="36"/>
                          <w:szCs w:val="36"/>
                        </w:rPr>
                        <w:t>A</w:t>
                      </w:r>
                    </w:p>
                  </w:txbxContent>
                </v:textbox>
              </v:shape>
            </w:pict>
          </mc:Fallback>
        </mc:AlternateContent>
      </w:r>
      <w:r>
        <w:rPr>
          <w:noProof/>
          <w:lang w:eastAsia="en-GB"/>
        </w:rPr>
        <w:drawing>
          <wp:anchor distT="0" distB="0" distL="114300" distR="114300" simplePos="0" relativeHeight="251666432" behindDoc="0" locked="0" layoutInCell="1" allowOverlap="1" wp14:anchorId="3545B557" wp14:editId="3311EE3A">
            <wp:simplePos x="0" y="0"/>
            <wp:positionH relativeFrom="column">
              <wp:posOffset>0</wp:posOffset>
            </wp:positionH>
            <wp:positionV relativeFrom="paragraph">
              <wp:posOffset>111125</wp:posOffset>
            </wp:positionV>
            <wp:extent cx="5734685" cy="2392680"/>
            <wp:effectExtent l="0" t="0" r="18415" b="26670"/>
            <wp:wrapNone/>
            <wp:docPr id="6273" name="Chart 6273">
              <a:extLst xmlns:a="http://schemas.openxmlformats.org/drawingml/2006/main">
                <a:ext uri="{FF2B5EF4-FFF2-40B4-BE49-F238E27FC236}">
                  <a16:creationId xmlns:a16="http://schemas.microsoft.com/office/drawing/2014/main" id="{EF84CD17-1B39-4DEE-8EBD-4C71AF5408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p>
    <w:p w14:paraId="1EB5B9C6" w14:textId="4C13C450" w:rsidR="0022262E" w:rsidRDefault="0022262E" w:rsidP="0022262E">
      <w:pPr>
        <w:spacing w:after="0" w:line="240" w:lineRule="auto"/>
        <w:jc w:val="both"/>
        <w:rPr>
          <w:rFonts w:eastAsiaTheme="minorEastAsia" w:cs="Arial"/>
          <w:kern w:val="24"/>
        </w:rPr>
      </w:pPr>
    </w:p>
    <w:p w14:paraId="3CA4A69D" w14:textId="11C14D32" w:rsidR="0022262E" w:rsidRDefault="0022262E" w:rsidP="0022262E">
      <w:pPr>
        <w:spacing w:after="0" w:line="240" w:lineRule="auto"/>
        <w:jc w:val="both"/>
        <w:rPr>
          <w:rFonts w:eastAsiaTheme="minorEastAsia" w:cs="Arial"/>
          <w:kern w:val="24"/>
        </w:rPr>
      </w:pPr>
    </w:p>
    <w:p w14:paraId="1398AC08" w14:textId="77777777" w:rsidR="0022262E" w:rsidRDefault="0022262E" w:rsidP="0022262E">
      <w:pPr>
        <w:spacing w:after="0" w:line="240" w:lineRule="auto"/>
        <w:jc w:val="both"/>
        <w:rPr>
          <w:rFonts w:eastAsiaTheme="minorEastAsia" w:cs="Arial"/>
          <w:kern w:val="24"/>
        </w:rPr>
      </w:pPr>
    </w:p>
    <w:p w14:paraId="630C5DF6" w14:textId="77777777" w:rsidR="0022262E" w:rsidRDefault="0022262E" w:rsidP="0022262E">
      <w:pPr>
        <w:spacing w:after="0" w:line="240" w:lineRule="auto"/>
        <w:jc w:val="both"/>
        <w:rPr>
          <w:rFonts w:eastAsiaTheme="minorEastAsia" w:cs="Arial"/>
          <w:kern w:val="24"/>
        </w:rPr>
      </w:pPr>
    </w:p>
    <w:p w14:paraId="6C7D82E7" w14:textId="77777777" w:rsidR="0022262E" w:rsidRDefault="0022262E" w:rsidP="0022262E">
      <w:pPr>
        <w:spacing w:after="0" w:line="240" w:lineRule="auto"/>
        <w:jc w:val="both"/>
        <w:rPr>
          <w:rFonts w:eastAsiaTheme="minorEastAsia" w:cs="Arial"/>
          <w:kern w:val="24"/>
        </w:rPr>
      </w:pPr>
    </w:p>
    <w:p w14:paraId="2613BE46" w14:textId="77777777" w:rsidR="0022262E" w:rsidRDefault="0022262E" w:rsidP="0022262E">
      <w:pPr>
        <w:spacing w:after="0" w:line="240" w:lineRule="auto"/>
        <w:jc w:val="both"/>
        <w:rPr>
          <w:rFonts w:eastAsiaTheme="minorEastAsia" w:cs="Arial"/>
          <w:kern w:val="24"/>
        </w:rPr>
      </w:pPr>
    </w:p>
    <w:p w14:paraId="5E773B8D" w14:textId="77777777" w:rsidR="0022262E" w:rsidRDefault="0022262E" w:rsidP="0022262E">
      <w:pPr>
        <w:spacing w:after="0" w:line="240" w:lineRule="auto"/>
        <w:jc w:val="both"/>
        <w:rPr>
          <w:rFonts w:eastAsiaTheme="minorEastAsia" w:cs="Arial"/>
          <w:kern w:val="24"/>
        </w:rPr>
      </w:pPr>
    </w:p>
    <w:p w14:paraId="1F346BF0" w14:textId="77777777" w:rsidR="0022262E" w:rsidRDefault="0022262E" w:rsidP="0022262E">
      <w:pPr>
        <w:spacing w:after="0" w:line="240" w:lineRule="auto"/>
        <w:jc w:val="both"/>
        <w:rPr>
          <w:rFonts w:eastAsiaTheme="minorEastAsia" w:cs="Arial"/>
          <w:kern w:val="24"/>
        </w:rPr>
      </w:pPr>
    </w:p>
    <w:p w14:paraId="391D9640" w14:textId="77777777" w:rsidR="0022262E" w:rsidRDefault="0022262E" w:rsidP="0022262E">
      <w:pPr>
        <w:spacing w:after="0" w:line="240" w:lineRule="auto"/>
        <w:jc w:val="both"/>
        <w:rPr>
          <w:rFonts w:eastAsiaTheme="minorEastAsia" w:cs="Arial"/>
          <w:kern w:val="24"/>
        </w:rPr>
      </w:pPr>
    </w:p>
    <w:p w14:paraId="3F19FAB4" w14:textId="77777777" w:rsidR="0022262E" w:rsidRDefault="0022262E" w:rsidP="0022262E">
      <w:pPr>
        <w:spacing w:after="0" w:line="240" w:lineRule="auto"/>
        <w:jc w:val="both"/>
        <w:rPr>
          <w:rFonts w:eastAsiaTheme="minorEastAsia" w:cs="Arial"/>
          <w:kern w:val="24"/>
        </w:rPr>
      </w:pPr>
    </w:p>
    <w:p w14:paraId="62B3A2FB" w14:textId="77777777" w:rsidR="0022262E" w:rsidRDefault="0022262E" w:rsidP="0022262E">
      <w:pPr>
        <w:spacing w:after="0" w:line="240" w:lineRule="auto"/>
        <w:jc w:val="both"/>
        <w:rPr>
          <w:rFonts w:eastAsiaTheme="minorEastAsia" w:cs="Arial"/>
          <w:kern w:val="24"/>
        </w:rPr>
      </w:pPr>
    </w:p>
    <w:p w14:paraId="20805DFD" w14:textId="77777777" w:rsidR="0022262E" w:rsidRDefault="0022262E" w:rsidP="0022262E">
      <w:pPr>
        <w:spacing w:after="0" w:line="240" w:lineRule="auto"/>
        <w:jc w:val="both"/>
        <w:rPr>
          <w:rFonts w:eastAsiaTheme="minorEastAsia" w:cs="Arial"/>
          <w:kern w:val="24"/>
        </w:rPr>
      </w:pPr>
    </w:p>
    <w:p w14:paraId="77A26E7A" w14:textId="77777777" w:rsidR="0022262E" w:rsidRDefault="0022262E" w:rsidP="0022262E">
      <w:pPr>
        <w:spacing w:after="0" w:line="240" w:lineRule="auto"/>
        <w:jc w:val="both"/>
        <w:rPr>
          <w:rFonts w:eastAsiaTheme="minorEastAsia" w:cs="Arial"/>
          <w:kern w:val="24"/>
        </w:rPr>
      </w:pPr>
    </w:p>
    <w:p w14:paraId="2D7527AC" w14:textId="77777777" w:rsidR="0022262E" w:rsidRDefault="0022262E" w:rsidP="0022262E">
      <w:pPr>
        <w:spacing w:after="0" w:line="240" w:lineRule="auto"/>
        <w:jc w:val="both"/>
        <w:rPr>
          <w:rFonts w:eastAsiaTheme="minorEastAsia" w:cs="Arial"/>
          <w:kern w:val="24"/>
        </w:rPr>
      </w:pPr>
    </w:p>
    <w:p w14:paraId="027FB3CD" w14:textId="057FA432" w:rsidR="0022262E" w:rsidRDefault="00761C72" w:rsidP="0022262E">
      <w:pPr>
        <w:spacing w:after="0" w:line="240" w:lineRule="auto"/>
        <w:jc w:val="both"/>
        <w:rPr>
          <w:rFonts w:eastAsiaTheme="minorEastAsia" w:cs="Arial"/>
          <w:kern w:val="24"/>
        </w:rPr>
      </w:pPr>
      <w:r w:rsidRPr="00DA005D">
        <w:rPr>
          <w:rFonts w:ascii="Times New Roman" w:eastAsiaTheme="minorEastAsia" w:hAnsi="Times New Roman" w:cs="Times New Roman"/>
          <w:b/>
          <w:noProof/>
          <w:kern w:val="24"/>
          <w:sz w:val="24"/>
          <w:szCs w:val="24"/>
          <w:lang w:eastAsia="en-GB"/>
        </w:rPr>
        <mc:AlternateContent>
          <mc:Choice Requires="wps">
            <w:drawing>
              <wp:anchor distT="0" distB="0" distL="114300" distR="114300" simplePos="0" relativeHeight="251763712" behindDoc="0" locked="0" layoutInCell="1" allowOverlap="1" wp14:anchorId="33F8A506" wp14:editId="0CCAC0EC">
                <wp:simplePos x="0" y="0"/>
                <wp:positionH relativeFrom="column">
                  <wp:posOffset>5418455</wp:posOffset>
                </wp:positionH>
                <wp:positionV relativeFrom="paragraph">
                  <wp:posOffset>25400</wp:posOffset>
                </wp:positionV>
                <wp:extent cx="298450" cy="425450"/>
                <wp:effectExtent l="0" t="0" r="0" b="0"/>
                <wp:wrapNone/>
                <wp:docPr id="128" name="Text Box 128"/>
                <wp:cNvGraphicFramePr/>
                <a:graphic xmlns:a="http://schemas.openxmlformats.org/drawingml/2006/main">
                  <a:graphicData uri="http://schemas.microsoft.com/office/word/2010/wordprocessingShape">
                    <wps:wsp>
                      <wps:cNvSpPr txBox="1"/>
                      <wps:spPr>
                        <a:xfrm>
                          <a:off x="0" y="0"/>
                          <a:ext cx="298450" cy="425450"/>
                        </a:xfrm>
                        <a:prstGeom prst="rect">
                          <a:avLst/>
                        </a:prstGeom>
                        <a:noFill/>
                        <a:ln w="6350">
                          <a:noFill/>
                        </a:ln>
                        <a:effectLst/>
                      </wps:spPr>
                      <wps:txbx>
                        <w:txbxContent>
                          <w:p w14:paraId="34C2E6DD" w14:textId="36249EA0" w:rsidR="0022262E" w:rsidRPr="00F377D5" w:rsidRDefault="00290EC8" w:rsidP="0022262E">
                            <w:pPr>
                              <w:rPr>
                                <w:b/>
                                <w:sz w:val="36"/>
                                <w:szCs w:val="36"/>
                              </w:rPr>
                            </w:pPr>
                            <w:r>
                              <w:rPr>
                                <w:b/>
                                <w:sz w:val="36"/>
                                <w:szCs w:val="3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8" o:spid="_x0000_s1077" type="#_x0000_t202" style="position:absolute;left:0;text-align:left;margin-left:426.65pt;margin-top:2pt;width:23.5pt;height:3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JNwMwIAAGoEAAAOAAAAZHJzL2Uyb0RvYy54bWysVFFv2jAQfp+0/2D5fQQy6FpEqFgrpklV&#10;WwmqPhvHIZESn2cbEvbr99kByro9TXsxd/cdn3333WV22zU12yvrKtIZHw2GnCktKa/0NuMv6+Wn&#10;a86cFzoXNWmV8YNy/Hb+8cOsNVOVUkl1riwDiXbT1mS89N5Mk8TJUjXCDcgoDbAg2wgP126T3IoW&#10;7E2dpMPhVdKSzY0lqZxD9L4H+TzyF4WS/qkonPKszjje5uNp47kJZzKfienWClNW8vgM8Q+vaESl&#10;cemZ6l54wXa2+oOqqaQlR4UfSGoSKopKqlgDqhkN31WzKoVRsRY0x5lzm9z/o5WP+2fLqhzapZBK&#10;iwYirVXn2VfqWIihQ61xUySuDFJ9BwDZp7hDMBTeFbYJvyiJAUevD+f+BjqJYHpzPZ4AkYDG6STY&#10;YE/e/mys898UNSwYGbeQL3ZV7B+c71NPKeEuTcuqrqOEtWZtxq8+g/I3BOS1DhEVh+FIEwrqHx4s&#10;32262ILJuaoN5QcUa6kfGGfkssKTHoTzz8JiQlAFpt4/4ShqwtV0tDgryf78WzzkQzignLWYuIy7&#10;HzthFWf1dw1Jb0bjcRjR6IwnX1I49hLZXCJ619wRhnqE/TIymiHf1yezsNS8YjkW4VZAQkvcnXF/&#10;Mu98vwdYLqkWi5iEoTTCP+iVkYE6NC40fN29CmuOqnjI+Uin2RTTd+L0ub0Ii52noorKhUb3XYXi&#10;wcFAR+2Pyxc25tKPWW+fiPkvAAAA//8DAFBLAwQUAAYACAAAACEAGYirNd8AAAAIAQAADwAAAGRy&#10;cy9kb3ducmV2LnhtbEyPwU7DMBBE70j8g7VI3KjdlkII2VRVpAqpgkNLL9yceJtExHaI3Tb061lO&#10;cBzNaOZNthxtJ040hNY7hOlEgSBXedO6GmH/vr5LQISondGdd4TwTQGW+fVVplPjz25Lp12sBZe4&#10;kGqEJsY+lTJUDVkdJr4nx97BD1ZHlkMtzaDPXG47OVPqQVrdOl5odE9FQ9Xn7mgRNsX6TW/LmU0u&#10;XfHyelj1X/uPBeLtzbh6BhFpjH9h+MVndMiZqfRHZ4LoEJLFfM5RhHu+xP6TUqxLhMepApln8v+B&#10;/AcAAP//AwBQSwECLQAUAAYACAAAACEAtoM4kv4AAADhAQAAEwAAAAAAAAAAAAAAAAAAAAAAW0Nv&#10;bnRlbnRfVHlwZXNdLnhtbFBLAQItABQABgAIAAAAIQA4/SH/1gAAAJQBAAALAAAAAAAAAAAAAAAA&#10;AC8BAABfcmVscy8ucmVsc1BLAQItABQABgAIAAAAIQD7jJNwMwIAAGoEAAAOAAAAAAAAAAAAAAAA&#10;AC4CAABkcnMvZTJvRG9jLnhtbFBLAQItABQABgAIAAAAIQAZiKs13wAAAAgBAAAPAAAAAAAAAAAA&#10;AAAAAI0EAABkcnMvZG93bnJldi54bWxQSwUGAAAAAAQABADzAAAAmQUAAAAA&#10;" filled="f" stroked="f" strokeweight=".5pt">
                <v:textbox>
                  <w:txbxContent>
                    <w:p w14:paraId="34C2E6DD" w14:textId="36249EA0" w:rsidR="0022262E" w:rsidRPr="00F377D5" w:rsidRDefault="00290EC8" w:rsidP="0022262E">
                      <w:pPr>
                        <w:rPr>
                          <w:b/>
                          <w:sz w:val="36"/>
                          <w:szCs w:val="36"/>
                        </w:rPr>
                      </w:pPr>
                      <w:r>
                        <w:rPr>
                          <w:b/>
                          <w:sz w:val="36"/>
                          <w:szCs w:val="36"/>
                        </w:rPr>
                        <w:t>B</w:t>
                      </w:r>
                    </w:p>
                  </w:txbxContent>
                </v:textbox>
              </v:shape>
            </w:pict>
          </mc:Fallback>
        </mc:AlternateContent>
      </w:r>
      <w:r>
        <w:rPr>
          <w:noProof/>
          <w:lang w:eastAsia="en-GB"/>
        </w:rPr>
        <w:drawing>
          <wp:anchor distT="0" distB="0" distL="114300" distR="114300" simplePos="0" relativeHeight="251812864" behindDoc="1" locked="0" layoutInCell="1" allowOverlap="1" wp14:anchorId="1EAE6B1F" wp14:editId="767971F8">
            <wp:simplePos x="0" y="0"/>
            <wp:positionH relativeFrom="column">
              <wp:posOffset>15875</wp:posOffset>
            </wp:positionH>
            <wp:positionV relativeFrom="paragraph">
              <wp:posOffset>25400</wp:posOffset>
            </wp:positionV>
            <wp:extent cx="5723255" cy="2313940"/>
            <wp:effectExtent l="0" t="0" r="10795" b="10160"/>
            <wp:wrapNone/>
            <wp:docPr id="63" name="Chart 63">
              <a:extLst xmlns:a="http://schemas.openxmlformats.org/drawingml/2006/main">
                <a:ext uri="{FF2B5EF4-FFF2-40B4-BE49-F238E27FC236}">
                  <a16:creationId xmlns:a16="http://schemas.microsoft.com/office/drawing/2014/main" id="{EF84CD17-1B39-4DEE-8EBD-4C71AF5408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p w14:paraId="7821696E" w14:textId="23ADB4A0" w:rsidR="0022262E" w:rsidRDefault="0022262E" w:rsidP="0022262E">
      <w:pPr>
        <w:spacing w:line="480" w:lineRule="auto"/>
        <w:jc w:val="center"/>
        <w:rPr>
          <w:rFonts w:eastAsiaTheme="minorEastAsia" w:cs="Arial"/>
          <w:kern w:val="24"/>
        </w:rPr>
      </w:pPr>
    </w:p>
    <w:p w14:paraId="34D69660" w14:textId="512EA513" w:rsidR="0022262E" w:rsidRDefault="0022262E" w:rsidP="0022262E">
      <w:pPr>
        <w:spacing w:line="480" w:lineRule="auto"/>
        <w:jc w:val="center"/>
        <w:rPr>
          <w:rFonts w:ascii="Times New Roman" w:eastAsiaTheme="minorEastAsia" w:hAnsi="Times New Roman" w:cs="Times New Roman"/>
          <w:b/>
          <w:kern w:val="24"/>
          <w:sz w:val="24"/>
          <w:szCs w:val="24"/>
        </w:rPr>
      </w:pPr>
    </w:p>
    <w:p w14:paraId="2753C38F" w14:textId="77777777" w:rsidR="0022262E" w:rsidRDefault="0022262E" w:rsidP="0022262E">
      <w:pPr>
        <w:spacing w:line="480" w:lineRule="auto"/>
        <w:jc w:val="center"/>
        <w:rPr>
          <w:rFonts w:ascii="Times New Roman" w:eastAsiaTheme="minorEastAsia" w:hAnsi="Times New Roman" w:cs="Times New Roman"/>
          <w:b/>
          <w:kern w:val="24"/>
          <w:sz w:val="24"/>
          <w:szCs w:val="24"/>
        </w:rPr>
      </w:pPr>
    </w:p>
    <w:p w14:paraId="538200E4" w14:textId="77777777" w:rsidR="0022262E" w:rsidRDefault="0022262E" w:rsidP="0022262E">
      <w:pPr>
        <w:spacing w:line="480" w:lineRule="auto"/>
        <w:jc w:val="center"/>
        <w:rPr>
          <w:rFonts w:ascii="Times New Roman" w:eastAsiaTheme="minorEastAsia" w:hAnsi="Times New Roman" w:cs="Times New Roman"/>
          <w:b/>
          <w:kern w:val="24"/>
          <w:sz w:val="24"/>
          <w:szCs w:val="24"/>
        </w:rPr>
      </w:pPr>
    </w:p>
    <w:p w14:paraId="3D6910A8" w14:textId="7AF32D30" w:rsidR="0022262E" w:rsidRDefault="00761C72" w:rsidP="0022262E">
      <w:pPr>
        <w:spacing w:line="480" w:lineRule="auto"/>
        <w:jc w:val="center"/>
        <w:rPr>
          <w:rFonts w:ascii="Times New Roman" w:eastAsiaTheme="minorEastAsia" w:hAnsi="Times New Roman" w:cs="Times New Roman"/>
          <w:b/>
          <w:kern w:val="24"/>
          <w:sz w:val="24"/>
          <w:szCs w:val="24"/>
        </w:rPr>
      </w:pPr>
      <w:r w:rsidRPr="00DA005D">
        <w:rPr>
          <w:rFonts w:ascii="Times New Roman" w:eastAsiaTheme="minorEastAsia" w:hAnsi="Times New Roman" w:cs="Times New Roman"/>
          <w:b/>
          <w:noProof/>
          <w:kern w:val="24"/>
          <w:sz w:val="24"/>
          <w:szCs w:val="24"/>
          <w:lang w:eastAsia="en-GB"/>
        </w:rPr>
        <mc:AlternateContent>
          <mc:Choice Requires="wps">
            <w:drawing>
              <wp:anchor distT="0" distB="0" distL="114300" distR="114300" simplePos="0" relativeHeight="251764736" behindDoc="0" locked="0" layoutInCell="1" allowOverlap="1" wp14:anchorId="72F3315E" wp14:editId="5E197668">
                <wp:simplePos x="0" y="0"/>
                <wp:positionH relativeFrom="column">
                  <wp:posOffset>5435600</wp:posOffset>
                </wp:positionH>
                <wp:positionV relativeFrom="paragraph">
                  <wp:posOffset>356870</wp:posOffset>
                </wp:positionV>
                <wp:extent cx="298450" cy="425450"/>
                <wp:effectExtent l="0" t="0" r="0" b="0"/>
                <wp:wrapNone/>
                <wp:docPr id="129" name="Text Box 129"/>
                <wp:cNvGraphicFramePr/>
                <a:graphic xmlns:a="http://schemas.openxmlformats.org/drawingml/2006/main">
                  <a:graphicData uri="http://schemas.microsoft.com/office/word/2010/wordprocessingShape">
                    <wps:wsp>
                      <wps:cNvSpPr txBox="1"/>
                      <wps:spPr>
                        <a:xfrm>
                          <a:off x="0" y="0"/>
                          <a:ext cx="298450" cy="425450"/>
                        </a:xfrm>
                        <a:prstGeom prst="rect">
                          <a:avLst/>
                        </a:prstGeom>
                        <a:noFill/>
                        <a:ln w="6350">
                          <a:noFill/>
                        </a:ln>
                        <a:effectLst/>
                      </wps:spPr>
                      <wps:txbx>
                        <w:txbxContent>
                          <w:p w14:paraId="341F6D66" w14:textId="58149AE6" w:rsidR="0022262E" w:rsidRPr="00F377D5" w:rsidRDefault="00290EC8" w:rsidP="0022262E">
                            <w:pPr>
                              <w:rPr>
                                <w:b/>
                                <w:sz w:val="36"/>
                                <w:szCs w:val="36"/>
                              </w:rPr>
                            </w:pPr>
                            <w:r>
                              <w:rPr>
                                <w:b/>
                                <w:sz w:val="36"/>
                                <w:szCs w:val="3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9" o:spid="_x0000_s1078" type="#_x0000_t202" style="position:absolute;left:0;text-align:left;margin-left:428pt;margin-top:28.1pt;width:23.5pt;height:3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wFUNAIAAGoEAAAOAAAAZHJzL2Uyb0RvYy54bWysVFFv2jAQfp+0/2D5fQQy6AoiVKwV0yTU&#10;VoKqz8ZxIFLi82xDwn79PjtAWbenaS/m7r7js+++u0zv2rpiB2VdSTrjg16fM6Ul5aXeZvxlvfh0&#10;y5nzQueiIq0yflSO380+fpg2ZqJS2lGVK8tAot2kMRnfeW8mSeLkTtXC9cgoDbAgWwsP126T3IoG&#10;7HWVpP3+TdKQzY0lqZxD9KED+SzyF4WS/qkonPKsyjje5uNp47kJZzKbisnWCrMr5ekZ4h9eUYtS&#10;49IL1YPwgu1t+QdVXUpLjgrfk1QnVBSlVLEGVDPov6tmtRNGxVrQHGcubXL/j1Y+Hp4tK3Nol445&#10;06KGSGvVevaVWhZi6FBj3ASJK4NU3wJA9jnuEAyFt4Wtwy9KYsDR6+Olv4FOIpiOb4cjIBLQMB0F&#10;G+zJ25+Ndf6bopoFI+MW8sWuisPS+S71nBLu0rQoqypKWGnWZPzmMyh/Q0Be6RBRcRhONKGg7uHB&#10;8u2mjS0YpeeqNpQfUaylbmCckYsST1oK55+FxYSgCky9f8JRVISr6WRxtiP782/xkA/hgHLWYOIy&#10;7n7shVWcVd81JB0PhsMwotEZjr6kcOw1srlG9L6+Jwz1APtlZDRDvq/OZmGpfsVyzMOtgISWuDvj&#10;/mze+24PsFxSzecxCUNphF/qlZGBOjQuNHzdvgprTqp4yPlI59kUk3fidLmdCPO9p6KMyoVGd12F&#10;4sHBQEftT8sXNubaj1lvn4jZLwAAAP//AwBQSwMEFAAGAAgAAAAhAJMUd2/hAAAACgEAAA8AAABk&#10;cnMvZG93bnJldi54bWxMj8FOwzAMhu9IvENkJG4sJVOrUppOU6UJCbHDxi7c0iZrKxKnNNlWePqZ&#10;Exxtf/r9/eVqdpadzRQGjxIeFwkwg63XA3YSDu+bhxxYiAq1sh6NhG8TYFXd3pSq0P6CO3Pex45R&#10;CIZCSehjHAvOQ9sbp8LCjwbpdvSTU5HGqeN6UhcKd5aLJMm4UwPSh16Npu5N+7k/OQmv9Wardo1w&#10;+Y+tX96O6/Hr8JFKeX83r5+BRTPHPxh+9UkdKnJq/Al1YFZCnmbUJUpIMwGMgKdkSYuGSLEUwKuS&#10;/69QXQEAAP//AwBQSwECLQAUAAYACAAAACEAtoM4kv4AAADhAQAAEwAAAAAAAAAAAAAAAAAAAAAA&#10;W0NvbnRlbnRfVHlwZXNdLnhtbFBLAQItABQABgAIAAAAIQA4/SH/1gAAAJQBAAALAAAAAAAAAAAA&#10;AAAAAC8BAABfcmVscy8ucmVsc1BLAQItABQABgAIAAAAIQBFIwFUNAIAAGoEAAAOAAAAAAAAAAAA&#10;AAAAAC4CAABkcnMvZTJvRG9jLnhtbFBLAQItABQABgAIAAAAIQCTFHdv4QAAAAoBAAAPAAAAAAAA&#10;AAAAAAAAAI4EAABkcnMvZG93bnJldi54bWxQSwUGAAAAAAQABADzAAAAnAUAAAAA&#10;" filled="f" stroked="f" strokeweight=".5pt">
                <v:textbox>
                  <w:txbxContent>
                    <w:p w14:paraId="341F6D66" w14:textId="58149AE6" w:rsidR="0022262E" w:rsidRPr="00F377D5" w:rsidRDefault="00290EC8" w:rsidP="0022262E">
                      <w:pPr>
                        <w:rPr>
                          <w:b/>
                          <w:sz w:val="36"/>
                          <w:szCs w:val="36"/>
                        </w:rPr>
                      </w:pPr>
                      <w:r>
                        <w:rPr>
                          <w:b/>
                          <w:sz w:val="36"/>
                          <w:szCs w:val="36"/>
                        </w:rPr>
                        <w:t>C</w:t>
                      </w:r>
                    </w:p>
                  </w:txbxContent>
                </v:textbox>
              </v:shape>
            </w:pict>
          </mc:Fallback>
        </mc:AlternateContent>
      </w:r>
      <w:r>
        <w:rPr>
          <w:noProof/>
          <w:lang w:eastAsia="en-GB"/>
        </w:rPr>
        <w:drawing>
          <wp:anchor distT="0" distB="0" distL="114300" distR="114300" simplePos="0" relativeHeight="251759616" behindDoc="0" locked="0" layoutInCell="1" allowOverlap="1" wp14:anchorId="5270DB2B" wp14:editId="275598F4">
            <wp:simplePos x="0" y="0"/>
            <wp:positionH relativeFrom="column">
              <wp:posOffset>0</wp:posOffset>
            </wp:positionH>
            <wp:positionV relativeFrom="paragraph">
              <wp:posOffset>358775</wp:posOffset>
            </wp:positionV>
            <wp:extent cx="5745480" cy="2392680"/>
            <wp:effectExtent l="0" t="0" r="26670" b="26670"/>
            <wp:wrapNone/>
            <wp:docPr id="94" name="Chart 94">
              <a:extLst xmlns:a="http://schemas.openxmlformats.org/drawingml/2006/main">
                <a:ext uri="{FF2B5EF4-FFF2-40B4-BE49-F238E27FC236}">
                  <a16:creationId xmlns:a16="http://schemas.microsoft.com/office/drawing/2014/main" id="{EF84CD17-1B39-4DEE-8EBD-4C71AF5408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p>
    <w:p w14:paraId="02B0D11B" w14:textId="77777777" w:rsidR="0022262E" w:rsidRDefault="0022262E" w:rsidP="0022262E">
      <w:pPr>
        <w:spacing w:line="480" w:lineRule="auto"/>
        <w:jc w:val="center"/>
        <w:rPr>
          <w:rFonts w:ascii="Times New Roman" w:eastAsiaTheme="minorEastAsia" w:hAnsi="Times New Roman" w:cs="Times New Roman"/>
          <w:b/>
          <w:kern w:val="24"/>
          <w:sz w:val="24"/>
          <w:szCs w:val="24"/>
        </w:rPr>
      </w:pPr>
    </w:p>
    <w:p w14:paraId="5452A4A4" w14:textId="701BF0D6" w:rsidR="0022262E" w:rsidRDefault="0022262E" w:rsidP="0022262E">
      <w:pPr>
        <w:spacing w:line="480" w:lineRule="auto"/>
        <w:jc w:val="center"/>
        <w:rPr>
          <w:rFonts w:ascii="Times New Roman" w:eastAsiaTheme="minorEastAsia" w:hAnsi="Times New Roman" w:cs="Times New Roman"/>
          <w:b/>
          <w:kern w:val="24"/>
          <w:sz w:val="24"/>
          <w:szCs w:val="24"/>
        </w:rPr>
      </w:pPr>
    </w:p>
    <w:p w14:paraId="01830B64" w14:textId="77777777" w:rsidR="0022262E" w:rsidRDefault="0022262E" w:rsidP="0022262E">
      <w:pPr>
        <w:spacing w:line="480" w:lineRule="auto"/>
        <w:jc w:val="center"/>
        <w:rPr>
          <w:rFonts w:ascii="Times New Roman" w:eastAsiaTheme="minorEastAsia" w:hAnsi="Times New Roman" w:cs="Times New Roman"/>
          <w:b/>
          <w:kern w:val="24"/>
          <w:sz w:val="24"/>
          <w:szCs w:val="24"/>
        </w:rPr>
      </w:pPr>
    </w:p>
    <w:p w14:paraId="1B589D59" w14:textId="77777777" w:rsidR="0022262E" w:rsidRDefault="0022262E" w:rsidP="0022262E">
      <w:pPr>
        <w:spacing w:line="480" w:lineRule="auto"/>
        <w:jc w:val="center"/>
        <w:rPr>
          <w:rFonts w:ascii="Times New Roman" w:eastAsiaTheme="minorEastAsia" w:hAnsi="Times New Roman" w:cs="Times New Roman"/>
          <w:b/>
          <w:kern w:val="24"/>
          <w:sz w:val="24"/>
          <w:szCs w:val="24"/>
        </w:rPr>
      </w:pPr>
    </w:p>
    <w:p w14:paraId="319924A5" w14:textId="77777777" w:rsidR="0022262E" w:rsidRDefault="0022262E" w:rsidP="0022262E">
      <w:pPr>
        <w:spacing w:line="480" w:lineRule="auto"/>
        <w:jc w:val="center"/>
        <w:rPr>
          <w:rFonts w:ascii="Times New Roman" w:eastAsiaTheme="minorEastAsia" w:hAnsi="Times New Roman" w:cs="Times New Roman"/>
          <w:b/>
          <w:kern w:val="24"/>
          <w:sz w:val="24"/>
          <w:szCs w:val="24"/>
        </w:rPr>
      </w:pPr>
    </w:p>
    <w:p w14:paraId="48091117" w14:textId="4922213F" w:rsidR="00D47BFA" w:rsidRPr="00761C72" w:rsidRDefault="0022262E" w:rsidP="00D47BFA">
      <w:pPr>
        <w:spacing w:after="120" w:line="240" w:lineRule="auto"/>
        <w:jc w:val="both"/>
        <w:rPr>
          <w:rFonts w:cs="Times New Roman"/>
          <w:noProof/>
          <w:lang w:eastAsia="en-GB"/>
        </w:rPr>
      </w:pPr>
      <w:r w:rsidRPr="00761C72">
        <w:rPr>
          <w:rFonts w:eastAsiaTheme="minorEastAsia" w:cs="Times New Roman"/>
          <w:b/>
          <w:color w:val="00B050"/>
          <w:kern w:val="24"/>
        </w:rPr>
        <w:t xml:space="preserve">Figure </w:t>
      </w:r>
      <w:r w:rsidR="00995706" w:rsidRPr="00761C72">
        <w:rPr>
          <w:rFonts w:eastAsiaTheme="minorEastAsia" w:cs="Times New Roman"/>
          <w:b/>
          <w:color w:val="00B050"/>
          <w:kern w:val="24"/>
        </w:rPr>
        <w:t>9</w:t>
      </w:r>
      <w:r w:rsidR="00761C72">
        <w:rPr>
          <w:rFonts w:eastAsiaTheme="minorEastAsia" w:cs="Times New Roman"/>
          <w:b/>
          <w:color w:val="00B050"/>
          <w:kern w:val="24"/>
        </w:rPr>
        <w:t>:</w:t>
      </w:r>
      <w:r w:rsidR="00761C72" w:rsidRPr="00761C72">
        <w:rPr>
          <w:rFonts w:eastAsiaTheme="minorEastAsia" w:cs="Times New Roman"/>
          <w:kern w:val="24"/>
        </w:rPr>
        <w:t xml:space="preserve"> </w:t>
      </w:r>
      <w:r w:rsidR="00D47BFA" w:rsidRPr="00761C72">
        <w:rPr>
          <w:rFonts w:eastAsiaTheme="minorEastAsia" w:cs="Times New Roman"/>
          <w:kern w:val="24"/>
        </w:rPr>
        <w:t xml:space="preserve">Abundance of tumour infiltrating lymphocytes </w:t>
      </w:r>
      <w:r w:rsidR="00D47BFA">
        <w:rPr>
          <w:rFonts w:eastAsiaTheme="minorEastAsia" w:cs="Times New Roman"/>
          <w:kern w:val="24"/>
        </w:rPr>
        <w:t>expressing high levels of CD8 (A), basal/inconclusive levels of CD8 (B), or being negative for CD8 (C)</w:t>
      </w:r>
      <w:r w:rsidR="00D47BFA" w:rsidRPr="00761C72">
        <w:rPr>
          <w:rFonts w:eastAsiaTheme="minorEastAsia" w:cs="Times New Roman"/>
          <w:kern w:val="24"/>
        </w:rPr>
        <w:t>. Results are presented as means ± SEM of tumour sections taken from all subjects (n=5) for each treatment group</w:t>
      </w:r>
      <w:r w:rsidR="00D47BFA">
        <w:rPr>
          <w:rFonts w:eastAsiaTheme="minorEastAsia" w:cs="Times New Roman"/>
          <w:kern w:val="24"/>
        </w:rPr>
        <w:t xml:space="preserve"> 12 days after initial treatment with </w:t>
      </w:r>
      <w:proofErr w:type="spellStart"/>
      <w:r w:rsidR="00D47BFA">
        <w:rPr>
          <w:rFonts w:eastAsiaTheme="minorEastAsia" w:cs="Times New Roman"/>
          <w:kern w:val="24"/>
        </w:rPr>
        <w:t>pHIFU</w:t>
      </w:r>
      <w:proofErr w:type="spellEnd"/>
      <w:r w:rsidR="00D47BFA" w:rsidRPr="00761C72">
        <w:rPr>
          <w:rFonts w:eastAsiaTheme="minorEastAsia" w:cs="Times New Roman"/>
          <w:kern w:val="24"/>
        </w:rPr>
        <w:t xml:space="preserve">. Statistical significance has been calculated using a Student’s t-test and defined as p&lt;0.05.        </w:t>
      </w:r>
    </w:p>
    <w:sectPr w:rsidR="00D47BFA" w:rsidRPr="00761C72" w:rsidSect="00A63CC9">
      <w:pgSz w:w="11906" w:h="16838"/>
      <w:pgMar w:top="1440" w:right="113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4432EA" w14:textId="77777777" w:rsidR="007A21F6" w:rsidRDefault="007A21F6" w:rsidP="007A4A1E">
      <w:pPr>
        <w:spacing w:after="0" w:line="240" w:lineRule="auto"/>
      </w:pPr>
      <w:r>
        <w:separator/>
      </w:r>
    </w:p>
  </w:endnote>
  <w:endnote w:type="continuationSeparator" w:id="0">
    <w:p w14:paraId="464C0520" w14:textId="77777777" w:rsidR="007A21F6" w:rsidRDefault="007A21F6" w:rsidP="007A4A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New York">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FE8B5E" w14:textId="77777777" w:rsidR="007A21F6" w:rsidRDefault="007A21F6" w:rsidP="007A4A1E">
      <w:pPr>
        <w:spacing w:after="0" w:line="240" w:lineRule="auto"/>
      </w:pPr>
      <w:r>
        <w:separator/>
      </w:r>
    </w:p>
  </w:footnote>
  <w:footnote w:type="continuationSeparator" w:id="0">
    <w:p w14:paraId="42BF81D2" w14:textId="77777777" w:rsidR="007A21F6" w:rsidRDefault="007A21F6" w:rsidP="007A4A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6488B"/>
    <w:multiLevelType w:val="hybridMultilevel"/>
    <w:tmpl w:val="2E4A31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F274A3"/>
    <w:multiLevelType w:val="hybridMultilevel"/>
    <w:tmpl w:val="903CC21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344AC5"/>
    <w:multiLevelType w:val="hybridMultilevel"/>
    <w:tmpl w:val="A1B65F1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4F17BA8"/>
    <w:multiLevelType w:val="hybridMultilevel"/>
    <w:tmpl w:val="A072A2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9CF270B"/>
    <w:multiLevelType w:val="hybridMultilevel"/>
    <w:tmpl w:val="9F46D04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4223CC"/>
    <w:multiLevelType w:val="hybridMultilevel"/>
    <w:tmpl w:val="DD1861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9622AE"/>
    <w:multiLevelType w:val="hybridMultilevel"/>
    <w:tmpl w:val="C3EA916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3B55FA2"/>
    <w:multiLevelType w:val="hybridMultilevel"/>
    <w:tmpl w:val="20D4CDB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1A51400"/>
    <w:multiLevelType w:val="hybridMultilevel"/>
    <w:tmpl w:val="EC340E06"/>
    <w:lvl w:ilvl="0" w:tplc="84B0EF1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D8323C1"/>
    <w:multiLevelType w:val="hybridMultilevel"/>
    <w:tmpl w:val="27FEA014"/>
    <w:lvl w:ilvl="0" w:tplc="13086DF8">
      <w:start w:val="1"/>
      <w:numFmt w:val="decimal"/>
      <w:lvlText w:val="%1."/>
      <w:lvlJc w:val="left"/>
      <w:pPr>
        <w:ind w:left="720" w:hanging="360"/>
      </w:pPr>
      <w:rPr>
        <w:rFonts w:ascii="Times New Roman" w:hAnsi="Times New Roman" w:cs="Times New Roman" w:hint="default"/>
        <w:sz w:val="24"/>
        <w:szCs w:val="24"/>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7"/>
  </w:num>
  <w:num w:numId="2">
    <w:abstractNumId w:val="1"/>
  </w:num>
  <w:num w:numId="3">
    <w:abstractNumId w:val="6"/>
  </w:num>
  <w:num w:numId="4">
    <w:abstractNumId w:val="9"/>
  </w:num>
  <w:num w:numId="5">
    <w:abstractNumId w:val="2"/>
  </w:num>
  <w:num w:numId="6">
    <w:abstractNumId w:val="4"/>
  </w:num>
  <w:num w:numId="7">
    <w:abstractNumId w:val="8"/>
  </w:num>
  <w:num w:numId="8">
    <w:abstractNumId w:val="5"/>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4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32535"/>
    <w:rsid w:val="00006CD1"/>
    <w:rsid w:val="00012847"/>
    <w:rsid w:val="00014C26"/>
    <w:rsid w:val="000179AF"/>
    <w:rsid w:val="00020289"/>
    <w:rsid w:val="00022916"/>
    <w:rsid w:val="00023E16"/>
    <w:rsid w:val="00025030"/>
    <w:rsid w:val="0002771D"/>
    <w:rsid w:val="00031341"/>
    <w:rsid w:val="00031ABD"/>
    <w:rsid w:val="00031C4A"/>
    <w:rsid w:val="00032DAD"/>
    <w:rsid w:val="000333B8"/>
    <w:rsid w:val="00035237"/>
    <w:rsid w:val="00036AF7"/>
    <w:rsid w:val="00043F03"/>
    <w:rsid w:val="000469DA"/>
    <w:rsid w:val="000561D9"/>
    <w:rsid w:val="0006453C"/>
    <w:rsid w:val="000805CC"/>
    <w:rsid w:val="00080B47"/>
    <w:rsid w:val="000861B7"/>
    <w:rsid w:val="00095860"/>
    <w:rsid w:val="000958A2"/>
    <w:rsid w:val="000A0B0D"/>
    <w:rsid w:val="000A27AD"/>
    <w:rsid w:val="000A775A"/>
    <w:rsid w:val="000B1111"/>
    <w:rsid w:val="000B6B46"/>
    <w:rsid w:val="000C315D"/>
    <w:rsid w:val="000C5311"/>
    <w:rsid w:val="000D2A59"/>
    <w:rsid w:val="000D3F10"/>
    <w:rsid w:val="000E717E"/>
    <w:rsid w:val="000F61B6"/>
    <w:rsid w:val="00103AB3"/>
    <w:rsid w:val="001243B8"/>
    <w:rsid w:val="0013188D"/>
    <w:rsid w:val="00140387"/>
    <w:rsid w:val="00144A2B"/>
    <w:rsid w:val="00145C22"/>
    <w:rsid w:val="00153CB6"/>
    <w:rsid w:val="001619CC"/>
    <w:rsid w:val="00162E5D"/>
    <w:rsid w:val="001718D0"/>
    <w:rsid w:val="001771D5"/>
    <w:rsid w:val="0018060D"/>
    <w:rsid w:val="00180C3F"/>
    <w:rsid w:val="00181E36"/>
    <w:rsid w:val="00184ACE"/>
    <w:rsid w:val="0019031C"/>
    <w:rsid w:val="001903ED"/>
    <w:rsid w:val="001A4D6D"/>
    <w:rsid w:val="001A7571"/>
    <w:rsid w:val="001B3693"/>
    <w:rsid w:val="001B6E40"/>
    <w:rsid w:val="001C02C2"/>
    <w:rsid w:val="001D0F0D"/>
    <w:rsid w:val="001D21F1"/>
    <w:rsid w:val="001D535B"/>
    <w:rsid w:val="001E5757"/>
    <w:rsid w:val="001F2B1F"/>
    <w:rsid w:val="001F2C3C"/>
    <w:rsid w:val="001F75F4"/>
    <w:rsid w:val="00200825"/>
    <w:rsid w:val="00205BC7"/>
    <w:rsid w:val="00206188"/>
    <w:rsid w:val="00206C42"/>
    <w:rsid w:val="00214412"/>
    <w:rsid w:val="002213E5"/>
    <w:rsid w:val="0022262E"/>
    <w:rsid w:val="002309AB"/>
    <w:rsid w:val="00230AC9"/>
    <w:rsid w:val="00232E05"/>
    <w:rsid w:val="002346FD"/>
    <w:rsid w:val="002471D9"/>
    <w:rsid w:val="002474A4"/>
    <w:rsid w:val="002500D8"/>
    <w:rsid w:val="0026059D"/>
    <w:rsid w:val="00262454"/>
    <w:rsid w:val="00270A0F"/>
    <w:rsid w:val="00287E20"/>
    <w:rsid w:val="00290EC8"/>
    <w:rsid w:val="002919AA"/>
    <w:rsid w:val="00294A5B"/>
    <w:rsid w:val="002A6141"/>
    <w:rsid w:val="002B149D"/>
    <w:rsid w:val="002B3128"/>
    <w:rsid w:val="002C11AC"/>
    <w:rsid w:val="002C17E6"/>
    <w:rsid w:val="002C2AF6"/>
    <w:rsid w:val="002D3E06"/>
    <w:rsid w:val="002D789F"/>
    <w:rsid w:val="002E292E"/>
    <w:rsid w:val="002F03BC"/>
    <w:rsid w:val="002F044A"/>
    <w:rsid w:val="0030584C"/>
    <w:rsid w:val="003107A0"/>
    <w:rsid w:val="00316D98"/>
    <w:rsid w:val="00330996"/>
    <w:rsid w:val="00331F78"/>
    <w:rsid w:val="00340287"/>
    <w:rsid w:val="00345DC3"/>
    <w:rsid w:val="0035007F"/>
    <w:rsid w:val="00354F95"/>
    <w:rsid w:val="00355472"/>
    <w:rsid w:val="00363040"/>
    <w:rsid w:val="00365DD7"/>
    <w:rsid w:val="00372E34"/>
    <w:rsid w:val="00382F16"/>
    <w:rsid w:val="00383332"/>
    <w:rsid w:val="00384494"/>
    <w:rsid w:val="00390C5F"/>
    <w:rsid w:val="00397A72"/>
    <w:rsid w:val="003A085C"/>
    <w:rsid w:val="003A2E86"/>
    <w:rsid w:val="003A429A"/>
    <w:rsid w:val="003A67B4"/>
    <w:rsid w:val="003A6BF3"/>
    <w:rsid w:val="003A74F4"/>
    <w:rsid w:val="003A7624"/>
    <w:rsid w:val="003B142F"/>
    <w:rsid w:val="003B7AA8"/>
    <w:rsid w:val="003C009D"/>
    <w:rsid w:val="003C2049"/>
    <w:rsid w:val="003C4240"/>
    <w:rsid w:val="003D393B"/>
    <w:rsid w:val="003E5F9A"/>
    <w:rsid w:val="003E6DA8"/>
    <w:rsid w:val="003E7738"/>
    <w:rsid w:val="003F35A5"/>
    <w:rsid w:val="003F533F"/>
    <w:rsid w:val="00422A5A"/>
    <w:rsid w:val="00430903"/>
    <w:rsid w:val="00432713"/>
    <w:rsid w:val="00433551"/>
    <w:rsid w:val="00447109"/>
    <w:rsid w:val="00451056"/>
    <w:rsid w:val="0045662A"/>
    <w:rsid w:val="00456790"/>
    <w:rsid w:val="00470E81"/>
    <w:rsid w:val="00474506"/>
    <w:rsid w:val="00475B7D"/>
    <w:rsid w:val="00481C31"/>
    <w:rsid w:val="00482D50"/>
    <w:rsid w:val="00491F77"/>
    <w:rsid w:val="00495E95"/>
    <w:rsid w:val="004A251D"/>
    <w:rsid w:val="004A68F2"/>
    <w:rsid w:val="004A7484"/>
    <w:rsid w:val="004A75DA"/>
    <w:rsid w:val="004B03A6"/>
    <w:rsid w:val="004B12F7"/>
    <w:rsid w:val="004B135D"/>
    <w:rsid w:val="004B4117"/>
    <w:rsid w:val="004C45AD"/>
    <w:rsid w:val="004C6BD8"/>
    <w:rsid w:val="004C6DFC"/>
    <w:rsid w:val="004D395D"/>
    <w:rsid w:val="004E1B04"/>
    <w:rsid w:val="004E2105"/>
    <w:rsid w:val="004F01AE"/>
    <w:rsid w:val="004F0A63"/>
    <w:rsid w:val="004F6495"/>
    <w:rsid w:val="00502321"/>
    <w:rsid w:val="00505C00"/>
    <w:rsid w:val="005138A1"/>
    <w:rsid w:val="00514A91"/>
    <w:rsid w:val="00514E41"/>
    <w:rsid w:val="00526B8E"/>
    <w:rsid w:val="00527AE9"/>
    <w:rsid w:val="0053072D"/>
    <w:rsid w:val="00531C91"/>
    <w:rsid w:val="0053624B"/>
    <w:rsid w:val="0054385D"/>
    <w:rsid w:val="00544800"/>
    <w:rsid w:val="00545EE1"/>
    <w:rsid w:val="005477D7"/>
    <w:rsid w:val="00547F0B"/>
    <w:rsid w:val="005519BD"/>
    <w:rsid w:val="00556D90"/>
    <w:rsid w:val="0056259D"/>
    <w:rsid w:val="00564B91"/>
    <w:rsid w:val="00564ECB"/>
    <w:rsid w:val="0057265A"/>
    <w:rsid w:val="00573766"/>
    <w:rsid w:val="0058090D"/>
    <w:rsid w:val="005862F4"/>
    <w:rsid w:val="00586CDA"/>
    <w:rsid w:val="00594180"/>
    <w:rsid w:val="005A0F2B"/>
    <w:rsid w:val="005A3334"/>
    <w:rsid w:val="005A4C19"/>
    <w:rsid w:val="005B3658"/>
    <w:rsid w:val="005B5F5E"/>
    <w:rsid w:val="005C488E"/>
    <w:rsid w:val="005D093F"/>
    <w:rsid w:val="005D244F"/>
    <w:rsid w:val="005E3A61"/>
    <w:rsid w:val="005F7F8A"/>
    <w:rsid w:val="006001E2"/>
    <w:rsid w:val="006007DD"/>
    <w:rsid w:val="00601AF3"/>
    <w:rsid w:val="00602DC6"/>
    <w:rsid w:val="00606584"/>
    <w:rsid w:val="00607282"/>
    <w:rsid w:val="00610D10"/>
    <w:rsid w:val="00613EBD"/>
    <w:rsid w:val="006201D9"/>
    <w:rsid w:val="00620B61"/>
    <w:rsid w:val="00623438"/>
    <w:rsid w:val="00626929"/>
    <w:rsid w:val="006319AA"/>
    <w:rsid w:val="00632535"/>
    <w:rsid w:val="00634FDD"/>
    <w:rsid w:val="00637886"/>
    <w:rsid w:val="0064106B"/>
    <w:rsid w:val="00642AF8"/>
    <w:rsid w:val="00642D16"/>
    <w:rsid w:val="00646107"/>
    <w:rsid w:val="00651076"/>
    <w:rsid w:val="00655CDC"/>
    <w:rsid w:val="00660B77"/>
    <w:rsid w:val="006634AC"/>
    <w:rsid w:val="00667B7F"/>
    <w:rsid w:val="0067019B"/>
    <w:rsid w:val="006719D5"/>
    <w:rsid w:val="00682A72"/>
    <w:rsid w:val="006848C6"/>
    <w:rsid w:val="00695DE6"/>
    <w:rsid w:val="006A2266"/>
    <w:rsid w:val="006A5A47"/>
    <w:rsid w:val="006B2B69"/>
    <w:rsid w:val="006B6E46"/>
    <w:rsid w:val="006C3672"/>
    <w:rsid w:val="006C5A5B"/>
    <w:rsid w:val="006C5D6D"/>
    <w:rsid w:val="006C7EFB"/>
    <w:rsid w:val="006D1E2D"/>
    <w:rsid w:val="006D7FDE"/>
    <w:rsid w:val="006F6910"/>
    <w:rsid w:val="00704E8E"/>
    <w:rsid w:val="00711874"/>
    <w:rsid w:val="00721776"/>
    <w:rsid w:val="00722C7C"/>
    <w:rsid w:val="007263CE"/>
    <w:rsid w:val="00731A29"/>
    <w:rsid w:val="00731B20"/>
    <w:rsid w:val="00740E60"/>
    <w:rsid w:val="0074228F"/>
    <w:rsid w:val="00742882"/>
    <w:rsid w:val="0074406C"/>
    <w:rsid w:val="007444C0"/>
    <w:rsid w:val="0074524C"/>
    <w:rsid w:val="00747A59"/>
    <w:rsid w:val="00761C72"/>
    <w:rsid w:val="007651DF"/>
    <w:rsid w:val="00766F9B"/>
    <w:rsid w:val="00772686"/>
    <w:rsid w:val="007855BE"/>
    <w:rsid w:val="007942BD"/>
    <w:rsid w:val="007949D4"/>
    <w:rsid w:val="007A21F6"/>
    <w:rsid w:val="007A3408"/>
    <w:rsid w:val="007A4A1E"/>
    <w:rsid w:val="007B34FC"/>
    <w:rsid w:val="007B52B8"/>
    <w:rsid w:val="007C23EE"/>
    <w:rsid w:val="007C6580"/>
    <w:rsid w:val="007D6624"/>
    <w:rsid w:val="007D6E59"/>
    <w:rsid w:val="007E3A55"/>
    <w:rsid w:val="007E56A2"/>
    <w:rsid w:val="007F5DF1"/>
    <w:rsid w:val="008136DA"/>
    <w:rsid w:val="0082154A"/>
    <w:rsid w:val="00821572"/>
    <w:rsid w:val="008228D3"/>
    <w:rsid w:val="008242FE"/>
    <w:rsid w:val="00834634"/>
    <w:rsid w:val="00834EEE"/>
    <w:rsid w:val="00836278"/>
    <w:rsid w:val="0084018A"/>
    <w:rsid w:val="00841845"/>
    <w:rsid w:val="0084484D"/>
    <w:rsid w:val="008477C3"/>
    <w:rsid w:val="008575B9"/>
    <w:rsid w:val="0086571B"/>
    <w:rsid w:val="0087299D"/>
    <w:rsid w:val="008733C6"/>
    <w:rsid w:val="00877717"/>
    <w:rsid w:val="0088632F"/>
    <w:rsid w:val="00895740"/>
    <w:rsid w:val="008A1F3F"/>
    <w:rsid w:val="008B4F06"/>
    <w:rsid w:val="008C05DC"/>
    <w:rsid w:val="008C1D81"/>
    <w:rsid w:val="008C773E"/>
    <w:rsid w:val="008D4C4E"/>
    <w:rsid w:val="008D50C8"/>
    <w:rsid w:val="008D61AE"/>
    <w:rsid w:val="008D7B3B"/>
    <w:rsid w:val="008E2167"/>
    <w:rsid w:val="008E26D5"/>
    <w:rsid w:val="008E3D05"/>
    <w:rsid w:val="008F3C42"/>
    <w:rsid w:val="00903587"/>
    <w:rsid w:val="00905727"/>
    <w:rsid w:val="00910955"/>
    <w:rsid w:val="009137E3"/>
    <w:rsid w:val="00916CA0"/>
    <w:rsid w:val="0092602A"/>
    <w:rsid w:val="009475A0"/>
    <w:rsid w:val="00950DCF"/>
    <w:rsid w:val="00963341"/>
    <w:rsid w:val="00965235"/>
    <w:rsid w:val="00970EB9"/>
    <w:rsid w:val="00971C79"/>
    <w:rsid w:val="009748E0"/>
    <w:rsid w:val="00977BE7"/>
    <w:rsid w:val="009829C9"/>
    <w:rsid w:val="0098525A"/>
    <w:rsid w:val="00985620"/>
    <w:rsid w:val="00990888"/>
    <w:rsid w:val="00995706"/>
    <w:rsid w:val="009A0876"/>
    <w:rsid w:val="009A3D34"/>
    <w:rsid w:val="009B2286"/>
    <w:rsid w:val="009B3C8E"/>
    <w:rsid w:val="009C6C90"/>
    <w:rsid w:val="009D062D"/>
    <w:rsid w:val="009D1C91"/>
    <w:rsid w:val="009D3074"/>
    <w:rsid w:val="009E4344"/>
    <w:rsid w:val="009E4619"/>
    <w:rsid w:val="009F11BC"/>
    <w:rsid w:val="009F251E"/>
    <w:rsid w:val="009F6ACE"/>
    <w:rsid w:val="00A01AFF"/>
    <w:rsid w:val="00A01D38"/>
    <w:rsid w:val="00A16FF3"/>
    <w:rsid w:val="00A2371D"/>
    <w:rsid w:val="00A42AB6"/>
    <w:rsid w:val="00A44BCF"/>
    <w:rsid w:val="00A53346"/>
    <w:rsid w:val="00A53445"/>
    <w:rsid w:val="00A55572"/>
    <w:rsid w:val="00A5711F"/>
    <w:rsid w:val="00A60009"/>
    <w:rsid w:val="00A63CC9"/>
    <w:rsid w:val="00A73AB9"/>
    <w:rsid w:val="00A7463C"/>
    <w:rsid w:val="00A75B6B"/>
    <w:rsid w:val="00A86B24"/>
    <w:rsid w:val="00A876EF"/>
    <w:rsid w:val="00A92FCA"/>
    <w:rsid w:val="00A9416E"/>
    <w:rsid w:val="00AA2342"/>
    <w:rsid w:val="00AA2967"/>
    <w:rsid w:val="00AB58A7"/>
    <w:rsid w:val="00AC0391"/>
    <w:rsid w:val="00AC3B49"/>
    <w:rsid w:val="00AC51D0"/>
    <w:rsid w:val="00AD0815"/>
    <w:rsid w:val="00AD577A"/>
    <w:rsid w:val="00AE01B5"/>
    <w:rsid w:val="00AE1BFC"/>
    <w:rsid w:val="00AF061A"/>
    <w:rsid w:val="00B06679"/>
    <w:rsid w:val="00B16051"/>
    <w:rsid w:val="00B17144"/>
    <w:rsid w:val="00B24810"/>
    <w:rsid w:val="00B27DAF"/>
    <w:rsid w:val="00B31513"/>
    <w:rsid w:val="00B317A3"/>
    <w:rsid w:val="00B36E35"/>
    <w:rsid w:val="00B446AB"/>
    <w:rsid w:val="00B468CD"/>
    <w:rsid w:val="00B55C8C"/>
    <w:rsid w:val="00B608ED"/>
    <w:rsid w:val="00B60C51"/>
    <w:rsid w:val="00B65A06"/>
    <w:rsid w:val="00B67460"/>
    <w:rsid w:val="00B82F47"/>
    <w:rsid w:val="00B95874"/>
    <w:rsid w:val="00B96A7C"/>
    <w:rsid w:val="00BB486F"/>
    <w:rsid w:val="00BC1519"/>
    <w:rsid w:val="00BD4D74"/>
    <w:rsid w:val="00BD5658"/>
    <w:rsid w:val="00BD5FE7"/>
    <w:rsid w:val="00BE3565"/>
    <w:rsid w:val="00BE5D61"/>
    <w:rsid w:val="00BF09A0"/>
    <w:rsid w:val="00BF6993"/>
    <w:rsid w:val="00C013FA"/>
    <w:rsid w:val="00C04A32"/>
    <w:rsid w:val="00C07B66"/>
    <w:rsid w:val="00C113DC"/>
    <w:rsid w:val="00C138A7"/>
    <w:rsid w:val="00C139E7"/>
    <w:rsid w:val="00C167ED"/>
    <w:rsid w:val="00C16FBA"/>
    <w:rsid w:val="00C23424"/>
    <w:rsid w:val="00C24CE5"/>
    <w:rsid w:val="00C273B2"/>
    <w:rsid w:val="00C310D6"/>
    <w:rsid w:val="00C40C53"/>
    <w:rsid w:val="00C42607"/>
    <w:rsid w:val="00C44D6B"/>
    <w:rsid w:val="00C5727C"/>
    <w:rsid w:val="00C639C9"/>
    <w:rsid w:val="00C64689"/>
    <w:rsid w:val="00C70259"/>
    <w:rsid w:val="00C738AF"/>
    <w:rsid w:val="00C74815"/>
    <w:rsid w:val="00C760E6"/>
    <w:rsid w:val="00C82462"/>
    <w:rsid w:val="00C93847"/>
    <w:rsid w:val="00C97B13"/>
    <w:rsid w:val="00CA5348"/>
    <w:rsid w:val="00CA54CA"/>
    <w:rsid w:val="00CC1A85"/>
    <w:rsid w:val="00CC2BFB"/>
    <w:rsid w:val="00CC3CD1"/>
    <w:rsid w:val="00CD1645"/>
    <w:rsid w:val="00CE0FB9"/>
    <w:rsid w:val="00CE17BF"/>
    <w:rsid w:val="00CE2759"/>
    <w:rsid w:val="00CE4B72"/>
    <w:rsid w:val="00CE5693"/>
    <w:rsid w:val="00D00EE6"/>
    <w:rsid w:val="00D02592"/>
    <w:rsid w:val="00D02F01"/>
    <w:rsid w:val="00D043F1"/>
    <w:rsid w:val="00D10BC0"/>
    <w:rsid w:val="00D11EC5"/>
    <w:rsid w:val="00D1420F"/>
    <w:rsid w:val="00D16C02"/>
    <w:rsid w:val="00D23669"/>
    <w:rsid w:val="00D26B8F"/>
    <w:rsid w:val="00D272E3"/>
    <w:rsid w:val="00D30AB2"/>
    <w:rsid w:val="00D37285"/>
    <w:rsid w:val="00D37381"/>
    <w:rsid w:val="00D43AC1"/>
    <w:rsid w:val="00D47BFA"/>
    <w:rsid w:val="00D50C67"/>
    <w:rsid w:val="00D52757"/>
    <w:rsid w:val="00D5331D"/>
    <w:rsid w:val="00D53320"/>
    <w:rsid w:val="00D54790"/>
    <w:rsid w:val="00D62E1B"/>
    <w:rsid w:val="00D65264"/>
    <w:rsid w:val="00D66262"/>
    <w:rsid w:val="00D67268"/>
    <w:rsid w:val="00D67C44"/>
    <w:rsid w:val="00D83B46"/>
    <w:rsid w:val="00D84C13"/>
    <w:rsid w:val="00D93708"/>
    <w:rsid w:val="00D952D5"/>
    <w:rsid w:val="00DA083C"/>
    <w:rsid w:val="00DA1516"/>
    <w:rsid w:val="00DA3E2C"/>
    <w:rsid w:val="00DA575A"/>
    <w:rsid w:val="00DB1CA6"/>
    <w:rsid w:val="00DB1E0C"/>
    <w:rsid w:val="00DB2AD7"/>
    <w:rsid w:val="00DC0A44"/>
    <w:rsid w:val="00DD64A5"/>
    <w:rsid w:val="00DD6B15"/>
    <w:rsid w:val="00DE0001"/>
    <w:rsid w:val="00DE4941"/>
    <w:rsid w:val="00DF492B"/>
    <w:rsid w:val="00DF4C14"/>
    <w:rsid w:val="00E12294"/>
    <w:rsid w:val="00E132CB"/>
    <w:rsid w:val="00E1464E"/>
    <w:rsid w:val="00E17995"/>
    <w:rsid w:val="00E17DDA"/>
    <w:rsid w:val="00E34232"/>
    <w:rsid w:val="00E365E6"/>
    <w:rsid w:val="00E62AE5"/>
    <w:rsid w:val="00E728C9"/>
    <w:rsid w:val="00E82A0C"/>
    <w:rsid w:val="00E831CB"/>
    <w:rsid w:val="00E86697"/>
    <w:rsid w:val="00E9068C"/>
    <w:rsid w:val="00E95134"/>
    <w:rsid w:val="00E97A37"/>
    <w:rsid w:val="00EA4113"/>
    <w:rsid w:val="00EB616E"/>
    <w:rsid w:val="00EB6766"/>
    <w:rsid w:val="00EC1B88"/>
    <w:rsid w:val="00EC1D7C"/>
    <w:rsid w:val="00ED6555"/>
    <w:rsid w:val="00EE412B"/>
    <w:rsid w:val="00EE4FEE"/>
    <w:rsid w:val="00EF2374"/>
    <w:rsid w:val="00F02A32"/>
    <w:rsid w:val="00F048A6"/>
    <w:rsid w:val="00F05011"/>
    <w:rsid w:val="00F10749"/>
    <w:rsid w:val="00F11CAC"/>
    <w:rsid w:val="00F122AD"/>
    <w:rsid w:val="00F211D4"/>
    <w:rsid w:val="00F31F6E"/>
    <w:rsid w:val="00F32AD8"/>
    <w:rsid w:val="00F3490B"/>
    <w:rsid w:val="00F36C6E"/>
    <w:rsid w:val="00F3763F"/>
    <w:rsid w:val="00F37DBA"/>
    <w:rsid w:val="00F42747"/>
    <w:rsid w:val="00F5063A"/>
    <w:rsid w:val="00F57530"/>
    <w:rsid w:val="00F63B73"/>
    <w:rsid w:val="00F648BE"/>
    <w:rsid w:val="00F676CC"/>
    <w:rsid w:val="00F7141E"/>
    <w:rsid w:val="00F74EB4"/>
    <w:rsid w:val="00F87C98"/>
    <w:rsid w:val="00F90756"/>
    <w:rsid w:val="00F96481"/>
    <w:rsid w:val="00FA1A3C"/>
    <w:rsid w:val="00FA692C"/>
    <w:rsid w:val="00FB5C83"/>
    <w:rsid w:val="00FC039E"/>
    <w:rsid w:val="00FC43DF"/>
    <w:rsid w:val="00FD0C23"/>
    <w:rsid w:val="00FD15BB"/>
    <w:rsid w:val="00FD242B"/>
    <w:rsid w:val="00FD52D6"/>
    <w:rsid w:val="00FE0D0B"/>
    <w:rsid w:val="00FE5146"/>
    <w:rsid w:val="00FE56C5"/>
    <w:rsid w:val="00FF54B9"/>
    <w:rsid w:val="00FF79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29D79"/>
  <w15:docId w15:val="{C248F759-5C0D-3940-ABEF-4E2948FD2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2A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2AE5"/>
    <w:rPr>
      <w:rFonts w:ascii="Tahoma" w:hAnsi="Tahoma" w:cs="Tahoma"/>
      <w:sz w:val="16"/>
      <w:szCs w:val="16"/>
    </w:rPr>
  </w:style>
  <w:style w:type="character" w:styleId="CommentReference">
    <w:name w:val="annotation reference"/>
    <w:basedOn w:val="DefaultParagraphFont"/>
    <w:uiPriority w:val="99"/>
    <w:semiHidden/>
    <w:unhideWhenUsed/>
    <w:rsid w:val="00384494"/>
    <w:rPr>
      <w:sz w:val="16"/>
      <w:szCs w:val="16"/>
    </w:rPr>
  </w:style>
  <w:style w:type="paragraph" w:styleId="CommentText">
    <w:name w:val="annotation text"/>
    <w:basedOn w:val="Normal"/>
    <w:link w:val="CommentTextChar"/>
    <w:uiPriority w:val="99"/>
    <w:unhideWhenUsed/>
    <w:rsid w:val="00384494"/>
    <w:pPr>
      <w:spacing w:line="240" w:lineRule="auto"/>
    </w:pPr>
    <w:rPr>
      <w:sz w:val="20"/>
      <w:szCs w:val="20"/>
    </w:rPr>
  </w:style>
  <w:style w:type="character" w:customStyle="1" w:styleId="CommentTextChar">
    <w:name w:val="Comment Text Char"/>
    <w:basedOn w:val="DefaultParagraphFont"/>
    <w:link w:val="CommentText"/>
    <w:uiPriority w:val="99"/>
    <w:rsid w:val="00384494"/>
    <w:rPr>
      <w:sz w:val="20"/>
      <w:szCs w:val="20"/>
    </w:rPr>
  </w:style>
  <w:style w:type="paragraph" w:styleId="CommentSubject">
    <w:name w:val="annotation subject"/>
    <w:basedOn w:val="CommentText"/>
    <w:next w:val="CommentText"/>
    <w:link w:val="CommentSubjectChar"/>
    <w:uiPriority w:val="99"/>
    <w:semiHidden/>
    <w:unhideWhenUsed/>
    <w:rsid w:val="00384494"/>
    <w:rPr>
      <w:b/>
      <w:bCs/>
    </w:rPr>
  </w:style>
  <w:style w:type="character" w:customStyle="1" w:styleId="CommentSubjectChar">
    <w:name w:val="Comment Subject Char"/>
    <w:basedOn w:val="CommentTextChar"/>
    <w:link w:val="CommentSubject"/>
    <w:uiPriority w:val="99"/>
    <w:semiHidden/>
    <w:rsid w:val="00384494"/>
    <w:rPr>
      <w:b/>
      <w:bCs/>
      <w:sz w:val="20"/>
      <w:szCs w:val="20"/>
    </w:rPr>
  </w:style>
  <w:style w:type="table" w:styleId="TableGrid">
    <w:name w:val="Table Grid"/>
    <w:basedOn w:val="TableNormal"/>
    <w:uiPriority w:val="39"/>
    <w:unhideWhenUsed/>
    <w:rsid w:val="00B36E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719D5"/>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6719D5"/>
    <w:pPr>
      <w:spacing w:after="160" w:line="259" w:lineRule="auto"/>
      <w:ind w:left="720"/>
      <w:contextualSpacing/>
    </w:pPr>
  </w:style>
  <w:style w:type="character" w:styleId="Hyperlink">
    <w:name w:val="Hyperlink"/>
    <w:basedOn w:val="DefaultParagraphFont"/>
    <w:uiPriority w:val="99"/>
    <w:unhideWhenUsed/>
    <w:rsid w:val="006719D5"/>
    <w:rPr>
      <w:color w:val="0000FF"/>
      <w:u w:val="single"/>
    </w:rPr>
  </w:style>
  <w:style w:type="character" w:styleId="PlaceholderText">
    <w:name w:val="Placeholder Text"/>
    <w:basedOn w:val="DefaultParagraphFont"/>
    <w:uiPriority w:val="99"/>
    <w:semiHidden/>
    <w:rsid w:val="006719D5"/>
    <w:rPr>
      <w:color w:val="808080"/>
    </w:rPr>
  </w:style>
  <w:style w:type="paragraph" w:styleId="Caption">
    <w:name w:val="caption"/>
    <w:basedOn w:val="Normal"/>
    <w:next w:val="Normal"/>
    <w:link w:val="CaptionChar"/>
    <w:uiPriority w:val="35"/>
    <w:unhideWhenUsed/>
    <w:qFormat/>
    <w:rsid w:val="006719D5"/>
    <w:pPr>
      <w:spacing w:after="240" w:line="240" w:lineRule="auto"/>
      <w:jc w:val="both"/>
    </w:pPr>
    <w:rPr>
      <w:rFonts w:ascii="Microsoft Sans Serif" w:eastAsiaTheme="minorEastAsia" w:hAnsi="Microsoft Sans Serif"/>
      <w:bCs/>
      <w:sz w:val="20"/>
      <w:szCs w:val="18"/>
      <w:lang w:eastAsia="en-GB"/>
    </w:rPr>
  </w:style>
  <w:style w:type="character" w:customStyle="1" w:styleId="CaptionChar">
    <w:name w:val="Caption Char"/>
    <w:basedOn w:val="DefaultParagraphFont"/>
    <w:link w:val="Caption"/>
    <w:uiPriority w:val="35"/>
    <w:rsid w:val="006719D5"/>
    <w:rPr>
      <w:rFonts w:ascii="Microsoft Sans Serif" w:eastAsiaTheme="minorEastAsia" w:hAnsi="Microsoft Sans Serif"/>
      <w:bCs/>
      <w:sz w:val="20"/>
      <w:szCs w:val="18"/>
      <w:lang w:eastAsia="en-GB"/>
    </w:rPr>
  </w:style>
  <w:style w:type="paragraph" w:customStyle="1" w:styleId="Title1">
    <w:name w:val="Title1"/>
    <w:basedOn w:val="Normal"/>
    <w:rsid w:val="006719D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6719D5"/>
    <w:pPr>
      <w:spacing w:after="0" w:line="240" w:lineRule="auto"/>
    </w:pPr>
  </w:style>
  <w:style w:type="paragraph" w:styleId="Header">
    <w:name w:val="header"/>
    <w:basedOn w:val="Normal"/>
    <w:link w:val="HeaderChar"/>
    <w:uiPriority w:val="99"/>
    <w:unhideWhenUsed/>
    <w:rsid w:val="007A4A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4A1E"/>
  </w:style>
  <w:style w:type="paragraph" w:styleId="Footer">
    <w:name w:val="footer"/>
    <w:basedOn w:val="Normal"/>
    <w:link w:val="FooterChar"/>
    <w:uiPriority w:val="99"/>
    <w:unhideWhenUsed/>
    <w:rsid w:val="007A4A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4A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microsoft.com/office/2007/relationships/hdphoto" Target="media/hdphoto2.wdp"/><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chart" Target="charts/chart3.xml"/><Relationship Id="rId7" Type="http://schemas.openxmlformats.org/officeDocument/2006/relationships/image" Target="media/image1.jpeg"/><Relationship Id="rId12" Type="http://schemas.openxmlformats.org/officeDocument/2006/relationships/chart" Target="charts/chart1.xml"/><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chart" Target="charts/chart2.xml"/><Relationship Id="rId38" Type="http://schemas.openxmlformats.org/officeDocument/2006/relationships/chart" Target="charts/chart7.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24" Type="http://schemas.microsoft.com/office/2007/relationships/hdphoto" Target="media/hdphoto1.wdp"/><Relationship Id="rId32" Type="http://schemas.openxmlformats.org/officeDocument/2006/relationships/image" Target="media/image23.png"/><Relationship Id="rId37" Type="http://schemas.openxmlformats.org/officeDocument/2006/relationships/chart" Target="charts/chart6.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chart" Target="charts/chart5.xml"/><Relationship Id="rId10" Type="http://schemas.openxmlformats.org/officeDocument/2006/relationships/image" Target="media/image4.tiff"/><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chart" Target="charts/chart4.xml"/><Relationship Id="rId8" Type="http://schemas.openxmlformats.org/officeDocument/2006/relationships/image" Target="media/image2.pn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F:\Manuscripts%20(active)\Immunotherapy%20paper\Figure%202%20chart%20in%20word.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embeddings/oleObject2.bin"/></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embeddings/oleObject3.bin"/></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embeddings/oleObject4.bin"/></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embeddings/oleObject5.bin"/></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Relative volumes of orthotopic pancreatic tumours treated with pulsed Focused Ultrasound and anti-CTLA-4 and anti-PD-1 Immune Checkpoint Inhibitors (n=6) </a:t>
            </a:r>
          </a:p>
        </c:rich>
      </c:tx>
      <c:overlay val="0"/>
    </c:title>
    <c:autoTitleDeleted val="0"/>
    <c:plotArea>
      <c:layout>
        <c:manualLayout>
          <c:layoutTarget val="inner"/>
          <c:xMode val="edge"/>
          <c:yMode val="edge"/>
          <c:x val="0.13836385580779886"/>
          <c:y val="0.24552321356619347"/>
          <c:w val="0.46645142379582344"/>
          <c:h val="0.58575552127322328"/>
        </c:manualLayout>
      </c:layout>
      <c:scatterChart>
        <c:scatterStyle val="lineMarker"/>
        <c:varyColors val="0"/>
        <c:ser>
          <c:idx val="0"/>
          <c:order val="0"/>
          <c:tx>
            <c:v>Control</c:v>
          </c:tx>
          <c:marker>
            <c:symbol val="none"/>
          </c:marker>
          <c:errBars>
            <c:errDir val="y"/>
            <c:errBarType val="both"/>
            <c:errValType val="cust"/>
            <c:noEndCap val="0"/>
            <c:plus>
              <c:numRef>
                <c:f>(processing!$A$34,processing!$E$39)</c:f>
                <c:numCache>
                  <c:formatCode>General</c:formatCode>
                  <c:ptCount val="2"/>
                  <c:pt idx="0">
                    <c:v>0</c:v>
                  </c:pt>
                  <c:pt idx="1">
                    <c:v>1.0535145221721787</c:v>
                  </c:pt>
                </c:numCache>
              </c:numRef>
            </c:plus>
            <c:minus>
              <c:numRef>
                <c:f>(processing!$A$34,processing!$E$39)</c:f>
                <c:numCache>
                  <c:formatCode>General</c:formatCode>
                  <c:ptCount val="2"/>
                  <c:pt idx="0">
                    <c:v>0</c:v>
                  </c:pt>
                  <c:pt idx="1">
                    <c:v>1.0535145221721787</c:v>
                  </c:pt>
                </c:numCache>
              </c:numRef>
            </c:minus>
            <c:spPr>
              <a:noFill/>
              <a:ln w="9525" cap="flat" cmpd="sng" algn="ctr">
                <a:solidFill>
                  <a:schemeClr val="accent5">
                    <a:shade val="95000"/>
                    <a:satMod val="105000"/>
                  </a:schemeClr>
                </a:solidFill>
                <a:prstDash val="solid"/>
              </a:ln>
              <a:effectLst/>
            </c:spPr>
          </c:errBars>
          <c:xVal>
            <c:numRef>
              <c:f>processing!$F$32:$G$32</c:f>
              <c:numCache>
                <c:formatCode>General</c:formatCode>
                <c:ptCount val="2"/>
                <c:pt idx="0">
                  <c:v>-1</c:v>
                </c:pt>
                <c:pt idx="1">
                  <c:v>13</c:v>
                </c:pt>
              </c:numCache>
            </c:numRef>
          </c:xVal>
          <c:yVal>
            <c:numRef>
              <c:f>(processing!$A$33,processing!$E$33)</c:f>
              <c:numCache>
                <c:formatCode>General</c:formatCode>
                <c:ptCount val="2"/>
                <c:pt idx="0">
                  <c:v>1</c:v>
                </c:pt>
                <c:pt idx="1">
                  <c:v>4.6424431681635667</c:v>
                </c:pt>
              </c:numCache>
            </c:numRef>
          </c:yVal>
          <c:smooth val="0"/>
          <c:extLst>
            <c:ext xmlns:c16="http://schemas.microsoft.com/office/drawing/2014/chart" uri="{C3380CC4-5D6E-409C-BE32-E72D297353CC}">
              <c16:uniqueId val="{00000000-6B29-46F1-A873-6F2AE7F90BE9}"/>
            </c:ext>
          </c:extLst>
        </c:ser>
        <c:ser>
          <c:idx val="2"/>
          <c:order val="1"/>
          <c:tx>
            <c:v>ICI</c:v>
          </c:tx>
          <c:marker>
            <c:symbol val="none"/>
          </c:marker>
          <c:errBars>
            <c:errDir val="y"/>
            <c:errBarType val="both"/>
            <c:errValType val="cust"/>
            <c:noEndCap val="0"/>
            <c:plus>
              <c:numRef>
                <c:f>(processing!$A$34,processing!$Q$39)</c:f>
                <c:numCache>
                  <c:formatCode>General</c:formatCode>
                  <c:ptCount val="2"/>
                  <c:pt idx="0">
                    <c:v>0</c:v>
                  </c:pt>
                  <c:pt idx="1">
                    <c:v>0.7968985980360167</c:v>
                  </c:pt>
                </c:numCache>
              </c:numRef>
            </c:plus>
            <c:minus>
              <c:numRef>
                <c:f>(processing!$A$34,processing!$Q$39)</c:f>
                <c:numCache>
                  <c:formatCode>General</c:formatCode>
                  <c:ptCount val="2"/>
                  <c:pt idx="0">
                    <c:v>0</c:v>
                  </c:pt>
                  <c:pt idx="1">
                    <c:v>0.7968985980360167</c:v>
                  </c:pt>
                </c:numCache>
              </c:numRef>
            </c:minus>
            <c:spPr>
              <a:noFill/>
              <a:ln w="9525" cap="flat" cmpd="sng" algn="ctr">
                <a:solidFill>
                  <a:schemeClr val="accent3">
                    <a:shade val="95000"/>
                    <a:satMod val="105000"/>
                  </a:schemeClr>
                </a:solidFill>
                <a:prstDash val="solid"/>
              </a:ln>
              <a:effectLst/>
            </c:spPr>
          </c:errBars>
          <c:xVal>
            <c:numRef>
              <c:f>processing!$R$32:$S$32</c:f>
              <c:numCache>
                <c:formatCode>General</c:formatCode>
                <c:ptCount val="2"/>
                <c:pt idx="0">
                  <c:v>-1</c:v>
                </c:pt>
                <c:pt idx="1">
                  <c:v>13.2</c:v>
                </c:pt>
              </c:numCache>
            </c:numRef>
          </c:xVal>
          <c:yVal>
            <c:numRef>
              <c:f>(processing!$A$33,processing!$Q$33)</c:f>
              <c:numCache>
                <c:formatCode>General</c:formatCode>
                <c:ptCount val="2"/>
                <c:pt idx="0">
                  <c:v>1</c:v>
                </c:pt>
                <c:pt idx="1">
                  <c:v>3.8453539697666166</c:v>
                </c:pt>
              </c:numCache>
            </c:numRef>
          </c:yVal>
          <c:smooth val="0"/>
          <c:extLst>
            <c:ext xmlns:c16="http://schemas.microsoft.com/office/drawing/2014/chart" uri="{C3380CC4-5D6E-409C-BE32-E72D297353CC}">
              <c16:uniqueId val="{00000001-6B29-46F1-A873-6F2AE7F90BE9}"/>
            </c:ext>
          </c:extLst>
        </c:ser>
        <c:ser>
          <c:idx val="1"/>
          <c:order val="2"/>
          <c:tx>
            <c:v>pHIFU</c:v>
          </c:tx>
          <c:marker>
            <c:symbol val="none"/>
          </c:marker>
          <c:errBars>
            <c:errDir val="y"/>
            <c:errBarType val="both"/>
            <c:errValType val="cust"/>
            <c:noEndCap val="0"/>
            <c:plus>
              <c:numRef>
                <c:f>(processing!$A$34,processing!$K$39)</c:f>
                <c:numCache>
                  <c:formatCode>General</c:formatCode>
                  <c:ptCount val="2"/>
                  <c:pt idx="0">
                    <c:v>0</c:v>
                  </c:pt>
                  <c:pt idx="1">
                    <c:v>0.28745784516931655</c:v>
                  </c:pt>
                </c:numCache>
              </c:numRef>
            </c:plus>
            <c:minus>
              <c:numRef>
                <c:f>(processing!$A$34,processing!$K$39)</c:f>
                <c:numCache>
                  <c:formatCode>General</c:formatCode>
                  <c:ptCount val="2"/>
                  <c:pt idx="0">
                    <c:v>0</c:v>
                  </c:pt>
                  <c:pt idx="1">
                    <c:v>0.28745784516931655</c:v>
                  </c:pt>
                </c:numCache>
              </c:numRef>
            </c:minus>
            <c:spPr>
              <a:noFill/>
              <a:ln w="9525" cap="flat" cmpd="sng" algn="ctr">
                <a:solidFill>
                  <a:schemeClr val="accent2">
                    <a:shade val="95000"/>
                    <a:satMod val="105000"/>
                  </a:schemeClr>
                </a:solidFill>
                <a:prstDash val="solid"/>
              </a:ln>
              <a:effectLst/>
            </c:spPr>
          </c:errBars>
          <c:xVal>
            <c:numRef>
              <c:f>processing!$L$32:$M$32</c:f>
              <c:numCache>
                <c:formatCode>General</c:formatCode>
                <c:ptCount val="2"/>
                <c:pt idx="0">
                  <c:v>-1</c:v>
                </c:pt>
                <c:pt idx="1">
                  <c:v>12.9</c:v>
                </c:pt>
              </c:numCache>
            </c:numRef>
          </c:xVal>
          <c:yVal>
            <c:numRef>
              <c:f>(processing!$A$33,processing!$K$33)</c:f>
              <c:numCache>
                <c:formatCode>General</c:formatCode>
                <c:ptCount val="2"/>
                <c:pt idx="0">
                  <c:v>1</c:v>
                </c:pt>
                <c:pt idx="1">
                  <c:v>3.0560481323772284</c:v>
                </c:pt>
              </c:numCache>
            </c:numRef>
          </c:yVal>
          <c:smooth val="0"/>
          <c:extLst>
            <c:ext xmlns:c16="http://schemas.microsoft.com/office/drawing/2014/chart" uri="{C3380CC4-5D6E-409C-BE32-E72D297353CC}">
              <c16:uniqueId val="{00000002-6B29-46F1-A873-6F2AE7F90BE9}"/>
            </c:ext>
          </c:extLst>
        </c:ser>
        <c:ser>
          <c:idx val="3"/>
          <c:order val="3"/>
          <c:tx>
            <c:v>pHIFU + ICI</c:v>
          </c:tx>
          <c:marker>
            <c:symbol val="none"/>
          </c:marker>
          <c:errBars>
            <c:errDir val="y"/>
            <c:errBarType val="both"/>
            <c:errValType val="cust"/>
            <c:noEndCap val="0"/>
            <c:plus>
              <c:numRef>
                <c:f>(processing!$A$34,processing!$W$39)</c:f>
                <c:numCache>
                  <c:formatCode>General</c:formatCode>
                  <c:ptCount val="2"/>
                  <c:pt idx="0">
                    <c:v>0</c:v>
                  </c:pt>
                  <c:pt idx="1">
                    <c:v>0.32318257607508499</c:v>
                  </c:pt>
                </c:numCache>
              </c:numRef>
            </c:plus>
            <c:minus>
              <c:numRef>
                <c:f>(processing!$A$34,processing!$W$39)</c:f>
                <c:numCache>
                  <c:formatCode>General</c:formatCode>
                  <c:ptCount val="2"/>
                  <c:pt idx="0">
                    <c:v>0</c:v>
                  </c:pt>
                  <c:pt idx="1">
                    <c:v>0.32318257607508499</c:v>
                  </c:pt>
                </c:numCache>
              </c:numRef>
            </c:minus>
            <c:spPr>
              <a:noFill/>
              <a:ln w="9525" cap="flat" cmpd="sng" algn="ctr">
                <a:solidFill>
                  <a:schemeClr val="accent4">
                    <a:shade val="95000"/>
                    <a:satMod val="105000"/>
                  </a:schemeClr>
                </a:solidFill>
                <a:prstDash val="solid"/>
              </a:ln>
              <a:effectLst/>
            </c:spPr>
          </c:errBars>
          <c:xVal>
            <c:numRef>
              <c:f>processing!$Y$32:$Z$32</c:f>
              <c:numCache>
                <c:formatCode>General</c:formatCode>
                <c:ptCount val="2"/>
                <c:pt idx="0">
                  <c:v>-1</c:v>
                </c:pt>
                <c:pt idx="1">
                  <c:v>13</c:v>
                </c:pt>
              </c:numCache>
            </c:numRef>
          </c:xVal>
          <c:yVal>
            <c:numRef>
              <c:f>(processing!$A$33,processing!$W$33)</c:f>
              <c:numCache>
                <c:formatCode>General</c:formatCode>
                <c:ptCount val="2"/>
                <c:pt idx="0">
                  <c:v>1</c:v>
                </c:pt>
                <c:pt idx="1">
                  <c:v>2.2790957651017965</c:v>
                </c:pt>
              </c:numCache>
            </c:numRef>
          </c:yVal>
          <c:smooth val="0"/>
          <c:extLst>
            <c:ext xmlns:c16="http://schemas.microsoft.com/office/drawing/2014/chart" uri="{C3380CC4-5D6E-409C-BE32-E72D297353CC}">
              <c16:uniqueId val="{00000003-6B29-46F1-A873-6F2AE7F90BE9}"/>
            </c:ext>
          </c:extLst>
        </c:ser>
        <c:dLbls>
          <c:showLegendKey val="0"/>
          <c:showVal val="0"/>
          <c:showCatName val="0"/>
          <c:showSerName val="0"/>
          <c:showPercent val="0"/>
          <c:showBubbleSize val="0"/>
        </c:dLbls>
        <c:axId val="197302144"/>
        <c:axId val="197308416"/>
      </c:scatterChart>
      <c:valAx>
        <c:axId val="197302144"/>
        <c:scaling>
          <c:orientation val="minMax"/>
          <c:min val="-2"/>
        </c:scaling>
        <c:delete val="0"/>
        <c:axPos val="b"/>
        <c:title>
          <c:tx>
            <c:rich>
              <a:bodyPr/>
              <a:lstStyle/>
              <a:p>
                <a:pPr>
                  <a:defRPr/>
                </a:pPr>
                <a:r>
                  <a:rPr lang="en-GB"/>
                  <a:t>Days after treatment</a:t>
                </a:r>
              </a:p>
            </c:rich>
          </c:tx>
          <c:layout>
            <c:manualLayout>
              <c:xMode val="edge"/>
              <c:yMode val="edge"/>
              <c:x val="0.28896228755737502"/>
              <c:y val="0.9308405339326099"/>
            </c:manualLayout>
          </c:layout>
          <c:overlay val="0"/>
        </c:title>
        <c:numFmt formatCode="General" sourceLinked="1"/>
        <c:majorTickMark val="out"/>
        <c:minorTickMark val="none"/>
        <c:tickLblPos val="nextTo"/>
        <c:crossAx val="197308416"/>
        <c:crossesAt val="0.5"/>
        <c:crossBetween val="midCat"/>
        <c:majorUnit val="2"/>
      </c:valAx>
      <c:valAx>
        <c:axId val="197308416"/>
        <c:scaling>
          <c:orientation val="minMax"/>
          <c:max val="6"/>
          <c:min val="0.5"/>
        </c:scaling>
        <c:delete val="0"/>
        <c:axPos val="l"/>
        <c:title>
          <c:tx>
            <c:rich>
              <a:bodyPr rot="-5400000" vert="horz"/>
              <a:lstStyle/>
              <a:p>
                <a:pPr>
                  <a:defRPr/>
                </a:pPr>
                <a:r>
                  <a:rPr lang="en-US"/>
                  <a:t>Normalised volume</a:t>
                </a:r>
              </a:p>
            </c:rich>
          </c:tx>
          <c:layout>
            <c:manualLayout>
              <c:xMode val="edge"/>
              <c:yMode val="edge"/>
              <c:x val="4.1195575170084951E-2"/>
              <c:y val="0.34934092476376372"/>
            </c:manualLayout>
          </c:layout>
          <c:overlay val="0"/>
        </c:title>
        <c:numFmt formatCode="General" sourceLinked="1"/>
        <c:majorTickMark val="out"/>
        <c:minorTickMark val="none"/>
        <c:tickLblPos val="nextTo"/>
        <c:crossAx val="197302144"/>
        <c:crossesAt val="-1"/>
        <c:crossBetween val="midCat"/>
      </c:valAx>
      <c:spPr>
        <a:noFill/>
      </c:spPr>
    </c:plotArea>
    <c:legend>
      <c:legendPos val="r"/>
      <c:layout>
        <c:manualLayout>
          <c:xMode val="edge"/>
          <c:yMode val="edge"/>
          <c:x val="0.77773467472517144"/>
          <c:y val="0.29739750928395359"/>
          <c:w val="0.20913930185937038"/>
          <c:h val="0.36452364988884256"/>
        </c:manualLayout>
      </c:layout>
      <c:overlay val="0"/>
    </c:legend>
    <c:plotVisOnly val="1"/>
    <c:dispBlanksAs val="gap"/>
    <c:showDLblsOverMax val="0"/>
  </c:chart>
  <c:txPr>
    <a:bodyPr/>
    <a:lstStyle/>
    <a:p>
      <a:pPr>
        <a:defRPr sz="12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400"/>
            </a:pPr>
            <a:r>
              <a:rPr lang="en-US" sz="1400"/>
              <a:t>Tumour area</a:t>
            </a:r>
            <a:r>
              <a:rPr lang="en-US" sz="1400" baseline="0"/>
              <a:t> covered by cells expressing high levels of CD4 (n=5)</a:t>
            </a:r>
            <a:endParaRPr lang="en-US" sz="1400"/>
          </a:p>
        </c:rich>
      </c:tx>
      <c:overlay val="0"/>
      <c:spPr>
        <a:noFill/>
        <a:ln>
          <a:noFill/>
        </a:ln>
        <a:effectLst/>
      </c:spPr>
    </c:title>
    <c:autoTitleDeleted val="0"/>
    <c:plotArea>
      <c:layout>
        <c:manualLayout>
          <c:layoutTarget val="inner"/>
          <c:xMode val="edge"/>
          <c:yMode val="edge"/>
          <c:x val="0.17919347362703722"/>
          <c:y val="0.33032238938774644"/>
          <c:w val="0.79487433654339312"/>
          <c:h val="0.53905460687938911"/>
        </c:manualLayout>
      </c:layout>
      <c:barChart>
        <c:barDir val="col"/>
        <c:grouping val="clustered"/>
        <c:varyColors val="0"/>
        <c:ser>
          <c:idx val="0"/>
          <c:order val="0"/>
          <c:tx>
            <c:v>CD4+</c:v>
          </c:tx>
          <c:spPr>
            <a:solidFill>
              <a:schemeClr val="accent1"/>
            </a:solidFill>
            <a:ln>
              <a:noFill/>
            </a:ln>
            <a:effectLst/>
          </c:spPr>
          <c:invertIfNegative val="0"/>
          <c:errBars>
            <c:errBarType val="plus"/>
            <c:errValType val="cust"/>
            <c:noEndCap val="0"/>
            <c:plus>
              <c:numRef>
                <c:f>'[Chart in Microsoft Word]processing'!$M$80,'[Chart in Microsoft Word]processing'!$M$86,'[Chart in Microsoft Word]processing'!$M$92,'[Chart in Microsoft Word]processing'!$M$98</c:f>
                <c:numCache>
                  <c:formatCode>General</c:formatCode>
                  <c:ptCount val="4"/>
                  <c:pt idx="0">
                    <c:v>0.43155353086262643</c:v>
                  </c:pt>
                  <c:pt idx="1">
                    <c:v>0.67028198875133527</c:v>
                  </c:pt>
                  <c:pt idx="2">
                    <c:v>0.53648756845905676</c:v>
                  </c:pt>
                  <c:pt idx="3">
                    <c:v>0.68441020837896205</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'[Chart in Microsoft Word]processing'!$C$106,'[Chart in Microsoft Word]processing'!$C$112,'[Chart in Microsoft Word]processing'!$C$118,'[Chart in Microsoft Word]processing'!$C$124</c:f>
              <c:strCache>
                <c:ptCount val="4"/>
                <c:pt idx="0">
                  <c:v>Control</c:v>
                </c:pt>
                <c:pt idx="1">
                  <c:v>pHIFU</c:v>
                </c:pt>
                <c:pt idx="2">
                  <c:v>ICI</c:v>
                </c:pt>
                <c:pt idx="3">
                  <c:v>pHIFU + ICI</c:v>
                </c:pt>
              </c:strCache>
            </c:strRef>
          </c:cat>
          <c:val>
            <c:numRef>
              <c:f>'[Chart in Microsoft Word]processing'!$K$80,'[Chart in Microsoft Word]processing'!$K$86,'[Chart in Microsoft Word]processing'!$K$92,'[Chart in Microsoft Word]processing'!$K$98</c:f>
              <c:numCache>
                <c:formatCode>General</c:formatCode>
                <c:ptCount val="4"/>
                <c:pt idx="0">
                  <c:v>1.9115</c:v>
                </c:pt>
                <c:pt idx="1">
                  <c:v>3.1945000000000001</c:v>
                </c:pt>
                <c:pt idx="2">
                  <c:v>3.0286666666666671</c:v>
                </c:pt>
                <c:pt idx="3">
                  <c:v>3.8849999999999998</c:v>
                </c:pt>
              </c:numCache>
            </c:numRef>
          </c:val>
          <c:extLst>
            <c:ext xmlns:c16="http://schemas.microsoft.com/office/drawing/2014/chart" uri="{C3380CC4-5D6E-409C-BE32-E72D297353CC}">
              <c16:uniqueId val="{00000000-F856-4AEA-8CEB-136FF28898BD}"/>
            </c:ext>
          </c:extLst>
        </c:ser>
        <c:dLbls>
          <c:showLegendKey val="0"/>
          <c:showVal val="0"/>
          <c:showCatName val="0"/>
          <c:showSerName val="0"/>
          <c:showPercent val="0"/>
          <c:showBubbleSize val="0"/>
        </c:dLbls>
        <c:gapWidth val="219"/>
        <c:overlap val="-27"/>
        <c:axId val="107836160"/>
        <c:axId val="107837696"/>
      </c:barChart>
      <c:catAx>
        <c:axId val="10783616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en-US"/>
          </a:p>
        </c:txPr>
        <c:crossAx val="107837696"/>
        <c:crosses val="autoZero"/>
        <c:auto val="1"/>
        <c:lblAlgn val="ctr"/>
        <c:lblOffset val="100"/>
        <c:noMultiLvlLbl val="0"/>
      </c:catAx>
      <c:valAx>
        <c:axId val="107837696"/>
        <c:scaling>
          <c:orientation val="minMax"/>
        </c:scaling>
        <c:delete val="0"/>
        <c:axPos val="l"/>
        <c:title>
          <c:tx>
            <c:rich>
              <a:bodyPr rot="-5400000" vert="horz"/>
              <a:lstStyle/>
              <a:p>
                <a:pPr>
                  <a:defRPr/>
                </a:pPr>
                <a:r>
                  <a:rPr lang="en-US"/>
                  <a:t>Percentage of tumour area (%)</a:t>
                </a:r>
              </a:p>
            </c:rich>
          </c:tx>
          <c:layout>
            <c:manualLayout>
              <c:xMode val="edge"/>
              <c:yMode val="edge"/>
              <c:x val="3.9791200388513054E-2"/>
              <c:y val="0.16589861751152074"/>
            </c:manualLayout>
          </c:layout>
          <c:overlay val="0"/>
        </c:title>
        <c:numFmt formatCode="General" sourceLinked="1"/>
        <c:majorTickMark val="in"/>
        <c:minorTickMark val="none"/>
        <c:tickLblPos val="nextTo"/>
        <c:spPr>
          <a:noFill/>
          <a:ln>
            <a:solidFill>
              <a:schemeClr val="tx1"/>
            </a:solidFill>
          </a:ln>
          <a:effectLst/>
        </c:spPr>
        <c:txPr>
          <a:bodyPr rot="-60000000" vert="horz"/>
          <a:lstStyle/>
          <a:p>
            <a:pPr>
              <a:defRPr/>
            </a:pPr>
            <a:endParaRPr lang="en-US"/>
          </a:p>
        </c:txPr>
        <c:crossAx val="1078361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1400">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400"/>
            </a:pPr>
            <a:r>
              <a:rPr lang="en-US" sz="1400"/>
              <a:t>Tumour area</a:t>
            </a:r>
            <a:r>
              <a:rPr lang="en-US" sz="1400" baseline="0"/>
              <a:t> covered by cells expressing  basal/ inconclusive levels of CD4 (n=5)</a:t>
            </a:r>
            <a:endParaRPr lang="en-US" sz="1400"/>
          </a:p>
        </c:rich>
      </c:tx>
      <c:overlay val="0"/>
      <c:spPr>
        <a:noFill/>
        <a:ln>
          <a:noFill/>
        </a:ln>
        <a:effectLst/>
      </c:spPr>
    </c:title>
    <c:autoTitleDeleted val="0"/>
    <c:plotArea>
      <c:layout>
        <c:manualLayout>
          <c:layoutTarget val="inner"/>
          <c:xMode val="edge"/>
          <c:yMode val="edge"/>
          <c:x val="0.17919347362703722"/>
          <c:y val="0.33032238938774644"/>
          <c:w val="0.79487433654339312"/>
          <c:h val="0.53905460687938911"/>
        </c:manualLayout>
      </c:layout>
      <c:barChart>
        <c:barDir val="col"/>
        <c:grouping val="clustered"/>
        <c:varyColors val="0"/>
        <c:ser>
          <c:idx val="0"/>
          <c:order val="0"/>
          <c:tx>
            <c:v>CD4+</c:v>
          </c:tx>
          <c:spPr>
            <a:solidFill>
              <a:schemeClr val="accent1"/>
            </a:solidFill>
            <a:ln>
              <a:noFill/>
            </a:ln>
            <a:effectLst/>
          </c:spPr>
          <c:invertIfNegative val="0"/>
          <c:errBars>
            <c:errBarType val="plus"/>
            <c:errValType val="cust"/>
            <c:noEndCap val="0"/>
            <c:plus>
              <c:numRef>
                <c:f>'[Chart in Microsoft Word]processing'!$M$80,'[Chart in Microsoft Word]processing'!$M$86,'[Chart in Microsoft Word]processing'!$M$92,'[Chart in Microsoft Word]processing'!$M$98</c:f>
                <c:numCache>
                  <c:formatCode>General</c:formatCode>
                  <c:ptCount val="4"/>
                  <c:pt idx="0">
                    <c:v>0.43155353086262643</c:v>
                  </c:pt>
                  <c:pt idx="1">
                    <c:v>0.67028198875133527</c:v>
                  </c:pt>
                  <c:pt idx="2">
                    <c:v>0.53648756845905676</c:v>
                  </c:pt>
                  <c:pt idx="3">
                    <c:v>0.68441020837896205</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'[Chart in Microsoft Word]processing'!$C$106,'[Chart in Microsoft Word]processing'!$C$112,'[Chart in Microsoft Word]processing'!$C$118,'[Chart in Microsoft Word]processing'!$C$124</c:f>
              <c:strCache>
                <c:ptCount val="4"/>
                <c:pt idx="0">
                  <c:v>Control</c:v>
                </c:pt>
                <c:pt idx="1">
                  <c:v>pHIFU</c:v>
                </c:pt>
                <c:pt idx="2">
                  <c:v>ICI</c:v>
                </c:pt>
                <c:pt idx="3">
                  <c:v>pHIFU + ICI</c:v>
                </c:pt>
              </c:strCache>
            </c:strRef>
          </c:cat>
          <c:val>
            <c:numRef>
              <c:f>'[Chart in Microsoft Word]processing'!$K$6,'[Chart in Microsoft Word]processing'!$K$12,'[Chart in Microsoft Word]processing'!$K$18,'[Chart in Microsoft Word]processing'!$K$24</c:f>
              <c:numCache>
                <c:formatCode>General</c:formatCode>
                <c:ptCount val="4"/>
                <c:pt idx="0">
                  <c:v>5.8873333333333333</c:v>
                </c:pt>
                <c:pt idx="1">
                  <c:v>8.3422499999999999</c:v>
                </c:pt>
                <c:pt idx="2">
                  <c:v>6.9958333333333327</c:v>
                </c:pt>
                <c:pt idx="3">
                  <c:v>8.2294000000000018</c:v>
                </c:pt>
              </c:numCache>
            </c:numRef>
          </c:val>
          <c:extLst>
            <c:ext xmlns:c16="http://schemas.microsoft.com/office/drawing/2014/chart" uri="{C3380CC4-5D6E-409C-BE32-E72D297353CC}">
              <c16:uniqueId val="{00000000-F856-4AEA-8CEB-136FF28898BD}"/>
            </c:ext>
          </c:extLst>
        </c:ser>
        <c:dLbls>
          <c:showLegendKey val="0"/>
          <c:showVal val="0"/>
          <c:showCatName val="0"/>
          <c:showSerName val="0"/>
          <c:showPercent val="0"/>
          <c:showBubbleSize val="0"/>
        </c:dLbls>
        <c:gapWidth val="219"/>
        <c:overlap val="-27"/>
        <c:axId val="192474496"/>
        <c:axId val="197264512"/>
      </c:barChart>
      <c:catAx>
        <c:axId val="19247449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en-US"/>
          </a:p>
        </c:txPr>
        <c:crossAx val="197264512"/>
        <c:crosses val="autoZero"/>
        <c:auto val="1"/>
        <c:lblAlgn val="ctr"/>
        <c:lblOffset val="100"/>
        <c:noMultiLvlLbl val="0"/>
      </c:catAx>
      <c:valAx>
        <c:axId val="197264512"/>
        <c:scaling>
          <c:orientation val="minMax"/>
          <c:max val="15"/>
          <c:min val="0"/>
        </c:scaling>
        <c:delete val="0"/>
        <c:axPos val="l"/>
        <c:title>
          <c:tx>
            <c:rich>
              <a:bodyPr rot="-5400000" vert="horz"/>
              <a:lstStyle/>
              <a:p>
                <a:pPr>
                  <a:defRPr/>
                </a:pPr>
                <a:r>
                  <a:rPr lang="en-US"/>
                  <a:t>Percentage of tumour area (%)</a:t>
                </a:r>
              </a:p>
            </c:rich>
          </c:tx>
          <c:layout>
            <c:manualLayout>
              <c:xMode val="edge"/>
              <c:yMode val="edge"/>
              <c:x val="4.4220388739747686E-2"/>
              <c:y val="0.12842979017754208"/>
            </c:manualLayout>
          </c:layout>
          <c:overlay val="0"/>
        </c:title>
        <c:numFmt formatCode="General" sourceLinked="1"/>
        <c:majorTickMark val="in"/>
        <c:minorTickMark val="none"/>
        <c:tickLblPos val="nextTo"/>
        <c:spPr>
          <a:noFill/>
          <a:ln>
            <a:solidFill>
              <a:schemeClr val="tx1"/>
            </a:solidFill>
          </a:ln>
          <a:effectLst/>
        </c:spPr>
        <c:txPr>
          <a:bodyPr rot="-60000000" vert="horz"/>
          <a:lstStyle/>
          <a:p>
            <a:pPr>
              <a:defRPr/>
            </a:pPr>
            <a:endParaRPr lang="en-US"/>
          </a:p>
        </c:txPr>
        <c:crossAx val="192474496"/>
        <c:crosses val="autoZero"/>
        <c:crossBetween val="between"/>
        <c:maj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1400">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400"/>
            </a:pPr>
            <a:r>
              <a:rPr lang="en-US" sz="1400"/>
              <a:t>Tumour area</a:t>
            </a:r>
            <a:r>
              <a:rPr lang="en-US" sz="1400" baseline="0"/>
              <a:t> covered by cells expressing  no CD4 (n=5)</a:t>
            </a:r>
            <a:endParaRPr lang="en-US" sz="1400"/>
          </a:p>
        </c:rich>
      </c:tx>
      <c:overlay val="0"/>
      <c:spPr>
        <a:noFill/>
        <a:ln>
          <a:noFill/>
        </a:ln>
        <a:effectLst/>
      </c:spPr>
    </c:title>
    <c:autoTitleDeleted val="0"/>
    <c:plotArea>
      <c:layout>
        <c:manualLayout>
          <c:layoutTarget val="inner"/>
          <c:xMode val="edge"/>
          <c:yMode val="edge"/>
          <c:x val="0.17919347362703722"/>
          <c:y val="0.33032238938774644"/>
          <c:w val="0.79487433654339312"/>
          <c:h val="0.53905460687938911"/>
        </c:manualLayout>
      </c:layout>
      <c:barChart>
        <c:barDir val="col"/>
        <c:grouping val="clustered"/>
        <c:varyColors val="0"/>
        <c:ser>
          <c:idx val="0"/>
          <c:order val="0"/>
          <c:tx>
            <c:v>CD4+</c:v>
          </c:tx>
          <c:spPr>
            <a:solidFill>
              <a:schemeClr val="accent1"/>
            </a:solidFill>
            <a:ln>
              <a:noFill/>
            </a:ln>
            <a:effectLst/>
          </c:spPr>
          <c:invertIfNegative val="0"/>
          <c:errBars>
            <c:errBarType val="plus"/>
            <c:errValType val="cust"/>
            <c:noEndCap val="0"/>
            <c:plus>
              <c:numRef>
                <c:f>'[Chart in Microsoft Word]processing'!$M$80,'[Chart in Microsoft Word]processing'!$M$86,'[Chart in Microsoft Word]processing'!$M$92,'[Chart in Microsoft Word]processing'!$M$98</c:f>
                <c:numCache>
                  <c:formatCode>General</c:formatCode>
                  <c:ptCount val="4"/>
                  <c:pt idx="0">
                    <c:v>0.43155353086262643</c:v>
                  </c:pt>
                  <c:pt idx="1">
                    <c:v>0.67028198875133527</c:v>
                  </c:pt>
                  <c:pt idx="2">
                    <c:v>0.53648756845905676</c:v>
                  </c:pt>
                  <c:pt idx="3">
                    <c:v>0.68441020837896205</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'[Chart in Microsoft Word]processing'!$C$106,'[Chart in Microsoft Word]processing'!$C$112,'[Chart in Microsoft Word]processing'!$C$118,'[Chart in Microsoft Word]processing'!$C$124</c:f>
              <c:strCache>
                <c:ptCount val="4"/>
                <c:pt idx="0">
                  <c:v>Control</c:v>
                </c:pt>
                <c:pt idx="1">
                  <c:v>pHIFU</c:v>
                </c:pt>
                <c:pt idx="2">
                  <c:v>ICI</c:v>
                </c:pt>
                <c:pt idx="3">
                  <c:v>pHIFU + ICI</c:v>
                </c:pt>
              </c:strCache>
            </c:strRef>
          </c:cat>
          <c:val>
            <c:numRef>
              <c:f>'[Chart in Microsoft Word]processing'!$K$83,'[Chart in Microsoft Word]processing'!$K$89,'[Chart in Microsoft Word]processing'!$K$95,'[Chart in Microsoft Word]processing'!$K$101</c:f>
              <c:numCache>
                <c:formatCode>General</c:formatCode>
                <c:ptCount val="4"/>
                <c:pt idx="0">
                  <c:v>90.757000000000019</c:v>
                </c:pt>
                <c:pt idx="1">
                  <c:v>86.472000000000008</c:v>
                </c:pt>
                <c:pt idx="2">
                  <c:v>87.772500000000008</c:v>
                </c:pt>
                <c:pt idx="3">
                  <c:v>85.712000000000003</c:v>
                </c:pt>
              </c:numCache>
            </c:numRef>
          </c:val>
          <c:extLst>
            <c:ext xmlns:c16="http://schemas.microsoft.com/office/drawing/2014/chart" uri="{C3380CC4-5D6E-409C-BE32-E72D297353CC}">
              <c16:uniqueId val="{00000000-F856-4AEA-8CEB-136FF28898BD}"/>
            </c:ext>
          </c:extLst>
        </c:ser>
        <c:dLbls>
          <c:showLegendKey val="0"/>
          <c:showVal val="0"/>
          <c:showCatName val="0"/>
          <c:showSerName val="0"/>
          <c:showPercent val="0"/>
          <c:showBubbleSize val="0"/>
        </c:dLbls>
        <c:gapWidth val="219"/>
        <c:overlap val="-27"/>
        <c:axId val="196519040"/>
        <c:axId val="196520576"/>
      </c:barChart>
      <c:catAx>
        <c:axId val="19651904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en-US"/>
          </a:p>
        </c:txPr>
        <c:crossAx val="196520576"/>
        <c:crosses val="autoZero"/>
        <c:auto val="1"/>
        <c:lblAlgn val="ctr"/>
        <c:lblOffset val="100"/>
        <c:noMultiLvlLbl val="0"/>
      </c:catAx>
      <c:valAx>
        <c:axId val="196520576"/>
        <c:scaling>
          <c:orientation val="minMax"/>
          <c:max val="100"/>
          <c:min val="80"/>
        </c:scaling>
        <c:delete val="0"/>
        <c:axPos val="l"/>
        <c:title>
          <c:tx>
            <c:rich>
              <a:bodyPr rot="-5400000" vert="horz"/>
              <a:lstStyle/>
              <a:p>
                <a:pPr>
                  <a:defRPr/>
                </a:pPr>
                <a:r>
                  <a:rPr lang="en-US"/>
                  <a:t>Percentage of tumour area (%)</a:t>
                </a:r>
              </a:p>
            </c:rich>
          </c:tx>
          <c:layout>
            <c:manualLayout>
              <c:xMode val="edge"/>
              <c:yMode val="edge"/>
              <c:x val="3.0932963843622988E-2"/>
              <c:y val="0.15174450176486559"/>
            </c:manualLayout>
          </c:layout>
          <c:overlay val="0"/>
        </c:title>
        <c:numFmt formatCode="General" sourceLinked="1"/>
        <c:majorTickMark val="in"/>
        <c:minorTickMark val="none"/>
        <c:tickLblPos val="nextTo"/>
        <c:spPr>
          <a:noFill/>
          <a:ln>
            <a:solidFill>
              <a:schemeClr val="tx1"/>
            </a:solidFill>
          </a:ln>
          <a:effectLst/>
        </c:spPr>
        <c:txPr>
          <a:bodyPr rot="-60000000" vert="horz"/>
          <a:lstStyle/>
          <a:p>
            <a:pPr>
              <a:defRPr/>
            </a:pPr>
            <a:endParaRPr lang="en-US"/>
          </a:p>
        </c:txPr>
        <c:crossAx val="196519040"/>
        <c:crosses val="autoZero"/>
        <c:crossBetween val="between"/>
        <c:maj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1400">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400"/>
            </a:pPr>
            <a:r>
              <a:rPr lang="en-US" sz="1400"/>
              <a:t>Tumour area covered by cells expressing high levels of CD8 (n=5)</a:t>
            </a:r>
          </a:p>
        </c:rich>
      </c:tx>
      <c:overlay val="0"/>
      <c:spPr>
        <a:noFill/>
        <a:ln>
          <a:noFill/>
        </a:ln>
        <a:effectLst/>
      </c:spPr>
    </c:title>
    <c:autoTitleDeleted val="0"/>
    <c:plotArea>
      <c:layout>
        <c:manualLayout>
          <c:layoutTarget val="inner"/>
          <c:xMode val="edge"/>
          <c:yMode val="edge"/>
          <c:x val="0.16595855191565892"/>
          <c:y val="0.33060740812966699"/>
          <c:w val="0.79440611605186862"/>
          <c:h val="0.53388380756275799"/>
        </c:manualLayout>
      </c:layout>
      <c:barChart>
        <c:barDir val="col"/>
        <c:grouping val="clustered"/>
        <c:varyColors val="0"/>
        <c:ser>
          <c:idx val="1"/>
          <c:order val="0"/>
          <c:tx>
            <c:v>CD8+</c:v>
          </c:tx>
          <c:spPr>
            <a:solidFill>
              <a:schemeClr val="accent1"/>
            </a:solidFill>
            <a:ln>
              <a:noFill/>
            </a:ln>
            <a:effectLst/>
          </c:spPr>
          <c:invertIfNegative val="0"/>
          <c:errBars>
            <c:errBarType val="plus"/>
            <c:errValType val="cust"/>
            <c:noEndCap val="0"/>
            <c:plus>
              <c:numRef>
                <c:f>'[Chart in Microsoft Word]processing'!$M$106,'[Chart in Microsoft Word]processing'!$M$112,'[Chart in Microsoft Word]processing'!$M$118,'[Chart in Microsoft Word]processing'!$M$124</c:f>
                <c:numCache>
                  <c:formatCode>General</c:formatCode>
                  <c:ptCount val="4"/>
                  <c:pt idx="0">
                    <c:v>0.12115988059859863</c:v>
                  </c:pt>
                  <c:pt idx="1">
                    <c:v>0.37026137539731441</c:v>
                  </c:pt>
                  <c:pt idx="2">
                    <c:v>0.24743098925648838</c:v>
                  </c:pt>
                  <c:pt idx="3">
                    <c:v>0.20044184526523728</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'[Chart in Microsoft Word]processing'!$C$106,'[Chart in Microsoft Word]processing'!$C$112,'[Chart in Microsoft Word]processing'!$C$118,'[Chart in Microsoft Word]processing'!$C$124</c:f>
              <c:strCache>
                <c:ptCount val="4"/>
                <c:pt idx="0">
                  <c:v>Control</c:v>
                </c:pt>
                <c:pt idx="1">
                  <c:v>pHIFU</c:v>
                </c:pt>
                <c:pt idx="2">
                  <c:v>ICI</c:v>
                </c:pt>
                <c:pt idx="3">
                  <c:v>pHIFU + ICI</c:v>
                </c:pt>
              </c:strCache>
            </c:strRef>
          </c:cat>
          <c:val>
            <c:numRef>
              <c:f>'[Chart in Microsoft Word]processing'!$K$106,'[Chart in Microsoft Word]processing'!$K$112,'[Chart in Microsoft Word]processing'!$K$118,'[Chart in Microsoft Word]processing'!$K$124</c:f>
              <c:numCache>
                <c:formatCode>General</c:formatCode>
                <c:ptCount val="4"/>
                <c:pt idx="0">
                  <c:v>0.4874</c:v>
                </c:pt>
                <c:pt idx="1">
                  <c:v>1.3572500000000001</c:v>
                </c:pt>
                <c:pt idx="2">
                  <c:v>0.93583333333333341</c:v>
                </c:pt>
                <c:pt idx="3">
                  <c:v>0.996</c:v>
                </c:pt>
              </c:numCache>
            </c:numRef>
          </c:val>
          <c:extLst>
            <c:ext xmlns:c16="http://schemas.microsoft.com/office/drawing/2014/chart" uri="{C3380CC4-5D6E-409C-BE32-E72D297353CC}">
              <c16:uniqueId val="{00000001-6B10-4C79-AA77-3F6D2C7A5FD7}"/>
            </c:ext>
          </c:extLst>
        </c:ser>
        <c:dLbls>
          <c:showLegendKey val="0"/>
          <c:showVal val="0"/>
          <c:showCatName val="0"/>
          <c:showSerName val="0"/>
          <c:showPercent val="0"/>
          <c:showBubbleSize val="0"/>
        </c:dLbls>
        <c:gapWidth val="219"/>
        <c:overlap val="-27"/>
        <c:axId val="198647808"/>
        <c:axId val="198649344"/>
      </c:barChart>
      <c:catAx>
        <c:axId val="19864780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en-US"/>
          </a:p>
        </c:txPr>
        <c:crossAx val="198649344"/>
        <c:crosses val="autoZero"/>
        <c:auto val="1"/>
        <c:lblAlgn val="ctr"/>
        <c:lblOffset val="100"/>
        <c:noMultiLvlLbl val="0"/>
      </c:catAx>
      <c:valAx>
        <c:axId val="198649344"/>
        <c:scaling>
          <c:orientation val="minMax"/>
        </c:scaling>
        <c:delete val="0"/>
        <c:axPos val="l"/>
        <c:title>
          <c:tx>
            <c:rich>
              <a:bodyPr rot="-5400000" vert="horz"/>
              <a:lstStyle/>
              <a:p>
                <a:pPr>
                  <a:defRPr sz="1400"/>
                </a:pPr>
                <a:r>
                  <a:rPr lang="en-US" sz="1400"/>
                  <a:t>Percentage of tumour area (%)</a:t>
                </a:r>
              </a:p>
            </c:rich>
          </c:tx>
          <c:layout>
            <c:manualLayout>
              <c:xMode val="edge"/>
              <c:yMode val="edge"/>
              <c:x val="1.2674623832978351E-2"/>
              <c:y val="0.18627587182176067"/>
            </c:manualLayout>
          </c:layout>
          <c:overlay val="0"/>
        </c:title>
        <c:numFmt formatCode="General" sourceLinked="1"/>
        <c:majorTickMark val="in"/>
        <c:minorTickMark val="none"/>
        <c:tickLblPos val="nextTo"/>
        <c:spPr>
          <a:noFill/>
          <a:ln>
            <a:solidFill>
              <a:schemeClr val="tx1"/>
            </a:solidFill>
          </a:ln>
          <a:effectLst/>
        </c:spPr>
        <c:txPr>
          <a:bodyPr rot="-60000000" vert="horz"/>
          <a:lstStyle/>
          <a:p>
            <a:pPr>
              <a:defRPr/>
            </a:pPr>
            <a:endParaRPr lang="en-US"/>
          </a:p>
        </c:txPr>
        <c:crossAx val="198647808"/>
        <c:crosses val="autoZero"/>
        <c:crossBetween val="between"/>
        <c:majorUnit val="0.4"/>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1400">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400"/>
            </a:pPr>
            <a:r>
              <a:rPr lang="en-US" sz="1400"/>
              <a:t>Tumour area covered by cells expressing basal/inconclusive levels of CD8 (n=5)</a:t>
            </a:r>
          </a:p>
        </c:rich>
      </c:tx>
      <c:overlay val="0"/>
      <c:spPr>
        <a:noFill/>
        <a:ln>
          <a:noFill/>
        </a:ln>
        <a:effectLst/>
      </c:spPr>
    </c:title>
    <c:autoTitleDeleted val="0"/>
    <c:plotArea>
      <c:layout>
        <c:manualLayout>
          <c:layoutTarget val="inner"/>
          <c:xMode val="edge"/>
          <c:yMode val="edge"/>
          <c:x val="0.13711234816239876"/>
          <c:y val="0.24264435695538059"/>
          <c:w val="0.8255017468206467"/>
          <c:h val="0.62184674832312614"/>
        </c:manualLayout>
      </c:layout>
      <c:barChart>
        <c:barDir val="col"/>
        <c:grouping val="clustered"/>
        <c:varyColors val="0"/>
        <c:ser>
          <c:idx val="1"/>
          <c:order val="0"/>
          <c:tx>
            <c:v>CD8+</c:v>
          </c:tx>
          <c:spPr>
            <a:solidFill>
              <a:schemeClr val="accent1"/>
            </a:solidFill>
            <a:ln>
              <a:noFill/>
            </a:ln>
            <a:effectLst/>
          </c:spPr>
          <c:invertIfNegative val="0"/>
          <c:errBars>
            <c:errBarType val="plus"/>
            <c:errValType val="cust"/>
            <c:noEndCap val="0"/>
            <c:plus>
              <c:numRef>
                <c:f>'[Chart in Microsoft Word]processing'!$M$106,'[Chart in Microsoft Word]processing'!$M$112,'[Chart in Microsoft Word]processing'!$M$118,'[Chart in Microsoft Word]processing'!$M$124</c:f>
                <c:numCache>
                  <c:formatCode>General</c:formatCode>
                  <c:ptCount val="4"/>
                  <c:pt idx="0">
                    <c:v>0.12115988059859863</c:v>
                  </c:pt>
                  <c:pt idx="1">
                    <c:v>0.37026137539731441</c:v>
                  </c:pt>
                  <c:pt idx="2">
                    <c:v>0.24743098925648838</c:v>
                  </c:pt>
                  <c:pt idx="3">
                    <c:v>0.20044184526523728</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'[Chart in Microsoft Word]processing'!$C$106,'[Chart in Microsoft Word]processing'!$C$112,'[Chart in Microsoft Word]processing'!$C$118,'[Chart in Microsoft Word]processing'!$C$124</c:f>
              <c:strCache>
                <c:ptCount val="4"/>
                <c:pt idx="0">
                  <c:v>Control</c:v>
                </c:pt>
                <c:pt idx="1">
                  <c:v>pHIFU</c:v>
                </c:pt>
                <c:pt idx="2">
                  <c:v>ICI</c:v>
                </c:pt>
                <c:pt idx="3">
                  <c:v>pHIFU + ICI</c:v>
                </c:pt>
              </c:strCache>
            </c:strRef>
          </c:cat>
          <c:val>
            <c:numRef>
              <c:f>'[Chart in Microsoft Word]processing'!$K$32,'[Chart in Microsoft Word]processing'!$K$38,'[Chart in Microsoft Word]processing'!$K$44,'[Chart in Microsoft Word]processing'!$K$50</c:f>
              <c:numCache>
                <c:formatCode>General</c:formatCode>
                <c:ptCount val="4"/>
                <c:pt idx="0">
                  <c:v>1.6686000000000001</c:v>
                </c:pt>
                <c:pt idx="1">
                  <c:v>4.3712500000000007</c:v>
                </c:pt>
                <c:pt idx="2">
                  <c:v>3.0566666666666671</c:v>
                </c:pt>
                <c:pt idx="3">
                  <c:v>4.0533333333333337</c:v>
                </c:pt>
              </c:numCache>
            </c:numRef>
          </c:val>
          <c:extLst>
            <c:ext xmlns:c16="http://schemas.microsoft.com/office/drawing/2014/chart" uri="{C3380CC4-5D6E-409C-BE32-E72D297353CC}">
              <c16:uniqueId val="{00000001-6B10-4C79-AA77-3F6D2C7A5FD7}"/>
            </c:ext>
          </c:extLst>
        </c:ser>
        <c:dLbls>
          <c:showLegendKey val="0"/>
          <c:showVal val="0"/>
          <c:showCatName val="0"/>
          <c:showSerName val="0"/>
          <c:showPercent val="0"/>
          <c:showBubbleSize val="0"/>
        </c:dLbls>
        <c:gapWidth val="219"/>
        <c:overlap val="-27"/>
        <c:axId val="198696960"/>
        <c:axId val="198698496"/>
      </c:barChart>
      <c:catAx>
        <c:axId val="19869696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en-US"/>
          </a:p>
        </c:txPr>
        <c:crossAx val="198698496"/>
        <c:crosses val="autoZero"/>
        <c:auto val="1"/>
        <c:lblAlgn val="ctr"/>
        <c:lblOffset val="100"/>
        <c:noMultiLvlLbl val="0"/>
      </c:catAx>
      <c:valAx>
        <c:axId val="198698496"/>
        <c:scaling>
          <c:orientation val="minMax"/>
          <c:max val="10"/>
          <c:min val="0"/>
        </c:scaling>
        <c:delete val="0"/>
        <c:axPos val="l"/>
        <c:title>
          <c:tx>
            <c:rich>
              <a:bodyPr rot="-5400000" vert="horz"/>
              <a:lstStyle/>
              <a:p>
                <a:pPr>
                  <a:defRPr sz="1400"/>
                </a:pPr>
                <a:r>
                  <a:rPr lang="en-US" sz="1400"/>
                  <a:t>Percentage of tumour area (%)</a:t>
                </a:r>
              </a:p>
            </c:rich>
          </c:tx>
          <c:layout>
            <c:manualLayout>
              <c:xMode val="edge"/>
              <c:yMode val="edge"/>
              <c:x val="1.2674623832978351E-2"/>
              <c:y val="0.18627587182176067"/>
            </c:manualLayout>
          </c:layout>
          <c:overlay val="0"/>
        </c:title>
        <c:numFmt formatCode="General" sourceLinked="1"/>
        <c:majorTickMark val="in"/>
        <c:minorTickMark val="none"/>
        <c:tickLblPos val="nextTo"/>
        <c:spPr>
          <a:noFill/>
          <a:ln>
            <a:solidFill>
              <a:schemeClr val="tx1"/>
            </a:solidFill>
          </a:ln>
          <a:effectLst/>
        </c:spPr>
        <c:txPr>
          <a:bodyPr rot="-60000000" vert="horz"/>
          <a:lstStyle/>
          <a:p>
            <a:pPr>
              <a:defRPr/>
            </a:pPr>
            <a:endParaRPr lang="en-US"/>
          </a:p>
        </c:txPr>
        <c:crossAx val="198696960"/>
        <c:crosses val="autoZero"/>
        <c:crossBetween val="between"/>
        <c:majorUnit val="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1400">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400"/>
            </a:pPr>
            <a:r>
              <a:rPr lang="en-US" sz="1400"/>
              <a:t>Tumour area covered by cells expressing  no CD8 (n=5)</a:t>
            </a:r>
          </a:p>
        </c:rich>
      </c:tx>
      <c:overlay val="0"/>
      <c:spPr>
        <a:noFill/>
        <a:ln>
          <a:noFill/>
        </a:ln>
        <a:effectLst/>
      </c:spPr>
    </c:title>
    <c:autoTitleDeleted val="0"/>
    <c:plotArea>
      <c:layout>
        <c:manualLayout>
          <c:layoutTarget val="inner"/>
          <c:xMode val="edge"/>
          <c:yMode val="edge"/>
          <c:x val="0.16595855191565892"/>
          <c:y val="0.41394065325167689"/>
          <c:w val="0.79440611605186862"/>
          <c:h val="0.45055045202682997"/>
        </c:manualLayout>
      </c:layout>
      <c:barChart>
        <c:barDir val="col"/>
        <c:grouping val="clustered"/>
        <c:varyColors val="0"/>
        <c:ser>
          <c:idx val="1"/>
          <c:order val="0"/>
          <c:tx>
            <c:v>CD8+</c:v>
          </c:tx>
          <c:spPr>
            <a:solidFill>
              <a:schemeClr val="accent1"/>
            </a:solidFill>
            <a:ln>
              <a:noFill/>
            </a:ln>
            <a:effectLst/>
          </c:spPr>
          <c:invertIfNegative val="0"/>
          <c:errBars>
            <c:errBarType val="plus"/>
            <c:errValType val="cust"/>
            <c:noEndCap val="0"/>
            <c:plus>
              <c:numRef>
                <c:f>(processing!$M$106,processing!$M$112,processing!$M$118,processing!$M$124)</c:f>
                <c:numCache>
                  <c:formatCode>General</c:formatCode>
                  <c:ptCount val="4"/>
                  <c:pt idx="0">
                    <c:v>0.12115988059859863</c:v>
                  </c:pt>
                  <c:pt idx="1">
                    <c:v>0.37026137539731441</c:v>
                  </c:pt>
                  <c:pt idx="2">
                    <c:v>0.24743098925648838</c:v>
                  </c:pt>
                  <c:pt idx="3">
                    <c:v>0.20044184526523728</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(processing!$C$106,processing!$C$112,processing!$C$118,processing!$C$124)</c:f>
              <c:strCache>
                <c:ptCount val="4"/>
                <c:pt idx="0">
                  <c:v>Control</c:v>
                </c:pt>
                <c:pt idx="1">
                  <c:v>pHIFU</c:v>
                </c:pt>
                <c:pt idx="2">
                  <c:v>ICI</c:v>
                </c:pt>
                <c:pt idx="3">
                  <c:v>pHIFU + ICI</c:v>
                </c:pt>
              </c:strCache>
            </c:strRef>
          </c:cat>
          <c:val>
            <c:numRef>
              <c:f>(processing!$K$109,processing!$K$115,processing!$K$121,processing!$K$127)</c:f>
              <c:numCache>
                <c:formatCode>General</c:formatCode>
                <c:ptCount val="4"/>
                <c:pt idx="0">
                  <c:v>96.47799999999998</c:v>
                </c:pt>
                <c:pt idx="1">
                  <c:v>89.795749999999998</c:v>
                </c:pt>
                <c:pt idx="2">
                  <c:v>95.626999999999995</c:v>
                </c:pt>
                <c:pt idx="3">
                  <c:v>93.421999999999997</c:v>
                </c:pt>
              </c:numCache>
            </c:numRef>
          </c:val>
          <c:extLst>
            <c:ext xmlns:c16="http://schemas.microsoft.com/office/drawing/2014/chart" uri="{C3380CC4-5D6E-409C-BE32-E72D297353CC}">
              <c16:uniqueId val="{00000001-6B10-4C79-AA77-3F6D2C7A5FD7}"/>
            </c:ext>
          </c:extLst>
        </c:ser>
        <c:dLbls>
          <c:showLegendKey val="0"/>
          <c:showVal val="0"/>
          <c:showCatName val="0"/>
          <c:showSerName val="0"/>
          <c:showPercent val="0"/>
          <c:showBubbleSize val="0"/>
        </c:dLbls>
        <c:gapWidth val="219"/>
        <c:overlap val="-27"/>
        <c:axId val="192469632"/>
        <c:axId val="199008640"/>
      </c:barChart>
      <c:catAx>
        <c:axId val="19246963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en-US"/>
          </a:p>
        </c:txPr>
        <c:crossAx val="199008640"/>
        <c:crosses val="autoZero"/>
        <c:auto val="1"/>
        <c:lblAlgn val="ctr"/>
        <c:lblOffset val="100"/>
        <c:noMultiLvlLbl val="0"/>
      </c:catAx>
      <c:valAx>
        <c:axId val="199008640"/>
        <c:scaling>
          <c:orientation val="minMax"/>
          <c:min val="80"/>
        </c:scaling>
        <c:delete val="0"/>
        <c:axPos val="l"/>
        <c:title>
          <c:tx>
            <c:rich>
              <a:bodyPr rot="-5400000" vert="horz"/>
              <a:lstStyle/>
              <a:p>
                <a:pPr>
                  <a:defRPr sz="1400"/>
                </a:pPr>
                <a:r>
                  <a:rPr lang="en-US" sz="1400"/>
                  <a:t>Percentage of tumour area (%)</a:t>
                </a:r>
              </a:p>
            </c:rich>
          </c:tx>
          <c:layout>
            <c:manualLayout>
              <c:xMode val="edge"/>
              <c:yMode val="edge"/>
              <c:x val="1.2674623832978351E-2"/>
              <c:y val="0.18627587182176067"/>
            </c:manualLayout>
          </c:layout>
          <c:overlay val="0"/>
        </c:title>
        <c:numFmt formatCode="General" sourceLinked="1"/>
        <c:majorTickMark val="in"/>
        <c:minorTickMark val="none"/>
        <c:tickLblPos val="nextTo"/>
        <c:spPr>
          <a:noFill/>
          <a:ln>
            <a:solidFill>
              <a:schemeClr val="tx1"/>
            </a:solidFill>
          </a:ln>
          <a:effectLst/>
        </c:spPr>
        <c:txPr>
          <a:bodyPr rot="-60000000" vert="horz"/>
          <a:lstStyle/>
          <a:p>
            <a:pPr>
              <a:defRPr/>
            </a:pPr>
            <a:endParaRPr lang="en-US"/>
          </a:p>
        </c:txPr>
        <c:crossAx val="192469632"/>
        <c:crosses val="autoZero"/>
        <c:crossBetween val="between"/>
        <c:maj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1400">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0.69709</cdr:x>
      <cdr:y>0.38316</cdr:y>
    </cdr:from>
    <cdr:to>
      <cdr:x>0.77779</cdr:x>
      <cdr:y>0.64807</cdr:y>
    </cdr:to>
    <cdr:sp macro="" textlink="">
      <cdr:nvSpPr>
        <cdr:cNvPr id="21" name="TextBox 20"/>
        <cdr:cNvSpPr txBox="1"/>
      </cdr:nvSpPr>
      <cdr:spPr>
        <a:xfrm xmlns:a="http://schemas.openxmlformats.org/drawingml/2006/main" rot="5400000">
          <a:off x="3725425" y="1719788"/>
          <a:ext cx="1002411" cy="462561"/>
        </a:xfrm>
        <a:prstGeom xmlns:a="http://schemas.openxmlformats.org/drawingml/2006/main" prst="rect">
          <a:avLst/>
        </a:prstGeom>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en-GB" sz="1400" b="1">
              <a:latin typeface="Times New Roman" panose="02020603050405020304" pitchFamily="18" charset="0"/>
              <a:cs typeface="Times New Roman" panose="02020603050405020304" pitchFamily="18" charset="0"/>
            </a:rPr>
            <a:t>     p&lt; 0.05</a:t>
          </a:r>
        </a:p>
      </cdr:txBody>
    </cdr:sp>
  </cdr:relSizeAnchor>
  <cdr:relSizeAnchor xmlns:cdr="http://schemas.openxmlformats.org/drawingml/2006/chartDrawing">
    <cdr:from>
      <cdr:x>0.95326</cdr:x>
      <cdr:y>1</cdr:y>
    </cdr:from>
    <cdr:to>
      <cdr:x>1</cdr:x>
      <cdr:y>1</cdr:y>
    </cdr:to>
    <cdr:cxnSp macro="">
      <cdr:nvCxnSpPr>
        <cdr:cNvPr id="8" name="Straight Connector 7"/>
        <cdr:cNvCxnSpPr/>
      </cdr:nvCxnSpPr>
      <cdr:spPr>
        <a:xfrm xmlns:a="http://schemas.openxmlformats.org/drawingml/2006/main">
          <a:off x="10311394" y="11397810"/>
          <a:ext cx="377228" cy="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0.59073</cdr:x>
      <cdr:y>0.64876</cdr:y>
    </cdr:from>
    <cdr:to>
      <cdr:x>0.71651</cdr:x>
      <cdr:y>0.64917</cdr:y>
    </cdr:to>
    <cdr:cxnSp macro="">
      <cdr:nvCxnSpPr>
        <cdr:cNvPr id="3" name="Straight Connector 2"/>
        <cdr:cNvCxnSpPr/>
      </cdr:nvCxnSpPr>
      <cdr:spPr>
        <a:xfrm xmlns:a="http://schemas.openxmlformats.org/drawingml/2006/main">
          <a:off x="3385751" y="2454876"/>
          <a:ext cx="720933" cy="1562"/>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0.71494</cdr:x>
      <cdr:y>0.42888</cdr:y>
    </cdr:from>
    <cdr:to>
      <cdr:x>0.71577</cdr:x>
      <cdr:y>0.64675</cdr:y>
    </cdr:to>
    <cdr:cxnSp macro="">
      <cdr:nvCxnSpPr>
        <cdr:cNvPr id="5" name="Straight Connector 4"/>
        <cdr:cNvCxnSpPr/>
      </cdr:nvCxnSpPr>
      <cdr:spPr>
        <a:xfrm xmlns:a="http://schemas.openxmlformats.org/drawingml/2006/main" flipV="1">
          <a:off x="4097676" y="1622854"/>
          <a:ext cx="4767" cy="824414"/>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0.58498</cdr:x>
      <cdr:y>0.30125</cdr:y>
    </cdr:from>
    <cdr:to>
      <cdr:x>0.71721</cdr:x>
      <cdr:y>0.58065</cdr:y>
    </cdr:to>
    <cdr:sp macro="" textlink="">
      <cdr:nvSpPr>
        <cdr:cNvPr id="6" name="Right Brace 5"/>
        <cdr:cNvSpPr/>
      </cdr:nvSpPr>
      <cdr:spPr>
        <a:xfrm xmlns:a="http://schemas.openxmlformats.org/drawingml/2006/main">
          <a:off x="3352799" y="1139919"/>
          <a:ext cx="757881" cy="1057240"/>
        </a:xfrm>
        <a:prstGeom xmlns:a="http://schemas.openxmlformats.org/drawingml/2006/main" prst="rightBrace">
          <a:avLst>
            <a:gd name="adj1" fmla="val 8333"/>
            <a:gd name="adj2" fmla="val 45798"/>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0.25968</cdr:x>
      <cdr:y>0.27727</cdr:y>
    </cdr:from>
    <cdr:to>
      <cdr:x>0.86949</cdr:x>
      <cdr:y>0.27727</cdr:y>
    </cdr:to>
    <cdr:cxnSp macro="">
      <cdr:nvCxnSpPr>
        <cdr:cNvPr id="7" name="Straight Connector 6"/>
        <cdr:cNvCxnSpPr/>
      </cdr:nvCxnSpPr>
      <cdr:spPr>
        <a:xfrm xmlns:a="http://schemas.openxmlformats.org/drawingml/2006/main">
          <a:off x="1489166" y="764117"/>
          <a:ext cx="3497069" cy="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0.48216</cdr:x>
      <cdr:y>0.1937</cdr:y>
    </cdr:from>
    <cdr:to>
      <cdr:x>0.62393</cdr:x>
      <cdr:y>0.27727</cdr:y>
    </cdr:to>
    <cdr:sp macro="" textlink="">
      <cdr:nvSpPr>
        <cdr:cNvPr id="13" name="TextBox 12"/>
        <cdr:cNvSpPr txBox="1"/>
      </cdr:nvSpPr>
      <cdr:spPr>
        <a:xfrm xmlns:a="http://schemas.openxmlformats.org/drawingml/2006/main">
          <a:off x="2765053" y="533806"/>
          <a:ext cx="813007" cy="23031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200" b="1">
              <a:solidFill>
                <a:sysClr val="windowText" lastClr="000000"/>
              </a:solidFill>
              <a:latin typeface="Times New Roman" panose="02020603050405020304" pitchFamily="18" charset="0"/>
              <a:cs typeface="Times New Roman" panose="02020603050405020304" pitchFamily="18" charset="0"/>
            </a:rPr>
            <a:t>p &lt; 0.05</a:t>
          </a:r>
        </a:p>
      </cdr:txBody>
    </cdr:sp>
  </cdr:relSizeAnchor>
  <cdr:relSizeAnchor xmlns:cdr="http://schemas.openxmlformats.org/drawingml/2006/chartDrawing">
    <cdr:from>
      <cdr:x>0.2923</cdr:x>
      <cdr:y>0.37881</cdr:y>
    </cdr:from>
    <cdr:to>
      <cdr:x>0.6695</cdr:x>
      <cdr:y>0.37881</cdr:y>
    </cdr:to>
    <cdr:cxnSp macro="">
      <cdr:nvCxnSpPr>
        <cdr:cNvPr id="21" name="Straight Connector 20"/>
        <cdr:cNvCxnSpPr/>
      </cdr:nvCxnSpPr>
      <cdr:spPr>
        <a:xfrm xmlns:a="http://schemas.openxmlformats.org/drawingml/2006/main" flipV="1">
          <a:off x="1676265" y="1043950"/>
          <a:ext cx="2163123" cy="0"/>
        </a:xfrm>
        <a:prstGeom xmlns:a="http://schemas.openxmlformats.org/drawingml/2006/main" prst="line">
          <a:avLst/>
        </a:prstGeom>
        <a:ln xmlns:a="http://schemas.openxmlformats.org/drawingml/2006/main">
          <a:solidFill>
            <a:srgbClr val="C00000"/>
          </a:solidFill>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0.48471</cdr:x>
      <cdr:y>0.27727</cdr:y>
    </cdr:from>
    <cdr:to>
      <cdr:x>0.62647</cdr:x>
      <cdr:y>0.36085</cdr:y>
    </cdr:to>
    <cdr:sp macro="" textlink="">
      <cdr:nvSpPr>
        <cdr:cNvPr id="30" name="TextBox 1"/>
        <cdr:cNvSpPr txBox="1"/>
      </cdr:nvSpPr>
      <cdr:spPr>
        <a:xfrm xmlns:a="http://schemas.openxmlformats.org/drawingml/2006/main">
          <a:off x="2779666" y="764117"/>
          <a:ext cx="812949" cy="23033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200" b="1">
              <a:solidFill>
                <a:srgbClr val="C00000"/>
              </a:solidFill>
              <a:latin typeface="Times New Roman" panose="02020603050405020304" pitchFamily="18" charset="0"/>
              <a:cs typeface="Times New Roman" panose="02020603050405020304" pitchFamily="18" charset="0"/>
            </a:rPr>
            <a:t>p = n.s.</a:t>
          </a:r>
        </a:p>
      </cdr:txBody>
    </cdr:sp>
  </cdr:relSizeAnchor>
  <cdr:relSizeAnchor xmlns:cdr="http://schemas.openxmlformats.org/drawingml/2006/chartDrawing">
    <cdr:from>
      <cdr:x>0.25788</cdr:x>
      <cdr:y>0.27727</cdr:y>
    </cdr:from>
    <cdr:to>
      <cdr:x>0.25788</cdr:x>
      <cdr:y>0.42601</cdr:y>
    </cdr:to>
    <cdr:cxnSp macro="">
      <cdr:nvCxnSpPr>
        <cdr:cNvPr id="17" name="Straight Connector 16"/>
        <cdr:cNvCxnSpPr/>
      </cdr:nvCxnSpPr>
      <cdr:spPr>
        <a:xfrm xmlns:a="http://schemas.openxmlformats.org/drawingml/2006/main">
          <a:off x="1478845" y="764117"/>
          <a:ext cx="0" cy="409928"/>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0.2943</cdr:x>
      <cdr:y>0.38172</cdr:y>
    </cdr:from>
    <cdr:to>
      <cdr:x>0.2943</cdr:x>
      <cdr:y>0.53047</cdr:y>
    </cdr:to>
    <cdr:cxnSp macro="">
      <cdr:nvCxnSpPr>
        <cdr:cNvPr id="24" name="Straight Connector 23"/>
        <cdr:cNvCxnSpPr/>
      </cdr:nvCxnSpPr>
      <cdr:spPr>
        <a:xfrm xmlns:a="http://schemas.openxmlformats.org/drawingml/2006/main">
          <a:off x="1687690" y="1051984"/>
          <a:ext cx="0" cy="409928"/>
        </a:xfrm>
        <a:prstGeom xmlns:a="http://schemas.openxmlformats.org/drawingml/2006/main" prst="line">
          <a:avLst/>
        </a:prstGeom>
        <a:ln xmlns:a="http://schemas.openxmlformats.org/drawingml/2006/main">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0.6693</cdr:x>
      <cdr:y>0.37686</cdr:y>
    </cdr:from>
    <cdr:to>
      <cdr:x>0.6693</cdr:x>
      <cdr:y>0.44649</cdr:y>
    </cdr:to>
    <cdr:cxnSp macro="">
      <cdr:nvCxnSpPr>
        <cdr:cNvPr id="29" name="Straight Connector 28"/>
        <cdr:cNvCxnSpPr/>
      </cdr:nvCxnSpPr>
      <cdr:spPr>
        <a:xfrm xmlns:a="http://schemas.openxmlformats.org/drawingml/2006/main">
          <a:off x="3838222" y="1038578"/>
          <a:ext cx="0" cy="191911"/>
        </a:xfrm>
        <a:prstGeom xmlns:a="http://schemas.openxmlformats.org/drawingml/2006/main" prst="line">
          <a:avLst/>
        </a:prstGeom>
        <a:ln xmlns:a="http://schemas.openxmlformats.org/drawingml/2006/main">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0.48032</cdr:x>
      <cdr:y>0.38505</cdr:y>
    </cdr:from>
    <cdr:to>
      <cdr:x>0.48032</cdr:x>
      <cdr:y>0.41372</cdr:y>
    </cdr:to>
    <cdr:cxnSp macro="">
      <cdr:nvCxnSpPr>
        <cdr:cNvPr id="32" name="Straight Connector 31"/>
        <cdr:cNvCxnSpPr/>
      </cdr:nvCxnSpPr>
      <cdr:spPr>
        <a:xfrm xmlns:a="http://schemas.openxmlformats.org/drawingml/2006/main">
          <a:off x="2754489" y="1061156"/>
          <a:ext cx="0" cy="79022"/>
        </a:xfrm>
        <a:prstGeom xmlns:a="http://schemas.openxmlformats.org/drawingml/2006/main" prst="line">
          <a:avLst/>
        </a:prstGeom>
        <a:ln xmlns:a="http://schemas.openxmlformats.org/drawingml/2006/main">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0.87107</cdr:x>
      <cdr:y>0.27727</cdr:y>
    </cdr:from>
    <cdr:to>
      <cdr:x>0.87107</cdr:x>
      <cdr:y>0.3469</cdr:y>
    </cdr:to>
    <cdr:cxnSp macro="">
      <cdr:nvCxnSpPr>
        <cdr:cNvPr id="33" name="Straight Connector 32"/>
        <cdr:cNvCxnSpPr/>
      </cdr:nvCxnSpPr>
      <cdr:spPr>
        <a:xfrm xmlns:a="http://schemas.openxmlformats.org/drawingml/2006/main">
          <a:off x="4995333" y="764117"/>
          <a:ext cx="0" cy="191911"/>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0.26969</cdr:x>
      <cdr:y>0.33203</cdr:y>
    </cdr:from>
    <cdr:to>
      <cdr:x>0.87206</cdr:x>
      <cdr:y>0.33203</cdr:y>
    </cdr:to>
    <cdr:cxnSp macro="">
      <cdr:nvCxnSpPr>
        <cdr:cNvPr id="3" name="Straight Connector 2"/>
        <cdr:cNvCxnSpPr/>
      </cdr:nvCxnSpPr>
      <cdr:spPr>
        <a:xfrm xmlns:a="http://schemas.openxmlformats.org/drawingml/2006/main">
          <a:off x="1546578" y="914400"/>
          <a:ext cx="3454400" cy="0"/>
        </a:xfrm>
        <a:prstGeom xmlns:a="http://schemas.openxmlformats.org/drawingml/2006/main" prst="line">
          <a:avLst/>
        </a:prstGeom>
        <a:ln xmlns:a="http://schemas.openxmlformats.org/drawingml/2006/main">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0.27363</cdr:x>
      <cdr:y>0.33203</cdr:y>
    </cdr:from>
    <cdr:to>
      <cdr:x>0.27363</cdr:x>
      <cdr:y>0.50009</cdr:y>
    </cdr:to>
    <cdr:cxnSp macro="">
      <cdr:nvCxnSpPr>
        <cdr:cNvPr id="5" name="Straight Connector 4"/>
        <cdr:cNvCxnSpPr/>
      </cdr:nvCxnSpPr>
      <cdr:spPr>
        <a:xfrm xmlns:a="http://schemas.openxmlformats.org/drawingml/2006/main">
          <a:off x="1569156" y="914400"/>
          <a:ext cx="0" cy="462845"/>
        </a:xfrm>
        <a:prstGeom xmlns:a="http://schemas.openxmlformats.org/drawingml/2006/main" prst="line">
          <a:avLst/>
        </a:prstGeom>
        <a:ln xmlns:a="http://schemas.openxmlformats.org/drawingml/2006/main">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0.87304</cdr:x>
      <cdr:y>0.33408</cdr:y>
    </cdr:from>
    <cdr:to>
      <cdr:x>0.87304</cdr:x>
      <cdr:y>0.50214</cdr:y>
    </cdr:to>
    <cdr:cxnSp macro="">
      <cdr:nvCxnSpPr>
        <cdr:cNvPr id="6" name="Straight Connector 5"/>
        <cdr:cNvCxnSpPr/>
      </cdr:nvCxnSpPr>
      <cdr:spPr>
        <a:xfrm xmlns:a="http://schemas.openxmlformats.org/drawingml/2006/main">
          <a:off x="5006623" y="920044"/>
          <a:ext cx="0" cy="462845"/>
        </a:xfrm>
        <a:prstGeom xmlns:a="http://schemas.openxmlformats.org/drawingml/2006/main" prst="line">
          <a:avLst/>
        </a:prstGeom>
        <a:ln xmlns:a="http://schemas.openxmlformats.org/drawingml/2006/main">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0.66832</cdr:x>
      <cdr:y>0.33408</cdr:y>
    </cdr:from>
    <cdr:to>
      <cdr:x>0.66832</cdr:x>
      <cdr:y>0.50214</cdr:y>
    </cdr:to>
    <cdr:cxnSp macro="">
      <cdr:nvCxnSpPr>
        <cdr:cNvPr id="7" name="Straight Connector 6"/>
        <cdr:cNvCxnSpPr/>
      </cdr:nvCxnSpPr>
      <cdr:spPr>
        <a:xfrm xmlns:a="http://schemas.openxmlformats.org/drawingml/2006/main">
          <a:off x="3832579" y="920044"/>
          <a:ext cx="0" cy="462845"/>
        </a:xfrm>
        <a:prstGeom xmlns:a="http://schemas.openxmlformats.org/drawingml/2006/main" prst="line">
          <a:avLst/>
        </a:prstGeom>
        <a:ln xmlns:a="http://schemas.openxmlformats.org/drawingml/2006/main">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0.4754</cdr:x>
      <cdr:y>0.32998</cdr:y>
    </cdr:from>
    <cdr:to>
      <cdr:x>0.4754</cdr:x>
      <cdr:y>0.49804</cdr:y>
    </cdr:to>
    <cdr:cxnSp macro="">
      <cdr:nvCxnSpPr>
        <cdr:cNvPr id="8" name="Straight Connector 7"/>
        <cdr:cNvCxnSpPr/>
      </cdr:nvCxnSpPr>
      <cdr:spPr>
        <a:xfrm xmlns:a="http://schemas.openxmlformats.org/drawingml/2006/main">
          <a:off x="2726268" y="908755"/>
          <a:ext cx="0" cy="462845"/>
        </a:xfrm>
        <a:prstGeom xmlns:a="http://schemas.openxmlformats.org/drawingml/2006/main" prst="line">
          <a:avLst/>
        </a:prstGeom>
        <a:ln xmlns:a="http://schemas.openxmlformats.org/drawingml/2006/main">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0.47245</cdr:x>
      <cdr:y>0.21597</cdr:y>
    </cdr:from>
    <cdr:to>
      <cdr:x>0.61221</cdr:x>
      <cdr:y>0.33613</cdr:y>
    </cdr:to>
    <cdr:sp macro="" textlink="">
      <cdr:nvSpPr>
        <cdr:cNvPr id="10" name="Text Box 9"/>
        <cdr:cNvSpPr txBox="1"/>
      </cdr:nvSpPr>
      <cdr:spPr>
        <a:xfrm xmlns:a="http://schemas.openxmlformats.org/drawingml/2006/main">
          <a:off x="2709334" y="594784"/>
          <a:ext cx="801511" cy="3309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200" b="1">
              <a:solidFill>
                <a:srgbClr val="C00000"/>
              </a:solidFill>
              <a:latin typeface="Times New Roman" panose="02020603050405020304" pitchFamily="18" charset="0"/>
              <a:cs typeface="Times New Roman" panose="02020603050405020304" pitchFamily="18" charset="0"/>
            </a:rPr>
            <a:t>p = n.s.</a:t>
          </a:r>
        </a:p>
      </cdr:txBody>
    </cdr:sp>
  </cdr:relSizeAnchor>
</c:userShapes>
</file>

<file path=word/drawings/drawing4.xml><?xml version="1.0" encoding="utf-8"?>
<c:userShapes xmlns:c="http://schemas.openxmlformats.org/drawingml/2006/chart">
  <cdr:relSizeAnchor xmlns:cdr="http://schemas.openxmlformats.org/drawingml/2006/chartDrawing">
    <cdr:from>
      <cdr:x>0.2763</cdr:x>
      <cdr:y>0.24602</cdr:y>
    </cdr:from>
    <cdr:to>
      <cdr:x>0.27756</cdr:x>
      <cdr:y>0.52153</cdr:y>
    </cdr:to>
    <cdr:cxnSp macro="">
      <cdr:nvCxnSpPr>
        <cdr:cNvPr id="3" name="Straight Connector 2"/>
        <cdr:cNvCxnSpPr/>
      </cdr:nvCxnSpPr>
      <cdr:spPr>
        <a:xfrm xmlns:a="http://schemas.openxmlformats.org/drawingml/2006/main" flipV="1">
          <a:off x="1584493" y="688623"/>
          <a:ext cx="7241" cy="771182"/>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0.27574</cdr:x>
      <cdr:y>0.24304</cdr:y>
    </cdr:from>
    <cdr:to>
      <cdr:x>0.87064</cdr:x>
      <cdr:y>0.24638</cdr:y>
    </cdr:to>
    <cdr:cxnSp macro="">
      <cdr:nvCxnSpPr>
        <cdr:cNvPr id="6" name="Straight Connector 5"/>
        <cdr:cNvCxnSpPr/>
      </cdr:nvCxnSpPr>
      <cdr:spPr>
        <a:xfrm xmlns:a="http://schemas.openxmlformats.org/drawingml/2006/main" flipV="1">
          <a:off x="1581274" y="680291"/>
          <a:ext cx="3411564" cy="9349"/>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0.87009</cdr:x>
      <cdr:y>0.24602</cdr:y>
    </cdr:from>
    <cdr:to>
      <cdr:x>0.8712</cdr:x>
      <cdr:y>0.62183</cdr:y>
    </cdr:to>
    <cdr:cxnSp macro="">
      <cdr:nvCxnSpPr>
        <cdr:cNvPr id="10" name="Straight Connector 9"/>
        <cdr:cNvCxnSpPr/>
      </cdr:nvCxnSpPr>
      <cdr:spPr>
        <a:xfrm xmlns:a="http://schemas.openxmlformats.org/drawingml/2006/main">
          <a:off x="4989689" y="688623"/>
          <a:ext cx="6369" cy="1051929"/>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0.53395</cdr:x>
      <cdr:y>0.152</cdr:y>
    </cdr:from>
    <cdr:to>
      <cdr:x>0.67572</cdr:x>
      <cdr:y>0.23558</cdr:y>
    </cdr:to>
    <cdr:sp macro="" textlink="">
      <cdr:nvSpPr>
        <cdr:cNvPr id="20" name="TextBox 1"/>
        <cdr:cNvSpPr txBox="1"/>
      </cdr:nvSpPr>
      <cdr:spPr>
        <a:xfrm xmlns:a="http://schemas.openxmlformats.org/drawingml/2006/main">
          <a:off x="3062018" y="425450"/>
          <a:ext cx="813007" cy="23394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200" b="1">
              <a:solidFill>
                <a:sysClr val="windowText" lastClr="000000"/>
              </a:solidFill>
              <a:latin typeface="Times New Roman" panose="02020603050405020304" pitchFamily="18" charset="0"/>
              <a:cs typeface="Times New Roman" panose="02020603050405020304" pitchFamily="18" charset="0"/>
            </a:rPr>
            <a:t>p &lt; 0.05</a:t>
          </a:r>
        </a:p>
      </cdr:txBody>
    </cdr:sp>
  </cdr:relSizeAnchor>
  <cdr:relSizeAnchor xmlns:cdr="http://schemas.openxmlformats.org/drawingml/2006/chartDrawing">
    <cdr:from>
      <cdr:x>0.29908</cdr:x>
      <cdr:y>0.36971</cdr:y>
    </cdr:from>
    <cdr:to>
      <cdr:x>0.29908</cdr:x>
      <cdr:y>0.53352</cdr:y>
    </cdr:to>
    <cdr:cxnSp macro="">
      <cdr:nvCxnSpPr>
        <cdr:cNvPr id="17" name="Straight Connector 16"/>
        <cdr:cNvCxnSpPr/>
      </cdr:nvCxnSpPr>
      <cdr:spPr>
        <a:xfrm xmlns:a="http://schemas.openxmlformats.org/drawingml/2006/main" flipV="1">
          <a:off x="1715129" y="1034858"/>
          <a:ext cx="0" cy="458518"/>
        </a:xfrm>
        <a:prstGeom xmlns:a="http://schemas.openxmlformats.org/drawingml/2006/main" prst="line">
          <a:avLst/>
        </a:prstGeom>
        <a:ln xmlns:a="http://schemas.openxmlformats.org/drawingml/2006/main">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0.29922</cdr:x>
      <cdr:y>0.37508</cdr:y>
    </cdr:from>
    <cdr:to>
      <cdr:x>0.68111</cdr:x>
      <cdr:y>0.37508</cdr:y>
    </cdr:to>
    <cdr:cxnSp macro="">
      <cdr:nvCxnSpPr>
        <cdr:cNvPr id="23" name="Straight Connector 22"/>
        <cdr:cNvCxnSpPr/>
      </cdr:nvCxnSpPr>
      <cdr:spPr>
        <a:xfrm xmlns:a="http://schemas.openxmlformats.org/drawingml/2006/main">
          <a:off x="1715912" y="1049867"/>
          <a:ext cx="2190045" cy="0"/>
        </a:xfrm>
        <a:prstGeom xmlns:a="http://schemas.openxmlformats.org/drawingml/2006/main" prst="line">
          <a:avLst/>
        </a:prstGeom>
        <a:ln xmlns:a="http://schemas.openxmlformats.org/drawingml/2006/main">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0.46869</cdr:x>
      <cdr:y>0.37911</cdr:y>
    </cdr:from>
    <cdr:to>
      <cdr:x>0.47048</cdr:x>
      <cdr:y>0.59843</cdr:y>
    </cdr:to>
    <cdr:cxnSp macro="">
      <cdr:nvCxnSpPr>
        <cdr:cNvPr id="29" name="Straight Connector 28"/>
        <cdr:cNvCxnSpPr/>
      </cdr:nvCxnSpPr>
      <cdr:spPr>
        <a:xfrm xmlns:a="http://schemas.openxmlformats.org/drawingml/2006/main" flipH="1">
          <a:off x="2687790" y="1061156"/>
          <a:ext cx="10255" cy="613897"/>
        </a:xfrm>
        <a:prstGeom xmlns:a="http://schemas.openxmlformats.org/drawingml/2006/main" prst="line">
          <a:avLst/>
        </a:prstGeom>
        <a:ln xmlns:a="http://schemas.openxmlformats.org/drawingml/2006/main">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0.52352</cdr:x>
      <cdr:y>0.27643</cdr:y>
    </cdr:from>
    <cdr:to>
      <cdr:x>0.66528</cdr:x>
      <cdr:y>0.36001</cdr:y>
    </cdr:to>
    <cdr:sp macro="" textlink="">
      <cdr:nvSpPr>
        <cdr:cNvPr id="31" name="TextBox 1"/>
        <cdr:cNvSpPr txBox="1"/>
      </cdr:nvSpPr>
      <cdr:spPr>
        <a:xfrm xmlns:a="http://schemas.openxmlformats.org/drawingml/2006/main">
          <a:off x="3002223" y="773750"/>
          <a:ext cx="812949" cy="23394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200" b="1">
              <a:solidFill>
                <a:srgbClr val="C00000"/>
              </a:solidFill>
              <a:latin typeface="Times New Roman" panose="02020603050405020304" pitchFamily="18" charset="0"/>
              <a:cs typeface="Times New Roman" panose="02020603050405020304" pitchFamily="18" charset="0"/>
            </a:rPr>
            <a:t>p = n.s</a:t>
          </a:r>
          <a:r>
            <a:rPr lang="en-GB" sz="1200" b="1">
              <a:solidFill>
                <a:schemeClr val="tx2"/>
              </a:solidFill>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0.68393</cdr:x>
      <cdr:y>0.37173</cdr:y>
    </cdr:from>
    <cdr:to>
      <cdr:x>0.68393</cdr:x>
      <cdr:y>0.53554</cdr:y>
    </cdr:to>
    <cdr:cxnSp macro="">
      <cdr:nvCxnSpPr>
        <cdr:cNvPr id="18" name="Straight Connector 17"/>
        <cdr:cNvCxnSpPr/>
      </cdr:nvCxnSpPr>
      <cdr:spPr>
        <a:xfrm xmlns:a="http://schemas.openxmlformats.org/drawingml/2006/main" flipV="1">
          <a:off x="3922108" y="1040503"/>
          <a:ext cx="0" cy="458518"/>
        </a:xfrm>
        <a:prstGeom xmlns:a="http://schemas.openxmlformats.org/drawingml/2006/main" prst="line">
          <a:avLst/>
        </a:prstGeom>
        <a:ln xmlns:a="http://schemas.openxmlformats.org/drawingml/2006/main">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0.23521</cdr:x>
      <cdr:y>0.22273</cdr:y>
    </cdr:from>
    <cdr:to>
      <cdr:x>0.23764</cdr:x>
      <cdr:y>0.64259</cdr:y>
    </cdr:to>
    <cdr:cxnSp macro="">
      <cdr:nvCxnSpPr>
        <cdr:cNvPr id="3" name="Straight Connector 2"/>
        <cdr:cNvCxnSpPr/>
      </cdr:nvCxnSpPr>
      <cdr:spPr>
        <a:xfrm xmlns:a="http://schemas.openxmlformats.org/drawingml/2006/main" flipH="1" flipV="1">
          <a:off x="1461790" y="968533"/>
          <a:ext cx="15089" cy="1825783"/>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0.23521</cdr:x>
      <cdr:y>0.21579</cdr:y>
    </cdr:from>
    <cdr:to>
      <cdr:x>0.85433</cdr:x>
      <cdr:y>0.21579</cdr:y>
    </cdr:to>
    <cdr:cxnSp macro="">
      <cdr:nvCxnSpPr>
        <cdr:cNvPr id="6" name="Straight Connector 5"/>
        <cdr:cNvCxnSpPr/>
      </cdr:nvCxnSpPr>
      <cdr:spPr>
        <a:xfrm xmlns:a="http://schemas.openxmlformats.org/drawingml/2006/main">
          <a:off x="1461790" y="938355"/>
          <a:ext cx="3847722" cy="2"/>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0.8519</cdr:x>
      <cdr:y>0.21926</cdr:y>
    </cdr:from>
    <cdr:to>
      <cdr:x>0.85433</cdr:x>
      <cdr:y>0.49339</cdr:y>
    </cdr:to>
    <cdr:cxnSp macro="">
      <cdr:nvCxnSpPr>
        <cdr:cNvPr id="8" name="Straight Connector 7"/>
        <cdr:cNvCxnSpPr/>
      </cdr:nvCxnSpPr>
      <cdr:spPr>
        <a:xfrm xmlns:a="http://schemas.openxmlformats.org/drawingml/2006/main">
          <a:off x="5294423" y="953444"/>
          <a:ext cx="15089" cy="119204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0.70938</cdr:x>
      <cdr:y>0.22094</cdr:y>
    </cdr:from>
    <cdr:to>
      <cdr:x>0.84534</cdr:x>
      <cdr:y>0.30769</cdr:y>
    </cdr:to>
    <cdr:sp macro="" textlink="">
      <cdr:nvSpPr>
        <cdr:cNvPr id="13" name="TextBox 1"/>
        <cdr:cNvSpPr txBox="1"/>
      </cdr:nvSpPr>
      <cdr:spPr>
        <a:xfrm xmlns:a="http://schemas.openxmlformats.org/drawingml/2006/main">
          <a:off x="4068043" y="606072"/>
          <a:ext cx="779688" cy="23797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200" b="1">
              <a:solidFill>
                <a:sysClr val="windowText" lastClr="000000"/>
              </a:solidFill>
              <a:latin typeface="Times New Roman" panose="02020603050405020304" pitchFamily="18" charset="0"/>
              <a:cs typeface="Times New Roman" panose="02020603050405020304" pitchFamily="18" charset="0"/>
            </a:rPr>
            <a:t>p &lt; 0.05</a:t>
          </a:r>
        </a:p>
      </cdr:txBody>
    </cdr:sp>
  </cdr:relSizeAnchor>
  <cdr:relSizeAnchor xmlns:cdr="http://schemas.openxmlformats.org/drawingml/2006/chartDrawing">
    <cdr:from>
      <cdr:x>0.46343</cdr:x>
      <cdr:y>0.33377</cdr:y>
    </cdr:from>
    <cdr:to>
      <cdr:x>0.46343</cdr:x>
      <cdr:y>0.38235</cdr:y>
    </cdr:to>
    <cdr:cxnSp macro="">
      <cdr:nvCxnSpPr>
        <cdr:cNvPr id="15" name="Straight Connector 14"/>
        <cdr:cNvCxnSpPr/>
      </cdr:nvCxnSpPr>
      <cdr:spPr>
        <a:xfrm xmlns:a="http://schemas.openxmlformats.org/drawingml/2006/main" flipV="1">
          <a:off x="2880166" y="1451385"/>
          <a:ext cx="0" cy="211249"/>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0.29348</cdr:x>
      <cdr:y>0.33377</cdr:y>
    </cdr:from>
    <cdr:to>
      <cdr:x>0.29348</cdr:x>
      <cdr:y>0.64606</cdr:y>
    </cdr:to>
    <cdr:cxnSp macro="">
      <cdr:nvCxnSpPr>
        <cdr:cNvPr id="23" name="Straight Connector 22"/>
        <cdr:cNvCxnSpPr/>
      </cdr:nvCxnSpPr>
      <cdr:spPr>
        <a:xfrm xmlns:a="http://schemas.openxmlformats.org/drawingml/2006/main" flipV="1">
          <a:off x="1823927" y="1451386"/>
          <a:ext cx="0" cy="1358019"/>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0.28862</cdr:x>
      <cdr:y>0.33377</cdr:y>
    </cdr:from>
    <cdr:to>
      <cdr:x>0.46586</cdr:x>
      <cdr:y>0.33377</cdr:y>
    </cdr:to>
    <cdr:cxnSp macro="">
      <cdr:nvCxnSpPr>
        <cdr:cNvPr id="26" name="Straight Connector 25"/>
        <cdr:cNvCxnSpPr/>
      </cdr:nvCxnSpPr>
      <cdr:spPr>
        <a:xfrm xmlns:a="http://schemas.openxmlformats.org/drawingml/2006/main">
          <a:off x="1793748" y="1451386"/>
          <a:ext cx="1101505" cy="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0.31895</cdr:x>
      <cdr:y>0.33786</cdr:y>
    </cdr:from>
    <cdr:to>
      <cdr:x>0.45491</cdr:x>
      <cdr:y>0.42461</cdr:y>
    </cdr:to>
    <cdr:sp macro="" textlink="">
      <cdr:nvSpPr>
        <cdr:cNvPr id="29" name="TextBox 1"/>
        <cdr:cNvSpPr txBox="1"/>
      </cdr:nvSpPr>
      <cdr:spPr>
        <a:xfrm xmlns:a="http://schemas.openxmlformats.org/drawingml/2006/main">
          <a:off x="1982206" y="1469177"/>
          <a:ext cx="844990" cy="37722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200" b="1">
              <a:solidFill>
                <a:sysClr val="windowText" lastClr="000000"/>
              </a:solidFill>
              <a:latin typeface="Times New Roman" panose="02020603050405020304" pitchFamily="18" charset="0"/>
              <a:cs typeface="Times New Roman" panose="02020603050405020304" pitchFamily="18" charset="0"/>
            </a:rPr>
            <a:t>p &lt; 0.05</a:t>
          </a:r>
        </a:p>
      </cdr:txBody>
    </cdr:sp>
  </cdr:relSizeAnchor>
  <cdr:relSizeAnchor xmlns:cdr="http://schemas.openxmlformats.org/drawingml/2006/chartDrawing">
    <cdr:from>
      <cdr:x>0.2692</cdr:x>
      <cdr:y>0.27825</cdr:y>
    </cdr:from>
    <cdr:to>
      <cdr:x>0.26969</cdr:x>
      <cdr:y>0.62963</cdr:y>
    </cdr:to>
    <cdr:cxnSp macro="">
      <cdr:nvCxnSpPr>
        <cdr:cNvPr id="31" name="Straight Connector 30"/>
        <cdr:cNvCxnSpPr/>
      </cdr:nvCxnSpPr>
      <cdr:spPr>
        <a:xfrm xmlns:a="http://schemas.openxmlformats.org/drawingml/2006/main" flipH="1" flipV="1">
          <a:off x="1543777" y="763295"/>
          <a:ext cx="2801" cy="963905"/>
        </a:xfrm>
        <a:prstGeom xmlns:a="http://schemas.openxmlformats.org/drawingml/2006/main" prst="line">
          <a:avLst/>
        </a:prstGeom>
        <a:ln xmlns:a="http://schemas.openxmlformats.org/drawingml/2006/main">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0.27163</cdr:x>
      <cdr:y>0.28519</cdr:y>
    </cdr:from>
    <cdr:to>
      <cdr:x>0.66252</cdr:x>
      <cdr:y>0.28519</cdr:y>
    </cdr:to>
    <cdr:cxnSp macro="">
      <cdr:nvCxnSpPr>
        <cdr:cNvPr id="33" name="Straight Connector 32"/>
        <cdr:cNvCxnSpPr/>
      </cdr:nvCxnSpPr>
      <cdr:spPr>
        <a:xfrm xmlns:a="http://schemas.openxmlformats.org/drawingml/2006/main">
          <a:off x="1688125" y="1240138"/>
          <a:ext cx="2429346" cy="0"/>
        </a:xfrm>
        <a:prstGeom xmlns:a="http://schemas.openxmlformats.org/drawingml/2006/main" prst="line">
          <a:avLst/>
        </a:prstGeom>
        <a:ln xmlns:a="http://schemas.openxmlformats.org/drawingml/2006/main">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0.65963</cdr:x>
      <cdr:y>0.28366</cdr:y>
    </cdr:from>
    <cdr:to>
      <cdr:x>0.65963</cdr:x>
      <cdr:y>0.51615</cdr:y>
    </cdr:to>
    <cdr:cxnSp macro="">
      <cdr:nvCxnSpPr>
        <cdr:cNvPr id="35" name="Straight Connector 34"/>
        <cdr:cNvCxnSpPr/>
      </cdr:nvCxnSpPr>
      <cdr:spPr>
        <a:xfrm xmlns:a="http://schemas.openxmlformats.org/drawingml/2006/main" flipV="1">
          <a:off x="3782762" y="778125"/>
          <a:ext cx="0" cy="637766"/>
        </a:xfrm>
        <a:prstGeom xmlns:a="http://schemas.openxmlformats.org/drawingml/2006/main" prst="line">
          <a:avLst/>
        </a:prstGeom>
        <a:ln xmlns:a="http://schemas.openxmlformats.org/drawingml/2006/main">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0.50307</cdr:x>
      <cdr:y>0.28379</cdr:y>
    </cdr:from>
    <cdr:to>
      <cdr:x>0.63903</cdr:x>
      <cdr:y>0.37054</cdr:y>
    </cdr:to>
    <cdr:sp macro="" textlink="">
      <cdr:nvSpPr>
        <cdr:cNvPr id="36" name="TextBox 1"/>
        <cdr:cNvSpPr txBox="1"/>
      </cdr:nvSpPr>
      <cdr:spPr>
        <a:xfrm xmlns:a="http://schemas.openxmlformats.org/drawingml/2006/main">
          <a:off x="2884966" y="778488"/>
          <a:ext cx="779687" cy="23797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200" b="1">
              <a:solidFill>
                <a:srgbClr val="C00000"/>
              </a:solidFill>
              <a:latin typeface="Times New Roman" panose="02020603050405020304" pitchFamily="18" charset="0"/>
              <a:cs typeface="Times New Roman" panose="02020603050405020304" pitchFamily="18" charset="0"/>
            </a:rPr>
            <a:t>p = n.s.</a:t>
          </a:r>
        </a:p>
      </cdr:txBody>
    </cdr:sp>
  </cdr:relSizeAnchor>
</c:userShapes>
</file>

<file path=word/drawings/drawing6.xml><?xml version="1.0" encoding="utf-8"?>
<c:userShapes xmlns:c="http://schemas.openxmlformats.org/drawingml/2006/chart">
  <cdr:relSizeAnchor xmlns:cdr="http://schemas.openxmlformats.org/drawingml/2006/chartDrawing">
    <cdr:from>
      <cdr:x>0.21336</cdr:x>
      <cdr:y>0.21378</cdr:y>
    </cdr:from>
    <cdr:to>
      <cdr:x>0.21336</cdr:x>
      <cdr:y>0.58224</cdr:y>
    </cdr:to>
    <cdr:cxnSp macro="">
      <cdr:nvCxnSpPr>
        <cdr:cNvPr id="3" name="Straight Connector 2"/>
        <cdr:cNvCxnSpPr/>
      </cdr:nvCxnSpPr>
      <cdr:spPr>
        <a:xfrm xmlns:a="http://schemas.openxmlformats.org/drawingml/2006/main" flipV="1">
          <a:off x="1221091" y="586454"/>
          <a:ext cx="0" cy="101076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0.20908</cdr:x>
      <cdr:y>0.2179</cdr:y>
    </cdr:from>
    <cdr:to>
      <cdr:x>0.86676</cdr:x>
      <cdr:y>0.21811</cdr:y>
    </cdr:to>
    <cdr:cxnSp macro="">
      <cdr:nvCxnSpPr>
        <cdr:cNvPr id="5" name="Straight Connector 4"/>
        <cdr:cNvCxnSpPr/>
      </cdr:nvCxnSpPr>
      <cdr:spPr>
        <a:xfrm xmlns:a="http://schemas.openxmlformats.org/drawingml/2006/main" flipV="1">
          <a:off x="1196622" y="597744"/>
          <a:ext cx="3764067" cy="567"/>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0.86434</cdr:x>
      <cdr:y>0.22138</cdr:y>
    </cdr:from>
    <cdr:to>
      <cdr:x>0.86591</cdr:x>
      <cdr:y>0.4321</cdr:y>
    </cdr:to>
    <cdr:cxnSp macro="">
      <cdr:nvCxnSpPr>
        <cdr:cNvPr id="10" name="Straight Connector 9"/>
        <cdr:cNvCxnSpPr/>
      </cdr:nvCxnSpPr>
      <cdr:spPr>
        <a:xfrm xmlns:a="http://schemas.openxmlformats.org/drawingml/2006/main" flipH="1" flipV="1">
          <a:off x="4946838" y="607290"/>
          <a:ext cx="8984" cy="578044"/>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0.24261</cdr:x>
      <cdr:y>0.26749</cdr:y>
    </cdr:from>
    <cdr:to>
      <cdr:x>0.66282</cdr:x>
      <cdr:y>0.26841</cdr:y>
    </cdr:to>
    <cdr:cxnSp macro="">
      <cdr:nvCxnSpPr>
        <cdr:cNvPr id="15" name="Straight Connector 14"/>
        <cdr:cNvCxnSpPr/>
      </cdr:nvCxnSpPr>
      <cdr:spPr>
        <a:xfrm xmlns:a="http://schemas.openxmlformats.org/drawingml/2006/main">
          <a:off x="1388533" y="733778"/>
          <a:ext cx="2404955" cy="2521"/>
        </a:xfrm>
        <a:prstGeom xmlns:a="http://schemas.openxmlformats.org/drawingml/2006/main" prst="line">
          <a:avLst/>
        </a:prstGeom>
        <a:ln xmlns:a="http://schemas.openxmlformats.org/drawingml/2006/main">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0.66077</cdr:x>
      <cdr:y>0.26429</cdr:y>
    </cdr:from>
    <cdr:to>
      <cdr:x>0.6619</cdr:x>
      <cdr:y>0.48971</cdr:y>
    </cdr:to>
    <cdr:cxnSp macro="">
      <cdr:nvCxnSpPr>
        <cdr:cNvPr id="17" name="Straight Connector 16"/>
        <cdr:cNvCxnSpPr/>
      </cdr:nvCxnSpPr>
      <cdr:spPr>
        <a:xfrm xmlns:a="http://schemas.openxmlformats.org/drawingml/2006/main" flipV="1">
          <a:off x="3781778" y="725009"/>
          <a:ext cx="6473" cy="618369"/>
        </a:xfrm>
        <a:prstGeom xmlns:a="http://schemas.openxmlformats.org/drawingml/2006/main" prst="line">
          <a:avLst/>
        </a:prstGeom>
        <a:ln xmlns:a="http://schemas.openxmlformats.org/drawingml/2006/main">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0.54382</cdr:x>
      <cdr:y>0.2905</cdr:y>
    </cdr:from>
    <cdr:to>
      <cdr:x>0.67978</cdr:x>
      <cdr:y>0.3774</cdr:y>
    </cdr:to>
    <cdr:sp macro="" textlink="">
      <cdr:nvSpPr>
        <cdr:cNvPr id="18" name="TextBox 1"/>
        <cdr:cNvSpPr txBox="1"/>
      </cdr:nvSpPr>
      <cdr:spPr>
        <a:xfrm xmlns:a="http://schemas.openxmlformats.org/drawingml/2006/main">
          <a:off x="3112442" y="796907"/>
          <a:ext cx="778134" cy="23838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200" b="1">
              <a:solidFill>
                <a:srgbClr val="C00000"/>
              </a:solidFill>
              <a:latin typeface="Times New Roman" panose="02020603050405020304" pitchFamily="18" charset="0"/>
              <a:cs typeface="Times New Roman" panose="02020603050405020304" pitchFamily="18" charset="0"/>
            </a:rPr>
            <a:t>p = n.s</a:t>
          </a:r>
        </a:p>
      </cdr:txBody>
    </cdr:sp>
  </cdr:relSizeAnchor>
  <cdr:relSizeAnchor xmlns:cdr="http://schemas.openxmlformats.org/drawingml/2006/chartDrawing">
    <cdr:from>
      <cdr:x>0.73304</cdr:x>
      <cdr:y>0.22198</cdr:y>
    </cdr:from>
    <cdr:to>
      <cdr:x>0.869</cdr:x>
      <cdr:y>0.30888</cdr:y>
    </cdr:to>
    <cdr:sp macro="" textlink="">
      <cdr:nvSpPr>
        <cdr:cNvPr id="19" name="TextBox 1"/>
        <cdr:cNvSpPr txBox="1"/>
      </cdr:nvSpPr>
      <cdr:spPr>
        <a:xfrm xmlns:a="http://schemas.openxmlformats.org/drawingml/2006/main">
          <a:off x="4195368" y="608934"/>
          <a:ext cx="778134" cy="23838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200" b="1">
              <a:solidFill>
                <a:sysClr val="windowText" lastClr="000000"/>
              </a:solidFill>
              <a:latin typeface="Times New Roman" panose="02020603050405020304" pitchFamily="18" charset="0"/>
              <a:cs typeface="Times New Roman" panose="02020603050405020304" pitchFamily="18" charset="0"/>
            </a:rPr>
            <a:t>p &lt;0.05</a:t>
          </a:r>
        </a:p>
      </cdr:txBody>
    </cdr:sp>
  </cdr:relSizeAnchor>
  <cdr:relSizeAnchor xmlns:cdr="http://schemas.openxmlformats.org/drawingml/2006/chartDrawing">
    <cdr:from>
      <cdr:x>0.24656</cdr:x>
      <cdr:y>0.26635</cdr:y>
    </cdr:from>
    <cdr:to>
      <cdr:x>0.2467</cdr:x>
      <cdr:y>0.58025</cdr:y>
    </cdr:to>
    <cdr:cxnSp macro="">
      <cdr:nvCxnSpPr>
        <cdr:cNvPr id="16" name="Straight Connector 15"/>
        <cdr:cNvCxnSpPr/>
      </cdr:nvCxnSpPr>
      <cdr:spPr>
        <a:xfrm xmlns:a="http://schemas.openxmlformats.org/drawingml/2006/main" flipV="1">
          <a:off x="1411111" y="730654"/>
          <a:ext cx="829" cy="861080"/>
        </a:xfrm>
        <a:prstGeom xmlns:a="http://schemas.openxmlformats.org/drawingml/2006/main" prst="line">
          <a:avLst/>
        </a:prstGeom>
        <a:ln xmlns:a="http://schemas.openxmlformats.org/drawingml/2006/main">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0.2676</cdr:x>
      <cdr:y>0.34341</cdr:y>
    </cdr:from>
    <cdr:to>
      <cdr:x>0.26825</cdr:x>
      <cdr:y>0.58025</cdr:y>
    </cdr:to>
    <cdr:cxnSp macro="">
      <cdr:nvCxnSpPr>
        <cdr:cNvPr id="20" name="Straight Connector 19"/>
        <cdr:cNvCxnSpPr/>
      </cdr:nvCxnSpPr>
      <cdr:spPr>
        <a:xfrm xmlns:a="http://schemas.openxmlformats.org/drawingml/2006/main" flipH="1" flipV="1">
          <a:off x="1531535" y="942054"/>
          <a:ext cx="3754" cy="64968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0.44479</cdr:x>
      <cdr:y>0.34979</cdr:y>
    </cdr:from>
    <cdr:to>
      <cdr:x>0.44578</cdr:x>
      <cdr:y>0.45062</cdr:y>
    </cdr:to>
    <cdr:cxnSp macro="">
      <cdr:nvCxnSpPr>
        <cdr:cNvPr id="22" name="Straight Connector 21"/>
        <cdr:cNvCxnSpPr/>
      </cdr:nvCxnSpPr>
      <cdr:spPr>
        <a:xfrm xmlns:a="http://schemas.openxmlformats.org/drawingml/2006/main" flipV="1">
          <a:off x="2545644" y="959556"/>
          <a:ext cx="5645" cy="276578"/>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0.26727</cdr:x>
      <cdr:y>0.34156</cdr:y>
    </cdr:from>
    <cdr:to>
      <cdr:x>0.44775</cdr:x>
      <cdr:y>0.34362</cdr:y>
    </cdr:to>
    <cdr:cxnSp macro="">
      <cdr:nvCxnSpPr>
        <cdr:cNvPr id="24" name="Straight Connector 23"/>
        <cdr:cNvCxnSpPr/>
      </cdr:nvCxnSpPr>
      <cdr:spPr>
        <a:xfrm xmlns:a="http://schemas.openxmlformats.org/drawingml/2006/main" flipV="1">
          <a:off x="1529644" y="936978"/>
          <a:ext cx="1032934" cy="5645"/>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0.33137</cdr:x>
      <cdr:y>0.34979</cdr:y>
    </cdr:from>
    <cdr:to>
      <cdr:x>0.45761</cdr:x>
      <cdr:y>0.47737</cdr:y>
    </cdr:to>
    <cdr:sp macro="" textlink="">
      <cdr:nvSpPr>
        <cdr:cNvPr id="27" name="Text Box 26"/>
        <cdr:cNvSpPr txBox="1"/>
      </cdr:nvSpPr>
      <cdr:spPr>
        <a:xfrm xmlns:a="http://schemas.openxmlformats.org/drawingml/2006/main">
          <a:off x="1896534" y="959554"/>
          <a:ext cx="722489" cy="3499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200" b="1">
              <a:latin typeface="Times New Roman" panose="02020603050405020304" pitchFamily="18" charset="0"/>
              <a:cs typeface="Times New Roman" panose="02020603050405020304" pitchFamily="18" charset="0"/>
            </a:rPr>
            <a:t>p&lt; 0.05</a:t>
          </a:r>
        </a:p>
      </cdr:txBody>
    </cdr:sp>
  </cdr:relSizeAnchor>
</c:userShapes>
</file>

<file path=word/drawings/drawing7.xml><?xml version="1.0" encoding="utf-8"?>
<c:userShapes xmlns:c="http://schemas.openxmlformats.org/drawingml/2006/chart">
  <cdr:relSizeAnchor xmlns:cdr="http://schemas.openxmlformats.org/drawingml/2006/chartDrawing">
    <cdr:from>
      <cdr:x>0.2528</cdr:x>
      <cdr:y>0.23005</cdr:y>
    </cdr:from>
    <cdr:to>
      <cdr:x>0.25355</cdr:x>
      <cdr:y>0.4321</cdr:y>
    </cdr:to>
    <cdr:cxnSp macro="">
      <cdr:nvCxnSpPr>
        <cdr:cNvPr id="4" name="Straight Connector 3"/>
        <cdr:cNvCxnSpPr/>
      </cdr:nvCxnSpPr>
      <cdr:spPr>
        <a:xfrm xmlns:a="http://schemas.openxmlformats.org/drawingml/2006/main">
          <a:off x="1451960" y="631073"/>
          <a:ext cx="4307" cy="554261"/>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0.25355</cdr:x>
      <cdr:y>0.23045</cdr:y>
    </cdr:from>
    <cdr:to>
      <cdr:x>0.85257</cdr:x>
      <cdr:y>0.23094</cdr:y>
    </cdr:to>
    <cdr:cxnSp macro="">
      <cdr:nvCxnSpPr>
        <cdr:cNvPr id="7" name="Straight Connector 6"/>
        <cdr:cNvCxnSpPr/>
      </cdr:nvCxnSpPr>
      <cdr:spPr>
        <a:xfrm xmlns:a="http://schemas.openxmlformats.org/drawingml/2006/main">
          <a:off x="1456267" y="632178"/>
          <a:ext cx="3440533" cy="1337"/>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0.85656</cdr:x>
      <cdr:y>0.23005</cdr:y>
    </cdr:from>
    <cdr:to>
      <cdr:x>0.85705</cdr:x>
      <cdr:y>0.44732</cdr:y>
    </cdr:to>
    <cdr:cxnSp macro="">
      <cdr:nvCxnSpPr>
        <cdr:cNvPr id="10" name="Straight Connector 9"/>
        <cdr:cNvCxnSpPr/>
      </cdr:nvCxnSpPr>
      <cdr:spPr>
        <a:xfrm xmlns:a="http://schemas.openxmlformats.org/drawingml/2006/main">
          <a:off x="4919730" y="631065"/>
          <a:ext cx="2801" cy="596023"/>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0.45992</cdr:x>
      <cdr:y>0.36717</cdr:y>
    </cdr:from>
    <cdr:to>
      <cdr:x>0.45992</cdr:x>
      <cdr:y>0.55139</cdr:y>
    </cdr:to>
    <cdr:cxnSp macro="">
      <cdr:nvCxnSpPr>
        <cdr:cNvPr id="12" name="Straight Connector 11"/>
        <cdr:cNvCxnSpPr/>
      </cdr:nvCxnSpPr>
      <cdr:spPr>
        <a:xfrm xmlns:a="http://schemas.openxmlformats.org/drawingml/2006/main">
          <a:off x="2641564" y="1007231"/>
          <a:ext cx="0" cy="505353"/>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0.28938</cdr:x>
      <cdr:y>0.36241</cdr:y>
    </cdr:from>
    <cdr:to>
      <cdr:x>0.28938</cdr:x>
      <cdr:y>0.44236</cdr:y>
    </cdr:to>
    <cdr:cxnSp macro="">
      <cdr:nvCxnSpPr>
        <cdr:cNvPr id="17" name="Straight Connector 16"/>
        <cdr:cNvCxnSpPr/>
      </cdr:nvCxnSpPr>
      <cdr:spPr>
        <a:xfrm xmlns:a="http://schemas.openxmlformats.org/drawingml/2006/main" flipV="1">
          <a:off x="1662102" y="994171"/>
          <a:ext cx="0" cy="219319"/>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0.28649</cdr:x>
      <cdr:y>0.36717</cdr:y>
    </cdr:from>
    <cdr:to>
      <cdr:x>0.45645</cdr:x>
      <cdr:y>0.36717</cdr:y>
    </cdr:to>
    <cdr:cxnSp macro="">
      <cdr:nvCxnSpPr>
        <cdr:cNvPr id="19" name="Straight Connector 18"/>
        <cdr:cNvCxnSpPr/>
      </cdr:nvCxnSpPr>
      <cdr:spPr>
        <a:xfrm xmlns:a="http://schemas.openxmlformats.org/drawingml/2006/main">
          <a:off x="1645477" y="1007231"/>
          <a:ext cx="976178" cy="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0.32403</cdr:x>
      <cdr:y>0.36824</cdr:y>
    </cdr:from>
    <cdr:to>
      <cdr:x>0.45999</cdr:x>
      <cdr:y>0.45514</cdr:y>
    </cdr:to>
    <cdr:sp macro="" textlink="">
      <cdr:nvSpPr>
        <cdr:cNvPr id="27" name="TextBox 1"/>
        <cdr:cNvSpPr txBox="1"/>
      </cdr:nvSpPr>
      <cdr:spPr>
        <a:xfrm xmlns:a="http://schemas.openxmlformats.org/drawingml/2006/main">
          <a:off x="1861118" y="1010151"/>
          <a:ext cx="780897" cy="23838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200" b="1">
              <a:solidFill>
                <a:sysClr val="windowText" lastClr="000000"/>
              </a:solidFill>
              <a:latin typeface="Times New Roman" panose="02020603050405020304" pitchFamily="18" charset="0"/>
              <a:cs typeface="Times New Roman" panose="02020603050405020304" pitchFamily="18" charset="0"/>
            </a:rPr>
            <a:t>p &lt; 0.05</a:t>
          </a:r>
        </a:p>
      </cdr:txBody>
    </cdr:sp>
  </cdr:relSizeAnchor>
  <cdr:relSizeAnchor xmlns:cdr="http://schemas.openxmlformats.org/drawingml/2006/chartDrawing">
    <cdr:from>
      <cdr:x>0.72407</cdr:x>
      <cdr:y>0.24256</cdr:y>
    </cdr:from>
    <cdr:to>
      <cdr:x>0.86003</cdr:x>
      <cdr:y>0.32946</cdr:y>
    </cdr:to>
    <cdr:sp macro="" textlink="">
      <cdr:nvSpPr>
        <cdr:cNvPr id="28" name="TextBox 1"/>
        <cdr:cNvSpPr txBox="1"/>
      </cdr:nvSpPr>
      <cdr:spPr>
        <a:xfrm xmlns:a="http://schemas.openxmlformats.org/drawingml/2006/main">
          <a:off x="4158742" y="665378"/>
          <a:ext cx="780896" cy="23838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200" b="1">
              <a:solidFill>
                <a:sysClr val="windowText" lastClr="000000"/>
              </a:solidFill>
              <a:latin typeface="Times New Roman" panose="02020603050405020304" pitchFamily="18" charset="0"/>
              <a:cs typeface="Times New Roman" panose="02020603050405020304" pitchFamily="18" charset="0"/>
            </a:rPr>
            <a:t>p &lt; 0.05</a:t>
          </a:r>
        </a:p>
      </cdr:txBody>
    </cdr:sp>
  </cdr:relSizeAnchor>
  <cdr:relSizeAnchor xmlns:cdr="http://schemas.openxmlformats.org/drawingml/2006/chartDrawing">
    <cdr:from>
      <cdr:x>0.27517</cdr:x>
      <cdr:y>0.28807</cdr:y>
    </cdr:from>
    <cdr:to>
      <cdr:x>0.27517</cdr:x>
      <cdr:y>0.42387</cdr:y>
    </cdr:to>
    <cdr:cxnSp macro="">
      <cdr:nvCxnSpPr>
        <cdr:cNvPr id="6" name="Straight Connector 5"/>
        <cdr:cNvCxnSpPr/>
      </cdr:nvCxnSpPr>
      <cdr:spPr>
        <a:xfrm xmlns:a="http://schemas.openxmlformats.org/drawingml/2006/main" flipV="1">
          <a:off x="1580445" y="790223"/>
          <a:ext cx="0" cy="372533"/>
        </a:xfrm>
        <a:prstGeom xmlns:a="http://schemas.openxmlformats.org/drawingml/2006/main" prst="line">
          <a:avLst/>
        </a:prstGeom>
        <a:ln xmlns:a="http://schemas.openxmlformats.org/drawingml/2006/main">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0.27713</cdr:x>
      <cdr:y>0.27984</cdr:y>
    </cdr:from>
    <cdr:to>
      <cdr:x>0.65451</cdr:x>
      <cdr:y>0.28395</cdr:y>
    </cdr:to>
    <cdr:cxnSp macro="">
      <cdr:nvCxnSpPr>
        <cdr:cNvPr id="9" name="Straight Connector 8"/>
        <cdr:cNvCxnSpPr/>
      </cdr:nvCxnSpPr>
      <cdr:spPr>
        <a:xfrm xmlns:a="http://schemas.openxmlformats.org/drawingml/2006/main" flipV="1">
          <a:off x="1591734" y="767645"/>
          <a:ext cx="2167466" cy="11289"/>
        </a:xfrm>
        <a:prstGeom xmlns:a="http://schemas.openxmlformats.org/drawingml/2006/main" prst="line">
          <a:avLst/>
        </a:prstGeom>
        <a:ln xmlns:a="http://schemas.openxmlformats.org/drawingml/2006/main">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0.65524</cdr:x>
      <cdr:y>0.28099</cdr:y>
    </cdr:from>
    <cdr:to>
      <cdr:x>0.65524</cdr:x>
      <cdr:y>0.44628</cdr:y>
    </cdr:to>
    <cdr:cxnSp macro="">
      <cdr:nvCxnSpPr>
        <cdr:cNvPr id="13" name="Straight Connector 12"/>
        <cdr:cNvCxnSpPr/>
      </cdr:nvCxnSpPr>
      <cdr:spPr>
        <a:xfrm xmlns:a="http://schemas.openxmlformats.org/drawingml/2006/main">
          <a:off x="3763398" y="770816"/>
          <a:ext cx="0" cy="453422"/>
        </a:xfrm>
        <a:prstGeom xmlns:a="http://schemas.openxmlformats.org/drawingml/2006/main" prst="line">
          <a:avLst/>
        </a:prstGeom>
        <a:ln xmlns:a="http://schemas.openxmlformats.org/drawingml/2006/main">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0.54471</cdr:x>
      <cdr:y>0.31405</cdr:y>
    </cdr:from>
    <cdr:to>
      <cdr:x>0.66181</cdr:x>
      <cdr:y>0.43251</cdr:y>
    </cdr:to>
    <cdr:sp macro="" textlink="">
      <cdr:nvSpPr>
        <cdr:cNvPr id="16" name="Text Box 15"/>
        <cdr:cNvSpPr txBox="1"/>
      </cdr:nvSpPr>
      <cdr:spPr>
        <a:xfrm xmlns:a="http://schemas.openxmlformats.org/drawingml/2006/main">
          <a:off x="3128607" y="861501"/>
          <a:ext cx="672575" cy="32495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200" b="1">
              <a:solidFill>
                <a:srgbClr val="C00000"/>
              </a:solidFill>
              <a:latin typeface="Times New Roman" panose="02020603050405020304" pitchFamily="18" charset="0"/>
              <a:cs typeface="Times New Roman" panose="02020603050405020304" pitchFamily="18" charset="0"/>
            </a:rPr>
            <a:t>p</a:t>
          </a:r>
          <a:r>
            <a:rPr lang="en-GB" sz="1200" b="1" baseline="0">
              <a:solidFill>
                <a:srgbClr val="C00000"/>
              </a:solidFill>
              <a:latin typeface="Times New Roman" panose="02020603050405020304" pitchFamily="18" charset="0"/>
              <a:cs typeface="Times New Roman" panose="02020603050405020304" pitchFamily="18" charset="0"/>
            </a:rPr>
            <a:t> = n.s.</a:t>
          </a:r>
          <a:endParaRPr lang="en-GB" sz="1200" b="1">
            <a:solidFill>
              <a:srgbClr val="C00000"/>
            </a:solidFill>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3</TotalTime>
  <Pages>12</Pages>
  <Words>2559</Words>
  <Characters>14590</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Institute of Cancer Research</Company>
  <LinksUpToDate>false</LinksUpToDate>
  <CharactersWithSpaces>17115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pmouratidis</dc:creator>
  <cp:lastModifiedBy>Matt Eames</cp:lastModifiedBy>
  <cp:revision>3</cp:revision>
  <dcterms:created xsi:type="dcterms:W3CDTF">2019-04-09T07:30:00Z</dcterms:created>
  <dcterms:modified xsi:type="dcterms:W3CDTF">2020-04-09T14:18:00Z</dcterms:modified>
</cp:coreProperties>
</file>