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76" w:rsidRPr="00C25960" w:rsidRDefault="00486B76" w:rsidP="00486B7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25960">
        <w:rPr>
          <w:rFonts w:ascii="Times New Roman" w:hAnsi="Times New Roman" w:cs="Times New Roman"/>
          <w:i/>
          <w:sz w:val="24"/>
          <w:szCs w:val="24"/>
        </w:rPr>
        <w:t>Технологическая карта урока по ФГОС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proofErr w:type="gramStart"/>
      <w:r w:rsidRPr="00C25960">
        <w:rPr>
          <w:rFonts w:eastAsiaTheme="minorHAnsi"/>
          <w:i/>
          <w:lang w:eastAsia="en-US"/>
        </w:rPr>
        <w:t>Класс  8</w:t>
      </w:r>
      <w:proofErr w:type="gramEnd"/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Тема урока «Приемы игры в баскетбол».</w:t>
      </w:r>
    </w:p>
    <w:p w:rsidR="00486B76" w:rsidRPr="00C25960" w:rsidRDefault="00486B76" w:rsidP="00486B76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  <w:r w:rsidRPr="00C2596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             Цели урока для учителя.</w:t>
      </w:r>
      <w:r w:rsidRPr="00C25960">
        <w:rPr>
          <w:rFonts w:ascii="Times New Roman" w:hAnsi="Times New Roman" w:cs="Times New Roman"/>
          <w:sz w:val="24"/>
          <w:szCs w:val="24"/>
        </w:rPr>
        <w:t xml:space="preserve"> Научиться использовать приемы баскетбола ведение мяча, передачи мяча, ловля мяча, броски мяча в корзину</w:t>
      </w:r>
    </w:p>
    <w:p w:rsidR="00486B76" w:rsidRPr="00C25960" w:rsidRDefault="00486B76" w:rsidP="00486B76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  <w:r w:rsidRPr="00C259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59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5960">
        <w:rPr>
          <w:rFonts w:ascii="Times New Roman" w:hAnsi="Times New Roman" w:cs="Times New Roman"/>
          <w:sz w:val="24"/>
          <w:szCs w:val="24"/>
        </w:rPr>
        <w:t xml:space="preserve"> игре.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Цель урока для учащихся. Осознать личную необходимость в совершенствовании двигательных навыков передачи мяча, ловли, ведения мяча, броски мяча в корзину для умения играть в баскетбол.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 xml:space="preserve">Задачи урока для </w:t>
      </w:r>
      <w:proofErr w:type="gramStart"/>
      <w:r w:rsidRPr="00C25960">
        <w:rPr>
          <w:rFonts w:eastAsiaTheme="minorHAnsi"/>
          <w:i/>
          <w:lang w:eastAsia="en-US"/>
        </w:rPr>
        <w:t xml:space="preserve">учителя:   </w:t>
      </w:r>
      <w:proofErr w:type="gramEnd"/>
      <w:r w:rsidRPr="00C25960">
        <w:rPr>
          <w:rFonts w:eastAsiaTheme="minorHAnsi"/>
          <w:i/>
          <w:lang w:eastAsia="en-US"/>
        </w:rPr>
        <w:t xml:space="preserve">                                                                                                                                                                                      1.Способствовать закреплять технику приемов баскетбола передачи мяча, ловли мяча, ведения мяча, броски мяча в корзину.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2.Помочь обучающимся научиться применять разученные элементы баскетбола в игровой ситуации.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3. Развивать физические качества: ловкость, выносливость, быстроту.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4. Воспитывать умение играть коллективно, подчинять собственное желание интересам коллектива, оказывать помощь товарищам в сложных ситуациях.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Задачи урока для учащихся: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1. Учиться, правильно, выполнять технику ведения мяча, передачу мяча, броски мяча в корзину.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2. Уметь выбирать более целесообразные способы и ситуации действий с мячом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3. Уметь понимать сущность коллективной игры с мячом.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Тип урока: Открытие нового знания.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Формы организации учебной деятельности: фронтальная, индивидуальная, групповая.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 xml:space="preserve">Методы </w:t>
      </w:r>
      <w:proofErr w:type="gramStart"/>
      <w:r w:rsidRPr="00C25960">
        <w:rPr>
          <w:rFonts w:eastAsiaTheme="minorHAnsi"/>
          <w:i/>
          <w:lang w:eastAsia="en-US"/>
        </w:rPr>
        <w:t>обучения:  наглядно</w:t>
      </w:r>
      <w:proofErr w:type="gramEnd"/>
      <w:r w:rsidRPr="00C25960">
        <w:rPr>
          <w:rFonts w:eastAsiaTheme="minorHAnsi"/>
          <w:i/>
          <w:lang w:eastAsia="en-US"/>
        </w:rPr>
        <w:t>-иллюстративный, репродуктивный, поисковой, исследовательской.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Методические приемы: фронтальный опрос, коллективные формы работы, групповая работа, самостоятельная работа, индивидуальная работа, творческая работа.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 xml:space="preserve">Инвентарь: баскетбольные мячи, конусы, цветные </w:t>
      </w:r>
      <w:proofErr w:type="gramStart"/>
      <w:r w:rsidRPr="00C25960">
        <w:rPr>
          <w:rFonts w:eastAsiaTheme="minorHAnsi"/>
          <w:i/>
          <w:lang w:eastAsia="en-US"/>
        </w:rPr>
        <w:t>ленты,  фрагмент</w:t>
      </w:r>
      <w:proofErr w:type="gramEnd"/>
      <w:r w:rsidRPr="00C25960">
        <w:rPr>
          <w:rFonts w:eastAsiaTheme="minorHAnsi"/>
          <w:i/>
          <w:lang w:eastAsia="en-US"/>
        </w:rPr>
        <w:t xml:space="preserve"> фильма «игра в баскетбол», карточки, картинки с техникой выполнения приемов баскетбола.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>Планируемый результат: учащиеся должны уметь:</w:t>
      </w:r>
    </w:p>
    <w:p w:rsidR="00486B76" w:rsidRPr="00C25960" w:rsidRDefault="00486B76" w:rsidP="00486B76">
      <w:pPr>
        <w:ind w:left="360"/>
        <w:textAlignment w:val="baseline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C2596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 Вести мяч правой, левой рукой, </w:t>
      </w:r>
      <w:proofErr w:type="gramStart"/>
      <w:r w:rsidRPr="00C2596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поочередно  левой</w:t>
      </w:r>
      <w:proofErr w:type="gramEnd"/>
      <w:r w:rsidRPr="00C2596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 правой; выполнять передачу  мяча одной рукой от плеча на месте и в движении; броски одной рукой с места и в движении после ведения; играть в баскетбол.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  <w:r w:rsidRPr="00C25960">
        <w:rPr>
          <w:rFonts w:eastAsiaTheme="minorHAnsi"/>
          <w:i/>
          <w:lang w:eastAsia="en-US"/>
        </w:rPr>
        <w:t xml:space="preserve">Учитель: </w:t>
      </w:r>
      <w:proofErr w:type="spellStart"/>
      <w:r w:rsidRPr="00C25960">
        <w:rPr>
          <w:rFonts w:eastAsiaTheme="minorHAnsi"/>
          <w:i/>
          <w:lang w:eastAsia="en-US"/>
        </w:rPr>
        <w:t>Чаева</w:t>
      </w:r>
      <w:proofErr w:type="spellEnd"/>
      <w:r w:rsidRPr="00C25960">
        <w:rPr>
          <w:rFonts w:eastAsiaTheme="minorHAnsi"/>
          <w:i/>
          <w:lang w:eastAsia="en-US"/>
        </w:rPr>
        <w:t xml:space="preserve"> Н.М</w:t>
      </w: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textAlignment w:val="baseline"/>
        <w:rPr>
          <w:rFonts w:eastAsiaTheme="minorHAnsi"/>
          <w:i/>
          <w:lang w:eastAsia="en-US"/>
        </w:rPr>
      </w:pPr>
    </w:p>
    <w:p w:rsidR="00486B76" w:rsidRPr="00C25960" w:rsidRDefault="00486B76" w:rsidP="00486B76">
      <w:pPr>
        <w:pStyle w:val="a3"/>
        <w:ind w:left="0"/>
        <w:textAlignment w:val="baseline"/>
        <w:rPr>
          <w:rFonts w:eastAsiaTheme="minorHAnsi"/>
          <w:i/>
          <w:lang w:eastAsia="en-US"/>
        </w:rPr>
      </w:pPr>
      <w:bookmarkStart w:id="0" w:name="_GoBack"/>
      <w:bookmarkEnd w:id="0"/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826"/>
        <w:gridCol w:w="1815"/>
        <w:gridCol w:w="2410"/>
        <w:gridCol w:w="2126"/>
        <w:gridCol w:w="2977"/>
        <w:gridCol w:w="1701"/>
        <w:gridCol w:w="2039"/>
      </w:tblGrid>
      <w:tr w:rsidR="00486B76" w:rsidRPr="00C25960" w:rsidTr="00C83276"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  <w:r w:rsidRPr="00C25960">
              <w:rPr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  <w:r w:rsidRPr="00C25960">
              <w:rPr>
                <w:i/>
              </w:rPr>
              <w:t>Цель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i/>
                <w:szCs w:val="24"/>
              </w:rPr>
            </w:pPr>
          </w:p>
        </w:tc>
        <w:tc>
          <w:tcPr>
            <w:tcW w:w="8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i/>
                <w:szCs w:val="24"/>
              </w:rPr>
            </w:pPr>
            <w:r w:rsidRPr="00C25960">
              <w:rPr>
                <w:i/>
                <w:szCs w:val="24"/>
              </w:rPr>
              <w:t xml:space="preserve">                          Содержание педагогического взаимодействия</w:t>
            </w:r>
          </w:p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</w:p>
        </w:tc>
      </w:tr>
      <w:tr w:rsidR="00486B76" w:rsidRPr="00C25960" w:rsidTr="00C83276"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76" w:rsidRPr="00C25960" w:rsidRDefault="00486B76" w:rsidP="00C83276">
            <w:pPr>
              <w:rPr>
                <w:i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76" w:rsidRPr="00C25960" w:rsidRDefault="00486B76" w:rsidP="00C83276">
            <w:pPr>
              <w:rPr>
                <w:i/>
                <w:szCs w:val="24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i/>
              </w:rPr>
            </w:pPr>
            <w:r w:rsidRPr="00C25960">
              <w:rPr>
                <w:i/>
              </w:rPr>
              <w:t>Деятельность учителя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  <w:r w:rsidRPr="00C25960">
              <w:rPr>
                <w:i/>
              </w:rPr>
              <w:t>Деятельность учащихся</w:t>
            </w:r>
          </w:p>
        </w:tc>
      </w:tr>
      <w:tr w:rsidR="00486B76" w:rsidRPr="00C25960" w:rsidTr="00C83276">
        <w:trPr>
          <w:trHeight w:val="1325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76" w:rsidRPr="00C25960" w:rsidRDefault="00486B76" w:rsidP="00C83276">
            <w:pPr>
              <w:rPr>
                <w:i/>
                <w:szCs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B76" w:rsidRPr="00C25960" w:rsidRDefault="00486B76" w:rsidP="00C83276">
            <w:pPr>
              <w:rPr>
                <w:i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bCs/>
                <w:szCs w:val="24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  <w:r w:rsidRPr="00C25960">
              <w:t>Ценностная нагрузка этапа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jc w:val="center"/>
              <w:textAlignment w:val="baseline"/>
              <w:rPr>
                <w:rFonts w:eastAsiaTheme="minorHAnsi"/>
                <w:i/>
              </w:rPr>
            </w:pPr>
            <w:r w:rsidRPr="00C25960">
              <w:t>На формирование или развитие каких УУД направлено учебное действие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t>Оценочное задание и лист самооценки знаний и способов деятельности по данной теме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t xml:space="preserve">Результат (продукт) каждого этапа </w:t>
            </w:r>
            <w:proofErr w:type="gramStart"/>
            <w:r w:rsidRPr="00C25960">
              <w:rPr>
                <w:szCs w:val="24"/>
              </w:rPr>
              <w:t>учебной  деятельности</w:t>
            </w:r>
            <w:proofErr w:type="gramEnd"/>
            <w:r w:rsidRPr="00C25960">
              <w:rPr>
                <w:szCs w:val="24"/>
              </w:rPr>
              <w:t xml:space="preserve"> учащихся</w:t>
            </w:r>
          </w:p>
        </w:tc>
      </w:tr>
      <w:tr w:rsidR="00486B76" w:rsidRPr="00C25960" w:rsidTr="00C83276">
        <w:trPr>
          <w:trHeight w:val="1346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t xml:space="preserve">Создание </w:t>
            </w:r>
            <w:proofErr w:type="spellStart"/>
            <w:r w:rsidRPr="00C25960">
              <w:rPr>
                <w:szCs w:val="24"/>
              </w:rPr>
              <w:t>учебно</w:t>
            </w:r>
            <w:proofErr w:type="spellEnd"/>
            <w:r w:rsidRPr="00C25960">
              <w:rPr>
                <w:szCs w:val="24"/>
              </w:rPr>
              <w:t xml:space="preserve"> -познавательных мотивов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Актуализировать личностный опыт учащихся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Учащиеся смотрят видеоролик «Игра в баскетбол» и отвечают на вопрос: «Какие приемы игры в баскетбол </w:t>
            </w:r>
            <w:proofErr w:type="gramStart"/>
            <w:r w:rsidRPr="00C25960">
              <w:rPr>
                <w:szCs w:val="24"/>
              </w:rPr>
              <w:lastRenderedPageBreak/>
              <w:t>представлены  в</w:t>
            </w:r>
            <w:proofErr w:type="gramEnd"/>
            <w:r w:rsidRPr="00C25960">
              <w:rPr>
                <w:szCs w:val="24"/>
              </w:rPr>
              <w:t xml:space="preserve"> видеоролике?» и выполняют первое задание в рабочем листе ученика.</w:t>
            </w: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ind w:firstLine="708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r w:rsidRPr="00C25960">
              <w:rPr>
                <w:bCs/>
              </w:rPr>
              <w:lastRenderedPageBreak/>
              <w:t>Творчество и созидание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r w:rsidRPr="00C25960">
              <w:t>Познавательные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1"/>
              </w:numPr>
              <w:textAlignment w:val="baseline"/>
            </w:pPr>
            <w:proofErr w:type="gramStart"/>
            <w:r w:rsidRPr="00C25960">
              <w:t xml:space="preserve">Анализировать,   </w:t>
            </w:r>
            <w:proofErr w:type="gramEnd"/>
            <w:r w:rsidRPr="00C25960">
              <w:t xml:space="preserve">                                   сравнивать и обобщать факты.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1"/>
              </w:numPr>
              <w:textAlignment w:val="baseline"/>
            </w:pPr>
            <w:r w:rsidRPr="00C25960">
              <w:t xml:space="preserve">Строить логические рассуждения, </w:t>
            </w:r>
            <w:r w:rsidRPr="00C25960">
              <w:lastRenderedPageBreak/>
              <w:t>умозаключения и выводы.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1"/>
              </w:numPr>
              <w:textAlignment w:val="baseline"/>
            </w:pPr>
            <w:r w:rsidRPr="00C25960">
              <w:t>Уметь создавать, применять и преобразовывать модели и схемы, знаки и символы для решения учебных и познавательных задач.</w:t>
            </w:r>
          </w:p>
          <w:p w:rsidR="00486B76" w:rsidRPr="00C25960" w:rsidRDefault="00486B76" w:rsidP="00C83276">
            <w:pPr>
              <w:pStyle w:val="a3"/>
              <w:ind w:left="705"/>
              <w:textAlignment w:val="baseline"/>
            </w:pPr>
            <w:r w:rsidRPr="00C25960">
              <w:t>Коммуникативные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2"/>
              </w:numPr>
              <w:textAlignment w:val="baseline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Отстаивать свою точку зрения. Приводить аргументы, подтверждая их фактами.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2"/>
              </w:numPr>
              <w:textAlignment w:val="baseline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Понимая позицию другого, различать в его речи мнение, аргументы, факты.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2"/>
              </w:numPr>
              <w:textAlignment w:val="baseline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ИКТ-компетенция</w:t>
            </w:r>
            <w:r w:rsidRPr="00C25960">
              <w:rPr>
                <w:rFonts w:eastAsiaTheme="minorHAnsi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Прогностическое оценивание задания №1 в рабочем листе ученика, </w:t>
            </w:r>
            <w:r w:rsidRPr="00C25960">
              <w:rPr>
                <w:szCs w:val="24"/>
              </w:rPr>
              <w:lastRenderedPageBreak/>
              <w:t>сравнивают с эталоном и оценивают выполнение задания по критериям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(2</w:t>
            </w:r>
            <w:proofErr w:type="gramStart"/>
            <w:r w:rsidRPr="00C25960">
              <w:rPr>
                <w:szCs w:val="24"/>
              </w:rPr>
              <w:t>балла  -</w:t>
            </w:r>
            <w:proofErr w:type="gramEnd"/>
            <w:r w:rsidRPr="00C25960">
              <w:rPr>
                <w:szCs w:val="24"/>
              </w:rPr>
              <w:t>правильно и самостоятельно; 1 балл – правильно но с помощью одноклассников или учителя; 0 баллов – не правильно).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Обучающиеся класса делают вывод о том, что для того чтобы быть в хорошей физической </w:t>
            </w:r>
            <w:r w:rsidRPr="00C25960">
              <w:rPr>
                <w:szCs w:val="24"/>
              </w:rPr>
              <w:lastRenderedPageBreak/>
              <w:t>форме и уметь играть в баскетбол надо отрабатывать на уроках приемы баскетбола. Выполнено задание №1 в рабочем листе каждым учеником.</w:t>
            </w:r>
          </w:p>
        </w:tc>
      </w:tr>
      <w:tr w:rsidR="00486B76" w:rsidRPr="00C25960" w:rsidTr="00C8327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Действие целеполагания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Обеспечить включение обучающихся в совместную деятельность </w:t>
            </w:r>
            <w:r w:rsidRPr="00C25960">
              <w:rPr>
                <w:szCs w:val="24"/>
              </w:rPr>
              <w:lastRenderedPageBreak/>
              <w:t>по постановке вопроса урока, определению цели учебного занятия и формированию темы урока.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proofErr w:type="gramStart"/>
            <w:r w:rsidRPr="00C25960">
              <w:rPr>
                <w:i/>
                <w:szCs w:val="24"/>
              </w:rPr>
              <w:lastRenderedPageBreak/>
              <w:t xml:space="preserve">Ребята, </w:t>
            </w:r>
            <w:r w:rsidRPr="00C25960">
              <w:rPr>
                <w:szCs w:val="24"/>
              </w:rPr>
              <w:t xml:space="preserve"> вы</w:t>
            </w:r>
            <w:proofErr w:type="gramEnd"/>
            <w:r w:rsidRPr="00C25960">
              <w:rPr>
                <w:szCs w:val="24"/>
              </w:rPr>
              <w:t xml:space="preserve"> можете хорошо играть в баскетбол? Вы всеми </w:t>
            </w:r>
            <w:r w:rsidRPr="00C25960">
              <w:rPr>
                <w:szCs w:val="24"/>
              </w:rPr>
              <w:lastRenderedPageBreak/>
              <w:t xml:space="preserve">приемами владеете в совершенствовании?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Нет, </w:t>
            </w:r>
            <w:proofErr w:type="gramStart"/>
            <w:r w:rsidRPr="00C25960">
              <w:rPr>
                <w:szCs w:val="24"/>
              </w:rPr>
              <w:t>потому  что</w:t>
            </w:r>
            <w:proofErr w:type="gramEnd"/>
            <w:r w:rsidRPr="00C25960">
              <w:rPr>
                <w:szCs w:val="24"/>
              </w:rPr>
              <w:t xml:space="preserve"> слабо отработаны приемы и не можете их использовать в игре. А хотите научиться? Зачем? Игра в баскетбол вам пригодится в жизни? Если да, то каким образом?</w:t>
            </w: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Определить какие приемы баскетбола надо хорошо закрепить. Когда выучим приемы баскетбола, где мы их сможем применять. Чего не умеем делать в совершенстве?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Давайте сформулируем вопрос урока.  «Как </w:t>
            </w:r>
            <w:proofErr w:type="gramStart"/>
            <w:r w:rsidRPr="00C25960">
              <w:rPr>
                <w:szCs w:val="24"/>
              </w:rPr>
              <w:lastRenderedPageBreak/>
              <w:t>научиться  качественно</w:t>
            </w:r>
            <w:proofErr w:type="gramEnd"/>
            <w:r w:rsidRPr="00C25960">
              <w:rPr>
                <w:szCs w:val="24"/>
              </w:rPr>
              <w:t xml:space="preserve"> выполнять приемы игры в баскетбол ?».</w:t>
            </w:r>
          </w:p>
          <w:p w:rsidR="00486B76" w:rsidRPr="00C25960" w:rsidRDefault="00486B76" w:rsidP="00C83276">
            <w:pPr>
              <w:textAlignment w:val="baseline"/>
              <w:rPr>
                <w:szCs w:val="24"/>
              </w:rPr>
            </w:pPr>
            <w:proofErr w:type="gramStart"/>
            <w:r w:rsidRPr="00C25960">
              <w:rPr>
                <w:szCs w:val="24"/>
              </w:rPr>
              <w:t>Ребята,  тогда</w:t>
            </w:r>
            <w:proofErr w:type="gramEnd"/>
            <w:r w:rsidRPr="00C25960">
              <w:rPr>
                <w:szCs w:val="24"/>
              </w:rPr>
              <w:t xml:space="preserve"> какая цель нашего урока? 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i/>
                <w:szCs w:val="24"/>
              </w:rPr>
              <w:t>Научиться использовать приемы баскетбола:</w:t>
            </w:r>
            <w:r w:rsidRPr="00C25960">
              <w:rPr>
                <w:szCs w:val="24"/>
              </w:rPr>
              <w:t xml:space="preserve"> ведение мяча, передачи мяча, ловля мяча, броски мяча в корзину в игре.</w:t>
            </w:r>
          </w:p>
          <w:p w:rsidR="00486B76" w:rsidRPr="00C25960" w:rsidRDefault="00486B76" w:rsidP="00C83276">
            <w:pPr>
              <w:textAlignment w:val="baseline"/>
              <w:rPr>
                <w:szCs w:val="24"/>
              </w:rPr>
            </w:pPr>
            <w:r w:rsidRPr="00C25960">
              <w:rPr>
                <w:szCs w:val="24"/>
              </w:rPr>
              <w:t xml:space="preserve">Сформируйте тему урока.                    Приемы игры в </w:t>
            </w:r>
            <w:proofErr w:type="gramStart"/>
            <w:r w:rsidRPr="00C25960">
              <w:rPr>
                <w:szCs w:val="24"/>
              </w:rPr>
              <w:t>баскетбол.</w:t>
            </w:r>
            <w:r w:rsidRPr="00C25960">
              <w:rPr>
                <w:i/>
                <w:szCs w:val="24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textAlignment w:val="baseline"/>
              <w:rPr>
                <w:bCs/>
              </w:rPr>
            </w:pPr>
            <w:r w:rsidRPr="00C25960">
              <w:rPr>
                <w:bCs/>
              </w:rPr>
              <w:lastRenderedPageBreak/>
              <w:t>Целеустремленность и настойчивость.</w:t>
            </w:r>
          </w:p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r w:rsidRPr="00C25960">
              <w:rPr>
                <w:bCs/>
              </w:rPr>
              <w:t xml:space="preserve">Каждый учащийся для </w:t>
            </w:r>
            <w:r w:rsidRPr="00C25960">
              <w:rPr>
                <w:bCs/>
              </w:rPr>
              <w:lastRenderedPageBreak/>
              <w:t>себя определяет значимость поиска ответа на вопрос урока (зачем необходимо найти ответ на вопрос урока), значимость определения цели урока и значимость формирования темы урока.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Регулятивные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3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Самостоятельно обнаруживать и формировать учебную проблему.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3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lastRenderedPageBreak/>
              <w:t xml:space="preserve"> Определять цель учебной деятельности.</w:t>
            </w:r>
          </w:p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r w:rsidRPr="00C25960">
              <w:rPr>
                <w:szCs w:val="24"/>
              </w:rPr>
              <w:t>Коммуникативные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4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Отстаивать свою точку зрения, приводить аргументы, подтверждая их фактами.</w:t>
            </w:r>
          </w:p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r w:rsidRPr="00C25960">
              <w:rPr>
                <w:szCs w:val="24"/>
              </w:rPr>
              <w:t>Познавательные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5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Строить логические рассуждения</w:t>
            </w:r>
            <w:proofErr w:type="gramStart"/>
            <w:r w:rsidRPr="00C25960">
              <w:rPr>
                <w:rFonts w:eastAsiaTheme="minorHAnsi"/>
              </w:rPr>
              <w:t>. умозаключения</w:t>
            </w:r>
            <w:proofErr w:type="gramEnd"/>
            <w:r w:rsidRPr="00C25960">
              <w:rPr>
                <w:rFonts w:eastAsiaTheme="minorHAnsi"/>
              </w:rPr>
              <w:t xml:space="preserve"> и делать выводы.</w:t>
            </w:r>
          </w:p>
          <w:p w:rsidR="00486B76" w:rsidRPr="00C25960" w:rsidRDefault="00486B76" w:rsidP="00C83276">
            <w:pPr>
              <w:spacing w:after="45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 xml:space="preserve">Обучающиеся класса определяют необходимость поиска ответа на </w:t>
            </w:r>
            <w:r w:rsidRPr="00C25960">
              <w:rPr>
                <w:szCs w:val="24"/>
              </w:rPr>
              <w:lastRenderedPageBreak/>
              <w:t>вопрос «Как добиться хорошего результата игры в баскетбол?», цель урока «</w:t>
            </w:r>
            <w:r w:rsidRPr="00C25960">
              <w:rPr>
                <w:i/>
                <w:szCs w:val="24"/>
              </w:rPr>
              <w:t>Научиться использовать приемы баскетбола:</w:t>
            </w:r>
            <w:r w:rsidRPr="00C25960">
              <w:rPr>
                <w:szCs w:val="24"/>
              </w:rPr>
              <w:t xml:space="preserve"> ведение мяча, передачи мяча, ловля мяча, броски мяча в корзину в игре», формируют тему урока        </w:t>
            </w:r>
            <w:proofErr w:type="gramStart"/>
            <w:r w:rsidRPr="00C25960">
              <w:rPr>
                <w:szCs w:val="24"/>
              </w:rPr>
              <w:t xml:space="preserve">   «</w:t>
            </w:r>
            <w:proofErr w:type="gramEnd"/>
            <w:r w:rsidRPr="00C25960">
              <w:rPr>
                <w:szCs w:val="24"/>
              </w:rPr>
              <w:t>Игра в баскетбол».</w:t>
            </w:r>
          </w:p>
          <w:p w:rsidR="00486B76" w:rsidRPr="00C25960" w:rsidRDefault="00486B76" w:rsidP="00C83276">
            <w:pPr>
              <w:rPr>
                <w:szCs w:val="24"/>
              </w:rPr>
            </w:pPr>
          </w:p>
        </w:tc>
      </w:tr>
      <w:tr w:rsidR="00486B76" w:rsidRPr="00C25960" w:rsidTr="00C8327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Планирование и организация деятельности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proofErr w:type="gramStart"/>
            <w:r w:rsidRPr="00C25960">
              <w:rPr>
                <w:szCs w:val="24"/>
              </w:rPr>
              <w:t>Обеспечить  разработку</w:t>
            </w:r>
            <w:proofErr w:type="gramEnd"/>
            <w:r w:rsidRPr="00C25960">
              <w:rPr>
                <w:szCs w:val="24"/>
              </w:rPr>
              <w:t xml:space="preserve"> плана действий по достижению цели урока.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Скажите, а баскетбол </w:t>
            </w:r>
            <w:proofErr w:type="spellStart"/>
            <w:proofErr w:type="gramStart"/>
            <w:r w:rsidRPr="00C25960">
              <w:rPr>
                <w:szCs w:val="24"/>
              </w:rPr>
              <w:t>травмоопасный</w:t>
            </w:r>
            <w:proofErr w:type="spellEnd"/>
            <w:r w:rsidRPr="00C25960">
              <w:rPr>
                <w:szCs w:val="24"/>
              </w:rPr>
              <w:t xml:space="preserve">  вид</w:t>
            </w:r>
            <w:proofErr w:type="gramEnd"/>
            <w:r w:rsidRPr="00C25960">
              <w:rPr>
                <w:szCs w:val="24"/>
              </w:rPr>
              <w:t xml:space="preserve"> спорта?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Что надо соблюдать для того, чтобы не было травм.                                                  Для повторения Т.Б.  </w:t>
            </w:r>
            <w:proofErr w:type="gramStart"/>
            <w:r w:rsidRPr="00C25960">
              <w:rPr>
                <w:szCs w:val="24"/>
              </w:rPr>
              <w:t>на</w:t>
            </w:r>
            <w:proofErr w:type="gramEnd"/>
            <w:r w:rsidRPr="00C25960">
              <w:rPr>
                <w:szCs w:val="24"/>
              </w:rPr>
              <w:t xml:space="preserve"> уроках баскетбола, вам </w:t>
            </w:r>
            <w:r w:rsidRPr="00C25960">
              <w:rPr>
                <w:szCs w:val="24"/>
              </w:rPr>
              <w:lastRenderedPageBreak/>
              <w:t>необходимо поделиться  на четыре подгруппы, я раздаю вам карточки с правилами ТБ, ваша задача добавить в тексте слова</w:t>
            </w:r>
          </w:p>
          <w:p w:rsidR="00486B76" w:rsidRPr="00C25960" w:rsidRDefault="00486B76" w:rsidP="00C83276">
            <w:pPr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r w:rsidRPr="00C25960">
              <w:rPr>
                <w:bCs/>
              </w:rPr>
              <w:lastRenderedPageBreak/>
              <w:t>Творчество и созидание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r w:rsidRPr="00C25960">
              <w:rPr>
                <w:szCs w:val="24"/>
              </w:rPr>
              <w:t>Регулятивные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6"/>
              </w:numPr>
              <w:spacing w:after="45"/>
              <w:rPr>
                <w:rFonts w:eastAsiaTheme="minorHAnsi"/>
              </w:rPr>
            </w:pPr>
            <w:proofErr w:type="gramStart"/>
            <w:r w:rsidRPr="00C25960">
              <w:rPr>
                <w:rFonts w:eastAsiaTheme="minorHAnsi"/>
              </w:rPr>
              <w:t>Планировать  пути</w:t>
            </w:r>
            <w:proofErr w:type="gramEnd"/>
            <w:r w:rsidRPr="00C25960">
              <w:rPr>
                <w:rFonts w:eastAsiaTheme="minorHAnsi"/>
              </w:rPr>
              <w:t xml:space="preserve"> достижения цели.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6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Определить способы действий в рамках предложенных условий и требований.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6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 xml:space="preserve">Выдвигать версии решения проблемы, </w:t>
            </w:r>
            <w:r w:rsidRPr="00C25960">
              <w:rPr>
                <w:rFonts w:eastAsiaTheme="minorHAnsi"/>
              </w:rPr>
              <w:lastRenderedPageBreak/>
              <w:t>создавать конечный результат.</w:t>
            </w:r>
          </w:p>
          <w:p w:rsidR="00486B76" w:rsidRPr="00C25960" w:rsidRDefault="00486B76" w:rsidP="00C83276">
            <w:pPr>
              <w:spacing w:after="45"/>
              <w:ind w:left="180"/>
              <w:rPr>
                <w:szCs w:val="24"/>
              </w:rPr>
            </w:pPr>
            <w:r w:rsidRPr="00C25960">
              <w:rPr>
                <w:szCs w:val="24"/>
              </w:rPr>
              <w:t>Познавательный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7"/>
              </w:numPr>
              <w:spacing w:after="45"/>
              <w:rPr>
                <w:rFonts w:eastAsiaTheme="minorHAnsi"/>
              </w:rPr>
            </w:pPr>
            <w:r w:rsidRPr="00C25960">
              <w:rPr>
                <w:rFonts w:eastAsiaTheme="minorHAnsi"/>
              </w:rPr>
              <w:t>Создавать различные виды планов.</w:t>
            </w:r>
          </w:p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proofErr w:type="gramStart"/>
            <w:r w:rsidRPr="00C25960">
              <w:rPr>
                <w:szCs w:val="24"/>
              </w:rPr>
              <w:t>Коммуникативные  УУД</w:t>
            </w:r>
            <w:proofErr w:type="gramEnd"/>
          </w:p>
          <w:p w:rsidR="00486B76" w:rsidRPr="00C25960" w:rsidRDefault="00486B76" w:rsidP="00C83276">
            <w:pPr>
              <w:spacing w:after="45"/>
              <w:rPr>
                <w:szCs w:val="24"/>
              </w:rPr>
            </w:pPr>
            <w:r w:rsidRPr="00C25960">
              <w:rPr>
                <w:szCs w:val="24"/>
              </w:rPr>
              <w:t>1.Умение организовывать учебное сотрудничество и совместную деятельность с учителем и сверстниками.</w:t>
            </w:r>
          </w:p>
          <w:p w:rsidR="00486B76" w:rsidRPr="00C25960" w:rsidRDefault="00486B76" w:rsidP="00C83276">
            <w:pPr>
              <w:spacing w:after="43"/>
              <w:rPr>
                <w:rFonts w:eastAsia="Times New Roman"/>
                <w:color w:val="000000"/>
                <w:szCs w:val="24"/>
              </w:rPr>
            </w:pPr>
          </w:p>
          <w:p w:rsidR="00486B76" w:rsidRPr="00C25960" w:rsidRDefault="00486B76" w:rsidP="00C83276">
            <w:pPr>
              <w:pStyle w:val="a3"/>
              <w:ind w:left="0"/>
              <w:textAlignment w:val="baselin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Обучающиеся формулируют </w:t>
            </w:r>
            <w:proofErr w:type="gramStart"/>
            <w:r w:rsidRPr="00C25960">
              <w:rPr>
                <w:szCs w:val="24"/>
              </w:rPr>
              <w:t>этапы  плана</w:t>
            </w:r>
            <w:proofErr w:type="gramEnd"/>
            <w:r w:rsidRPr="00C25960">
              <w:rPr>
                <w:szCs w:val="24"/>
              </w:rPr>
              <w:t xml:space="preserve"> действий по достижению цели урока: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 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1. Разминка.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2. Закрепление техники ведения мяча, передачи и ловли, броски </w:t>
            </w:r>
            <w:proofErr w:type="gramStart"/>
            <w:r w:rsidRPr="00C25960">
              <w:rPr>
                <w:szCs w:val="24"/>
              </w:rPr>
              <w:t>мяча  в</w:t>
            </w:r>
            <w:proofErr w:type="gramEnd"/>
            <w:r w:rsidRPr="00C25960">
              <w:rPr>
                <w:szCs w:val="24"/>
              </w:rPr>
              <w:t xml:space="preserve"> корзину.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3. Игра в баскетбол.</w:t>
            </w:r>
          </w:p>
          <w:p w:rsidR="00486B76" w:rsidRPr="00C25960" w:rsidRDefault="00486B76" w:rsidP="00C83276">
            <w:pPr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Обучающиеся соглашаются с мнением учителя, что урок баскетбола </w:t>
            </w:r>
            <w:proofErr w:type="spellStart"/>
            <w:proofErr w:type="gramStart"/>
            <w:r w:rsidRPr="00C25960">
              <w:rPr>
                <w:szCs w:val="24"/>
              </w:rPr>
              <w:t>травмоопасный</w:t>
            </w:r>
            <w:proofErr w:type="spellEnd"/>
            <w:r w:rsidRPr="00C25960">
              <w:rPr>
                <w:szCs w:val="24"/>
              </w:rPr>
              <w:t xml:space="preserve"> ,что</w:t>
            </w:r>
            <w:proofErr w:type="gramEnd"/>
            <w:r w:rsidRPr="00C25960">
              <w:rPr>
                <w:szCs w:val="24"/>
              </w:rPr>
              <w:t xml:space="preserve"> надо соблюдать ТБ. Ребята зачитывают правила ТБ на уроках по баскетболу, добавив слова в тексте</w:t>
            </w:r>
          </w:p>
        </w:tc>
      </w:tr>
      <w:tr w:rsidR="00486B76" w:rsidRPr="00C25960" w:rsidTr="00C8327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Осуществление деятельности по достижению поставленной цели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Обеспечить осмысление учащимися способов деятельности, с помощью которых были получены новые 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Для того, чтобы выполнить план нашего урока предлагаю начать урок с разминки с мячами (разновидности ходьбы, бег с ведением мяча).     ОРУ (с баскетбольными мячами), 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Жонглирование мяча в движении по диагонали.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Передача и ловля мяча в парах в движении.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Игра «Салки с мячом», умение применять приемы передачи и ловли мяча в игре.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Броски мяча в кольцо с места и с двух шагов.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Игра «Самые меткие», умение применять приемы броска мяча после ведения и с двух шагов.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Учебная игра в баскетбол с заданием (без ведения мяча и с ведением мяча). Дети учатся использовать приемы </w:t>
            </w:r>
            <w:proofErr w:type="gramStart"/>
            <w:r w:rsidRPr="00C25960">
              <w:rPr>
                <w:szCs w:val="24"/>
              </w:rPr>
              <w:t>баскетбола  в</w:t>
            </w:r>
            <w:proofErr w:type="gramEnd"/>
            <w:r w:rsidRPr="00C25960">
              <w:rPr>
                <w:szCs w:val="24"/>
              </w:rPr>
              <w:t xml:space="preserve"> игре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Игра на внимание «Номера».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proofErr w:type="gramStart"/>
            <w:r w:rsidRPr="00C25960">
              <w:rPr>
                <w:bCs/>
              </w:rPr>
              <w:lastRenderedPageBreak/>
              <w:t>Трудолюбие  ценность</w:t>
            </w:r>
            <w:proofErr w:type="gramEnd"/>
            <w:r w:rsidRPr="00C25960">
              <w:rPr>
                <w:bCs/>
              </w:rPr>
              <w:t xml:space="preserve"> знания, стремление к истине, научная и единая картина ?мира. </w:t>
            </w:r>
            <w:proofErr w:type="gramStart"/>
            <w:r w:rsidRPr="00C25960">
              <w:rPr>
                <w:bCs/>
              </w:rPr>
              <w:t>Внимательность  по</w:t>
            </w:r>
            <w:proofErr w:type="gramEnd"/>
            <w:r w:rsidRPr="00C25960">
              <w:rPr>
                <w:bCs/>
              </w:rPr>
              <w:t xml:space="preserve"> отношению к другим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pStyle w:val="a3"/>
              <w:ind w:left="0"/>
              <w:textAlignment w:val="baseline"/>
            </w:pPr>
            <w:r w:rsidRPr="00C25960">
              <w:t>Познавательные УУД</w:t>
            </w: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  <w:r w:rsidRPr="00C25960">
              <w:rPr>
                <w:rFonts w:eastAsia="Times New Roman"/>
                <w:color w:val="000000"/>
                <w:szCs w:val="24"/>
              </w:rPr>
              <w:t xml:space="preserve">   1.Анализировать, сравнивать и обобщать факты.</w:t>
            </w: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  <w:r w:rsidRPr="00C25960">
              <w:rPr>
                <w:rFonts w:eastAsia="Times New Roman"/>
                <w:color w:val="000000"/>
                <w:szCs w:val="24"/>
              </w:rPr>
              <w:t xml:space="preserve">     2.Выполнение упражнений.</w:t>
            </w: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  <w:r w:rsidRPr="00C25960">
              <w:rPr>
                <w:rFonts w:eastAsia="Times New Roman"/>
                <w:color w:val="000000"/>
                <w:szCs w:val="24"/>
              </w:rPr>
              <w:t xml:space="preserve">      3.Преобразовывать информацию из одного вида деятельности в другую.</w:t>
            </w:r>
            <w:r w:rsidRPr="00C25960">
              <w:rPr>
                <w:rFonts w:eastAsia="Times New Roman"/>
                <w:color w:val="000000"/>
                <w:szCs w:val="24"/>
              </w:rPr>
              <w:br/>
              <w:t xml:space="preserve">      4. Устанавливать причинно-следственные связи. </w:t>
            </w: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</w:p>
          <w:p w:rsidR="00486B76" w:rsidRPr="00C25960" w:rsidRDefault="00486B76" w:rsidP="00C83276">
            <w:pPr>
              <w:textAlignment w:val="baseline"/>
              <w:rPr>
                <w:rFonts w:eastAsia="Times New Roman"/>
                <w:color w:val="000000"/>
                <w:szCs w:val="24"/>
              </w:rPr>
            </w:pPr>
            <w:r w:rsidRPr="00C25960">
              <w:rPr>
                <w:rFonts w:eastAsia="Times New Roman"/>
                <w:color w:val="000000"/>
                <w:szCs w:val="24"/>
              </w:rPr>
              <w:lastRenderedPageBreak/>
              <w:t xml:space="preserve"> Коммуникативные УУД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 xml:space="preserve">1.Умение организовывать учебное сотрудничество и совместную деятельность с учителем и </w:t>
            </w:r>
            <w:proofErr w:type="gramStart"/>
            <w:r w:rsidRPr="00C25960">
              <w:rPr>
                <w:color w:val="000000"/>
                <w:szCs w:val="24"/>
              </w:rPr>
              <w:t>сверстниками,  работать</w:t>
            </w:r>
            <w:proofErr w:type="gramEnd"/>
            <w:r w:rsidRPr="00C25960">
              <w:rPr>
                <w:color w:val="000000"/>
                <w:szCs w:val="24"/>
              </w:rPr>
              <w:t xml:space="preserve"> индивидуально и в группе.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2.Формировать, аргументировать и отстаивать свое мнение.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3.Планирование и регуляция своей деятельности при работе в группе.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4.Владение устной речью и практической деятельностью.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Регулятивные УУД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 xml:space="preserve">   1.Умение соотносить свои действия с планируемыми результатами.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lastRenderedPageBreak/>
              <w:t xml:space="preserve">   2. Умение оценивать правильность </w:t>
            </w:r>
            <w:proofErr w:type="gramStart"/>
            <w:r w:rsidRPr="00C25960">
              <w:rPr>
                <w:color w:val="000000"/>
                <w:szCs w:val="24"/>
              </w:rPr>
              <w:t>выполнения  учебной</w:t>
            </w:r>
            <w:proofErr w:type="gramEnd"/>
            <w:r w:rsidRPr="00C25960">
              <w:rPr>
                <w:color w:val="000000"/>
                <w:szCs w:val="24"/>
              </w:rPr>
              <w:t xml:space="preserve"> задачи.</w:t>
            </w:r>
          </w:p>
          <w:p w:rsidR="00486B76" w:rsidRPr="00C25960" w:rsidRDefault="00486B76" w:rsidP="00C83276">
            <w:pPr>
              <w:textAlignment w:val="baseline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 xml:space="preserve">   3. Владение основами самоконтроля и самооценки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Рефлексивное оценивание. Два ученика класса демонстрируют правильное выполнение передачи и ловли мяча в движении. Обучающиеся класса </w:t>
            </w:r>
            <w:proofErr w:type="gramStart"/>
            <w:r w:rsidRPr="00C25960">
              <w:rPr>
                <w:szCs w:val="24"/>
              </w:rPr>
              <w:t>смотрят  за</w:t>
            </w:r>
            <w:proofErr w:type="gramEnd"/>
            <w:r w:rsidRPr="00C25960">
              <w:rPr>
                <w:szCs w:val="24"/>
              </w:rPr>
              <w:t xml:space="preserve"> действиями одноклассников ( эталон)  и оценивают результат </w:t>
            </w:r>
            <w:r w:rsidRPr="00C25960">
              <w:rPr>
                <w:szCs w:val="24"/>
              </w:rPr>
              <w:lastRenderedPageBreak/>
              <w:t>своей деятельности и друг друга в паре в оценочном листе пары по критериям.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proofErr w:type="gramStart"/>
            <w:r w:rsidRPr="00C25960">
              <w:rPr>
                <w:szCs w:val="24"/>
              </w:rPr>
              <w:t>Один  ученик</w:t>
            </w:r>
            <w:proofErr w:type="gramEnd"/>
            <w:r w:rsidRPr="00C25960">
              <w:rPr>
                <w:szCs w:val="24"/>
              </w:rPr>
              <w:t xml:space="preserve"> класса демонстрирует правильное выполнение  броска мяча в кольцо с места и с двух шагов. Обучающиеся класса </w:t>
            </w:r>
            <w:proofErr w:type="gramStart"/>
            <w:r w:rsidRPr="00C25960">
              <w:rPr>
                <w:szCs w:val="24"/>
              </w:rPr>
              <w:t>смотрят  за</w:t>
            </w:r>
            <w:proofErr w:type="gramEnd"/>
            <w:r w:rsidRPr="00C25960">
              <w:rPr>
                <w:szCs w:val="24"/>
              </w:rPr>
              <w:t xml:space="preserve"> действием одноклассника( эталон)  и оценивают результат своей деятельности и  по критериям.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Обучающиеся класса делятся на две группы для игры «Самые меткие». Одна подгруппа выполняет броски за 1 минуту, как можно больше, а вторая подгруппа считают броски, которые попали в корзину. Затем подгруппы меняются                                                                                              </w:t>
            </w:r>
            <w:proofErr w:type="gramStart"/>
            <w:r w:rsidRPr="00C25960">
              <w:rPr>
                <w:szCs w:val="24"/>
              </w:rPr>
              <w:t>и  каждая</w:t>
            </w:r>
            <w:proofErr w:type="gramEnd"/>
            <w:r w:rsidRPr="00C25960">
              <w:rPr>
                <w:szCs w:val="24"/>
              </w:rPr>
              <w:t xml:space="preserve"> подгруппа оценивает количество попаданий мяча в кольцо </w:t>
            </w:r>
            <w:r w:rsidRPr="00C25960">
              <w:rPr>
                <w:szCs w:val="24"/>
              </w:rPr>
              <w:lastRenderedPageBreak/>
              <w:t xml:space="preserve">по критериям. И каждый ученик определяет свою результативность по критериям. 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Обучающиеся выполняют разминку с мячами (разновидности ходьбы, бег с ведением мяча).  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  ОРУ (с баскетбольными мячами</w:t>
            </w:r>
            <w:proofErr w:type="gramStart"/>
            <w:r w:rsidRPr="00C25960">
              <w:rPr>
                <w:szCs w:val="24"/>
              </w:rPr>
              <w:t>),  ОРУ</w:t>
            </w:r>
            <w:proofErr w:type="gramEnd"/>
            <w:r w:rsidRPr="00C25960">
              <w:rPr>
                <w:szCs w:val="24"/>
              </w:rPr>
              <w:t xml:space="preserve"> показывают  и выполняют дети.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Жонглирование мяча в движении по диагонали, направляющий </w:t>
            </w:r>
            <w:r w:rsidRPr="00C25960">
              <w:rPr>
                <w:szCs w:val="24"/>
              </w:rPr>
              <w:lastRenderedPageBreak/>
              <w:t>показывает упражнения.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Передача и ловля мяча в парах в движении (ученики показывают и рассказывают технику передачи и ловли мяча).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Игра «Салки с мячом», умение применять приемы передачи и ловли мяча в игре. Кто дольше пробегал тот и победитель. Дети оценивают.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Броски мяча в кольцо с места и с двух шагов (ученик показывает </w:t>
            </w:r>
            <w:proofErr w:type="gramStart"/>
            <w:r w:rsidRPr="00C25960">
              <w:rPr>
                <w:szCs w:val="24"/>
              </w:rPr>
              <w:t xml:space="preserve">и  </w:t>
            </w:r>
            <w:r w:rsidRPr="00C25960">
              <w:rPr>
                <w:szCs w:val="24"/>
              </w:rPr>
              <w:lastRenderedPageBreak/>
              <w:t>рассказывает</w:t>
            </w:r>
            <w:proofErr w:type="gramEnd"/>
            <w:r w:rsidRPr="00C25960">
              <w:rPr>
                <w:szCs w:val="24"/>
              </w:rPr>
              <w:t xml:space="preserve"> технику броска).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Игра «Самые меткие» (за минуту, чья команда больше </w:t>
            </w:r>
            <w:proofErr w:type="gramStart"/>
            <w:r w:rsidRPr="00C25960">
              <w:rPr>
                <w:szCs w:val="24"/>
              </w:rPr>
              <w:t>забросит  мячей</w:t>
            </w:r>
            <w:proofErr w:type="gramEnd"/>
            <w:r w:rsidRPr="00C25960">
              <w:rPr>
                <w:szCs w:val="24"/>
              </w:rPr>
              <w:t xml:space="preserve"> в корзину). Для этого дети делятся на две команды, одна команда выполняет </w:t>
            </w:r>
            <w:proofErr w:type="gramStart"/>
            <w:r w:rsidRPr="00C25960">
              <w:rPr>
                <w:szCs w:val="24"/>
              </w:rPr>
              <w:t>задание,  а</w:t>
            </w:r>
            <w:proofErr w:type="gramEnd"/>
            <w:r w:rsidRPr="00C25960">
              <w:rPr>
                <w:szCs w:val="24"/>
              </w:rPr>
              <w:t xml:space="preserve"> дети другой команды подсчитывают сколько забросили мячей в корзину и оценивают технику выполнения броска, подводят итог по заполненной таблице.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Таблица – продукт урока.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Учебная игра в баскетбол с заданиями </w:t>
            </w:r>
            <w:proofErr w:type="gramStart"/>
            <w:r w:rsidRPr="00C25960">
              <w:rPr>
                <w:szCs w:val="24"/>
              </w:rPr>
              <w:t>( игра</w:t>
            </w:r>
            <w:proofErr w:type="gramEnd"/>
            <w:r w:rsidRPr="00C25960">
              <w:rPr>
                <w:szCs w:val="24"/>
              </w:rPr>
              <w:t xml:space="preserve"> без ведения мяча, только передача и по команде ребята играют с ведением мяча.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Дети сами судят игру в </w:t>
            </w:r>
            <w:proofErr w:type="gramStart"/>
            <w:r w:rsidRPr="00C25960">
              <w:rPr>
                <w:szCs w:val="24"/>
              </w:rPr>
              <w:t>баскетбол .Подводят</w:t>
            </w:r>
            <w:proofErr w:type="gramEnd"/>
            <w:r w:rsidRPr="00C25960">
              <w:rPr>
                <w:szCs w:val="24"/>
              </w:rPr>
              <w:t xml:space="preserve"> итоги игры.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Игра на внимание «Номера».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Во время выполнения упражнений дети </w:t>
            </w:r>
            <w:proofErr w:type="gramStart"/>
            <w:r w:rsidRPr="00C25960">
              <w:rPr>
                <w:szCs w:val="24"/>
              </w:rPr>
              <w:t>оценивают  результат</w:t>
            </w:r>
            <w:proofErr w:type="gramEnd"/>
            <w:r w:rsidRPr="00C25960">
              <w:rPr>
                <w:szCs w:val="24"/>
              </w:rPr>
              <w:t xml:space="preserve"> своей деятельности и товарищей.</w:t>
            </w:r>
          </w:p>
        </w:tc>
      </w:tr>
      <w:tr w:rsidR="00486B76" w:rsidRPr="00C25960" w:rsidTr="00C8327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jc w:val="center"/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Рефлексивно оценочные действия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Организовать осмысление способов достижения цели, организует анализ деятельности по получению </w:t>
            </w:r>
            <w:proofErr w:type="gramStart"/>
            <w:r w:rsidRPr="00C25960">
              <w:rPr>
                <w:szCs w:val="24"/>
              </w:rPr>
              <w:t>учебного  продукта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 xml:space="preserve"> «Мы достигли цели урока?»                     </w:t>
            </w:r>
            <w:proofErr w:type="gramStart"/>
            <w:r w:rsidRPr="00C25960">
              <w:rPr>
                <w:szCs w:val="24"/>
              </w:rPr>
              <w:t>Скажите  какую</w:t>
            </w:r>
            <w:proofErr w:type="gramEnd"/>
            <w:r w:rsidRPr="00C25960">
              <w:rPr>
                <w:szCs w:val="24"/>
              </w:rPr>
              <w:t xml:space="preserve"> работу выполняли? Что вам понравилось на </w:t>
            </w:r>
            <w:proofErr w:type="gramStart"/>
            <w:r w:rsidRPr="00C25960">
              <w:rPr>
                <w:szCs w:val="24"/>
              </w:rPr>
              <w:t>уроке?.</w:t>
            </w:r>
            <w:proofErr w:type="gramEnd"/>
            <w:r w:rsidRPr="00C25960">
              <w:rPr>
                <w:szCs w:val="24"/>
              </w:rPr>
              <w:t xml:space="preserve"> Сейчас вы можете играть в игру баскетбол?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>Вы достигли цели урока?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 xml:space="preserve">Где вы можете использовать игру в баскетбол и приемы баскетбола?     Ребята пройдите к красному </w:t>
            </w:r>
            <w:proofErr w:type="gramStart"/>
            <w:r w:rsidRPr="00C25960">
              <w:rPr>
                <w:szCs w:val="24"/>
              </w:rPr>
              <w:t>конусу  те</w:t>
            </w:r>
            <w:proofErr w:type="gramEnd"/>
            <w:r w:rsidRPr="00C25960">
              <w:rPr>
                <w:szCs w:val="24"/>
              </w:rPr>
              <w:t xml:space="preserve"> у кого получилось максимальное количество балов.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 xml:space="preserve">У кого </w:t>
            </w:r>
            <w:proofErr w:type="gramStart"/>
            <w:r w:rsidRPr="00C25960">
              <w:rPr>
                <w:szCs w:val="24"/>
              </w:rPr>
              <w:t>все  упражнения</w:t>
            </w:r>
            <w:proofErr w:type="gramEnd"/>
            <w:r w:rsidRPr="00C25960">
              <w:rPr>
                <w:szCs w:val="24"/>
              </w:rPr>
              <w:t xml:space="preserve"> получились хорошо , но вы допускали незначительные ошибки пройдите к синему конусу.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 xml:space="preserve">У кого возникли большие трудности и не смогли выполнить упражнения пройдите к зеленому конусу. Эти </w:t>
            </w:r>
            <w:proofErr w:type="gramStart"/>
            <w:r w:rsidRPr="00C25960">
              <w:rPr>
                <w:szCs w:val="24"/>
              </w:rPr>
              <w:t>дети  получают</w:t>
            </w:r>
            <w:proofErr w:type="gramEnd"/>
            <w:r w:rsidRPr="00C25960">
              <w:rPr>
                <w:szCs w:val="24"/>
              </w:rPr>
              <w:t xml:space="preserve"> рекомендации от учителя:                    « поработать с учебником и позаниматься дополнительно».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>Учитель оценивает учащихся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>Д.З.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 xml:space="preserve">- Подготовить презентацию на </w:t>
            </w:r>
            <w:proofErr w:type="gramStart"/>
            <w:r w:rsidRPr="00C25960">
              <w:rPr>
                <w:szCs w:val="24"/>
              </w:rPr>
              <w:t xml:space="preserve">тему:   </w:t>
            </w:r>
            <w:proofErr w:type="gramEnd"/>
            <w:r w:rsidRPr="00C25960">
              <w:rPr>
                <w:szCs w:val="24"/>
              </w:rPr>
              <w:t xml:space="preserve">          «Правила игры в баскетбол». 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lastRenderedPageBreak/>
              <w:t>-Составить комплекс упражнений для развития силовых качеств.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>- Подготовить показ и умение объяснить технику (эталон) штрафного броска.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  <w:r w:rsidRPr="00C25960">
              <w:rPr>
                <w:szCs w:val="24"/>
              </w:rPr>
              <w:t>Активный уход из зала.</w:t>
            </w:r>
          </w:p>
          <w:p w:rsidR="00486B76" w:rsidRPr="00C25960" w:rsidRDefault="00486B76" w:rsidP="00C83276">
            <w:pPr>
              <w:tabs>
                <w:tab w:val="left" w:pos="5970"/>
              </w:tabs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i/>
                <w:szCs w:val="24"/>
              </w:rPr>
            </w:pPr>
            <w:r w:rsidRPr="00C25960">
              <w:rPr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pStyle w:val="a3"/>
              <w:ind w:left="-91"/>
              <w:textAlignment w:val="baseline"/>
            </w:pPr>
            <w:r w:rsidRPr="00C25960">
              <w:rPr>
                <w:bCs/>
              </w:rPr>
              <w:lastRenderedPageBreak/>
              <w:t>Трудолюбие ценность знания, стремление к истине, ценность к здоровью</w:t>
            </w:r>
          </w:p>
          <w:p w:rsidR="00486B76" w:rsidRPr="00C25960" w:rsidRDefault="00486B76" w:rsidP="00C83276">
            <w:pPr>
              <w:pStyle w:val="a3"/>
              <w:ind w:left="0"/>
              <w:textAlignment w:val="baseline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B76" w:rsidRPr="00C25960" w:rsidRDefault="00486B76" w:rsidP="00C83276">
            <w:pPr>
              <w:spacing w:after="41"/>
              <w:rPr>
                <w:rFonts w:eastAsia="Times New Roman"/>
                <w:color w:val="000000"/>
                <w:szCs w:val="24"/>
              </w:rPr>
            </w:pPr>
            <w:r w:rsidRPr="00C25960">
              <w:rPr>
                <w:rFonts w:eastAsia="Times New Roman"/>
                <w:color w:val="000000"/>
                <w:szCs w:val="24"/>
              </w:rPr>
              <w:t>Познавательные УУД.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8"/>
              </w:numPr>
              <w:spacing w:after="41"/>
              <w:rPr>
                <w:color w:val="000000"/>
              </w:rPr>
            </w:pPr>
            <w:r w:rsidRPr="00C25960">
              <w:rPr>
                <w:color w:val="000000"/>
              </w:rPr>
              <w:t>Создавать обобщения.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8"/>
              </w:numPr>
              <w:spacing w:after="41"/>
              <w:rPr>
                <w:color w:val="000000"/>
              </w:rPr>
            </w:pPr>
            <w:r w:rsidRPr="00C25960">
              <w:rPr>
                <w:color w:val="000000"/>
              </w:rPr>
              <w:t>Классифицировать, самостоятельно выбирать основания и критерии для классификации.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8"/>
              </w:numPr>
              <w:spacing w:after="41"/>
              <w:rPr>
                <w:color w:val="000000"/>
              </w:rPr>
            </w:pPr>
            <w:r w:rsidRPr="00C25960">
              <w:rPr>
                <w:color w:val="000000"/>
              </w:rPr>
              <w:t>Строить логическое рассуждение, умозаключения и делать выводы.</w:t>
            </w:r>
          </w:p>
          <w:p w:rsidR="00486B76" w:rsidRPr="00C25960" w:rsidRDefault="00486B76" w:rsidP="00C83276">
            <w:pPr>
              <w:spacing w:after="41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Регулятивные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9"/>
              </w:numPr>
              <w:spacing w:after="41"/>
              <w:rPr>
                <w:rFonts w:eastAsiaTheme="minorHAnsi"/>
                <w:color w:val="000000"/>
              </w:rPr>
            </w:pPr>
            <w:r w:rsidRPr="00C25960">
              <w:rPr>
                <w:rFonts w:eastAsiaTheme="minorHAnsi"/>
                <w:color w:val="000000"/>
              </w:rPr>
              <w:t>Корректировать свои действия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9"/>
              </w:numPr>
              <w:spacing w:after="41"/>
              <w:rPr>
                <w:rFonts w:eastAsiaTheme="minorHAnsi"/>
                <w:color w:val="000000"/>
              </w:rPr>
            </w:pPr>
            <w:r w:rsidRPr="00C25960">
              <w:rPr>
                <w:rFonts w:eastAsiaTheme="minorHAnsi"/>
                <w:color w:val="000000"/>
              </w:rPr>
              <w:t>Овладение основами самооценки.</w:t>
            </w:r>
          </w:p>
          <w:p w:rsidR="00486B76" w:rsidRPr="00C25960" w:rsidRDefault="00486B76" w:rsidP="00C83276">
            <w:pPr>
              <w:spacing w:after="41"/>
              <w:rPr>
                <w:color w:val="000000"/>
                <w:szCs w:val="24"/>
              </w:rPr>
            </w:pPr>
            <w:r w:rsidRPr="00C25960">
              <w:rPr>
                <w:color w:val="000000"/>
                <w:szCs w:val="24"/>
              </w:rPr>
              <w:t>Коммуникативные УУД</w:t>
            </w:r>
          </w:p>
          <w:p w:rsidR="00486B76" w:rsidRPr="00C25960" w:rsidRDefault="00486B76" w:rsidP="00486B76">
            <w:pPr>
              <w:pStyle w:val="a3"/>
              <w:numPr>
                <w:ilvl w:val="0"/>
                <w:numId w:val="10"/>
              </w:numPr>
              <w:spacing w:after="41"/>
              <w:rPr>
                <w:rFonts w:eastAsiaTheme="minorHAnsi"/>
                <w:color w:val="000000"/>
              </w:rPr>
            </w:pPr>
            <w:r w:rsidRPr="00C25960">
              <w:rPr>
                <w:rFonts w:eastAsiaTheme="minorHAnsi"/>
                <w:color w:val="000000"/>
              </w:rPr>
              <w:t>Овладение монологической контекстной речью.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Ретроспективное оценивание.</w:t>
            </w: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Учитель оценивает деятельность каждого ученика в игре по оценочному листу учителя и по критериям.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76" w:rsidRPr="00C25960" w:rsidRDefault="00486B76" w:rsidP="00C83276">
            <w:pPr>
              <w:rPr>
                <w:szCs w:val="24"/>
              </w:rPr>
            </w:pPr>
            <w:proofErr w:type="gramStart"/>
            <w:r w:rsidRPr="00C25960">
              <w:rPr>
                <w:szCs w:val="24"/>
              </w:rPr>
              <w:t>Обучающиеся  отвечают</w:t>
            </w:r>
            <w:proofErr w:type="gramEnd"/>
            <w:r w:rsidRPr="00C25960">
              <w:rPr>
                <w:szCs w:val="24"/>
              </w:rPr>
              <w:t xml:space="preserve"> на вопросы .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  <w:r w:rsidRPr="00C25960">
              <w:rPr>
                <w:szCs w:val="24"/>
              </w:rPr>
              <w:t>.</w:t>
            </w: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jc w:val="center"/>
              <w:rPr>
                <w:szCs w:val="24"/>
              </w:rPr>
            </w:pPr>
          </w:p>
          <w:p w:rsidR="00486B76" w:rsidRPr="00C25960" w:rsidRDefault="00486B76" w:rsidP="00C83276">
            <w:pPr>
              <w:rPr>
                <w:szCs w:val="24"/>
              </w:rPr>
            </w:pPr>
          </w:p>
        </w:tc>
      </w:tr>
    </w:tbl>
    <w:p w:rsidR="00624A1C" w:rsidRDefault="00486B76"/>
    <w:sectPr w:rsidR="00624A1C" w:rsidSect="00486B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27FDC"/>
    <w:multiLevelType w:val="hybridMultilevel"/>
    <w:tmpl w:val="D8605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07C50"/>
    <w:multiLevelType w:val="hybridMultilevel"/>
    <w:tmpl w:val="209699BE"/>
    <w:lvl w:ilvl="0" w:tplc="B4B0587C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24B50"/>
    <w:multiLevelType w:val="hybridMultilevel"/>
    <w:tmpl w:val="AC7EC8DE"/>
    <w:lvl w:ilvl="0" w:tplc="92D0DE8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33596"/>
    <w:multiLevelType w:val="hybridMultilevel"/>
    <w:tmpl w:val="C08EB61A"/>
    <w:lvl w:ilvl="0" w:tplc="C1C8C3CA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E4C7B"/>
    <w:multiLevelType w:val="hybridMultilevel"/>
    <w:tmpl w:val="C1AECC1A"/>
    <w:lvl w:ilvl="0" w:tplc="DE26E19C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941C8"/>
    <w:multiLevelType w:val="hybridMultilevel"/>
    <w:tmpl w:val="259C26B6"/>
    <w:lvl w:ilvl="0" w:tplc="163A19E0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65411"/>
    <w:multiLevelType w:val="hybridMultilevel"/>
    <w:tmpl w:val="1C1CBBEA"/>
    <w:lvl w:ilvl="0" w:tplc="1470817E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76648E"/>
    <w:multiLevelType w:val="hybridMultilevel"/>
    <w:tmpl w:val="00D2F592"/>
    <w:lvl w:ilvl="0" w:tplc="84FC543C">
      <w:start w:val="1"/>
      <w:numFmt w:val="decimal"/>
      <w:lvlText w:val="%1."/>
      <w:lvlJc w:val="left"/>
      <w:pPr>
        <w:ind w:left="5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0233B"/>
    <w:multiLevelType w:val="hybridMultilevel"/>
    <w:tmpl w:val="60680C3C"/>
    <w:lvl w:ilvl="0" w:tplc="8B7E0D08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3C3897"/>
    <w:multiLevelType w:val="hybridMultilevel"/>
    <w:tmpl w:val="0C1CD5AA"/>
    <w:lvl w:ilvl="0" w:tplc="783C33D0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B76"/>
    <w:rsid w:val="00486B76"/>
    <w:rsid w:val="00AD106F"/>
    <w:rsid w:val="00FC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A8629-E9C6-4A7C-8605-156B6F51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B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86B76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1825</Words>
  <Characters>10403</Characters>
  <Application>Microsoft Office Word</Application>
  <DocSecurity>0</DocSecurity>
  <Lines>86</Lines>
  <Paragraphs>24</Paragraphs>
  <ScaleCrop>false</ScaleCrop>
  <Company/>
  <LinksUpToDate>false</LinksUpToDate>
  <CharactersWithSpaces>12204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2016-10-21T07:30:00Z</dcterms:created>
  <dcterms:modified xsi:type="dcterms:W3CDTF">2016-10-21T07:31:00Z</dcterms:modified>
</cp:coreProperties>
</file>