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63" w:rsidRPr="007A6D08" w:rsidRDefault="007D3C63" w:rsidP="007A6D08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6D08">
        <w:rPr>
          <w:rFonts w:ascii="Times New Roman" w:eastAsia="Times New Roman" w:hAnsi="Times New Roman" w:cs="Times New Roman"/>
          <w:sz w:val="28"/>
          <w:szCs w:val="28"/>
        </w:rPr>
        <w:t>Ракитянская</w:t>
      </w:r>
      <w:proofErr w:type="spell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gramStart"/>
      <w:r w:rsidRPr="007A6D08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="00D20D8D" w:rsidRPr="007A6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заместитель</w:t>
      </w:r>
      <w:proofErr w:type="gram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 высшей категории, учитель математики высшей категории МО</w:t>
      </w:r>
      <w:r w:rsidR="00804DC4" w:rsidRPr="007A6D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>У «</w:t>
      </w:r>
      <w:r w:rsidR="00804DC4" w:rsidRPr="007A6D08">
        <w:rPr>
          <w:rFonts w:ascii="Times New Roman" w:eastAsia="Times New Roman" w:hAnsi="Times New Roman" w:cs="Times New Roman"/>
          <w:sz w:val="28"/>
          <w:szCs w:val="28"/>
        </w:rPr>
        <w:t>Гимназия №5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>» г.Оренбург</w:t>
      </w:r>
    </w:p>
    <w:p w:rsidR="00ED6994" w:rsidRPr="007A6D08" w:rsidRDefault="00EF2FAF" w:rsidP="007A6D08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электронных ресурсов в системе </w:t>
      </w:r>
      <w:proofErr w:type="spellStart"/>
      <w:r w:rsidRPr="007A6D0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6994" w:rsidRPr="007A6D08">
        <w:rPr>
          <w:rFonts w:ascii="Times New Roman" w:eastAsia="Times New Roman" w:hAnsi="Times New Roman" w:cs="Times New Roman"/>
          <w:b/>
          <w:sz w:val="28"/>
          <w:szCs w:val="28"/>
        </w:rPr>
        <w:t>нутришкольн</w:t>
      </w:r>
      <w:r w:rsidRPr="007A6D08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="007A6D08" w:rsidRPr="007A6D0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мониторинга учебно-</w:t>
      </w:r>
      <w:r w:rsidR="00ED6994" w:rsidRPr="007A6D08">
        <w:rPr>
          <w:rFonts w:ascii="Times New Roman" w:eastAsia="Times New Roman" w:hAnsi="Times New Roman" w:cs="Times New Roman"/>
          <w:b/>
          <w:sz w:val="28"/>
          <w:szCs w:val="28"/>
        </w:rPr>
        <w:t>воспитательного процесса</w:t>
      </w:r>
      <w:r w:rsidRPr="007A6D0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реформирования системы российского образования, реализации Национальной доктрины образования и стратегических документов Правительства РФ о модернизации образования является совершенствование управления качеством образования.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Прогнозирование развития системы образования и принятие решений о ее совершенствовании не может осуществляться без должной опоры на регулярно собираемую и объективно представленную информацию о функционировании системы образования.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является механизмом контроля и слежения за качеством образования и позволяет выявить тенденции в развитии системы образования. Поэтому мониторинг становится частью государственной программы в области образования, в которую будут вовлечены все объекты системы образования страны, </w:t>
      </w:r>
      <w:proofErr w:type="gramStart"/>
      <w:r w:rsidRPr="007A6D08">
        <w:rPr>
          <w:rFonts w:ascii="Times New Roman" w:eastAsia="Times New Roman" w:hAnsi="Times New Roman" w:cs="Times New Roman"/>
          <w:sz w:val="28"/>
          <w:szCs w:val="28"/>
        </w:rPr>
        <w:t>как  на</w:t>
      </w:r>
      <w:proofErr w:type="gram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федеральном, так и на региональном уровнях. Частью мониторинга являются международные сравнительные исследования качества образования. Такая система позволяет оценить качество образования в стране, в отдельных ее регионах, а также сравнить его с другими странами мира. </w:t>
      </w:r>
    </w:p>
    <w:p w:rsidR="00BE09DB" w:rsidRPr="007A6D08" w:rsidRDefault="00BE09DB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и единство процедур оценивания в системе реформирования российского образования направлены не только на получение качественного образовательного результата, но и способствуют защите интересов обучающихся </w:t>
      </w:r>
      <w:r w:rsidR="00A04D89" w:rsidRPr="007A6D08">
        <w:rPr>
          <w:rFonts w:ascii="Times New Roman" w:eastAsia="Times New Roman" w:hAnsi="Times New Roman" w:cs="Times New Roman"/>
          <w:sz w:val="28"/>
          <w:szCs w:val="28"/>
        </w:rPr>
        <w:t>и их родителей, всех потребителей образования на рынке услуг.</w:t>
      </w:r>
    </w:p>
    <w:p w:rsidR="005D32AC" w:rsidRPr="007A6D08" w:rsidRDefault="005D32AC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Усиление процессов стандартизации в образовании неизбежно влечет усиление контроля исполнения государственных образовательных </w:t>
      </w:r>
      <w:proofErr w:type="gramStart"/>
      <w:r w:rsidRPr="007A6D08">
        <w:rPr>
          <w:rFonts w:ascii="Times New Roman" w:eastAsia="Times New Roman" w:hAnsi="Times New Roman" w:cs="Times New Roman"/>
          <w:sz w:val="28"/>
          <w:szCs w:val="28"/>
        </w:rPr>
        <w:t>стандартов  и</w:t>
      </w:r>
      <w:proofErr w:type="gram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процедур их применения. Главным образом, это происходит в части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установленных государством минимума содержания </w:t>
      </w:r>
      <w:proofErr w:type="gramStart"/>
      <w:r w:rsidRPr="007A6D08">
        <w:rPr>
          <w:rFonts w:ascii="Times New Roman" w:eastAsia="Times New Roman" w:hAnsi="Times New Roman" w:cs="Times New Roman"/>
          <w:sz w:val="28"/>
          <w:szCs w:val="28"/>
        </w:rPr>
        <w:t>образования  и</w:t>
      </w:r>
      <w:proofErr w:type="gram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подготовке и нагрузке выпускников.</w:t>
      </w:r>
      <w:r w:rsidR="00DE6E8F" w:rsidRPr="007A6D0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Мониторинговые исследования будут способствовать установлению соответствия образовательного продукта или услуги нормам государственного образовательного стандарта и социального заказа.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рамках мониторинга проводится выявление и оценивание проведенных </w:t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педагогических действий. При этом обеспечивается обратная связь</w:t>
      </w:r>
      <w:r w:rsidR="00762F15"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осведом</w:t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ляющая о соответствии фактических результатов деятельности педагогической системы, ее конечным целям. То, что конечные цели всегда не соответствуют </w:t>
      </w:r>
      <w:r w:rsidRPr="007A6D08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заданным, планируемым - ситуация обычная, но не всегда учитываемая практи</w:t>
      </w:r>
      <w:r w:rsidRPr="007A6D0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ческими работника</w:t>
      </w:r>
      <w:r w:rsidR="00456E96" w:rsidRPr="007A6D08">
        <w:rPr>
          <w:rFonts w:ascii="Times New Roman" w:eastAsia="Times New Roman" w:hAnsi="Times New Roman" w:cs="Times New Roman"/>
          <w:spacing w:val="-2"/>
          <w:sz w:val="28"/>
          <w:szCs w:val="28"/>
        </w:rPr>
        <w:t>ми</w:t>
      </w:r>
      <w:r w:rsidRPr="007A6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образования. Задача состоит именно в том, чтобы правильно оценить степень, направление и причины отклонения.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>Эти отклонения вызываются влиянием на педагогическую систему раз</w:t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личных внешних и внутренних факторов. В педагогической системе в качестве причин, снижающих эффективность ее функционирования, могут выступать: </w:t>
      </w:r>
      <w:r w:rsidRPr="007A6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изменения в целях образовательного учреждения, в образовательных и учебных </w:t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программах, планах, несовпадение личных целей участников образовательного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>процесса с цел</w:t>
      </w:r>
      <w:r w:rsidR="00762F15" w:rsidRPr="007A6D08">
        <w:rPr>
          <w:rFonts w:ascii="Times New Roman" w:eastAsia="Times New Roman" w:hAnsi="Times New Roman" w:cs="Times New Roman"/>
          <w:sz w:val="28"/>
          <w:szCs w:val="28"/>
        </w:rPr>
        <w:t>ями образовательного учреждения,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опережающее развитие нау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>ки, формирующей учебные курсы, переход к новым методикам и технологиям обучения, объемное изменение состава обучающихся и педагогического персо</w:t>
      </w: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A6D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нала в процессе достижения цели. 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pacing w:val="-1"/>
          <w:sz w:val="28"/>
          <w:szCs w:val="28"/>
        </w:rPr>
        <w:t>В условиях рыночной экономики каждая желающая выжить организация должна оказывать услугу привлекательную для потребителя. «Субъективные измерения» часто важны для достижения успеха при оказании услуг, поскольку для потребителя они являются устойчивыми и объективными индикаторами.</w:t>
      </w:r>
    </w:p>
    <w:p w:rsidR="00AA1907" w:rsidRPr="007A6D08" w:rsidRDefault="001440CF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проблемы качества образования зависит от того, насколько своевременно и адекватно реагирует школа на изменения внешней среды и потребностей общества. Необходимо сознательное воздействие на возникающие процессы, что невозможно без изучения их динамики. Обеспечение должного качества образовательной системы достигается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объективной </w:t>
      </w:r>
      <w:r w:rsidR="00EF4EA2" w:rsidRPr="007A6D08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функционировании и развитии всех ее элементов, получаемой в мониторинговом режиме. </w:t>
      </w:r>
      <w:r w:rsidR="00AA1907" w:rsidRPr="007A6D08">
        <w:rPr>
          <w:rFonts w:ascii="Times New Roman" w:eastAsia="Times New Roman" w:hAnsi="Times New Roman" w:cs="Times New Roman"/>
          <w:sz w:val="28"/>
          <w:szCs w:val="28"/>
        </w:rPr>
        <w:t>Система мониторинга представляет собой инструментарий, предназначенный для формирования рейтинговой оценки знаний как отдельного субъекта процесса обучения, так и коллектива обучающихся в целом на протяженном временном интервале.</w:t>
      </w:r>
    </w:p>
    <w:p w:rsidR="00E11D98" w:rsidRPr="007A6D08" w:rsidRDefault="00E11D9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мониторинга </w:t>
      </w:r>
      <w:proofErr w:type="spellStart"/>
      <w:r w:rsidRPr="007A6D0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A6D08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школе разработана программа мониторинга. </w:t>
      </w:r>
    </w:p>
    <w:p w:rsidR="00AA1907" w:rsidRPr="007A6D08" w:rsidRDefault="00AA1907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Итак, мониторинг позволяет проводить непрерывный контроль знаний учащихся и диагностику профессионального мастерства педагогов. Решение этих задач требует сбора и обработки большого количества информации, что связано со зна</w:t>
      </w:r>
      <w:r w:rsidR="000A4222" w:rsidRPr="007A6D08">
        <w:rPr>
          <w:rFonts w:ascii="Times New Roman" w:eastAsia="Times New Roman" w:hAnsi="Times New Roman" w:cs="Times New Roman"/>
          <w:sz w:val="28"/>
          <w:szCs w:val="28"/>
        </w:rPr>
        <w:t xml:space="preserve">чительными временными затратами, а также соблюдением </w:t>
      </w:r>
      <w:proofErr w:type="gramStart"/>
      <w:r w:rsidR="000A4222" w:rsidRPr="007A6D08">
        <w:rPr>
          <w:rFonts w:ascii="Times New Roman" w:eastAsia="Times New Roman" w:hAnsi="Times New Roman" w:cs="Times New Roman"/>
          <w:sz w:val="28"/>
          <w:szCs w:val="28"/>
        </w:rPr>
        <w:t>регламента  рабо</w:t>
      </w:r>
      <w:r w:rsidR="00BD219E" w:rsidRPr="007A6D08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="00BD219E" w:rsidRPr="007A6D08">
        <w:rPr>
          <w:rFonts w:ascii="Times New Roman" w:eastAsia="Times New Roman" w:hAnsi="Times New Roman" w:cs="Times New Roman"/>
          <w:sz w:val="28"/>
          <w:szCs w:val="28"/>
        </w:rPr>
        <w:t xml:space="preserve"> с диагностической информацией:</w:t>
      </w:r>
    </w:p>
    <w:p w:rsidR="000A4222" w:rsidRPr="007A6D08" w:rsidRDefault="000A4222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 - информация должна быть достоверной, убедительной для учителя, учащегося, представлена в виде, доступном для осмысления;</w:t>
      </w:r>
    </w:p>
    <w:p w:rsidR="000A4222" w:rsidRPr="007A6D08" w:rsidRDefault="000A4222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- одна и та же информация исследуется с различных позиций;</w:t>
      </w:r>
    </w:p>
    <w:p w:rsidR="00BD219E" w:rsidRPr="007A6D08" w:rsidRDefault="000A4222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- распоряжаться информацией и превращать ее в деятельный инструмент управления возможно только на основе личностных характеристик субъектов учебной деятельности и их возможностей. </w:t>
      </w:r>
    </w:p>
    <w:p w:rsidR="00D31411" w:rsidRPr="007A6D08" w:rsidRDefault="00BD219E" w:rsidP="007A6D0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внедрить систему мониторинга можно с помощью современных информационных технологий. </w:t>
      </w:r>
      <w:r w:rsidR="00AA1907" w:rsidRPr="007A6D08">
        <w:rPr>
          <w:rFonts w:ascii="Times New Roman" w:eastAsia="Times New Roman" w:hAnsi="Times New Roman" w:cs="Times New Roman"/>
          <w:sz w:val="28"/>
          <w:szCs w:val="28"/>
        </w:rPr>
        <w:t>Компьютерная обработка поступающей в ходе мониторинга информации обеспечивает возможность создания информационных баз данных системы образования. Это делает управление школой оперативным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ab/>
        <w:t>В МО</w:t>
      </w:r>
      <w:r w:rsidR="00D20D8D" w:rsidRPr="007A6D0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>У «</w:t>
      </w:r>
      <w:r w:rsidR="00D20D8D" w:rsidRPr="007A6D08">
        <w:rPr>
          <w:rFonts w:ascii="Times New Roman" w:eastAsia="Times New Roman" w:hAnsi="Times New Roman" w:cs="Times New Roman"/>
          <w:sz w:val="28"/>
          <w:szCs w:val="28"/>
        </w:rPr>
        <w:t>Гимназия №5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 xml:space="preserve">разработана система компьютерного мониторинга </w:t>
      </w:r>
      <w:proofErr w:type="spellStart"/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 процесса. Она состоит из библиотеки книг, созданных в 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  <w:lang w:val="en-US"/>
        </w:rPr>
        <w:t>MSExcel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 xml:space="preserve"> – «Мониторинг успеваемости класса», «</w:t>
      </w:r>
      <w:r w:rsidR="005D66E9" w:rsidRPr="007A6D08">
        <w:rPr>
          <w:rFonts w:ascii="Times New Roman" w:eastAsia="Times New Roman" w:hAnsi="Times New Roman" w:cs="Times New Roman"/>
          <w:sz w:val="28"/>
          <w:szCs w:val="28"/>
        </w:rPr>
        <w:t>Выполнение программного материала</w:t>
      </w:r>
      <w:r w:rsidR="00583FF8" w:rsidRPr="007A6D08">
        <w:rPr>
          <w:rFonts w:ascii="Times New Roman" w:eastAsia="Times New Roman" w:hAnsi="Times New Roman" w:cs="Times New Roman"/>
          <w:sz w:val="28"/>
          <w:szCs w:val="28"/>
        </w:rPr>
        <w:t>», «Результаты работы предметников»</w:t>
      </w:r>
      <w:r w:rsidR="00D31411"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1FD" w:rsidRPr="007A6D08" w:rsidRDefault="00583FF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Книга «Результаты работы предметников» создана для хранения, обработки и анализа результатов профессиональной деятельности педагогов.</w:t>
      </w:r>
      <w:r w:rsidR="00D31411" w:rsidRPr="007A6D08">
        <w:rPr>
          <w:rFonts w:ascii="Times New Roman" w:eastAsia="Times New Roman" w:hAnsi="Times New Roman" w:cs="Times New Roman"/>
          <w:sz w:val="28"/>
          <w:szCs w:val="28"/>
        </w:rPr>
        <w:t xml:space="preserve"> Учителя – предметники заполняют </w:t>
      </w:r>
      <w:r w:rsidR="00BE09DB" w:rsidRPr="007A6D0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компьютер </w:t>
      </w:r>
      <w:r w:rsidR="00D31411" w:rsidRPr="007A6D08">
        <w:rPr>
          <w:rFonts w:ascii="Times New Roman" w:eastAsia="Times New Roman" w:hAnsi="Times New Roman" w:cs="Times New Roman"/>
          <w:sz w:val="28"/>
          <w:szCs w:val="28"/>
        </w:rPr>
        <w:t xml:space="preserve">стандартную </w:t>
      </w:r>
      <w:r w:rsidR="00D31411" w:rsidRPr="007A6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таблицу 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1411" w:rsidRPr="007A6D08">
        <w:rPr>
          <w:rFonts w:ascii="Times New Roman" w:eastAsia="Times New Roman" w:hAnsi="Times New Roman" w:cs="Times New Roman"/>
          <w:sz w:val="28"/>
          <w:szCs w:val="28"/>
        </w:rPr>
        <w:t xml:space="preserve"> отчет за четверть, полугодие, которая автоматически высчитывает итоговые показатели: успеваемость, качество обучения, уровень обученности по предметам. По этим данным проводится графический анализ в виде диаграмм, графиков, которые можно распечатать и приложить к аналитическим</w:t>
      </w:r>
      <w:r w:rsidR="00AF71FD" w:rsidRPr="007A6D08">
        <w:rPr>
          <w:rFonts w:ascii="Times New Roman" w:eastAsia="Times New Roman" w:hAnsi="Times New Roman" w:cs="Times New Roman"/>
          <w:sz w:val="28"/>
          <w:szCs w:val="28"/>
        </w:rPr>
        <w:t xml:space="preserve"> документам.       </w:t>
      </w:r>
    </w:p>
    <w:p w:rsidR="003E5931" w:rsidRPr="007A6D08" w:rsidRDefault="00AF71FD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3200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26" cy="320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00" w:rsidRPr="007A6D08" w:rsidRDefault="00E2222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гимназия переходит </w:t>
      </w:r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>на одну из эффективных систем</w:t>
      </w:r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родителей об успеваемости и посещаемости </w:t>
      </w:r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144168" w:rsidRPr="007A6D08">
        <w:rPr>
          <w:rFonts w:ascii="Times New Roman" w:eastAsia="Times New Roman" w:hAnsi="Times New Roman" w:cs="Times New Roman"/>
          <w:sz w:val="28"/>
          <w:szCs w:val="28"/>
        </w:rPr>
        <w:t xml:space="preserve">через единую образовательную сеть </w:t>
      </w:r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0276" w:rsidRPr="007A6D08">
        <w:rPr>
          <w:rFonts w:ascii="Times New Roman" w:eastAsia="Times New Roman" w:hAnsi="Times New Roman" w:cs="Times New Roman"/>
          <w:sz w:val="28"/>
          <w:szCs w:val="28"/>
        </w:rPr>
        <w:t>dnevnik.ru</w:t>
      </w:r>
      <w:proofErr w:type="gramStart"/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3F00" w:rsidRPr="007A6D08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gramEnd"/>
      <w:r w:rsidR="00B43F00" w:rsidRPr="007A6D08">
        <w:rPr>
          <w:rFonts w:ascii="Times New Roman" w:eastAsia="Times New Roman" w:hAnsi="Times New Roman" w:cs="Times New Roman"/>
          <w:sz w:val="28"/>
          <w:szCs w:val="28"/>
        </w:rPr>
        <w:t xml:space="preserve"> позволяет во многом автоматизировать управленческую деятельность и учебно-воспитательный процесс. Имея индивидуальные логины и пароли, администрация, учителя, родители и учащиеся могут входить в систему с любого компьютера, подключенного к сети Интернет. Например, находясь дома или на работе, родитель может отслеживать успеваемость и посещаемость своего ребёнка, получать информацию от учителей и администрации гимназии, в т.ч. через систему SMS-сообщений. Учащийся может удалённо получать домашние задания, просматривать свой электронный дневник и расписание. Учитель со школьного или домашнего компьютера имеет возможность готовить и размещать в системе учебные материалы, работать с электронным журналом, осуществлять мониторинг образовательной деятельности. </w:t>
      </w:r>
    </w:p>
    <w:p w:rsidR="0032049D" w:rsidRPr="007A6D08" w:rsidRDefault="00B43F00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lastRenderedPageBreak/>
        <w:t>Единая образовательная сеть «</w:t>
      </w:r>
      <w:proofErr w:type="spellStart"/>
      <w:r w:rsidRPr="007A6D08">
        <w:rPr>
          <w:rFonts w:ascii="Times New Roman" w:eastAsia="Times New Roman" w:hAnsi="Times New Roman" w:cs="Times New Roman"/>
          <w:sz w:val="28"/>
          <w:szCs w:val="28"/>
          <w:lang w:val="en-US"/>
        </w:rPr>
        <w:t>dnevnik</w:t>
      </w:r>
      <w:proofErr w:type="spellEnd"/>
      <w:r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A6D0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391B" w:rsidRPr="007A6D08">
        <w:rPr>
          <w:rFonts w:ascii="Times New Roman" w:eastAsia="Times New Roman" w:hAnsi="Times New Roman" w:cs="Times New Roman"/>
          <w:sz w:val="28"/>
          <w:szCs w:val="28"/>
        </w:rPr>
        <w:t xml:space="preserve">использовалась нами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с учетом возможности регистрации и </w:t>
      </w:r>
      <w:r w:rsidR="0009391B" w:rsidRPr="007A6D08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в пределах одной образовательной организации. </w:t>
      </w:r>
      <w:r w:rsidR="00F60E2D" w:rsidRPr="007A6D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91B" w:rsidRPr="007A6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391B" w:rsidRPr="007A6D08">
        <w:rPr>
          <w:rFonts w:ascii="Times New Roman" w:eastAsia="Times New Roman" w:hAnsi="Times New Roman" w:cs="Times New Roman"/>
          <w:sz w:val="28"/>
          <w:szCs w:val="28"/>
        </w:rPr>
        <w:t xml:space="preserve">дальнейшем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proofErr w:type="gram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будет говорить об использовании всего потенциала </w:t>
      </w:r>
      <w:r w:rsidR="0009391B" w:rsidRPr="007A6D08">
        <w:rPr>
          <w:rFonts w:ascii="Times New Roman" w:eastAsia="Times New Roman" w:hAnsi="Times New Roman" w:cs="Times New Roman"/>
          <w:sz w:val="28"/>
          <w:szCs w:val="28"/>
        </w:rPr>
        <w:t xml:space="preserve">«dnevnik.ru»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>по объединению в единую сеть школ города и управления образования. Может быть сформировано единое городское информационное образовательное пространство</w:t>
      </w:r>
      <w:r w:rsidR="00F60E2D"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49D" w:rsidRPr="007A6D08" w:rsidRDefault="00655E4F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-229235</wp:posOffset>
            </wp:positionV>
            <wp:extent cx="6706235" cy="3275965"/>
            <wp:effectExtent l="0" t="0" r="0" b="635"/>
            <wp:wrapThrough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hrough>
            <wp:docPr id="1" name="Рисунок 1" descr="C:\Users\Светлана Юрьевн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08" w:rsidRPr="007A6D08" w:rsidRDefault="0032049D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Однако, </w:t>
      </w:r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 xml:space="preserve">одно только внедрение передовых информационных технологий, развитие и укрепление материальной базы </w:t>
      </w:r>
      <w:r w:rsidR="00762F15" w:rsidRPr="007A6D0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 xml:space="preserve"> не даст желаемого результата, пока не будут созданы условия способствующие развит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>ию самого учителя в этой среде.</w:t>
      </w:r>
    </w:p>
    <w:p w:rsidR="0032049D" w:rsidRPr="007A6D08" w:rsidRDefault="00F2148B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Для того чтобы педагоги уверенно владели информационно-коммуникационными технологиями, грамотно и эффективно использовали компьютерное и проекционное оборудование, цифровые</w:t>
      </w:r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ресурсы, с 2011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года в гимназии начала функционировать </w:t>
      </w:r>
      <w:proofErr w:type="spellStart"/>
      <w:r w:rsidRPr="007A6D08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система постоянной методической поддержки учителей в области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ИКТ. </w:t>
      </w:r>
    </w:p>
    <w:p w:rsidR="00F2148B" w:rsidRPr="007A6D08" w:rsidRDefault="00F2148B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практики работы гимназии и положительно зарекомендовавших себя технологий, считаем, что школы города должны принять во внимание и использовать у себя возможности:</w:t>
      </w:r>
    </w:p>
    <w:p w:rsidR="00F2148B" w:rsidRPr="007A6D08" w:rsidRDefault="00CC01C0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 (</w:t>
      </w:r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 xml:space="preserve">общение учителя и ученика в реальном времени во время актированных </w:t>
      </w:r>
      <w:proofErr w:type="gramStart"/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>дней,  длительном</w:t>
      </w:r>
      <w:proofErr w:type="gramEnd"/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>и учащихся по разным причинам).</w:t>
      </w:r>
    </w:p>
    <w:p w:rsidR="00CC01C0" w:rsidRPr="007A6D08" w:rsidRDefault="00CC01C0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Сетевого взаимодействия (работа с другими образовательными </w:t>
      </w:r>
      <w:proofErr w:type="gramStart"/>
      <w:r w:rsidRPr="007A6D08">
        <w:rPr>
          <w:rFonts w:ascii="Times New Roman" w:eastAsia="Times New Roman" w:hAnsi="Times New Roman" w:cs="Times New Roman"/>
          <w:sz w:val="28"/>
          <w:szCs w:val="28"/>
        </w:rPr>
        <w:t>организациями )</w:t>
      </w:r>
      <w:proofErr w:type="gramEnd"/>
      <w:r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48B" w:rsidRPr="007A6D08" w:rsidRDefault="00F2148B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 моментом является то, что система фактически бесплатна, в </w:t>
      </w:r>
      <w:r w:rsidR="00790276" w:rsidRPr="007A6D0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 не нужно ничего </w:t>
      </w:r>
      <w:r w:rsidR="00790276" w:rsidRPr="007A6D0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7A6D08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– она уже готова к работе, доступна отовсюду через Интернет и то, что в гимназии происходит ее </w:t>
      </w:r>
      <w:r w:rsidR="00655E4F" w:rsidRPr="007A6D08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790276" w:rsidRPr="007A6D08">
        <w:rPr>
          <w:rFonts w:ascii="Times New Roman" w:eastAsia="Times New Roman" w:hAnsi="Times New Roman" w:cs="Times New Roman"/>
          <w:sz w:val="28"/>
          <w:szCs w:val="28"/>
        </w:rPr>
        <w:t xml:space="preserve"> и продуктивное использование</w:t>
      </w:r>
      <w:r w:rsidR="0032049D"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6994" w:rsidRPr="007A6D08">
        <w:rPr>
          <w:rFonts w:ascii="Times New Roman" w:eastAsia="Times New Roman" w:hAnsi="Times New Roman" w:cs="Times New Roman"/>
          <w:sz w:val="28"/>
          <w:szCs w:val="28"/>
        </w:rPr>
        <w:t>Информационно-образовательная среда гимназии за последние три годапретерпела существенные положительные изменения, ее информационное наполнение обеспечивает открытость, масштабируемость и преемственность. Оно предусматривает возможность адаптации ресурсов к требованиям участников образовательного процесса и их интеграцию.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994" w:rsidRPr="007A6D08">
        <w:rPr>
          <w:rFonts w:ascii="Times New Roman" w:eastAsia="Times New Roman" w:hAnsi="Times New Roman" w:cs="Times New Roman"/>
          <w:sz w:val="28"/>
          <w:szCs w:val="28"/>
        </w:rPr>
        <w:t>Соз</w:t>
      </w:r>
      <w:r w:rsidR="007A6D08" w:rsidRPr="007A6D08">
        <w:rPr>
          <w:rFonts w:ascii="Times New Roman" w:eastAsia="Times New Roman" w:hAnsi="Times New Roman" w:cs="Times New Roman"/>
          <w:sz w:val="28"/>
          <w:szCs w:val="28"/>
        </w:rPr>
        <w:t xml:space="preserve">даваемая система сотрудничества </w:t>
      </w:r>
      <w:r w:rsidR="00ED6994" w:rsidRPr="007A6D08">
        <w:rPr>
          <w:rFonts w:ascii="Times New Roman" w:eastAsia="Times New Roman" w:hAnsi="Times New Roman" w:cs="Times New Roman"/>
          <w:sz w:val="28"/>
          <w:szCs w:val="28"/>
        </w:rPr>
        <w:t>между образовательной организацией с одной стороны и родительской общественностью с другой основана на принципе общего стремления и заинтересованности администрации и педагогического коллектива в повышении качества предоставляемых образовательных услуг на основе применения информационно-коммуникационных технологий в педагогической практике.</w:t>
      </w:r>
    </w:p>
    <w:p w:rsidR="00655E4F" w:rsidRPr="007A6D08" w:rsidRDefault="00655E4F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C53" w:rsidRPr="007A6D08" w:rsidRDefault="00B97C53" w:rsidP="007A6D08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2148B" w:rsidRPr="007A6D08" w:rsidRDefault="007A6D0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0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48B" w:rsidRPr="007A6D08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 http://www.educom.ru/ru/nasha_novaya_shkola/school.php</w:t>
      </w:r>
    </w:p>
    <w:p w:rsidR="005613FB" w:rsidRPr="007A6D08" w:rsidRDefault="007A6D0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 xml:space="preserve">Кузнецов А.А., </w:t>
      </w:r>
      <w:proofErr w:type="spellStart"/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 xml:space="preserve"> Е.К., </w:t>
      </w:r>
      <w:proofErr w:type="spellStart"/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>Имакаев</w:t>
      </w:r>
      <w:proofErr w:type="spellEnd"/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 xml:space="preserve"> В.Р. и др. «Информационно- коммуникационная компетентность современного учителя». - Информатика и образование. 2010. № 4.</w:t>
      </w:r>
    </w:p>
    <w:p w:rsidR="00B831B2" w:rsidRPr="007A6D08" w:rsidRDefault="007A6D0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B831B2" w:rsidRPr="007A6D08">
        <w:rPr>
          <w:rFonts w:ascii="Times New Roman" w:eastAsia="Times New Roman" w:hAnsi="Times New Roman" w:cs="Times New Roman"/>
          <w:sz w:val="28"/>
          <w:szCs w:val="28"/>
        </w:rPr>
        <w:t>Трубинина</w:t>
      </w:r>
      <w:proofErr w:type="spellEnd"/>
      <w:r w:rsidR="00B831B2" w:rsidRPr="007A6D08">
        <w:rPr>
          <w:rFonts w:ascii="Times New Roman" w:eastAsia="Times New Roman" w:hAnsi="Times New Roman" w:cs="Times New Roman"/>
          <w:sz w:val="28"/>
          <w:szCs w:val="28"/>
        </w:rPr>
        <w:t xml:space="preserve">, Л.А. Программа информатизации школы /Л.А. </w:t>
      </w:r>
      <w:proofErr w:type="spellStart"/>
      <w:r w:rsidR="00B831B2" w:rsidRPr="007A6D08">
        <w:rPr>
          <w:rFonts w:ascii="Times New Roman" w:eastAsia="Times New Roman" w:hAnsi="Times New Roman" w:cs="Times New Roman"/>
          <w:sz w:val="28"/>
          <w:szCs w:val="28"/>
        </w:rPr>
        <w:t>Трубинина</w:t>
      </w:r>
      <w:proofErr w:type="spellEnd"/>
      <w:r w:rsidR="00B831B2" w:rsidRPr="007A6D08">
        <w:rPr>
          <w:rFonts w:ascii="Times New Roman" w:eastAsia="Times New Roman" w:hAnsi="Times New Roman" w:cs="Times New Roman"/>
          <w:sz w:val="28"/>
          <w:szCs w:val="28"/>
        </w:rPr>
        <w:t xml:space="preserve">, Осина В.В.//Практика административной работы. – 2007. №8, стр. 19-21 </w:t>
      </w:r>
    </w:p>
    <w:p w:rsidR="00B97C53" w:rsidRPr="007A6D08" w:rsidRDefault="007A6D0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 xml:space="preserve"> Материалы с сайта центрального хранилища </w:t>
      </w:r>
      <w:proofErr w:type="gramStart"/>
      <w:r w:rsidR="005613FB" w:rsidRPr="007A6D08">
        <w:rPr>
          <w:rFonts w:ascii="Times New Roman" w:eastAsia="Times New Roman" w:hAnsi="Times New Roman" w:cs="Times New Roman"/>
          <w:sz w:val="28"/>
          <w:szCs w:val="28"/>
        </w:rPr>
        <w:t xml:space="preserve">ЕКЦОР  </w:t>
      </w:r>
      <w:hyperlink r:id="rId7" w:history="1">
        <w:r w:rsidR="00CC01C0" w:rsidRPr="007A6D0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http://school-collection.edu.ru/</w:t>
        </w:r>
        <w:proofErr w:type="gramEnd"/>
      </w:hyperlink>
    </w:p>
    <w:p w:rsidR="00CC01C0" w:rsidRPr="007A6D08" w:rsidRDefault="007A6D08" w:rsidP="007A6D08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C01C0" w:rsidRPr="007A6D08">
        <w:rPr>
          <w:rFonts w:ascii="Times New Roman" w:eastAsia="Times New Roman" w:hAnsi="Times New Roman" w:cs="Times New Roman"/>
          <w:sz w:val="28"/>
          <w:szCs w:val="28"/>
        </w:rPr>
        <w:t xml:space="preserve">Единая образовательная сеть </w:t>
      </w:r>
      <w:r w:rsidR="00CC01C0" w:rsidRPr="007A6D0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C01C0"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C01C0" w:rsidRPr="007A6D08">
        <w:rPr>
          <w:rFonts w:ascii="Times New Roman" w:eastAsia="Times New Roman" w:hAnsi="Times New Roman" w:cs="Times New Roman"/>
          <w:sz w:val="28"/>
          <w:szCs w:val="28"/>
          <w:lang w:val="en-US"/>
        </w:rPr>
        <w:t>dnevnik</w:t>
      </w:r>
      <w:proofErr w:type="spellEnd"/>
      <w:r w:rsidR="00CC01C0" w:rsidRPr="007A6D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C01C0" w:rsidRPr="007A6D0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61DC" w:rsidRPr="007A6D08" w:rsidRDefault="002661DC" w:rsidP="007A6D0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1DC" w:rsidRPr="007A6D08" w:rsidSect="007A6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1CB"/>
    <w:multiLevelType w:val="multilevel"/>
    <w:tmpl w:val="986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6226F"/>
    <w:multiLevelType w:val="hybridMultilevel"/>
    <w:tmpl w:val="9992100C"/>
    <w:lvl w:ilvl="0" w:tplc="03DA0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9451B"/>
    <w:multiLevelType w:val="hybridMultilevel"/>
    <w:tmpl w:val="1BC6E1DA"/>
    <w:lvl w:ilvl="0" w:tplc="5DE205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907"/>
    <w:rsid w:val="00074342"/>
    <w:rsid w:val="0009391B"/>
    <w:rsid w:val="000A4222"/>
    <w:rsid w:val="000D19CC"/>
    <w:rsid w:val="00135533"/>
    <w:rsid w:val="001440CF"/>
    <w:rsid w:val="00144168"/>
    <w:rsid w:val="00177BA4"/>
    <w:rsid w:val="002661DC"/>
    <w:rsid w:val="0032049D"/>
    <w:rsid w:val="003548CB"/>
    <w:rsid w:val="003B3E27"/>
    <w:rsid w:val="003E5931"/>
    <w:rsid w:val="00455BBA"/>
    <w:rsid w:val="00456E96"/>
    <w:rsid w:val="004668A8"/>
    <w:rsid w:val="004E36C9"/>
    <w:rsid w:val="005613FB"/>
    <w:rsid w:val="00583FF8"/>
    <w:rsid w:val="00586648"/>
    <w:rsid w:val="005D32AC"/>
    <w:rsid w:val="005D66E9"/>
    <w:rsid w:val="00655E4F"/>
    <w:rsid w:val="006A7D0B"/>
    <w:rsid w:val="007353CF"/>
    <w:rsid w:val="00762F15"/>
    <w:rsid w:val="00790276"/>
    <w:rsid w:val="007A6D08"/>
    <w:rsid w:val="007C2A7C"/>
    <w:rsid w:val="007D3C63"/>
    <w:rsid w:val="00804DC4"/>
    <w:rsid w:val="008C7494"/>
    <w:rsid w:val="00942989"/>
    <w:rsid w:val="00993EBF"/>
    <w:rsid w:val="00A04D89"/>
    <w:rsid w:val="00A8725A"/>
    <w:rsid w:val="00AA1907"/>
    <w:rsid w:val="00AF71FD"/>
    <w:rsid w:val="00B43F00"/>
    <w:rsid w:val="00B831B2"/>
    <w:rsid w:val="00B97C53"/>
    <w:rsid w:val="00BD219E"/>
    <w:rsid w:val="00BE09DB"/>
    <w:rsid w:val="00C34356"/>
    <w:rsid w:val="00CC01C0"/>
    <w:rsid w:val="00CF7AEF"/>
    <w:rsid w:val="00D20D8D"/>
    <w:rsid w:val="00D31411"/>
    <w:rsid w:val="00DE6E8F"/>
    <w:rsid w:val="00E11D98"/>
    <w:rsid w:val="00E22228"/>
    <w:rsid w:val="00ED6994"/>
    <w:rsid w:val="00EF2FAF"/>
    <w:rsid w:val="00EF4EA2"/>
    <w:rsid w:val="00F2148B"/>
    <w:rsid w:val="00F2394E"/>
    <w:rsid w:val="00F60E2D"/>
    <w:rsid w:val="00F9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52EE-2237-42DA-B9D3-86A55713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C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1C0"/>
    <w:rPr>
      <w:color w:val="0000FF" w:themeColor="hyperlink"/>
      <w:u w:val="single"/>
    </w:rPr>
  </w:style>
  <w:style w:type="paragraph" w:styleId="a7">
    <w:name w:val="No Spacing"/>
    <w:uiPriority w:val="1"/>
    <w:qFormat/>
    <w:rsid w:val="007A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Юрьевна</cp:lastModifiedBy>
  <cp:revision>4</cp:revision>
  <cp:lastPrinted>2009-02-17T06:32:00Z</cp:lastPrinted>
  <dcterms:created xsi:type="dcterms:W3CDTF">2015-03-08T15:33:00Z</dcterms:created>
  <dcterms:modified xsi:type="dcterms:W3CDTF">2015-03-16T05:26:00Z</dcterms:modified>
</cp:coreProperties>
</file>