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09BDA" w14:textId="77777777" w:rsidR="00923659" w:rsidRDefault="00923659" w:rsidP="00923659">
      <w:pPr>
        <w:rPr>
          <w:rStyle w:val="fontstyle21"/>
        </w:rPr>
      </w:pPr>
      <w:proofErr w:type="spellStart"/>
      <w:r>
        <w:rPr>
          <w:rStyle w:val="fontstyle01"/>
        </w:rPr>
        <w:t>CURREnT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sOlUTiOn</w:t>
      </w:r>
      <w:proofErr w:type="spellEnd"/>
      <w:r>
        <w:rPr>
          <w:rStyle w:val="fontstyle01"/>
        </w:rPr>
        <w:t xml:space="preserve"> FOR </w:t>
      </w:r>
      <w:proofErr w:type="spellStart"/>
      <w:r>
        <w:rPr>
          <w:rStyle w:val="fontstyle01"/>
        </w:rPr>
        <w:t>BiF</w:t>
      </w:r>
      <w:proofErr w:type="spellEnd"/>
      <w:r>
        <w:rPr>
          <w:rStyle w:val="fontstyle01"/>
        </w:rPr>
        <w:t xml:space="preserve"> 501 ( Finals)</w:t>
      </w:r>
      <w:r>
        <w:rPr>
          <w:rFonts w:ascii="Algerian" w:hAnsi="Algerian"/>
          <w:color w:val="4472C4"/>
          <w:sz w:val="36"/>
          <w:szCs w:val="36"/>
        </w:rPr>
        <w:br/>
      </w:r>
    </w:p>
    <w:p w14:paraId="6E18C638" w14:textId="77777777" w:rsidR="00923659" w:rsidRDefault="00923659" w:rsidP="00923659">
      <w:pPr>
        <w:rPr>
          <w:rStyle w:val="fontstyle21"/>
        </w:rPr>
      </w:pPr>
      <w:proofErr w:type="spellStart"/>
      <w:r>
        <w:rPr>
          <w:rStyle w:val="fontstyle21"/>
        </w:rPr>
        <w:t>MCQs</w:t>
      </w:r>
      <w:proofErr w:type="spellEnd"/>
      <w:r>
        <w:rPr>
          <w:rStyle w:val="fontstyle21"/>
        </w:rPr>
        <w:t>:</w:t>
      </w:r>
    </w:p>
    <w:p w14:paraId="4E04D735" w14:textId="3FC7C68C" w:rsidR="00923659" w:rsidRDefault="00923659" w:rsidP="00923659">
      <w:pPr>
        <w:rPr>
          <w:rStyle w:val="fontstyle31"/>
        </w:rPr>
      </w:pPr>
      <w:r>
        <w:rPr>
          <w:rFonts w:ascii="TimesNewRoman" w:hAnsi="TimesNewRoman"/>
          <w:b/>
          <w:bCs/>
          <w:color w:val="FF0000"/>
        </w:rPr>
        <w:br/>
      </w:r>
      <w:r>
        <w:rPr>
          <w:rStyle w:val="fontstyle21"/>
          <w:color w:val="000000"/>
        </w:rPr>
        <w:t xml:space="preserve">1. </w:t>
      </w:r>
      <w:r>
        <w:rPr>
          <w:rStyle w:val="fontstyle31"/>
        </w:rPr>
        <w:t>Lcs scoring mechanism is for _________ sequence similarity analysis</w:t>
      </w:r>
      <w:r>
        <w:rPr>
          <w:rFonts w:ascii="TimesNewRoman" w:hAnsi="TimesNewRoman"/>
          <w:color w:val="000000"/>
        </w:rPr>
        <w:br/>
      </w:r>
      <w:r>
        <w:rPr>
          <w:rStyle w:val="fontstyle21"/>
          <w:color w:val="000000"/>
        </w:rPr>
        <w:t xml:space="preserve">2. </w:t>
      </w:r>
      <w:r>
        <w:rPr>
          <w:rStyle w:val="fontstyle31"/>
        </w:rPr>
        <w:t>Physiological base approach __________ disease centric</w:t>
      </w:r>
      <w:r>
        <w:rPr>
          <w:rFonts w:ascii="TimesNewRoman" w:hAnsi="TimesNewRoman"/>
          <w:color w:val="000000"/>
        </w:rPr>
        <w:br/>
      </w:r>
      <w:r>
        <w:rPr>
          <w:rStyle w:val="fontstyle21"/>
          <w:color w:val="000000"/>
        </w:rPr>
        <w:t xml:space="preserve">3. </w:t>
      </w:r>
      <w:r>
        <w:rPr>
          <w:rStyle w:val="fontstyle31"/>
        </w:rPr>
        <w:t>An association rule has two parts _______ if and then</w:t>
      </w:r>
      <w:r>
        <w:rPr>
          <w:rFonts w:ascii="TimesNewRoman" w:hAnsi="TimesNewRoman"/>
          <w:color w:val="000000"/>
        </w:rPr>
        <w:br/>
      </w:r>
      <w:r>
        <w:rPr>
          <w:rStyle w:val="fontstyle21"/>
          <w:color w:val="000000"/>
        </w:rPr>
        <w:t xml:space="preserve">4. </w:t>
      </w:r>
      <w:r>
        <w:rPr>
          <w:rStyle w:val="fontstyle31"/>
        </w:rPr>
        <w:t>Transfer of gene among organism is called _________ horizontal gene transfer</w:t>
      </w:r>
      <w:r>
        <w:rPr>
          <w:rFonts w:ascii="TimesNewRoman" w:hAnsi="TimesNewRoman"/>
          <w:color w:val="000000"/>
        </w:rPr>
        <w:br/>
      </w:r>
      <w:r>
        <w:rPr>
          <w:rStyle w:val="fontstyle21"/>
          <w:color w:val="000000"/>
        </w:rPr>
        <w:t xml:space="preserve">5. </w:t>
      </w:r>
      <w:r>
        <w:rPr>
          <w:rStyle w:val="fontstyle31"/>
        </w:rPr>
        <w:t>Eco R1 break down DNA at ___________ GAATTC</w:t>
      </w:r>
      <w:r>
        <w:rPr>
          <w:rFonts w:ascii="TimesNewRoman" w:hAnsi="TimesNewRoman"/>
          <w:color w:val="000000"/>
        </w:rPr>
        <w:br/>
      </w:r>
      <w:r>
        <w:rPr>
          <w:rStyle w:val="fontstyle21"/>
          <w:color w:val="000000"/>
        </w:rPr>
        <w:t xml:space="preserve">6. </w:t>
      </w:r>
      <w:r>
        <w:rPr>
          <w:rStyle w:val="fontstyle31"/>
        </w:rPr>
        <w:t>Programming language used for modeler ________ Python</w:t>
      </w:r>
      <w:r>
        <w:rPr>
          <w:rFonts w:ascii="TimesNewRoman" w:hAnsi="TimesNewRoman"/>
          <w:color w:val="000000"/>
        </w:rPr>
        <w:br/>
      </w:r>
      <w:r>
        <w:rPr>
          <w:rStyle w:val="fontstyle21"/>
          <w:color w:val="000000"/>
        </w:rPr>
        <w:t xml:space="preserve">7. </w:t>
      </w:r>
      <w:r>
        <w:rPr>
          <w:rStyle w:val="fontstyle31"/>
        </w:rPr>
        <w:t>It is to compute the prefix function ________ O(m)</w:t>
      </w:r>
      <w:r>
        <w:rPr>
          <w:rFonts w:ascii="TimesNewRoman" w:hAnsi="TimesNewRoman"/>
          <w:color w:val="000000"/>
        </w:rPr>
        <w:br/>
      </w:r>
      <w:r>
        <w:rPr>
          <w:rStyle w:val="fontstyle21"/>
          <w:color w:val="000000"/>
        </w:rPr>
        <w:t xml:space="preserve">8. </w:t>
      </w:r>
      <w:r>
        <w:rPr>
          <w:rStyle w:val="fontstyle31"/>
        </w:rPr>
        <w:t>Prob used by sequencing in hybridization have size ________ 8-32</w:t>
      </w:r>
      <w:r>
        <w:rPr>
          <w:rFonts w:ascii="TimesNewRoman" w:hAnsi="TimesNewRoman"/>
          <w:color w:val="000000"/>
        </w:rPr>
        <w:br/>
      </w:r>
      <w:r>
        <w:rPr>
          <w:rStyle w:val="fontstyle21"/>
          <w:color w:val="000000"/>
        </w:rPr>
        <w:t xml:space="preserve">9. </w:t>
      </w:r>
      <w:r>
        <w:rPr>
          <w:rStyle w:val="fontstyle31"/>
        </w:rPr>
        <w:t xml:space="preserve">Which is correct _______ homology vs </w:t>
      </w:r>
      <w:proofErr w:type="spellStart"/>
      <w:r>
        <w:rPr>
          <w:rStyle w:val="fontstyle31"/>
        </w:rPr>
        <w:t>paralogy</w:t>
      </w:r>
      <w:proofErr w:type="spellEnd"/>
      <w:r>
        <w:rPr>
          <w:rStyle w:val="fontstyle31"/>
        </w:rPr>
        <w:t xml:space="preserve"> + </w:t>
      </w:r>
      <w:proofErr w:type="spellStart"/>
      <w:r>
        <w:rPr>
          <w:rStyle w:val="fontstyle31"/>
        </w:rPr>
        <w:t>orthology</w:t>
      </w:r>
      <w:proofErr w:type="spellEnd"/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 xml:space="preserve">10. _______ helps in finding global alignment ______ Needleman </w:t>
      </w:r>
      <w:proofErr w:type="spellStart"/>
      <w:r>
        <w:rPr>
          <w:rStyle w:val="fontstyle31"/>
        </w:rPr>
        <w:t>wunsch</w:t>
      </w:r>
      <w:proofErr w:type="spellEnd"/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 xml:space="preserve">11. Brute force algorithm use every possible ……….. to find the solution _____ l </w:t>
      </w:r>
      <w:proofErr w:type="spellStart"/>
      <w:r>
        <w:rPr>
          <w:rStyle w:val="fontstyle31"/>
        </w:rPr>
        <w:t>mer</w:t>
      </w:r>
      <w:proofErr w:type="spellEnd"/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>12. LCS scoring award 1 for ________ match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>13. …….. programming approach does not require prior sequence alignment__________ dynamic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>programming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>14. Brute force is a _________ motif finding problem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>15. DNA array is also known as ________ DNA chip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>16. GCG stand for _________ Genetics Computer Group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 xml:space="preserve">17. Gene mapping is determining the </w:t>
      </w:r>
      <w:r>
        <w:rPr>
          <w:rStyle w:val="fontstyle41"/>
        </w:rPr>
        <w:t xml:space="preserve">…… </w:t>
      </w:r>
      <w:r>
        <w:rPr>
          <w:rStyle w:val="fontstyle31"/>
        </w:rPr>
        <w:t>on chromosome ________ location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 xml:space="preserve">18. MS2 </w:t>
      </w:r>
      <w:proofErr w:type="spellStart"/>
      <w:r>
        <w:rPr>
          <w:rStyle w:val="fontstyle31"/>
        </w:rPr>
        <w:t>genom</w:t>
      </w:r>
      <w:proofErr w:type="spellEnd"/>
      <w:r>
        <w:rPr>
          <w:rStyle w:val="fontstyle31"/>
        </w:rPr>
        <w:t xml:space="preserve"> has _______ amino acid ______129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 xml:space="preserve">19. Method use </w:t>
      </w:r>
      <w:proofErr w:type="spellStart"/>
      <w:r>
        <w:rPr>
          <w:rStyle w:val="fontstyle31"/>
        </w:rPr>
        <w:t>fr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lesd</w:t>
      </w:r>
      <w:proofErr w:type="spellEnd"/>
      <w:r>
        <w:rPr>
          <w:rStyle w:val="fontstyle31"/>
        </w:rPr>
        <w:t xml:space="preserve"> validation________ virtual screening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 xml:space="preserve">20. Use for embryonic development __________ </w:t>
      </w:r>
      <w:r>
        <w:rPr>
          <w:rStyle w:val="fontstyle51"/>
        </w:rPr>
        <w:t xml:space="preserve">Homeobox </w:t>
      </w:r>
      <w:r>
        <w:rPr>
          <w:rStyle w:val="fontstyle31"/>
        </w:rPr>
        <w:t>genes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 xml:space="preserve">21. </w:t>
      </w:r>
      <w:r>
        <w:rPr>
          <w:rStyle w:val="fontstyle61"/>
        </w:rPr>
        <w:t>concerned with the effect of genetic factors on reactions to drugs ________ Pharmacogenetics</w:t>
      </w:r>
      <w:r>
        <w:rPr>
          <w:rFonts w:ascii="Calibri" w:hAnsi="Calibri" w:cs="Calibri"/>
          <w:color w:val="000000"/>
        </w:rPr>
        <w:br/>
      </w:r>
      <w:r>
        <w:rPr>
          <w:rStyle w:val="fontstyle31"/>
        </w:rPr>
        <w:t xml:space="preserve">22. </w:t>
      </w:r>
      <w:r>
        <w:rPr>
          <w:rStyle w:val="fontstyle61"/>
        </w:rPr>
        <w:t xml:space="preserve">Sequence in EMBL </w:t>
      </w:r>
      <w:proofErr w:type="spellStart"/>
      <w:r>
        <w:rPr>
          <w:rStyle w:val="fontstyle61"/>
        </w:rPr>
        <w:t>formate</w:t>
      </w:r>
      <w:proofErr w:type="spellEnd"/>
      <w:r>
        <w:rPr>
          <w:rStyle w:val="fontstyle61"/>
        </w:rPr>
        <w:t xml:space="preserve"> start with __________ SQ</w:t>
      </w:r>
      <w:r>
        <w:rPr>
          <w:rFonts w:ascii="Calibri" w:hAnsi="Calibri" w:cs="Calibri"/>
          <w:color w:val="000000"/>
        </w:rPr>
        <w:br/>
      </w:r>
      <w:r>
        <w:rPr>
          <w:rStyle w:val="fontstyle31"/>
        </w:rPr>
        <w:t>23. an ordered sequence of symbols __________ pattern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>24. deletion in alignment in Edit graph shows _____ east ( horizontal arrow)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>25. how many methods for lead validation? ___________ 5</w:t>
      </w:r>
      <w:r>
        <w:rPr>
          <w:rFonts w:ascii="TimesNewRoman" w:hAnsi="TimesNewRoman"/>
          <w:color w:val="000000"/>
        </w:rPr>
        <w:br/>
      </w:r>
      <w:r>
        <w:rPr>
          <w:rStyle w:val="fontstyle31"/>
        </w:rPr>
        <w:t xml:space="preserve">26. Chou </w:t>
      </w:r>
      <w:proofErr w:type="spellStart"/>
      <w:r>
        <w:rPr>
          <w:rStyle w:val="fontstyle31"/>
        </w:rPr>
        <w:t>fasman</w:t>
      </w:r>
      <w:proofErr w:type="spellEnd"/>
      <w:r>
        <w:rPr>
          <w:rStyle w:val="fontstyle31"/>
        </w:rPr>
        <w:t xml:space="preserve"> algorithm helps to find ________ 2ndary structure of protein</w:t>
      </w:r>
    </w:p>
    <w:p w14:paraId="6D3FEDF5" w14:textId="4779389F" w:rsidR="00923659" w:rsidRPr="00923659" w:rsidRDefault="00923659" w:rsidP="00923659">
      <w:pPr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val="en-US" w:eastAsia="en-PK"/>
        </w:rPr>
      </w:pP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27. Plant mitochondria contain genes __________ 150 – 200kb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28. Brut force is an ……. Pattern finding algorithm ________ Approximation algorithm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29. </w:t>
      </w:r>
      <w:r w:rsidRPr="00923659">
        <w:rPr>
          <w:rFonts w:ascii="TimesNewRoman" w:eastAsia="Times New Roman" w:hAnsi="TimesNewRoman" w:cs="Times New Roman"/>
          <w:color w:val="000000"/>
          <w:lang w:eastAsia="en-PK"/>
        </w:rPr>
        <w:t>Which identify the structure with minimum free energy __________ Ab initio</w:t>
      </w:r>
      <w:r w:rsidRPr="00923659">
        <w:rPr>
          <w:rFonts w:ascii="TimesNewRoman" w:eastAsia="Times New Roman" w:hAnsi="TimesNewRoman" w:cs="Times New Roman"/>
          <w:color w:val="000000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30. </w:t>
      </w:r>
      <w:r w:rsidRPr="00923659">
        <w:rPr>
          <w:rFonts w:ascii="TimesNewRoman" w:eastAsia="Times New Roman" w:hAnsi="TimesNewRoman" w:cs="Times New Roman"/>
          <w:color w:val="000000"/>
          <w:lang w:eastAsia="en-PK"/>
        </w:rPr>
        <w:t>Length of each line for FASTA algorithm should be ______ shorter than 80 or ( 60)</w:t>
      </w:r>
      <w:r w:rsidRPr="00923659">
        <w:rPr>
          <w:rFonts w:ascii="TimesNewRoman" w:eastAsia="Times New Roman" w:hAnsi="TimesNewRoman" w:cs="Times New Roman"/>
          <w:color w:val="000000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31. Genome rearrangement results in a change of __________ gene ordering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32. Human genome consist of repeats _______ 20 %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33. Responsible for protein function ________ protein structure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34. </w:t>
      </w:r>
      <w:r w:rsidRPr="00923659">
        <w:rPr>
          <w:rFonts w:ascii="MSMincho" w:eastAsia="Times New Roman" w:hAnsi="MSMincho" w:cs="Times New Roman"/>
          <w:color w:val="000000"/>
          <w:sz w:val="24"/>
          <w:szCs w:val="24"/>
          <w:lang w:eastAsia="en-PK"/>
        </w:rPr>
        <w:t xml:space="preserve">…… 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pattern matches with </w:t>
      </w:r>
      <w:r w:rsidRPr="00923659">
        <w:rPr>
          <w:rFonts w:ascii="TimesNewRoman" w:eastAsia="Times New Roman" w:hAnsi="TimesNewRoman" w:cs="Times New Roman"/>
          <w:b/>
          <w:bCs/>
          <w:i/>
          <w:iCs/>
          <w:color w:val="000000"/>
          <w:sz w:val="24"/>
          <w:szCs w:val="24"/>
          <w:lang w:eastAsia="en-PK"/>
        </w:rPr>
        <w:t xml:space="preserve">k 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mismatches or differences _______ approximate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35. We look for molecule which need to be selected as target and those molecule that cause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lastRenderedPageBreak/>
        <w:t>disease ________ target discovery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36. GEO for _______ gene expression omnibus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37. Intron start from5 end is </w:t>
      </w:r>
      <w:r w:rsidRPr="00923659">
        <w:rPr>
          <w:rFonts w:ascii="MSMincho" w:eastAsia="Times New Roman" w:hAnsi="MSMincho" w:cs="Times New Roman"/>
          <w:color w:val="000000"/>
          <w:sz w:val="24"/>
          <w:szCs w:val="24"/>
          <w:lang w:eastAsia="en-PK"/>
        </w:rPr>
        <w:t xml:space="preserve">……… </w:t>
      </w:r>
      <w:proofErr w:type="spellStart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ans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 3´ end is </w:t>
      </w:r>
      <w:r w:rsidRPr="00923659">
        <w:rPr>
          <w:rFonts w:ascii="MSMincho" w:eastAsia="Times New Roman" w:hAnsi="MSMincho" w:cs="Times New Roman"/>
          <w:color w:val="000000"/>
          <w:sz w:val="24"/>
          <w:szCs w:val="24"/>
          <w:lang w:eastAsia="en-PK"/>
        </w:rPr>
        <w:t xml:space="preserve">……… 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___________ GT , AG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38. SINE are </w:t>
      </w:r>
      <w:r w:rsidRPr="00923659">
        <w:rPr>
          <w:rFonts w:ascii="MSMincho" w:eastAsia="Times New Roman" w:hAnsi="MSMincho" w:cs="Times New Roman"/>
          <w:color w:val="000000"/>
          <w:sz w:val="24"/>
          <w:szCs w:val="24"/>
          <w:lang w:eastAsia="en-PK"/>
        </w:rPr>
        <w:t xml:space="preserve">……… 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bp long ______80 – 300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39. Needle man </w:t>
      </w:r>
      <w:proofErr w:type="spellStart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publicsh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 in _________ 1970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40. Chou </w:t>
      </w:r>
      <w:proofErr w:type="spellStart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fasman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 algorithm was 1</w:t>
      </w:r>
      <w:r w:rsidRPr="00923659">
        <w:rPr>
          <w:rFonts w:ascii="TimesNewRoman" w:eastAsia="Times New Roman" w:hAnsi="TimesNewRoman" w:cs="Times New Roman"/>
          <w:color w:val="000000"/>
          <w:sz w:val="16"/>
          <w:szCs w:val="16"/>
          <w:lang w:eastAsia="en-PK"/>
        </w:rPr>
        <w:t xml:space="preserve">st 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used in __________ 1974 – 1978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41. The notion of spectral similarity with shared peaks count _________ P1, P2-S1 and S2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42. Human genome project _________ 1988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43. TCGGGATTTCC is in drosophila for activate _______ immunity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44. BLOSUM 6 is good for ______ un gaped alignment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45. Disease that are hereditary ________ 3000 – 4000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46. Computational technique use for protein not present in database ___________ </w:t>
      </w:r>
      <w:proofErr w:type="spellStart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Denovo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</w:p>
    <w:p w14:paraId="25EEDBAA" w14:textId="77777777" w:rsidR="00923659" w:rsidRDefault="00923659" w:rsidP="00923659">
      <w:pPr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</w:pPr>
    </w:p>
    <w:p w14:paraId="2EED4E8B" w14:textId="77777777" w:rsidR="00923659" w:rsidRDefault="00923659" w:rsidP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SUBJECTIVE: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</w:p>
    <w:p w14:paraId="2C9B04C4" w14:textId="52129BBC" w:rsidR="00923659" w:rsidRDefault="00923659" w:rsidP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Q. What is the run time of brute force algorithm?</w:t>
      </w: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Ans. Brute force algorithm to solve the Motif Finding problem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running time of </w:t>
      </w:r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>O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(</w:t>
      </w:r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 xml:space="preserve">l · </w:t>
      </w:r>
      <w:proofErr w:type="spellStart"/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>n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t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) . Cannot runs it on biological samples. It is a Faster greedy </w:t>
      </w:r>
      <w:proofErr w:type="spellStart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techniquenot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 correct but have good performance. It is an Approximation algorithm , Running time of this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algorithm is </w:t>
      </w:r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>O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(</w:t>
      </w:r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>ln2 +</w:t>
      </w:r>
      <w:proofErr w:type="spellStart"/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>lnt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), which is vastly better than the </w:t>
      </w:r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>O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(</w:t>
      </w:r>
      <w:proofErr w:type="spellStart"/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>lnt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) of IMPLEMOTIFSEARCH or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even the </w:t>
      </w:r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>O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(4</w:t>
      </w:r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>lnt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) of BRUTEFORCEMEDIANSTRING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</w:p>
    <w:p w14:paraId="2E9D3FF4" w14:textId="576DDBED" w:rsidR="00923659" w:rsidRPr="00923659" w:rsidRDefault="00923659" w:rsidP="00923659">
      <w:pPr>
        <w:rPr>
          <w:rFonts w:ascii="TimesNewRoman" w:hAnsi="TimesNewRoman"/>
          <w:color w:val="000000"/>
          <w:sz w:val="24"/>
          <w:szCs w:val="24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Q. What is the difference between protein sequence and DNA sequence?</w:t>
      </w:r>
      <w:r w:rsidRPr="00923659">
        <w:rPr>
          <w:rFonts w:ascii="Times New Roman" w:eastAsia="Times New Roman" w:hAnsi="Times New Roman" w:cs="Times New Roman"/>
          <w:sz w:val="24"/>
          <w:szCs w:val="24"/>
          <w:lang w:eastAsia="en-PK"/>
        </w:rPr>
        <w:br/>
      </w:r>
      <w:r w:rsidRPr="00923659">
        <w:rPr>
          <w:rFonts w:ascii="CalibriLight" w:eastAsia="Times New Roman" w:hAnsi="CalibriLight" w:cs="Times New Roman"/>
          <w:color w:val="FF0000"/>
          <w:lang w:eastAsia="en-PK"/>
        </w:rPr>
        <w:t>Created by: SABA ALWI Page 3</w:t>
      </w:r>
      <w:r w:rsidRPr="00923659">
        <w:rPr>
          <w:rFonts w:ascii="CalibriLight" w:eastAsia="Times New Roman" w:hAnsi="CalibriLight" w:cs="Times New Roman"/>
          <w:color w:val="FF0000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Ans: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923659" w:rsidRPr="00923659" w14:paraId="16496011" w14:textId="77777777" w:rsidTr="009236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387F" w14:textId="77777777" w:rsidR="00923659" w:rsidRPr="00923659" w:rsidRDefault="00923659" w:rsidP="0092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PK"/>
              </w:rPr>
            </w:pPr>
            <w:r w:rsidRPr="00923659">
              <w:rPr>
                <w:rFonts w:ascii="TimesNewRoman" w:eastAsia="Times New Roman" w:hAnsi="TimesNewRoman" w:cs="Times New Roman"/>
                <w:b/>
                <w:bCs/>
                <w:color w:val="000000"/>
                <w:sz w:val="24"/>
                <w:szCs w:val="24"/>
                <w:lang w:eastAsia="en-PK"/>
              </w:rPr>
              <w:t xml:space="preserve">DNA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5D92" w14:textId="77777777" w:rsidR="00923659" w:rsidRPr="00923659" w:rsidRDefault="00923659" w:rsidP="0092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PK"/>
              </w:rPr>
            </w:pPr>
            <w:r w:rsidRPr="00923659">
              <w:rPr>
                <w:rFonts w:ascii="TimesNewRoman" w:eastAsia="Times New Roman" w:hAnsi="TimesNewRoman" w:cs="Times New Roman"/>
                <w:b/>
                <w:bCs/>
                <w:color w:val="000000"/>
                <w:sz w:val="24"/>
                <w:szCs w:val="24"/>
                <w:lang w:eastAsia="en-PK"/>
              </w:rPr>
              <w:t>Protein</w:t>
            </w:r>
          </w:p>
        </w:tc>
      </w:tr>
      <w:tr w:rsidR="00923659" w:rsidRPr="00923659" w14:paraId="4C531238" w14:textId="77777777" w:rsidTr="009236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1E3B" w14:textId="77777777" w:rsidR="00923659" w:rsidRPr="00923659" w:rsidRDefault="00923659" w:rsidP="0092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PK"/>
              </w:rPr>
            </w:pPr>
            <w:r w:rsidRPr="00923659">
              <w:rPr>
                <w:rFonts w:ascii="TimesNewRoman" w:eastAsia="Times New Roman" w:hAnsi="TimesNewRoman" w:cs="Times New Roman"/>
                <w:color w:val="000000"/>
                <w:sz w:val="24"/>
                <w:szCs w:val="24"/>
                <w:lang w:eastAsia="en-PK"/>
              </w:rPr>
              <w:t xml:space="preserve">A DNA sequence has a chain of nucleotides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F894C" w14:textId="77777777" w:rsidR="00923659" w:rsidRPr="00923659" w:rsidRDefault="00923659" w:rsidP="0092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PK"/>
              </w:rPr>
            </w:pPr>
            <w:r w:rsidRPr="00923659">
              <w:rPr>
                <w:rFonts w:ascii="TimesNewRoman" w:eastAsia="Times New Roman" w:hAnsi="TimesNewRoman" w:cs="Times New Roman"/>
                <w:color w:val="000000"/>
                <w:sz w:val="24"/>
                <w:szCs w:val="24"/>
                <w:lang w:eastAsia="en-PK"/>
              </w:rPr>
              <w:t>A protein sequence has chain of amino acids</w:t>
            </w:r>
          </w:p>
        </w:tc>
      </w:tr>
      <w:tr w:rsidR="00923659" w:rsidRPr="00923659" w14:paraId="43E24779" w14:textId="77777777" w:rsidTr="009236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DC44" w14:textId="77777777" w:rsidR="00923659" w:rsidRPr="00923659" w:rsidRDefault="00923659" w:rsidP="0092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PK"/>
              </w:rPr>
            </w:pPr>
            <w:r w:rsidRPr="00923659">
              <w:rPr>
                <w:rFonts w:ascii="TimesNewRoman" w:eastAsia="Times New Roman" w:hAnsi="TimesNewRoman" w:cs="Times New Roman"/>
                <w:color w:val="000000"/>
                <w:sz w:val="24"/>
                <w:szCs w:val="24"/>
                <w:lang w:eastAsia="en-PK"/>
              </w:rPr>
              <w:t>The nucleotides are A, C, G and T for the DNA</w:t>
            </w:r>
            <w:r w:rsidRPr="00923659">
              <w:rPr>
                <w:rFonts w:ascii="TimesNewRoman" w:eastAsia="Times New Roman" w:hAnsi="TimesNewRoman" w:cs="Times New Roman"/>
                <w:color w:val="000000"/>
                <w:sz w:val="24"/>
                <w:szCs w:val="24"/>
                <w:lang w:eastAsia="en-PK"/>
              </w:rPr>
              <w:br/>
              <w:t>and A, C, G and U for RNA.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E216" w14:textId="77777777" w:rsidR="00923659" w:rsidRPr="00923659" w:rsidRDefault="00923659" w:rsidP="0092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PK"/>
              </w:rPr>
            </w:pPr>
            <w:r w:rsidRPr="00923659">
              <w:rPr>
                <w:rFonts w:ascii="TimesNewRoman" w:eastAsia="Times New Roman" w:hAnsi="TimesNewRoman" w:cs="Times New Roman"/>
                <w:color w:val="000000"/>
                <w:sz w:val="24"/>
                <w:szCs w:val="24"/>
                <w:lang w:eastAsia="en-PK"/>
              </w:rPr>
              <w:t>There are around 20 amino acids for protein</w:t>
            </w:r>
          </w:p>
        </w:tc>
      </w:tr>
      <w:tr w:rsidR="00923659" w:rsidRPr="00923659" w14:paraId="546DD771" w14:textId="77777777" w:rsidTr="009236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D2DC" w14:textId="77777777" w:rsidR="00923659" w:rsidRPr="00923659" w:rsidRDefault="00923659" w:rsidP="0092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PK"/>
              </w:rPr>
            </w:pPr>
            <w:r w:rsidRPr="00923659">
              <w:rPr>
                <w:rFonts w:ascii="TimesNewRoman" w:eastAsia="Times New Roman" w:hAnsi="TimesNewRoman" w:cs="Times New Roman"/>
                <w:color w:val="000000"/>
                <w:sz w:val="24"/>
                <w:szCs w:val="24"/>
                <w:lang w:eastAsia="en-PK"/>
              </w:rPr>
              <w:t>Nucleotides are joined together through</w:t>
            </w:r>
            <w:r w:rsidRPr="00923659">
              <w:rPr>
                <w:rFonts w:ascii="TimesNewRoman" w:eastAsia="Times New Roman" w:hAnsi="TimesNewRoman" w:cs="Times New Roman"/>
                <w:color w:val="000000"/>
                <w:sz w:val="24"/>
                <w:szCs w:val="24"/>
                <w:lang w:eastAsia="en-PK"/>
              </w:rPr>
              <w:br/>
              <w:t>phosphodiester linkage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1CF5" w14:textId="77777777" w:rsidR="00923659" w:rsidRPr="00923659" w:rsidRDefault="00923659" w:rsidP="00923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PK"/>
              </w:rPr>
            </w:pPr>
            <w:r w:rsidRPr="00923659">
              <w:rPr>
                <w:rFonts w:ascii="TimesNewRoman" w:eastAsia="Times New Roman" w:hAnsi="TimesNewRoman" w:cs="Times New Roman"/>
                <w:color w:val="000000"/>
                <w:sz w:val="24"/>
                <w:szCs w:val="24"/>
                <w:lang w:eastAsia="en-PK"/>
              </w:rPr>
              <w:t>Amino acids are join together by peptide bonds</w:t>
            </w:r>
          </w:p>
        </w:tc>
      </w:tr>
    </w:tbl>
    <w:p w14:paraId="31EFD5FA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</w:p>
    <w:p w14:paraId="23EDDCCD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Q. What are substitution matrices? Also mention its types.</w:t>
      </w: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Ans: 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Scoring or Substitution Matrices: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It is use for scoring amino acid substitutions in pairwise alignments. They reflect substitution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rates that are originated by evolutionary events. For this we align the sequence and count the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mutation at each position.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Types: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lastRenderedPageBreak/>
        <w:t>Some of the substitution matrices to compute sequence alignments are: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PAM: Point Accepted mutations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BLOSUM: BLOCK Substitution Matrix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</w:p>
    <w:p w14:paraId="6639BB12" w14:textId="425F5EC5" w:rsidR="00923659" w:rsidRDefault="00923659">
      <w:pPr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Q. Define suffix trees?</w:t>
      </w: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Ans: 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Suffix Trees: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It is a compressed tree containing all the suffixes and allows many problems on strings to be</w:t>
      </w:r>
    </w:p>
    <w:p w14:paraId="3BD3AB4C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solved quickly.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</w:p>
    <w:p w14:paraId="6D48DCC6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</w:p>
    <w:p w14:paraId="2761B919" w14:textId="5FC39570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 xml:space="preserve">Q. What is the difference between smith water man algorithm and needle man </w:t>
      </w:r>
      <w:proofErr w:type="spellStart"/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wunshman</w:t>
      </w:r>
      <w:proofErr w:type="spellEnd"/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  <w:t>algorithm in term of matrix filling?</w:t>
      </w: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Ans: There </w:t>
      </w:r>
      <w:proofErr w:type="spellStart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ar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 two main differences between them,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Needleman-Wunsch Algorithm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1. It performs global alignment on two sequences.</w:t>
      </w:r>
      <w:r w:rsidRPr="00923659">
        <w:rPr>
          <w:rFonts w:ascii="Times New Roman" w:eastAsia="Times New Roman" w:hAnsi="Times New Roman" w:cs="Times New Roman"/>
          <w:sz w:val="24"/>
          <w:szCs w:val="24"/>
          <w:lang w:eastAsia="en-PK"/>
        </w:rPr>
        <w:br/>
      </w:r>
      <w:r w:rsidRPr="00923659">
        <w:rPr>
          <w:rFonts w:ascii="CalibriLight" w:eastAsia="Times New Roman" w:hAnsi="CalibriLight" w:cs="Times New Roman"/>
          <w:color w:val="FF0000"/>
          <w:lang w:eastAsia="en-PK"/>
        </w:rPr>
        <w:t>Created by: SABA ALWI Page 4</w:t>
      </w:r>
      <w:r w:rsidRPr="00923659">
        <w:rPr>
          <w:rFonts w:ascii="CalibriLight" w:eastAsia="Times New Roman" w:hAnsi="CalibriLight" w:cs="Times New Roman"/>
          <w:color w:val="FF0000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2. The final step in the algorithm is the trace back for the best alignment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Start at the bottom-right corner. Follow where maximum value comes from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Smith-Waterman Algorithm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1. It is use to finds the best local alignment between two </w:t>
      </w:r>
      <w:proofErr w:type="spellStart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subsequences</w:t>
      </w:r>
      <w:proofErr w:type="spellEnd"/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.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2. Traceback starts with maximum value in the matrix and then go backwards,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</w:p>
    <w:p w14:paraId="7F3926DA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</w:p>
    <w:p w14:paraId="2F4D2376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Q. What is MATE and MATE strategy?</w:t>
      </w: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Ans: During fragment assembly, the reads of Sequences whose suffix and prefix are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overlapping and they are likely to be consecutives are called as mate fragments or simply mates.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Mates strategy: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b/>
          <w:bCs/>
          <w:i/>
          <w:iCs/>
          <w:color w:val="000000"/>
          <w:sz w:val="24"/>
          <w:szCs w:val="24"/>
          <w:lang w:eastAsia="en-PK"/>
        </w:rPr>
        <w:t>Overlap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: Finding potentially overlapping reads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b/>
          <w:bCs/>
          <w:i/>
          <w:iCs/>
          <w:color w:val="000000"/>
          <w:sz w:val="24"/>
          <w:szCs w:val="24"/>
          <w:lang w:eastAsia="en-PK"/>
        </w:rPr>
        <w:t>Layout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: Finding the order of reads along DNA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b/>
          <w:bCs/>
          <w:i/>
          <w:iCs/>
          <w:color w:val="000000"/>
          <w:sz w:val="24"/>
          <w:szCs w:val="24"/>
          <w:lang w:eastAsia="en-PK"/>
        </w:rPr>
        <w:t>Consensus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: Deriving the DNA sequence from layout Best match between the suffix of one read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and the prefix of another. By using this strategy we can sequence the whole fragment into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single genome. Large number of reads to ensure that experimental errors are reduced to minor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noise.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</w:p>
    <w:p w14:paraId="2DF415AA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</w:p>
    <w:p w14:paraId="19345E07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Q. Which algorithm avoid the back tracking?</w:t>
      </w: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Ans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: KMP Algorithm: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A linear time algorithm for string matching which does not involve backtracking of strings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lastRenderedPageBreak/>
        <w:t>Is called KMP algorithm.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</w:p>
    <w:p w14:paraId="105AB09E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</w:p>
    <w:p w14:paraId="7C6FA903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Q. What would be the lexicographic order of, (TAT,ATG,TGG,GGT,GTG,TGC) ?</w:t>
      </w: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Ans: Lexicographic order of that spectrum is , 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ATG,GGT,GTG, TAT, TGC, TGG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</w:p>
    <w:p w14:paraId="28EDB8F4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</w:p>
    <w:p w14:paraId="0BBB221A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Q. l=3, TATGGTGC find the spectrum?</w:t>
      </w: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Ans: If </w:t>
      </w:r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 xml:space="preserve">l 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= 3 and </w:t>
      </w:r>
      <w:r w:rsidRPr="00923659">
        <w:rPr>
          <w:rFonts w:ascii="TimesNewRoman" w:eastAsia="Times New Roman" w:hAnsi="TimesNewRoman" w:cs="Times New Roman"/>
          <w:i/>
          <w:iCs/>
          <w:color w:val="000000"/>
          <w:sz w:val="24"/>
          <w:szCs w:val="24"/>
          <w:lang w:eastAsia="en-PK"/>
        </w:rPr>
        <w:t xml:space="preserve">s 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 xml:space="preserve">= 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TATGGTGC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,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then its spectrum will be as follow,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b/>
          <w:bCs/>
          <w:i/>
          <w:iCs/>
          <w:color w:val="000000"/>
          <w:sz w:val="24"/>
          <w:szCs w:val="24"/>
          <w:lang w:eastAsia="en-PK"/>
        </w:rPr>
        <w:t>Spectrum(s, l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 xml:space="preserve">) 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= {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TAT, ATG, TGG, GGT, GTG, TGC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}</w:t>
      </w:r>
      <w:r w:rsidRPr="00923659">
        <w:rPr>
          <w:rFonts w:ascii="Times New Roman" w:eastAsia="Times New Roman" w:hAnsi="Times New Roman" w:cs="Times New Roman"/>
          <w:sz w:val="24"/>
          <w:szCs w:val="24"/>
          <w:lang w:eastAsia="en-PK"/>
        </w:rPr>
        <w:br/>
      </w:r>
      <w:r w:rsidRPr="00923659">
        <w:rPr>
          <w:rFonts w:ascii="CalibriLight" w:eastAsia="Times New Roman" w:hAnsi="CalibriLight" w:cs="Times New Roman"/>
          <w:color w:val="FF0000"/>
          <w:lang w:eastAsia="en-PK"/>
        </w:rPr>
        <w:t>Created by: SABA ALWI Page 5</w:t>
      </w:r>
      <w:r w:rsidRPr="00923659">
        <w:rPr>
          <w:rFonts w:ascii="CalibriLight" w:eastAsia="Times New Roman" w:hAnsi="CalibriLight" w:cs="Times New Roman"/>
          <w:color w:val="FF0000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and its Lexicographic order will be,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 xml:space="preserve">Lexicographic order, like 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t>ATG,GGT,GTG, TAT, TGC, TGG</w:t>
      </w:r>
      <w:r w:rsidRPr="0092365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eastAsia="en-PK"/>
        </w:rPr>
        <w:br/>
      </w:r>
    </w:p>
    <w:p w14:paraId="23C92E28" w14:textId="77777777" w:rsidR="00923659" w:rsidRDefault="00923659">
      <w:pPr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</w:pPr>
    </w:p>
    <w:p w14:paraId="3B7014C7" w14:textId="2517F971" w:rsidR="00923659" w:rsidRPr="00923659" w:rsidRDefault="00923659">
      <w:pPr>
        <w:rPr>
          <w:lang w:val="en-US"/>
        </w:rPr>
      </w:pP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 xml:space="preserve">Q. What is </w:t>
      </w:r>
      <w:proofErr w:type="spellStart"/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>denovo</w:t>
      </w:r>
      <w:proofErr w:type="spellEnd"/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t xml:space="preserve"> protein sequencing?</w:t>
      </w:r>
      <w:r w:rsidRPr="00923659">
        <w:rPr>
          <w:rFonts w:ascii="TimesNewRoman" w:eastAsia="Times New Roman" w:hAnsi="TimesNewRoman" w:cs="Times New Roman"/>
          <w:b/>
          <w:bCs/>
          <w:color w:val="FF0000"/>
          <w:sz w:val="24"/>
          <w:szCs w:val="24"/>
          <w:lang w:eastAsia="en-PK"/>
        </w:rPr>
        <w:br/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t>Ans: It is used for the protein that are not present in any data base, So its sequence is not known.</w:t>
      </w:r>
      <w:r w:rsidRPr="00923659">
        <w:rPr>
          <w:rFonts w:ascii="TimesNewRoman" w:eastAsia="Times New Roman" w:hAnsi="TimesNewRoman" w:cs="Times New Roman"/>
          <w:color w:val="000000"/>
          <w:sz w:val="24"/>
          <w:szCs w:val="24"/>
          <w:lang w:eastAsia="en-PK"/>
        </w:rPr>
        <w:br/>
        <w:t>Or if it is known then it may be modified by some mutation or by some chemical modification.</w:t>
      </w:r>
    </w:p>
    <w:sectPr w:rsidR="00923659" w:rsidRPr="00923659" w:rsidSect="00DD32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Mincho">
    <w:altName w:val="Cambria"/>
    <w:panose1 w:val="00000000000000000000"/>
    <w:charset w:val="00"/>
    <w:family w:val="roman"/>
    <w:notTrueType/>
    <w:pitch w:val="default"/>
  </w:font>
  <w:font w:name="CalibriLigh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ED"/>
    <w:rsid w:val="001B279C"/>
    <w:rsid w:val="00923659"/>
    <w:rsid w:val="00DD32F8"/>
    <w:rsid w:val="00E7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A2FB0"/>
  <w15:chartTrackingRefBased/>
  <w15:docId w15:val="{A31AC0EC-B940-466B-B413-46C8E77F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923659"/>
    <w:rPr>
      <w:rFonts w:ascii="Algerian" w:hAnsi="Algerian" w:hint="default"/>
      <w:b w:val="0"/>
      <w:bCs w:val="0"/>
      <w:i w:val="0"/>
      <w:iCs w:val="0"/>
      <w:color w:val="4472C4"/>
      <w:sz w:val="36"/>
      <w:szCs w:val="36"/>
    </w:rPr>
  </w:style>
  <w:style w:type="character" w:customStyle="1" w:styleId="fontstyle21">
    <w:name w:val="fontstyle21"/>
    <w:basedOn w:val="DefaultParagraphFont"/>
    <w:rsid w:val="00923659"/>
    <w:rPr>
      <w:rFonts w:ascii="TimesNewRoman" w:hAnsi="TimesNewRoman" w:hint="default"/>
      <w:b/>
      <w:bCs/>
      <w:i w:val="0"/>
      <w:iCs w:val="0"/>
      <w:color w:val="FF0000"/>
      <w:sz w:val="24"/>
      <w:szCs w:val="24"/>
    </w:rPr>
  </w:style>
  <w:style w:type="character" w:customStyle="1" w:styleId="fontstyle31">
    <w:name w:val="fontstyle31"/>
    <w:basedOn w:val="DefaultParagraphFont"/>
    <w:rsid w:val="0092365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923659"/>
    <w:rPr>
      <w:rFonts w:ascii="MSMincho" w:hAnsi="MSMincho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923659"/>
    <w:rPr>
      <w:rFonts w:ascii="TimesNewRoman" w:hAnsi="TimesNew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61">
    <w:name w:val="fontstyle61"/>
    <w:basedOn w:val="DefaultParagraphFont"/>
    <w:rsid w:val="0092365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2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983</Words>
  <Characters>5607</Characters>
  <Application>Microsoft Office Word</Application>
  <DocSecurity>0</DocSecurity>
  <Lines>46</Lines>
  <Paragraphs>13</Paragraphs>
  <ScaleCrop>false</ScaleCrop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VJPW01-PC-</dc:creator>
  <cp:keywords/>
  <dc:description/>
  <cp:lastModifiedBy>VJPW01-PC-</cp:lastModifiedBy>
  <cp:revision>3</cp:revision>
  <dcterms:created xsi:type="dcterms:W3CDTF">2021-07-28T09:37:00Z</dcterms:created>
  <dcterms:modified xsi:type="dcterms:W3CDTF">2021-07-28T09:46:00Z</dcterms:modified>
</cp:coreProperties>
</file>