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C9" w:rsidRDefault="00273CC9" w:rsidP="00273CC9">
      <w:pPr>
        <w:ind w:left="720"/>
        <w:jc w:val="center"/>
      </w:pPr>
      <w:r>
        <w:t>EVENT TOÁN HỌC THÁNG 10/2017 – LỚP 6/7 HỎI ĐÁP</w:t>
      </w:r>
    </w:p>
    <w:p w:rsidR="00273CC9" w:rsidRDefault="00273CC9" w:rsidP="00273CC9">
      <w:pPr>
        <w:jc w:val="center"/>
        <w:rPr>
          <w:rFonts w:cs="Times New Roman"/>
          <w:i/>
          <w:u w:val="single"/>
        </w:rPr>
      </w:pPr>
      <w:r>
        <w:rPr>
          <w:rFonts w:cs="Times New Roman"/>
          <w:i/>
          <w:u w:val="single"/>
        </w:rPr>
        <w:t>KHỐI 7</w:t>
      </w:r>
    </w:p>
    <w:p w:rsidR="00273CC9" w:rsidRDefault="00273CC9" w:rsidP="00273CC9">
      <w:pPr>
        <w:rPr>
          <w:rFonts w:cs="Times New Roman"/>
        </w:rPr>
      </w:pPr>
      <w:r>
        <w:rPr>
          <w:rFonts w:cs="Times New Roman"/>
        </w:rPr>
        <w:t>Câu 1: Tìm số nguyên x, biết rằng:</w:t>
      </w:r>
    </w:p>
    <w:p w:rsidR="00273CC9" w:rsidRDefault="00273CC9" w:rsidP="00273CC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position w:val="-10"/>
        </w:rPr>
        <w:object w:dxaOrig="166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15.6pt" o:ole="">
            <v:imagedata r:id="rId6" o:title=""/>
          </v:shape>
          <o:OLEObject Type="Embed" ProgID="Equation.DSMT4" ShapeID="_x0000_i1025" DrawAspect="Content" ObjectID="_1570891466" r:id="rId7"/>
        </w:object>
      </w:r>
    </w:p>
    <w:p w:rsidR="00273CC9" w:rsidRDefault="00273CC9" w:rsidP="00273CC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position w:val="-10"/>
        </w:rPr>
        <w:object w:dxaOrig="1800" w:dyaOrig="315">
          <v:shape id="_x0000_i1026" type="#_x0000_t75" style="width:90pt;height:15.6pt" o:ole="">
            <v:imagedata r:id="rId8" o:title=""/>
          </v:shape>
          <o:OLEObject Type="Embed" ProgID="Equation.DSMT4" ShapeID="_x0000_i1026" DrawAspect="Content" ObjectID="_1570891467" r:id="rId9"/>
        </w:object>
      </w:r>
    </w:p>
    <w:p w:rsidR="00273CC9" w:rsidRDefault="00273CC9" w:rsidP="00273CC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position w:val="-10"/>
        </w:rPr>
        <w:object w:dxaOrig="3735" w:dyaOrig="315">
          <v:shape id="_x0000_i1027" type="#_x0000_t75" style="width:186.8pt;height:15.6pt" o:ole="">
            <v:imagedata r:id="rId10" o:title=""/>
          </v:shape>
          <o:OLEObject Type="Embed" ProgID="Equation.DSMT4" ShapeID="_x0000_i1027" DrawAspect="Content" ObjectID="_1570891468" r:id="rId11"/>
        </w:object>
      </w:r>
    </w:p>
    <w:p w:rsidR="00273CC9" w:rsidRDefault="00273CC9" w:rsidP="00273CC9">
      <w:pPr>
        <w:rPr>
          <w:rFonts w:cs="Times New Roman"/>
        </w:rPr>
      </w:pPr>
      <w:r>
        <w:rPr>
          <w:rFonts w:cs="Times New Roman"/>
        </w:rPr>
        <w:t>Câu 2: Chứng minh các đẳng thức sau:</w:t>
      </w:r>
    </w:p>
    <w:p w:rsidR="00273CC9" w:rsidRDefault="00273CC9" w:rsidP="00273CC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position w:val="-10"/>
        </w:rPr>
        <w:object w:dxaOrig="3375" w:dyaOrig="315">
          <v:shape id="_x0000_i1028" type="#_x0000_t75" style="width:168.8pt;height:15.6pt" o:ole="">
            <v:imagedata r:id="rId12" o:title=""/>
          </v:shape>
          <o:OLEObject Type="Embed" ProgID="Equation.DSMT4" ShapeID="_x0000_i1028" DrawAspect="Content" ObjectID="_1570891469" r:id="rId13"/>
        </w:object>
      </w:r>
    </w:p>
    <w:p w:rsidR="00273CC9" w:rsidRDefault="00273CC9" w:rsidP="00273CC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position w:val="-10"/>
        </w:rPr>
        <w:object w:dxaOrig="3075" w:dyaOrig="315">
          <v:shape id="_x0000_i1029" type="#_x0000_t75" style="width:153.6pt;height:15.6pt" o:ole="">
            <v:imagedata r:id="rId14" o:title=""/>
          </v:shape>
          <o:OLEObject Type="Embed" ProgID="Equation.DSMT4" ShapeID="_x0000_i1029" DrawAspect="Content" ObjectID="_1570891470" r:id="rId15"/>
        </w:object>
      </w:r>
    </w:p>
    <w:p w:rsidR="00273CC9" w:rsidRDefault="00273CC9" w:rsidP="00273CC9">
      <w:pPr>
        <w:pStyle w:val="ListParagraph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  <w:i/>
          <w:position w:val="-10"/>
        </w:rPr>
        <w:object w:dxaOrig="4155" w:dyaOrig="315">
          <v:shape id="_x0000_i1030" type="#_x0000_t75" style="width:207.6pt;height:15.6pt" o:ole="">
            <v:imagedata r:id="rId16" o:title=""/>
          </v:shape>
          <o:OLEObject Type="Embed" ProgID="Equation.DSMT4" ShapeID="_x0000_i1030" DrawAspect="Content" ObjectID="_1570891471" r:id="rId17"/>
        </w:object>
      </w:r>
    </w:p>
    <w:p w:rsidR="00273CC9" w:rsidRDefault="00273CC9" w:rsidP="00273CC9">
      <w:pPr>
        <w:pStyle w:val="ListParagraph"/>
        <w:numPr>
          <w:ilvl w:val="0"/>
          <w:numId w:val="2"/>
        </w:numPr>
        <w:rPr>
          <w:rFonts w:cs="Times New Roman"/>
          <w:i/>
        </w:rPr>
      </w:pPr>
      <w:r>
        <w:rPr>
          <w:rFonts w:cs="Times New Roman"/>
          <w:i/>
          <w:position w:val="-10"/>
        </w:rPr>
        <w:object w:dxaOrig="5475" w:dyaOrig="315">
          <v:shape id="_x0000_i1031" type="#_x0000_t75" style="width:273.6pt;height:15.6pt" o:ole="">
            <v:imagedata r:id="rId18" o:title=""/>
          </v:shape>
          <o:OLEObject Type="Embed" ProgID="Equation.DSMT4" ShapeID="_x0000_i1031" DrawAspect="Content" ObjectID="_1570891472" r:id="rId19"/>
        </w:object>
      </w: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 xml:space="preserve">Câu 3: Chứng minh rằng: Nếu 3 điểm A,B,C thẳng hàng và MA=MB thì M là trung điểm của đoạn thẳng AB. </w:t>
      </w: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>Câu 4: Ở miền trong góc tù xOy, vẽ các tia Oz, Ot sao cho Oz</w:t>
      </w:r>
      <w:r>
        <w:rPr>
          <w:rFonts w:cs="Times New Roman"/>
          <w:i/>
          <w:position w:val="-4"/>
        </w:rPr>
        <w:object w:dxaOrig="240" w:dyaOrig="270">
          <v:shape id="_x0000_i1032" type="#_x0000_t75" style="width:12pt;height:13.6pt" o:ole="">
            <v:imagedata r:id="rId20" o:title=""/>
          </v:shape>
          <o:OLEObject Type="Embed" ProgID="Equation.DSMT4" ShapeID="_x0000_i1032" DrawAspect="Content" ObjectID="_1570891473" r:id="rId21"/>
        </w:object>
      </w:r>
      <w:r>
        <w:rPr>
          <w:rFonts w:cs="Times New Roman"/>
          <w:i/>
        </w:rPr>
        <w:t>Ox, Ot</w:t>
      </w:r>
      <w:r>
        <w:rPr>
          <w:rFonts w:cs="Times New Roman"/>
          <w:i/>
          <w:position w:val="-4"/>
        </w:rPr>
        <w:object w:dxaOrig="240" w:dyaOrig="270">
          <v:shape id="_x0000_i1033" type="#_x0000_t75" style="width:12pt;height:13.6pt" o:ole="">
            <v:imagedata r:id="rId22" o:title=""/>
          </v:shape>
          <o:OLEObject Type="Embed" ProgID="Equation.DSMT4" ShapeID="_x0000_i1033" DrawAspect="Content" ObjectID="_1570891474" r:id="rId23"/>
        </w:object>
      </w:r>
      <w:r>
        <w:rPr>
          <w:rFonts w:cs="Times New Roman"/>
          <w:i/>
        </w:rPr>
        <w:t xml:space="preserve">Oy. Chứng mình: </w:t>
      </w:r>
    </w:p>
    <w:p w:rsidR="00273CC9" w:rsidRDefault="00273CC9" w:rsidP="00273CC9">
      <w:pPr>
        <w:pStyle w:val="ListParagraph"/>
        <w:numPr>
          <w:ilvl w:val="0"/>
          <w:numId w:val="3"/>
        </w:numPr>
        <w:rPr>
          <w:rFonts w:cs="Times New Roman"/>
          <w:i/>
        </w:rPr>
      </w:pPr>
      <w:r>
        <w:rPr>
          <w:rFonts w:cs="Times New Roman"/>
          <w:i/>
          <w:position w:val="-6"/>
        </w:rPr>
        <w:object w:dxaOrig="480" w:dyaOrig="360">
          <v:shape id="_x0000_i1034" type="#_x0000_t75" style="width:24pt;height:18pt" o:ole="">
            <v:imagedata r:id="rId24" o:title=""/>
          </v:shape>
          <o:OLEObject Type="Embed" ProgID="Equation.DSMT4" ShapeID="_x0000_i1034" DrawAspect="Content" ObjectID="_1570891475" r:id="rId25"/>
        </w:object>
      </w:r>
      <w:r>
        <w:rPr>
          <w:rFonts w:cs="Times New Roman"/>
          <w:i/>
        </w:rPr>
        <w:t>là góc nhọn</w:t>
      </w:r>
    </w:p>
    <w:p w:rsidR="00273CC9" w:rsidRDefault="00273CC9" w:rsidP="00273CC9">
      <w:pPr>
        <w:pStyle w:val="ListParagraph"/>
        <w:numPr>
          <w:ilvl w:val="0"/>
          <w:numId w:val="3"/>
        </w:numPr>
        <w:rPr>
          <w:rFonts w:cs="Times New Roman"/>
          <w:i/>
        </w:rPr>
      </w:pPr>
      <w:r>
        <w:rPr>
          <w:rFonts w:cs="Times New Roman"/>
          <w:i/>
          <w:position w:val="-10"/>
        </w:rPr>
        <w:object w:dxaOrig="1110" w:dyaOrig="405">
          <v:shape id="_x0000_i1035" type="#_x0000_t75" style="width:55.6pt;height:20.4pt" o:ole="">
            <v:imagedata r:id="rId26" o:title=""/>
          </v:shape>
          <o:OLEObject Type="Embed" ProgID="Equation.DSMT4" ShapeID="_x0000_i1035" DrawAspect="Content" ObjectID="_1570891476" r:id="rId27"/>
        </w:object>
      </w:r>
    </w:p>
    <w:p w:rsidR="00273CC9" w:rsidRDefault="00273CC9" w:rsidP="00273CC9">
      <w:pPr>
        <w:pStyle w:val="ListParagraph"/>
        <w:numPr>
          <w:ilvl w:val="0"/>
          <w:numId w:val="3"/>
        </w:numPr>
        <w:rPr>
          <w:rFonts w:cs="Times New Roman"/>
          <w:i/>
        </w:rPr>
      </w:pPr>
      <w:r>
        <w:rPr>
          <w:rFonts w:cs="Times New Roman"/>
          <w:i/>
          <w:position w:val="-10"/>
        </w:rPr>
        <w:object w:dxaOrig="1680" w:dyaOrig="405">
          <v:shape id="_x0000_i1036" type="#_x0000_t75" style="width:84pt;height:20.4pt" o:ole="">
            <v:imagedata r:id="rId28" o:title=""/>
          </v:shape>
          <o:OLEObject Type="Embed" ProgID="Equation.DSMT4" ShapeID="_x0000_i1036" DrawAspect="Content" ObjectID="_1570891477" r:id="rId29"/>
        </w:object>
      </w:r>
    </w:p>
    <w:p w:rsidR="00273CC9" w:rsidRDefault="00273CC9" w:rsidP="00273CC9">
      <w:pPr>
        <w:rPr>
          <w:rStyle w:val="Emphasis"/>
        </w:rPr>
      </w:pPr>
      <w:r>
        <w:rPr>
          <w:rFonts w:cs="Times New Roman"/>
          <w:i/>
        </w:rPr>
        <w:t xml:space="preserve">Câu 5: </w:t>
      </w:r>
      <w:r>
        <w:rPr>
          <w:rStyle w:val="Emphasis"/>
          <w:rFonts w:cs="Times New Roman"/>
        </w:rPr>
        <w:t>Tìm các số nguyên x và y biết:</w:t>
      </w:r>
    </w:p>
    <w:p w:rsidR="00273CC9" w:rsidRDefault="00273CC9" w:rsidP="00273CC9">
      <w:pPr>
        <w:pStyle w:val="ListParagraph"/>
        <w:numPr>
          <w:ilvl w:val="0"/>
          <w:numId w:val="4"/>
        </w:numPr>
      </w:pPr>
      <w:r>
        <w:rPr>
          <w:rFonts w:cs="Times New Roman"/>
          <w:i/>
        </w:rPr>
        <w:t>(x+3)(y+2)=1</w:t>
      </w:r>
    </w:p>
    <w:p w:rsidR="00273CC9" w:rsidRDefault="00273CC9" w:rsidP="00273CC9">
      <w:pPr>
        <w:pStyle w:val="ListParagraph"/>
        <w:numPr>
          <w:ilvl w:val="0"/>
          <w:numId w:val="4"/>
        </w:numPr>
        <w:rPr>
          <w:rFonts w:cs="Times New Roman"/>
          <w:i/>
        </w:rPr>
      </w:pPr>
      <w:r>
        <w:rPr>
          <w:rFonts w:cs="Times New Roman"/>
          <w:i/>
        </w:rPr>
        <w:t>(2x+5)(y-6)=17</w:t>
      </w:r>
    </w:p>
    <w:p w:rsidR="00273CC9" w:rsidRDefault="00273CC9" w:rsidP="00273CC9">
      <w:pPr>
        <w:pStyle w:val="ListParagraph"/>
        <w:numPr>
          <w:ilvl w:val="0"/>
          <w:numId w:val="4"/>
        </w:numPr>
        <w:rPr>
          <w:rFonts w:cs="Times New Roman"/>
          <w:i/>
        </w:rPr>
      </w:pPr>
      <w:r>
        <w:rPr>
          <w:rFonts w:cs="Times New Roman"/>
          <w:i/>
        </w:rPr>
        <w:t>(x-1)(x+y)=33</w:t>
      </w:r>
    </w:p>
    <w:p w:rsidR="00273CC9" w:rsidRDefault="00273CC9" w:rsidP="00273CC9">
      <w:pPr>
        <w:rPr>
          <w:rFonts w:cs="Times New Roman"/>
          <w:i/>
          <w:position w:val="-10"/>
        </w:rPr>
      </w:pPr>
      <w:r>
        <w:rPr>
          <w:rFonts w:cs="Times New Roman"/>
          <w:i/>
        </w:rPr>
        <w:t xml:space="preserve">Câu 6: Tìm x biết: </w:t>
      </w:r>
      <w:r>
        <w:rPr>
          <w:rFonts w:cs="Times New Roman"/>
          <w:i/>
          <w:position w:val="-10"/>
        </w:rPr>
        <w:object w:dxaOrig="2400" w:dyaOrig="360">
          <v:shape id="_x0000_i1037" type="#_x0000_t75" style="width:120pt;height:18pt" o:ole="">
            <v:imagedata r:id="rId30" o:title=""/>
          </v:shape>
          <o:OLEObject Type="Embed" ProgID="Equation.DSMT4" ShapeID="_x0000_i1037" DrawAspect="Content" ObjectID="_1570891478" r:id="rId31"/>
        </w:object>
      </w:r>
    </w:p>
    <w:p w:rsidR="00273CC9" w:rsidRDefault="00273CC9" w:rsidP="00273CC9">
      <w:pPr>
        <w:rPr>
          <w:rFonts w:cs="Times New Roman"/>
          <w:i/>
          <w:position w:val="-10"/>
        </w:rPr>
      </w:pPr>
    </w:p>
    <w:p w:rsidR="00273CC9" w:rsidRDefault="00273CC9" w:rsidP="00273CC9">
      <w:pPr>
        <w:rPr>
          <w:rFonts w:cs="Times New Roman"/>
          <w:i/>
          <w:position w:val="-10"/>
        </w:rPr>
      </w:pPr>
    </w:p>
    <w:p w:rsidR="00273CC9" w:rsidRDefault="00273CC9" w:rsidP="00273CC9">
      <w:pPr>
        <w:rPr>
          <w:rFonts w:cs="Times New Roman"/>
          <w:i/>
          <w:position w:val="-10"/>
        </w:rPr>
      </w:pP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>EM TÊN LÀ: (VÍ DỤ: NGUYỄN VĂN A)</w:t>
      </w: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>LỚP: (VÍ DỤ: 1A)</w:t>
      </w: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>TÀI KHOẢN LỚP 6/7 TK: (VÍ DỤ: KHÁCH)</w:t>
      </w:r>
    </w:p>
    <w:p w:rsidR="00273CC9" w:rsidRDefault="00273CC9" w:rsidP="00273CC9">
      <w:pPr>
        <w:rPr>
          <w:rFonts w:cs="Times New Roman"/>
          <w:i/>
        </w:rPr>
      </w:pPr>
      <w:r>
        <w:rPr>
          <w:rFonts w:cs="Times New Roman"/>
          <w:i/>
        </w:rPr>
        <w:t>E-MAIL: (VÍ DỤ: ABC@YAHOO.COM)</w:t>
      </w:r>
    </w:p>
    <w:p w:rsidR="00273CC9" w:rsidRDefault="00273CC9" w:rsidP="00273CC9">
      <w:pPr>
        <w:jc w:val="center"/>
        <w:rPr>
          <w:rFonts w:cs="Times New Roman"/>
          <w:b/>
          <w:i/>
          <w:u w:val="single"/>
        </w:rPr>
      </w:pPr>
      <w:r>
        <w:rPr>
          <w:rFonts w:cs="Times New Roman"/>
          <w:b/>
          <w:i/>
          <w:u w:val="single"/>
        </w:rPr>
        <w:t>BÀI LÀM</w:t>
      </w:r>
    </w:p>
    <w:p w:rsidR="00273CC9" w:rsidRDefault="00273CC9" w:rsidP="00273CC9">
      <w:r>
        <w:t>Câu 1: .....................Câu trả lời của bạn………………………….</w:t>
      </w:r>
    </w:p>
    <w:p w:rsidR="00E01745" w:rsidRDefault="00E01745">
      <w:bookmarkStart w:id="0" w:name="_GoBack"/>
      <w:bookmarkEnd w:id="0"/>
    </w:p>
    <w:sectPr w:rsidR="00E01745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E35"/>
    <w:multiLevelType w:val="hybridMultilevel"/>
    <w:tmpl w:val="2C62F79A"/>
    <w:lvl w:ilvl="0" w:tplc="4A34078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03A"/>
    <w:multiLevelType w:val="hybridMultilevel"/>
    <w:tmpl w:val="901033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5BC8"/>
    <w:multiLevelType w:val="hybridMultilevel"/>
    <w:tmpl w:val="B9DCCC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E49"/>
    <w:multiLevelType w:val="hybridMultilevel"/>
    <w:tmpl w:val="CF628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9"/>
    <w:rsid w:val="001E7439"/>
    <w:rsid w:val="00273CC9"/>
    <w:rsid w:val="006C47EF"/>
    <w:rsid w:val="00E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3C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C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C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73C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2017-10-30T10:58:00Z</dcterms:created>
  <dcterms:modified xsi:type="dcterms:W3CDTF">2017-10-30T10:58:00Z</dcterms:modified>
</cp:coreProperties>
</file>