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4D" w:rsidRPr="000D444D" w:rsidRDefault="000D444D" w:rsidP="000D444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D444D">
        <w:rPr>
          <w:rFonts w:ascii="Times New Roman" w:hAnsi="Times New Roman"/>
          <w:b/>
          <w:sz w:val="24"/>
          <w:szCs w:val="24"/>
        </w:rPr>
        <w:t>Конспект урока ФГОС второго поколения. Технология.</w:t>
      </w:r>
    </w:p>
    <w:p w:rsid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Технологическая карта. </w:t>
      </w:r>
      <w:r w:rsidRPr="000D444D">
        <w:rPr>
          <w:rFonts w:ascii="Times New Roman" w:hAnsi="Times New Roman" w:cs="Times New Roman"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0D444D">
        <w:rPr>
          <w:rFonts w:ascii="Times New Roman" w:hAnsi="Times New Roman" w:cs="Times New Roman"/>
          <w:sz w:val="24"/>
          <w:szCs w:val="24"/>
        </w:rPr>
        <w:t>: Моделирование фартука</w:t>
      </w:r>
    </w:p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b/>
          <w:bCs/>
          <w:sz w:val="24"/>
          <w:szCs w:val="24"/>
        </w:rPr>
        <w:t xml:space="preserve"> Цель: </w:t>
      </w:r>
      <w:r w:rsidRPr="000D444D">
        <w:rPr>
          <w:rFonts w:ascii="Times New Roman" w:hAnsi="Times New Roman" w:cs="Times New Roman"/>
          <w:sz w:val="24"/>
          <w:szCs w:val="24"/>
        </w:rPr>
        <w:t>Развитие творческого мышления и воображения через моделирование фартука.</w:t>
      </w:r>
    </w:p>
    <w:p w:rsidR="000D444D" w:rsidRPr="000D444D" w:rsidRDefault="000D444D" w:rsidP="000D44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D444D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  <w:r w:rsidRPr="000D4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D444D" w:rsidRPr="000D444D" w:rsidRDefault="000D444D" w:rsidP="000D444D">
      <w:pPr>
        <w:rPr>
          <w:rFonts w:ascii="Times New Roman" w:hAnsi="Times New Roman" w:cs="Times New Roman"/>
          <w:iCs/>
          <w:sz w:val="24"/>
          <w:szCs w:val="24"/>
        </w:rPr>
      </w:pPr>
      <w:r w:rsidRPr="000D444D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</w:t>
      </w:r>
      <w:r w:rsidRPr="000D444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0D444D">
        <w:rPr>
          <w:rFonts w:ascii="Times New Roman" w:hAnsi="Times New Roman" w:cs="Times New Roman"/>
          <w:sz w:val="24"/>
          <w:szCs w:val="24"/>
        </w:rPr>
        <w:t>ознакомление учащихся с понятием «моделирование», деталями фартука, правилами  моделирования.</w:t>
      </w:r>
    </w:p>
    <w:p w:rsid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b/>
          <w:i/>
          <w:iCs/>
          <w:sz w:val="24"/>
          <w:szCs w:val="24"/>
        </w:rPr>
        <w:t>Развивающие</w:t>
      </w:r>
      <w:r w:rsidRPr="000D444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D444D">
        <w:rPr>
          <w:rFonts w:ascii="Times New Roman" w:hAnsi="Times New Roman" w:cs="Times New Roman"/>
          <w:bCs/>
          <w:sz w:val="24"/>
          <w:szCs w:val="24"/>
        </w:rPr>
        <w:t xml:space="preserve"> развивать самостоятельность мышления, </w:t>
      </w:r>
      <w:r w:rsidRPr="000D444D">
        <w:rPr>
          <w:rFonts w:ascii="Times New Roman" w:hAnsi="Times New Roman" w:cs="Times New Roman"/>
          <w:sz w:val="24"/>
          <w:szCs w:val="24"/>
        </w:rPr>
        <w:t xml:space="preserve">познавательные интересы, интеллектуальные способности. </w:t>
      </w:r>
    </w:p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D444D">
        <w:rPr>
          <w:rFonts w:ascii="Times New Roman" w:hAnsi="Times New Roman" w:cs="Times New Roman"/>
          <w:b/>
          <w:i/>
          <w:iCs/>
          <w:sz w:val="24"/>
          <w:szCs w:val="24"/>
        </w:rPr>
        <w:t>Воспитательные</w:t>
      </w:r>
      <w:proofErr w:type="gramEnd"/>
      <w:r w:rsidRPr="000D444D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D444D">
        <w:rPr>
          <w:rFonts w:ascii="Times New Roman" w:hAnsi="Times New Roman" w:cs="Times New Roman"/>
          <w:sz w:val="24"/>
          <w:szCs w:val="24"/>
        </w:rPr>
        <w:t xml:space="preserve"> воспитывать аккуратность, опрятность, эстетический вкус.</w:t>
      </w:r>
    </w:p>
    <w:p w:rsidR="000D444D" w:rsidRPr="000D444D" w:rsidRDefault="000D444D" w:rsidP="000D444D">
      <w:pPr>
        <w:rPr>
          <w:rFonts w:ascii="Times New Roman" w:hAnsi="Times New Roman" w:cs="Times New Roman"/>
          <w:b/>
          <w:sz w:val="24"/>
          <w:szCs w:val="24"/>
        </w:rPr>
      </w:pPr>
      <w:r w:rsidRPr="000D444D">
        <w:rPr>
          <w:rFonts w:ascii="Times New Roman" w:hAnsi="Times New Roman" w:cs="Times New Roman"/>
          <w:sz w:val="24"/>
          <w:szCs w:val="24"/>
        </w:rPr>
        <w:t xml:space="preserve"> </w:t>
      </w:r>
      <w:r w:rsidRPr="000D444D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0D444D" w:rsidRPr="000D444D" w:rsidTr="008750B2">
        <w:tc>
          <w:tcPr>
            <w:tcW w:w="3696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</w:p>
        </w:tc>
        <w:tc>
          <w:tcPr>
            <w:tcW w:w="3696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</w:p>
        </w:tc>
        <w:tc>
          <w:tcPr>
            <w:tcW w:w="369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</w:p>
        </w:tc>
        <w:tc>
          <w:tcPr>
            <w:tcW w:w="369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</w:p>
        </w:tc>
      </w:tr>
      <w:tr w:rsidR="000D444D" w:rsidRPr="000D444D" w:rsidTr="008750B2">
        <w:tc>
          <w:tcPr>
            <w:tcW w:w="3696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научатся самостоятельно создавать способы решения проблем творческого характера;</w:t>
            </w:r>
          </w:p>
        </w:tc>
        <w:tc>
          <w:tcPr>
            <w:tcW w:w="3696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научатся анализировать, сравнивать, обобщать, использовать фантазии, воображения при выполнении учебных действий; формирование желания выполнять учебные действия.</w:t>
            </w:r>
          </w:p>
        </w:tc>
        <w:tc>
          <w:tcPr>
            <w:tcW w:w="3697" w:type="dxa"/>
          </w:tcPr>
          <w:p w:rsidR="000D444D" w:rsidRPr="000D444D" w:rsidRDefault="000D444D" w:rsidP="0087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диалоге, на уроке и в жизненных ситуациях; сотрудничать с одноклассниками в поиске и сборе информации; принимать решения и реализовывать их; точно выражать свои мысли.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0D444D" w:rsidRPr="000D444D" w:rsidRDefault="000D444D" w:rsidP="0087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учителя; определять цель и составлять план выполнения задания; развивать практические навыки и умения при решении повседневных проблем связанных с технологией.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sz w:val="24"/>
          <w:szCs w:val="24"/>
        </w:rPr>
        <w:t>Тип урока: комбинированный</w:t>
      </w:r>
    </w:p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0D444D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компьютер, детали фартука</w:t>
      </w:r>
      <w:proofErr w:type="gramStart"/>
      <w:r w:rsidRPr="000D444D">
        <w:rPr>
          <w:rFonts w:ascii="Times New Roman" w:hAnsi="Times New Roman" w:cs="Times New Roman"/>
          <w:color w:val="000000"/>
          <w:sz w:val="24"/>
          <w:szCs w:val="24"/>
        </w:rPr>
        <w:t>,т</w:t>
      </w:r>
      <w:proofErr w:type="gramEnd"/>
      <w:r w:rsidRPr="000D444D">
        <w:rPr>
          <w:rFonts w:ascii="Times New Roman" w:hAnsi="Times New Roman" w:cs="Times New Roman"/>
          <w:color w:val="000000"/>
          <w:sz w:val="24"/>
          <w:szCs w:val="24"/>
        </w:rPr>
        <w:t>аблицы</w:t>
      </w:r>
    </w:p>
    <w:p w:rsidR="000D444D" w:rsidRPr="000D444D" w:rsidRDefault="000D444D" w:rsidP="000D444D">
      <w:pPr>
        <w:rPr>
          <w:rFonts w:ascii="Times New Roman" w:hAnsi="Times New Roman" w:cs="Times New Roman"/>
          <w:b/>
          <w:sz w:val="24"/>
          <w:szCs w:val="24"/>
        </w:rPr>
      </w:pPr>
      <w:r w:rsidRPr="000D444D">
        <w:rPr>
          <w:rFonts w:ascii="Times New Roman" w:hAnsi="Times New Roman" w:cs="Times New Roman"/>
          <w:b/>
          <w:sz w:val="24"/>
          <w:szCs w:val="24"/>
        </w:rPr>
        <w:t xml:space="preserve"> Источники информации: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0D444D" w:rsidRPr="000D444D" w:rsidTr="008750B2">
        <w:tc>
          <w:tcPr>
            <w:tcW w:w="7393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Для учителя</w:t>
            </w:r>
          </w:p>
        </w:tc>
        <w:tc>
          <w:tcPr>
            <w:tcW w:w="7393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Для  обучающихся</w:t>
            </w:r>
          </w:p>
        </w:tc>
      </w:tr>
      <w:tr w:rsidR="000D444D" w:rsidRPr="000D444D" w:rsidTr="008750B2">
        <w:tc>
          <w:tcPr>
            <w:tcW w:w="7393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Метод литература, сайты интернета</w:t>
            </w:r>
          </w:p>
        </w:tc>
        <w:tc>
          <w:tcPr>
            <w:tcW w:w="7393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«Технология. Технологии ведения дома»  Н. В. Синица, В. </w:t>
            </w:r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 Симоненко-М, «Вентан</w:t>
            </w:r>
            <w:proofErr w:type="gramStart"/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Граф», 2012</w:t>
            </w:r>
          </w:p>
        </w:tc>
      </w:tr>
    </w:tbl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  <w:r w:rsidRPr="000D444D">
        <w:rPr>
          <w:rFonts w:ascii="Times New Roman" w:hAnsi="Times New Roman" w:cs="Times New Roman"/>
          <w:sz w:val="24"/>
          <w:szCs w:val="24"/>
        </w:rPr>
        <w:lastRenderedPageBreak/>
        <w:t xml:space="preserve"> Описание этапов урока</w:t>
      </w:r>
    </w:p>
    <w:tbl>
      <w:tblPr>
        <w:tblStyle w:val="a3"/>
        <w:tblW w:w="0" w:type="auto"/>
        <w:tblLook w:val="04A0"/>
      </w:tblPr>
      <w:tblGrid>
        <w:gridCol w:w="2948"/>
        <w:gridCol w:w="4971"/>
        <w:gridCol w:w="2827"/>
        <w:gridCol w:w="4040"/>
      </w:tblGrid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деятельность учителя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 </w:t>
            </w:r>
            <w:proofErr w:type="gramStart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proofErr w:type="gramStart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Д(</w:t>
            </w:r>
            <w:proofErr w:type="gramEnd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универсальные  учебные    действия)</w:t>
            </w: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D4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</w:tcPr>
          <w:p w:rsidR="000D444D" w:rsidRPr="000D444D" w:rsidRDefault="000D444D" w:rsidP="000D444D">
            <w:pPr>
              <w:pStyle w:val="a5"/>
              <w:numPr>
                <w:ilvl w:val="0"/>
                <w:numId w:val="1"/>
              </w:numPr>
              <w:tabs>
                <w:tab w:val="left" w:pos="71"/>
              </w:tabs>
              <w:spacing w:after="0"/>
              <w:rPr>
                <w:sz w:val="24"/>
                <w:szCs w:val="24"/>
              </w:rPr>
            </w:pPr>
            <w:r w:rsidRPr="000D444D">
              <w:rPr>
                <w:sz w:val="24"/>
                <w:szCs w:val="24"/>
              </w:rPr>
              <w:t>приветствие</w:t>
            </w:r>
          </w:p>
          <w:p w:rsidR="000D444D" w:rsidRPr="000D444D" w:rsidRDefault="000D444D" w:rsidP="000D444D">
            <w:pPr>
              <w:pStyle w:val="a5"/>
              <w:numPr>
                <w:ilvl w:val="0"/>
                <w:numId w:val="1"/>
              </w:numPr>
              <w:tabs>
                <w:tab w:val="left" w:pos="71"/>
              </w:tabs>
              <w:spacing w:after="0"/>
              <w:rPr>
                <w:sz w:val="24"/>
                <w:szCs w:val="24"/>
              </w:rPr>
            </w:pPr>
            <w:r w:rsidRPr="000D444D">
              <w:rPr>
                <w:sz w:val="24"/>
                <w:szCs w:val="24"/>
              </w:rPr>
              <w:t xml:space="preserve">проверка явки </w:t>
            </w:r>
            <w:proofErr w:type="gramStart"/>
            <w:r w:rsidRPr="000D444D">
              <w:rPr>
                <w:sz w:val="24"/>
                <w:szCs w:val="24"/>
              </w:rPr>
              <w:t>обучающихся</w:t>
            </w:r>
            <w:proofErr w:type="gramEnd"/>
            <w:r w:rsidRPr="000D444D">
              <w:rPr>
                <w:sz w:val="24"/>
                <w:szCs w:val="24"/>
              </w:rPr>
              <w:t xml:space="preserve"> </w:t>
            </w:r>
          </w:p>
          <w:p w:rsidR="000D444D" w:rsidRPr="000D444D" w:rsidRDefault="000D444D" w:rsidP="000D444D">
            <w:pPr>
              <w:pStyle w:val="a5"/>
              <w:numPr>
                <w:ilvl w:val="0"/>
                <w:numId w:val="1"/>
              </w:numPr>
              <w:tabs>
                <w:tab w:val="left" w:pos="71"/>
              </w:tabs>
              <w:spacing w:after="0"/>
              <w:rPr>
                <w:i/>
                <w:iCs/>
                <w:sz w:val="24"/>
                <w:szCs w:val="24"/>
              </w:rPr>
            </w:pPr>
            <w:r w:rsidRPr="000D444D">
              <w:rPr>
                <w:sz w:val="24"/>
                <w:szCs w:val="24"/>
              </w:rPr>
              <w:t xml:space="preserve">проверка готовности </w:t>
            </w:r>
            <w:proofErr w:type="gramStart"/>
            <w:r w:rsidRPr="000D444D">
              <w:rPr>
                <w:sz w:val="24"/>
                <w:szCs w:val="24"/>
              </w:rPr>
              <w:t>обучающихся</w:t>
            </w:r>
            <w:proofErr w:type="gramEnd"/>
            <w:r w:rsidRPr="000D444D">
              <w:rPr>
                <w:sz w:val="24"/>
                <w:szCs w:val="24"/>
              </w:rPr>
              <w:t xml:space="preserve">  к уроку </w:t>
            </w:r>
          </w:p>
          <w:p w:rsidR="000D444D" w:rsidRPr="000D444D" w:rsidRDefault="000D444D" w:rsidP="000D444D">
            <w:pPr>
              <w:pStyle w:val="a5"/>
              <w:numPr>
                <w:ilvl w:val="0"/>
                <w:numId w:val="1"/>
              </w:numPr>
              <w:tabs>
                <w:tab w:val="left" w:pos="71"/>
              </w:tabs>
              <w:spacing w:after="0"/>
              <w:rPr>
                <w:sz w:val="24"/>
                <w:szCs w:val="24"/>
              </w:rPr>
            </w:pPr>
            <w:r w:rsidRPr="000D444D">
              <w:rPr>
                <w:sz w:val="24"/>
                <w:szCs w:val="24"/>
              </w:rPr>
              <w:t xml:space="preserve">настрой </w:t>
            </w:r>
            <w:proofErr w:type="gramStart"/>
            <w:r w:rsidRPr="000D444D">
              <w:rPr>
                <w:sz w:val="24"/>
                <w:szCs w:val="24"/>
              </w:rPr>
              <w:t>обучающихся</w:t>
            </w:r>
            <w:proofErr w:type="gramEnd"/>
            <w:r w:rsidRPr="000D444D">
              <w:rPr>
                <w:sz w:val="24"/>
                <w:szCs w:val="24"/>
              </w:rPr>
              <w:t xml:space="preserve">  на работу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-приветствуют учителя,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изуально контролируют свою готовность к уроку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-рассаживаются на рабочие места.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pStyle w:val="a7"/>
              <w:jc w:val="both"/>
            </w:pPr>
            <w:proofErr w:type="gramStart"/>
            <w:r w:rsidRPr="000D444D">
              <w:rPr>
                <w:b/>
                <w:i/>
              </w:rPr>
              <w:t>Личностные</w:t>
            </w:r>
            <w:proofErr w:type="gramEnd"/>
            <w:r w:rsidRPr="000D444D">
              <w:rPr>
                <w:b/>
                <w:i/>
              </w:rPr>
              <w:t>:</w:t>
            </w:r>
            <w:r w:rsidRPr="000D444D">
              <w:t xml:space="preserve"> самоорганизация.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регулировать свои действия, прогнозировать деятельность на уроке</w:t>
            </w: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.</w:t>
            </w:r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пройденного материала. 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обучающихся с использованием вопросов ловушек.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Ой, я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забыла из каких деталей состоит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фартук?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Спасибо, напомнили мне.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А какая деталь фартука имеет форму квадрата?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-отвечают на вопросы,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-рассуждают,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 приводят примеры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pStyle w:val="a7"/>
            </w:pPr>
            <w:r w:rsidRPr="000D444D">
              <w:rPr>
                <w:b/>
                <w:i/>
              </w:rPr>
              <w:t>Личностные:</w:t>
            </w:r>
            <w:r w:rsidRPr="000D444D">
              <w:t xml:space="preserve"> умение излагать свои мысли, приводить примеры, делать вывод.</w:t>
            </w:r>
          </w:p>
          <w:p w:rsidR="000D444D" w:rsidRPr="000D444D" w:rsidRDefault="000D444D" w:rsidP="008750B2">
            <w:pPr>
              <w:pStyle w:val="a7"/>
            </w:pPr>
            <w:r w:rsidRPr="000D444D">
              <w:t>способность к рассуждению</w:t>
            </w:r>
          </w:p>
          <w:p w:rsidR="000D444D" w:rsidRPr="000D444D" w:rsidRDefault="000D444D" w:rsidP="008750B2">
            <w:pPr>
              <w:pStyle w:val="a7"/>
            </w:pPr>
            <w:proofErr w:type="gramStart"/>
            <w:r w:rsidRPr="000D444D">
              <w:rPr>
                <w:b/>
                <w:i/>
              </w:rPr>
              <w:t>Коммуникативные</w:t>
            </w:r>
            <w:proofErr w:type="gramEnd"/>
            <w:r w:rsidRPr="000D444D">
              <w:rPr>
                <w:b/>
                <w:i/>
              </w:rPr>
              <w:t xml:space="preserve">: </w:t>
            </w:r>
            <w:r w:rsidRPr="000D444D">
              <w:t>взаимодействовать  с учителем  группой.</w:t>
            </w:r>
          </w:p>
          <w:p w:rsidR="000D444D" w:rsidRPr="000D444D" w:rsidRDefault="000D444D" w:rsidP="008750B2">
            <w:pPr>
              <w:pStyle w:val="a7"/>
              <w:rPr>
                <w:b/>
                <w:i/>
              </w:rPr>
            </w:pPr>
            <w:r w:rsidRPr="000D444D">
              <w:rPr>
                <w:b/>
                <w:i/>
              </w:rPr>
              <w:t>Познавательные: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выделять и формулировать  задачу; умение осознанно строить речевое высказывание.</w:t>
            </w: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.Изучение нового материала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Постановка вопросов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;ф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ормирование вместе с обучающимися темы урока.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Прошу вас организоваться в группы: с кем бы  вы хотели вместе работать на уроке.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Перед вами модели фартуков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лайд №1)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Посмотрите на них внимательно и найдите сходства и отличия и запишите их в таблицу, учитывая вопросы помощник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№2)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Мы видим модели совершенно разные.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Скажите, а кто занимается созданием моделей одежды? Да, совершенно верно, 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модельер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они создают модели одежды.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Каких модельеров вы знаете? Я назову 2-х. (слайд №3)В. Зайце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№4)В. Юдашкин.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А к следующему уроку вы подготовите сообщения о других.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И так. Как вы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о чём же пойдёт речь на нашем уроке? Правильно, именно модельеры занимаются моделированием одежды и тема нашего урока моделирование фартука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записать тему) (слайд №5)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 тетрадях записать определение: (слайд №6)</w:t>
            </w: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Моделирование-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изменение выкройки в соответствии с выбранной моделью.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Наш фартук состоит из частей? Катя? Настя?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Сейчас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еред тем, как приступить к моделированию, каждая группа должна соотнести детали фартука. (слайд №7)</w:t>
            </w: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 геометрических фигур, учитывая их формы создать фартук- приклеить5 в альбом.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Обоснуйте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почему так.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Молодцы, вы правильно соотнесли части фартука принципу моделирования.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отвечают на вопросы;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-выбирают оптимальные решения;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-фиксирование темы урока в тетрадь;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-наблюдение и фиксация наблюдаемых процессо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письменно и устно)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Start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остроение логических рассуждений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Start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ыражение своих мыслей, аргументация своих мнений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ланирование последовательных действий</w:t>
            </w: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.Физкультминутка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ели прямо, удобно.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-Посмотрите направо, налево, вверх, вниз (вниз как можно глубже, чтобы увидеть пол)-5 раз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 Оглянулись на противоположную сторону стены, посмотрели. Смотрим на стену перед собой, закрыли глазки. Представили, что сзади. Открыли глаза-5 раз.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 Закрыть глаза, сжав сильно веки, открыть глаза-5 раз.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Поставили ладошку перед глазами - посмотрели, отодвинули ладошку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осмотрели- убрали ладошку - 5 раз.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физкультминутку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.Практическая  работа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И так переходим к моделированию. Будем работать с ножницами, поэтому вспомним правила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. (слайд №8)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Существует три способа моделирования: (слайд №9)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1.Изменение геометрических форм и размеров деталей фартук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№10)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2.Применение отделк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№11)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3.Моделирование цветом.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выполнению практической части.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Мы начнём с простого способа, а на следующих уроках разберём сложные.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Сегодня  мы  с вами находим</w:t>
            </w:r>
            <w:r w:rsidR="000C1C9A">
              <w:rPr>
                <w:rFonts w:ascii="Times New Roman" w:hAnsi="Times New Roman" w:cs="Times New Roman"/>
                <w:sz w:val="24"/>
                <w:szCs w:val="24"/>
              </w:rPr>
              <w:t xml:space="preserve">ся в доме </w:t>
            </w:r>
            <w:proofErr w:type="gramStart"/>
            <w:r w:rsidR="000C1C9A">
              <w:rPr>
                <w:rFonts w:ascii="Times New Roman" w:hAnsi="Times New Roman" w:cs="Times New Roman"/>
                <w:sz w:val="24"/>
                <w:szCs w:val="24"/>
              </w:rPr>
              <w:t>моды</w:t>
            </w:r>
            <w:proofErr w:type="gramEnd"/>
            <w:r w:rsidR="000C1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и вы все модельеры, пришли не на урок, а на рабочее место. И так, приступаем к работе. Перед вами модели фартуков. Рассмотри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№12) модель №1.(фартук с частями под углом). Показываю, объясняю, моделируем.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Переходи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№13) к модели №2. Уважаемые модельеры, ваша задача провести моделирование  этой модели самостоятельно по инструкционным картам.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безопасной работы;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-выполнение практической работы с использованием инструкционных карт.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pStyle w:val="a7"/>
              <w:rPr>
                <w:b/>
                <w:i/>
              </w:rPr>
            </w:pPr>
            <w:r w:rsidRPr="000D444D">
              <w:rPr>
                <w:b/>
                <w:i/>
              </w:rPr>
              <w:t>Личностные:</w:t>
            </w:r>
            <w:r w:rsidRPr="000D444D">
              <w:t xml:space="preserve"> овладение нормами и правилами организации труда;</w:t>
            </w:r>
          </w:p>
          <w:p w:rsidR="000D444D" w:rsidRPr="000D444D" w:rsidRDefault="000D444D" w:rsidP="008750B2">
            <w:pPr>
              <w:pStyle w:val="a7"/>
            </w:pPr>
            <w:r w:rsidRPr="000D444D">
              <w:t>Развитие трудолюбия и ответственности за качество своей    деятельности</w:t>
            </w:r>
          </w:p>
          <w:p w:rsidR="000D444D" w:rsidRPr="000D444D" w:rsidRDefault="000D444D" w:rsidP="008750B2">
            <w:pPr>
              <w:pStyle w:val="a7"/>
              <w:rPr>
                <w:b/>
                <w:i/>
              </w:rPr>
            </w:pPr>
            <w:r w:rsidRPr="000D444D">
              <w:rPr>
                <w:b/>
                <w:i/>
              </w:rPr>
              <w:t xml:space="preserve">Регулятивные: </w:t>
            </w:r>
          </w:p>
          <w:p w:rsidR="000D444D" w:rsidRPr="000D444D" w:rsidRDefault="000D444D" w:rsidP="008750B2">
            <w:pPr>
              <w:pStyle w:val="a7"/>
            </w:pPr>
            <w:r w:rsidRPr="000D444D">
              <w:t>умение применять полученные знания на практике    осуществлять контроль по результату, выявление допущенных ошибок в процессе труда и обоснование способов их исправления</w:t>
            </w:r>
          </w:p>
          <w:p w:rsidR="000D444D" w:rsidRPr="000D444D" w:rsidRDefault="000D444D" w:rsidP="008750B2">
            <w:pPr>
              <w:pStyle w:val="a7"/>
            </w:pPr>
            <w:r w:rsidRPr="000D444D">
              <w:rPr>
                <w:b/>
                <w:i/>
              </w:rPr>
              <w:t xml:space="preserve"> </w:t>
            </w:r>
            <w:proofErr w:type="gramStart"/>
            <w:r w:rsidRPr="000D444D">
              <w:rPr>
                <w:b/>
                <w:i/>
              </w:rPr>
              <w:t>Познавательные</w:t>
            </w:r>
            <w:proofErr w:type="gramEnd"/>
            <w:r w:rsidRPr="000D444D">
              <w:rPr>
                <w:b/>
                <w:i/>
              </w:rPr>
              <w:t>:</w:t>
            </w:r>
            <w:r w:rsidRPr="000D444D">
              <w:t xml:space="preserve">   умение ориентироваться в понятиях,. 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взаимодействовать  с учителем  группой.</w:t>
            </w: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.Итог урока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Молодцы!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Вижу все справились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заданием. А теперь оценим ваши работы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Работа в парах).Оценивают по предложенным критериям.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посмотрим, какие же оценки получили, например, Ева и Алёна. Хорошо, вы оценили друг друга правильно.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-проводят самооценку и взаимооценку работ;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-определяют качество выполненной работы;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-рассказывают, слушают;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-выставляют отметки в дневники.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</w:t>
            </w:r>
            <w:proofErr w:type="gramStart"/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ормироваие эстетического вкуса.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формулирование, высказывание и 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своих мыслей.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ценка выполненной работы.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 в</w:t>
            </w: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ыводы о проделанной работы</w:t>
            </w:r>
            <w:proofErr w:type="gramEnd"/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VII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.Закрепление материала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 Каждая группа придумайте по вопросу по нашей теме урока, используя таблицу вопросов и термино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№14)  и спросим друг друга. Я начну. Хочу спросить Асю: Какие детали фартука мы моделировали на уроке? Спасибо, я удовлетворена ответом. Ася, ваш группа спрашивает. Девочки, достаточно.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Вы умницы. Тему урока усвоили. Мне очень понравилось работать сегодня с вами. И я, думаю, вас можно предложить в команду Вячеслава Зайцева или Валентина Юдашкина.</w:t>
            </w: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-рассуждают,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 xml:space="preserve">- отвечают на вопросы, 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ают самооценку результатам своей работы.</w:t>
            </w:r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D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А, теперь поделитесь мнениями об уроке. Попрошу желающих вытянуть карточку и высказать своё мнени</w:t>
            </w:r>
            <w:proofErr w:type="gramStart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слайд №15)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было трудно…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теперь я могу…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я научилась…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0D444D" w:rsidRPr="000D444D" w:rsidRDefault="000D444D" w:rsidP="000D444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мне захотелось…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0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44D" w:rsidRPr="000D444D" w:rsidTr="008750B2">
        <w:tc>
          <w:tcPr>
            <w:tcW w:w="2948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0D444D">
              <w:rPr>
                <w:rFonts w:ascii="Times New Roman" w:hAnsi="Times New Roman" w:cs="Times New Roman"/>
                <w:b/>
                <w:sz w:val="24"/>
                <w:szCs w:val="24"/>
              </w:rPr>
              <w:t>.Домашнее задание</w:t>
            </w:r>
          </w:p>
        </w:tc>
        <w:tc>
          <w:tcPr>
            <w:tcW w:w="4971" w:type="dxa"/>
          </w:tcPr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На этом урок закончим и запишем домашнее задание: найти сообщения о модельерах или пословицы, поговорки о труде.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учителя по выполнению домашнего задания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0D444D" w:rsidRPr="000D444D" w:rsidRDefault="000D444D" w:rsidP="0087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0D444D" w:rsidRPr="000D444D" w:rsidRDefault="000D444D" w:rsidP="008750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44D">
              <w:rPr>
                <w:rFonts w:ascii="Times New Roman" w:hAnsi="Times New Roman" w:cs="Times New Roman"/>
                <w:sz w:val="24"/>
                <w:szCs w:val="24"/>
              </w:rPr>
              <w:t>слушают и записывают домашнее задание  в дневниках.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0" w:type="dxa"/>
          </w:tcPr>
          <w:p w:rsidR="000D444D" w:rsidRPr="000D444D" w:rsidRDefault="000D444D" w:rsidP="008750B2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4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:р</w:t>
            </w:r>
            <w:proofErr w:type="gramEnd"/>
            <w:r w:rsidRPr="000D4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и углубление потребностей и мотивов учебно-познавательной деятельности </w:t>
            </w:r>
          </w:p>
          <w:p w:rsidR="000D444D" w:rsidRPr="000D444D" w:rsidRDefault="000D444D" w:rsidP="0087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D444D" w:rsidRPr="000D444D" w:rsidRDefault="000D444D" w:rsidP="000D444D">
      <w:pPr>
        <w:rPr>
          <w:rFonts w:ascii="Times New Roman" w:hAnsi="Times New Roman" w:cs="Times New Roman"/>
          <w:sz w:val="24"/>
          <w:szCs w:val="24"/>
        </w:rPr>
      </w:pPr>
    </w:p>
    <w:p w:rsidR="00632490" w:rsidRPr="000D444D" w:rsidRDefault="000C1C9A">
      <w:pPr>
        <w:rPr>
          <w:rFonts w:ascii="Times New Roman" w:hAnsi="Times New Roman" w:cs="Times New Roman"/>
          <w:sz w:val="24"/>
          <w:szCs w:val="24"/>
        </w:rPr>
      </w:pPr>
    </w:p>
    <w:sectPr w:rsidR="00632490" w:rsidRPr="000D444D" w:rsidSect="000C442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77E"/>
    <w:multiLevelType w:val="hybridMultilevel"/>
    <w:tmpl w:val="81C860FE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9C2938"/>
    <w:multiLevelType w:val="hybridMultilevel"/>
    <w:tmpl w:val="4C1E9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444D"/>
    <w:rsid w:val="000C1C9A"/>
    <w:rsid w:val="000D444D"/>
    <w:rsid w:val="000E0902"/>
    <w:rsid w:val="003C2652"/>
    <w:rsid w:val="006A252A"/>
    <w:rsid w:val="00852C8A"/>
    <w:rsid w:val="009F605E"/>
    <w:rsid w:val="00D6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44D"/>
    <w:pPr>
      <w:ind w:left="720"/>
      <w:contextualSpacing/>
    </w:pPr>
  </w:style>
  <w:style w:type="paragraph" w:styleId="a5">
    <w:name w:val="Body Text"/>
    <w:basedOn w:val="a"/>
    <w:link w:val="a6"/>
    <w:rsid w:val="000D44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D44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0D444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8">
    <w:name w:val="No Spacing"/>
    <w:uiPriority w:val="1"/>
    <w:qFormat/>
    <w:rsid w:val="000D44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1146</Words>
  <Characters>6538</Characters>
  <Application>Microsoft Office Word</Application>
  <DocSecurity>0</DocSecurity>
  <Lines>54</Lines>
  <Paragraphs>15</Paragraphs>
  <ScaleCrop>false</ScaleCrop>
  <Company>Microsoft</Company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dcterms:created xsi:type="dcterms:W3CDTF">2015-12-10T10:40:00Z</dcterms:created>
  <dcterms:modified xsi:type="dcterms:W3CDTF">2016-04-13T10:49:00Z</dcterms:modified>
</cp:coreProperties>
</file>