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3EB" w:rsidRDefault="000E76FA" w:rsidP="000E76FA">
      <w:pPr>
        <w:shd w:val="clear" w:color="auto" w:fill="FFFFFF"/>
        <w:ind w:firstLine="720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ТЕХНОЛОГИЧЕСКАЯ КАРТА</w:t>
      </w:r>
      <w:r w:rsidRPr="00A448BD">
        <w:rPr>
          <w:b/>
          <w:bCs/>
          <w:spacing w:val="-2"/>
          <w:sz w:val="28"/>
          <w:szCs w:val="28"/>
        </w:rPr>
        <w:t xml:space="preserve"> УРОКА</w:t>
      </w:r>
      <w:r w:rsidR="006553EB">
        <w:rPr>
          <w:b/>
          <w:bCs/>
          <w:spacing w:val="-2"/>
          <w:sz w:val="28"/>
          <w:szCs w:val="28"/>
        </w:rPr>
        <w:t xml:space="preserve"> </w:t>
      </w:r>
    </w:p>
    <w:p w:rsidR="000E76FA" w:rsidRDefault="006553EB" w:rsidP="000E76FA">
      <w:pPr>
        <w:shd w:val="clear" w:color="auto" w:fill="FFFFFF"/>
        <w:ind w:firstLine="720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по учебному предмету «Математика» во 2 классе на тему «Умножение круглых чисел»</w:t>
      </w:r>
    </w:p>
    <w:p w:rsidR="0033752F" w:rsidRDefault="0033752F" w:rsidP="000E76FA">
      <w:pPr>
        <w:shd w:val="clear" w:color="auto" w:fill="FFFFFF"/>
        <w:ind w:firstLine="720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ав</w:t>
      </w:r>
      <w:r w:rsidRPr="00A448BD">
        <w:rPr>
          <w:b/>
          <w:bCs/>
          <w:spacing w:val="-2"/>
          <w:sz w:val="28"/>
          <w:szCs w:val="28"/>
        </w:rPr>
        <w:t>т</w:t>
      </w:r>
      <w:r>
        <w:rPr>
          <w:b/>
          <w:bCs/>
          <w:spacing w:val="-2"/>
          <w:sz w:val="28"/>
          <w:szCs w:val="28"/>
        </w:rPr>
        <w:t>ор:</w:t>
      </w:r>
      <w:r w:rsidRPr="00A448BD">
        <w:rPr>
          <w:bCs/>
          <w:spacing w:val="-2"/>
          <w:sz w:val="28"/>
          <w:szCs w:val="28"/>
        </w:rPr>
        <w:t xml:space="preserve"> </w:t>
      </w:r>
      <w:r>
        <w:rPr>
          <w:bCs/>
          <w:spacing w:val="-2"/>
          <w:sz w:val="28"/>
          <w:szCs w:val="28"/>
        </w:rPr>
        <w:t>Алексеева Оксана Юрьевна</w:t>
      </w:r>
      <w:r>
        <w:rPr>
          <w:bCs/>
          <w:spacing w:val="-2"/>
          <w:sz w:val="28"/>
          <w:szCs w:val="28"/>
        </w:rPr>
        <w:t>, учитель начальных классов МОУ «СОШ№26» г. Воркуты</w:t>
      </w:r>
      <w:bookmarkStart w:id="0" w:name="_GoBack"/>
      <w:bookmarkEnd w:id="0"/>
    </w:p>
    <w:p w:rsidR="000E76FA" w:rsidRPr="00A448BD" w:rsidRDefault="000E76FA" w:rsidP="000E76FA">
      <w:pPr>
        <w:shd w:val="clear" w:color="auto" w:fill="FFFFFF"/>
        <w:ind w:firstLine="720"/>
        <w:jc w:val="center"/>
        <w:rPr>
          <w:b/>
          <w:bCs/>
          <w:spacing w:val="-2"/>
          <w:sz w:val="28"/>
          <w:szCs w:val="28"/>
        </w:rPr>
      </w:pPr>
    </w:p>
    <w:p w:rsidR="000E76FA" w:rsidRDefault="000E76FA" w:rsidP="000E76FA">
      <w:pPr>
        <w:shd w:val="clear" w:color="auto" w:fill="FFFFFF"/>
        <w:ind w:firstLine="720"/>
        <w:jc w:val="both"/>
        <w:rPr>
          <w:bCs/>
          <w:spacing w:val="-2"/>
          <w:sz w:val="28"/>
          <w:szCs w:val="28"/>
        </w:rPr>
      </w:pPr>
    </w:p>
    <w:tbl>
      <w:tblPr>
        <w:tblStyle w:val="a8"/>
        <w:tblpPr w:leftFromText="180" w:rightFromText="180" w:horzAnchor="margin" w:tblpY="1065"/>
        <w:tblW w:w="0" w:type="auto"/>
        <w:tblLook w:val="04A0" w:firstRow="1" w:lastRow="0" w:firstColumn="1" w:lastColumn="0" w:noHBand="0" w:noVBand="1"/>
      </w:tblPr>
      <w:tblGrid>
        <w:gridCol w:w="3114"/>
        <w:gridCol w:w="12274"/>
      </w:tblGrid>
      <w:tr w:rsidR="00A34A84" w:rsidRPr="00554C35" w:rsidTr="00B23AF2">
        <w:tc>
          <w:tcPr>
            <w:tcW w:w="3114" w:type="dxa"/>
          </w:tcPr>
          <w:p w:rsidR="00A34A84" w:rsidRPr="00554C35" w:rsidRDefault="00A34A84" w:rsidP="00B23AF2">
            <w:pPr>
              <w:rPr>
                <w:b/>
                <w:sz w:val="28"/>
                <w:szCs w:val="28"/>
              </w:rPr>
            </w:pPr>
            <w:r w:rsidRPr="00A448BD">
              <w:rPr>
                <w:b/>
                <w:bCs/>
                <w:spacing w:val="-2"/>
                <w:sz w:val="28"/>
                <w:szCs w:val="28"/>
              </w:rPr>
              <w:t>Тип урока</w:t>
            </w:r>
          </w:p>
        </w:tc>
        <w:tc>
          <w:tcPr>
            <w:tcW w:w="12274" w:type="dxa"/>
          </w:tcPr>
          <w:p w:rsidR="00A34A84" w:rsidRPr="00A34A84" w:rsidRDefault="00A34A84" w:rsidP="00B23AF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новых знаний</w:t>
            </w:r>
          </w:p>
        </w:tc>
      </w:tr>
      <w:tr w:rsidR="006553EB" w:rsidRPr="00554C35" w:rsidTr="00B23AF2">
        <w:tc>
          <w:tcPr>
            <w:tcW w:w="3114" w:type="dxa"/>
          </w:tcPr>
          <w:p w:rsidR="006553EB" w:rsidRPr="00A448BD" w:rsidRDefault="006553EB" w:rsidP="00B23AF2">
            <w:pPr>
              <w:rPr>
                <w:b/>
                <w:bCs/>
                <w:spacing w:val="-2"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Авторы УМК</w:t>
            </w:r>
          </w:p>
        </w:tc>
        <w:tc>
          <w:tcPr>
            <w:tcW w:w="12274" w:type="dxa"/>
          </w:tcPr>
          <w:p w:rsidR="006553EB" w:rsidRPr="006553EB" w:rsidRDefault="006553EB" w:rsidP="00B23AF2">
            <w:pPr>
              <w:rPr>
                <w:sz w:val="28"/>
                <w:szCs w:val="28"/>
              </w:rPr>
            </w:pPr>
            <w:r w:rsidRPr="006553EB">
              <w:rPr>
                <w:sz w:val="28"/>
                <w:szCs w:val="28"/>
                <w:shd w:val="clear" w:color="auto" w:fill="FFFFFF"/>
              </w:rPr>
              <w:t>Г. В. Дорофеев, Т.Н. Миракова</w:t>
            </w:r>
          </w:p>
        </w:tc>
      </w:tr>
      <w:tr w:rsidR="00A34A84" w:rsidRPr="00554C35" w:rsidTr="00B23AF2">
        <w:tc>
          <w:tcPr>
            <w:tcW w:w="3114" w:type="dxa"/>
          </w:tcPr>
          <w:p w:rsidR="00A34A84" w:rsidRPr="00554C35" w:rsidRDefault="00A34A84" w:rsidP="00B23AF2">
            <w:pPr>
              <w:rPr>
                <w:b/>
                <w:sz w:val="28"/>
                <w:szCs w:val="28"/>
              </w:rPr>
            </w:pPr>
            <w:r w:rsidRPr="00554C35">
              <w:rPr>
                <w:b/>
                <w:sz w:val="28"/>
                <w:szCs w:val="28"/>
              </w:rPr>
              <w:t>Цели</w:t>
            </w:r>
          </w:p>
        </w:tc>
        <w:tc>
          <w:tcPr>
            <w:tcW w:w="12274" w:type="dxa"/>
          </w:tcPr>
          <w:p w:rsidR="00A34A84" w:rsidRPr="006E3BF7" w:rsidRDefault="00A34A84" w:rsidP="00A34A8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условий, способствующих формированию представлений о способах умножения круглых чисел</w:t>
            </w:r>
          </w:p>
        </w:tc>
      </w:tr>
      <w:tr w:rsidR="00A34A84" w:rsidRPr="00554C35" w:rsidTr="00B23AF2">
        <w:tc>
          <w:tcPr>
            <w:tcW w:w="3114" w:type="dxa"/>
          </w:tcPr>
          <w:p w:rsidR="00A34A84" w:rsidRPr="00554C35" w:rsidRDefault="00A34A84" w:rsidP="00B23AF2">
            <w:pPr>
              <w:rPr>
                <w:b/>
                <w:sz w:val="28"/>
                <w:szCs w:val="28"/>
              </w:rPr>
            </w:pPr>
            <w:r w:rsidRPr="00554C35">
              <w:rPr>
                <w:b/>
                <w:sz w:val="28"/>
                <w:szCs w:val="28"/>
              </w:rPr>
              <w:t>Основное содержание темы</w:t>
            </w:r>
          </w:p>
        </w:tc>
        <w:tc>
          <w:tcPr>
            <w:tcW w:w="12274" w:type="dxa"/>
          </w:tcPr>
          <w:p w:rsidR="00A34A84" w:rsidRDefault="00A34A84" w:rsidP="00A34A84">
            <w:pPr>
              <w:rPr>
                <w:sz w:val="28"/>
                <w:szCs w:val="28"/>
              </w:rPr>
            </w:pPr>
            <w:r w:rsidRPr="00554C35">
              <w:rPr>
                <w:sz w:val="28"/>
                <w:szCs w:val="28"/>
              </w:rPr>
              <w:t xml:space="preserve">Изучение действия умножения </w:t>
            </w:r>
            <w:r>
              <w:rPr>
                <w:sz w:val="28"/>
                <w:szCs w:val="28"/>
              </w:rPr>
              <w:t>кру</w:t>
            </w:r>
            <w:r w:rsidRPr="00554C35">
              <w:rPr>
                <w:sz w:val="28"/>
                <w:szCs w:val="28"/>
              </w:rPr>
              <w:t>глых чисел</w:t>
            </w:r>
            <w:r w:rsidR="00FA2096">
              <w:rPr>
                <w:sz w:val="28"/>
                <w:szCs w:val="28"/>
              </w:rPr>
              <w:t>.</w:t>
            </w:r>
          </w:p>
          <w:p w:rsidR="00A34A84" w:rsidRPr="006E3BF7" w:rsidRDefault="00A34A84" w:rsidP="00A34A84">
            <w:pPr>
              <w:rPr>
                <w:sz w:val="28"/>
                <w:szCs w:val="28"/>
              </w:rPr>
            </w:pPr>
          </w:p>
        </w:tc>
      </w:tr>
      <w:tr w:rsidR="00A34A84" w:rsidRPr="00554C35" w:rsidTr="006553EB">
        <w:trPr>
          <w:trHeight w:val="433"/>
        </w:trPr>
        <w:tc>
          <w:tcPr>
            <w:tcW w:w="3114" w:type="dxa"/>
          </w:tcPr>
          <w:p w:rsidR="00A34A84" w:rsidRPr="00554C35" w:rsidRDefault="00A34A84" w:rsidP="00B23AF2">
            <w:pPr>
              <w:rPr>
                <w:b/>
                <w:sz w:val="28"/>
                <w:szCs w:val="28"/>
              </w:rPr>
            </w:pPr>
            <w:r w:rsidRPr="00554C35">
              <w:rPr>
                <w:b/>
                <w:sz w:val="28"/>
                <w:szCs w:val="28"/>
              </w:rPr>
              <w:t>Термины и понятия</w:t>
            </w:r>
          </w:p>
        </w:tc>
        <w:tc>
          <w:tcPr>
            <w:tcW w:w="12274" w:type="dxa"/>
          </w:tcPr>
          <w:p w:rsidR="00A34A84" w:rsidRPr="006553EB" w:rsidRDefault="00A34A84" w:rsidP="00FA2096">
            <w:pPr>
              <w:rPr>
                <w:sz w:val="28"/>
                <w:szCs w:val="28"/>
              </w:rPr>
            </w:pPr>
            <w:r w:rsidRPr="00554C35">
              <w:rPr>
                <w:i/>
                <w:sz w:val="28"/>
                <w:szCs w:val="28"/>
              </w:rPr>
              <w:t>Круглые числа,</w:t>
            </w:r>
            <w:r w:rsidR="00FA2096" w:rsidRPr="000A3606">
              <w:rPr>
                <w:sz w:val="28"/>
                <w:szCs w:val="28"/>
              </w:rPr>
              <w:t xml:space="preserve"> </w:t>
            </w:r>
            <w:r w:rsidR="00FA2096" w:rsidRPr="00FA2096">
              <w:rPr>
                <w:i/>
                <w:sz w:val="28"/>
                <w:szCs w:val="28"/>
              </w:rPr>
              <w:t>алгоритм письменного умножения чисел</w:t>
            </w:r>
          </w:p>
        </w:tc>
      </w:tr>
      <w:tr w:rsidR="006553EB" w:rsidRPr="00554C35" w:rsidTr="006553EB">
        <w:trPr>
          <w:trHeight w:val="433"/>
        </w:trPr>
        <w:tc>
          <w:tcPr>
            <w:tcW w:w="3114" w:type="dxa"/>
          </w:tcPr>
          <w:p w:rsidR="006553EB" w:rsidRPr="00554C35" w:rsidRDefault="006553EB" w:rsidP="00B23A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12274" w:type="dxa"/>
          </w:tcPr>
          <w:p w:rsidR="006553EB" w:rsidRPr="006553EB" w:rsidRDefault="006553EB" w:rsidP="00FA2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к уроку, учебник, индивидуальный маршрутный лист учащегося.</w:t>
            </w:r>
          </w:p>
        </w:tc>
      </w:tr>
    </w:tbl>
    <w:tbl>
      <w:tblPr>
        <w:tblStyle w:val="a8"/>
        <w:tblpPr w:leftFromText="180" w:rightFromText="180" w:vertAnchor="text" w:tblpY="16"/>
        <w:tblW w:w="0" w:type="auto"/>
        <w:tblLook w:val="04A0" w:firstRow="1" w:lastRow="0" w:firstColumn="1" w:lastColumn="0" w:noHBand="0" w:noVBand="1"/>
      </w:tblPr>
      <w:tblGrid>
        <w:gridCol w:w="3114"/>
        <w:gridCol w:w="8080"/>
        <w:gridCol w:w="4194"/>
      </w:tblGrid>
      <w:tr w:rsidR="0033752F" w:rsidRPr="006E3BF7" w:rsidTr="0033752F">
        <w:tc>
          <w:tcPr>
            <w:tcW w:w="15388" w:type="dxa"/>
            <w:gridSpan w:val="3"/>
          </w:tcPr>
          <w:p w:rsidR="0033752F" w:rsidRPr="006E3BF7" w:rsidRDefault="0033752F" w:rsidP="0033752F">
            <w:pPr>
              <w:jc w:val="center"/>
              <w:rPr>
                <w:b/>
                <w:sz w:val="28"/>
                <w:szCs w:val="28"/>
              </w:rPr>
            </w:pPr>
            <w:r w:rsidRPr="006E3BF7">
              <w:rPr>
                <w:b/>
                <w:sz w:val="28"/>
                <w:szCs w:val="28"/>
              </w:rPr>
              <w:t>Планируемый результат</w:t>
            </w:r>
          </w:p>
        </w:tc>
      </w:tr>
      <w:tr w:rsidR="0033752F" w:rsidRPr="006E3BF7" w:rsidTr="0033752F">
        <w:tc>
          <w:tcPr>
            <w:tcW w:w="3114" w:type="dxa"/>
          </w:tcPr>
          <w:p w:rsidR="0033752F" w:rsidRPr="006E3BF7" w:rsidRDefault="0033752F" w:rsidP="0033752F">
            <w:pPr>
              <w:jc w:val="center"/>
              <w:rPr>
                <w:b/>
                <w:sz w:val="28"/>
                <w:szCs w:val="28"/>
              </w:rPr>
            </w:pPr>
            <w:r w:rsidRPr="006E3BF7">
              <w:rPr>
                <w:b/>
                <w:sz w:val="28"/>
                <w:szCs w:val="28"/>
              </w:rPr>
              <w:t>Личностные умения</w:t>
            </w:r>
          </w:p>
        </w:tc>
        <w:tc>
          <w:tcPr>
            <w:tcW w:w="8080" w:type="dxa"/>
          </w:tcPr>
          <w:p w:rsidR="0033752F" w:rsidRPr="006E3BF7" w:rsidRDefault="0033752F" w:rsidP="0033752F">
            <w:pPr>
              <w:jc w:val="center"/>
              <w:rPr>
                <w:b/>
                <w:sz w:val="28"/>
                <w:szCs w:val="28"/>
              </w:rPr>
            </w:pPr>
            <w:r w:rsidRPr="006E3BF7">
              <w:rPr>
                <w:b/>
                <w:sz w:val="28"/>
                <w:szCs w:val="28"/>
              </w:rPr>
              <w:t>Метапредметные умения</w:t>
            </w:r>
          </w:p>
        </w:tc>
        <w:tc>
          <w:tcPr>
            <w:tcW w:w="4194" w:type="dxa"/>
          </w:tcPr>
          <w:p w:rsidR="0033752F" w:rsidRPr="006E3BF7" w:rsidRDefault="0033752F" w:rsidP="0033752F">
            <w:pPr>
              <w:jc w:val="center"/>
              <w:rPr>
                <w:b/>
                <w:sz w:val="28"/>
                <w:szCs w:val="28"/>
              </w:rPr>
            </w:pPr>
            <w:r w:rsidRPr="006E3BF7">
              <w:rPr>
                <w:b/>
                <w:sz w:val="28"/>
                <w:szCs w:val="28"/>
              </w:rPr>
              <w:t>Предметные умения</w:t>
            </w:r>
          </w:p>
        </w:tc>
      </w:tr>
      <w:tr w:rsidR="0033752F" w:rsidRPr="006E3BF7" w:rsidTr="0033752F">
        <w:tc>
          <w:tcPr>
            <w:tcW w:w="3114" w:type="dxa"/>
          </w:tcPr>
          <w:p w:rsidR="0033752F" w:rsidRPr="006E3BF7" w:rsidRDefault="0033752F" w:rsidP="0033752F">
            <w:pPr>
              <w:rPr>
                <w:sz w:val="28"/>
                <w:szCs w:val="28"/>
              </w:rPr>
            </w:pPr>
            <w:r w:rsidRPr="006E3BF7">
              <w:rPr>
                <w:sz w:val="28"/>
                <w:szCs w:val="28"/>
              </w:rPr>
              <w:t xml:space="preserve">Проявлять: </w:t>
            </w:r>
          </w:p>
          <w:p w:rsidR="0033752F" w:rsidRPr="006E3BF7" w:rsidRDefault="0033752F" w:rsidP="003375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 интерес к изучению те</w:t>
            </w:r>
            <w:r>
              <w:rPr>
                <w:sz w:val="28"/>
                <w:szCs w:val="28"/>
              </w:rPr>
              <w:softHyphen/>
            </w:r>
            <w:r w:rsidRPr="006E3BF7">
              <w:rPr>
                <w:sz w:val="28"/>
                <w:szCs w:val="28"/>
              </w:rPr>
              <w:t xml:space="preserve">мы;  </w:t>
            </w:r>
          </w:p>
          <w:p w:rsidR="0033752F" w:rsidRPr="006E3BF7" w:rsidRDefault="0033752F" w:rsidP="0033752F">
            <w:pPr>
              <w:rPr>
                <w:b/>
                <w:sz w:val="28"/>
                <w:szCs w:val="28"/>
              </w:rPr>
            </w:pPr>
            <w:r w:rsidRPr="006E3BF7">
              <w:rPr>
                <w:sz w:val="28"/>
                <w:szCs w:val="28"/>
              </w:rPr>
              <w:t>— позитивное отношение к результатам обучения при освоении учебной темы.</w:t>
            </w:r>
          </w:p>
        </w:tc>
        <w:tc>
          <w:tcPr>
            <w:tcW w:w="8080" w:type="dxa"/>
          </w:tcPr>
          <w:p w:rsidR="0033752F" w:rsidRDefault="0033752F" w:rsidP="0033752F">
            <w:pPr>
              <w:rPr>
                <w:sz w:val="28"/>
                <w:szCs w:val="28"/>
              </w:rPr>
            </w:pPr>
            <w:r w:rsidRPr="005122F1">
              <w:rPr>
                <w:b/>
                <w:sz w:val="28"/>
                <w:szCs w:val="28"/>
              </w:rPr>
              <w:t>Познавательные умения:</w:t>
            </w:r>
            <w:r w:rsidRPr="005122F1">
              <w:rPr>
                <w:sz w:val="28"/>
                <w:szCs w:val="28"/>
              </w:rPr>
              <w:t xml:space="preserve"> </w:t>
            </w:r>
          </w:p>
          <w:p w:rsidR="0033752F" w:rsidRDefault="0033752F" w:rsidP="0033752F">
            <w:pPr>
              <w:rPr>
                <w:sz w:val="28"/>
                <w:szCs w:val="28"/>
              </w:rPr>
            </w:pPr>
            <w:r w:rsidRPr="005122F1">
              <w:rPr>
                <w:sz w:val="28"/>
                <w:szCs w:val="28"/>
              </w:rPr>
              <w:t xml:space="preserve">— определять рациональный способ умножения двузначного круглого числа на однозначное и обосновывать своё мнение; </w:t>
            </w:r>
          </w:p>
          <w:p w:rsidR="0033752F" w:rsidRDefault="0033752F" w:rsidP="0033752F">
            <w:pPr>
              <w:rPr>
                <w:sz w:val="28"/>
                <w:szCs w:val="28"/>
              </w:rPr>
            </w:pPr>
            <w:r w:rsidRPr="005122F1">
              <w:rPr>
                <w:sz w:val="28"/>
                <w:szCs w:val="28"/>
              </w:rPr>
              <w:t>— использовать приобретё</w:t>
            </w:r>
            <w:r>
              <w:rPr>
                <w:sz w:val="28"/>
                <w:szCs w:val="28"/>
              </w:rPr>
              <w:t>нные знания при расшифровке из</w:t>
            </w:r>
            <w:r w:rsidRPr="005122F1">
              <w:rPr>
                <w:sz w:val="28"/>
                <w:szCs w:val="28"/>
              </w:rPr>
              <w:t xml:space="preserve">вестного выражения. </w:t>
            </w:r>
          </w:p>
          <w:p w:rsidR="0033752F" w:rsidRDefault="0033752F" w:rsidP="0033752F">
            <w:pPr>
              <w:rPr>
                <w:sz w:val="28"/>
                <w:szCs w:val="28"/>
              </w:rPr>
            </w:pPr>
            <w:r w:rsidRPr="005122F1">
              <w:rPr>
                <w:b/>
                <w:sz w:val="28"/>
                <w:szCs w:val="28"/>
              </w:rPr>
              <w:t>Регулятивные умения</w:t>
            </w:r>
            <w:r w:rsidRPr="005122F1">
              <w:rPr>
                <w:sz w:val="28"/>
                <w:szCs w:val="28"/>
              </w:rPr>
              <w:t xml:space="preserve">: </w:t>
            </w:r>
          </w:p>
          <w:p w:rsidR="0033752F" w:rsidRDefault="0033752F" w:rsidP="0033752F">
            <w:pPr>
              <w:rPr>
                <w:sz w:val="28"/>
                <w:szCs w:val="28"/>
              </w:rPr>
            </w:pPr>
            <w:r w:rsidRPr="005122F1">
              <w:rPr>
                <w:sz w:val="28"/>
                <w:szCs w:val="28"/>
              </w:rPr>
              <w:t>— выполнять учебное задание в соответствии с целью;</w:t>
            </w:r>
          </w:p>
          <w:p w:rsidR="0033752F" w:rsidRDefault="0033752F" w:rsidP="0033752F">
            <w:pPr>
              <w:rPr>
                <w:sz w:val="28"/>
                <w:szCs w:val="28"/>
              </w:rPr>
            </w:pPr>
            <w:r w:rsidRPr="005122F1">
              <w:rPr>
                <w:sz w:val="28"/>
                <w:szCs w:val="28"/>
              </w:rPr>
              <w:t xml:space="preserve">— выполнять учебное задание в соответствии с правилом; </w:t>
            </w:r>
          </w:p>
          <w:p w:rsidR="0033752F" w:rsidRDefault="0033752F" w:rsidP="0033752F">
            <w:pPr>
              <w:rPr>
                <w:sz w:val="28"/>
                <w:szCs w:val="28"/>
              </w:rPr>
            </w:pPr>
            <w:r w:rsidRPr="005122F1">
              <w:rPr>
                <w:sz w:val="28"/>
                <w:szCs w:val="28"/>
              </w:rPr>
              <w:t>— проверять результат выполне</w:t>
            </w:r>
            <w:r>
              <w:rPr>
                <w:sz w:val="28"/>
                <w:szCs w:val="28"/>
              </w:rPr>
              <w:t>нного задания и вносить коррек</w:t>
            </w:r>
            <w:r>
              <w:rPr>
                <w:sz w:val="28"/>
                <w:szCs w:val="28"/>
              </w:rPr>
              <w:softHyphen/>
            </w:r>
            <w:r w:rsidRPr="005122F1">
              <w:rPr>
                <w:sz w:val="28"/>
                <w:szCs w:val="28"/>
              </w:rPr>
              <w:t xml:space="preserve">тировку. </w:t>
            </w:r>
          </w:p>
          <w:p w:rsidR="0033752F" w:rsidRDefault="0033752F" w:rsidP="0033752F">
            <w:pPr>
              <w:rPr>
                <w:sz w:val="28"/>
                <w:szCs w:val="28"/>
              </w:rPr>
            </w:pPr>
            <w:r w:rsidRPr="005122F1">
              <w:rPr>
                <w:b/>
                <w:sz w:val="28"/>
                <w:szCs w:val="28"/>
              </w:rPr>
              <w:t>Коммуникативные умения:</w:t>
            </w:r>
            <w:r w:rsidRPr="005122F1">
              <w:rPr>
                <w:sz w:val="28"/>
                <w:szCs w:val="28"/>
              </w:rPr>
              <w:t xml:space="preserve"> </w:t>
            </w:r>
          </w:p>
          <w:p w:rsidR="0033752F" w:rsidRDefault="0033752F" w:rsidP="0033752F">
            <w:pPr>
              <w:rPr>
                <w:sz w:val="28"/>
                <w:szCs w:val="28"/>
              </w:rPr>
            </w:pPr>
            <w:r w:rsidRPr="005122F1">
              <w:rPr>
                <w:sz w:val="28"/>
                <w:szCs w:val="28"/>
              </w:rPr>
              <w:t xml:space="preserve">— комментировать в паре </w:t>
            </w:r>
            <w:r>
              <w:rPr>
                <w:sz w:val="28"/>
                <w:szCs w:val="28"/>
              </w:rPr>
              <w:t>учебное задание с использовани</w:t>
            </w:r>
            <w:r w:rsidRPr="005122F1">
              <w:rPr>
                <w:sz w:val="28"/>
                <w:szCs w:val="28"/>
              </w:rPr>
              <w:t xml:space="preserve">ем математических терминов; </w:t>
            </w:r>
          </w:p>
          <w:p w:rsidR="0033752F" w:rsidRPr="005122F1" w:rsidRDefault="0033752F" w:rsidP="0033752F">
            <w:pPr>
              <w:rPr>
                <w:b/>
                <w:sz w:val="28"/>
                <w:szCs w:val="28"/>
              </w:rPr>
            </w:pPr>
            <w:r w:rsidRPr="005122F1">
              <w:rPr>
                <w:sz w:val="28"/>
                <w:szCs w:val="28"/>
              </w:rPr>
              <w:t>— формулировать корректные высказывания в рамках учебного диалога.</w:t>
            </w:r>
          </w:p>
        </w:tc>
        <w:tc>
          <w:tcPr>
            <w:tcW w:w="4194" w:type="dxa"/>
          </w:tcPr>
          <w:p w:rsidR="0033752F" w:rsidRPr="00FA2096" w:rsidRDefault="0033752F" w:rsidP="0033752F">
            <w:pPr>
              <w:rPr>
                <w:sz w:val="28"/>
                <w:szCs w:val="28"/>
              </w:rPr>
            </w:pPr>
            <w:r w:rsidRPr="005122F1">
              <w:rPr>
                <w:sz w:val="28"/>
                <w:szCs w:val="28"/>
              </w:rPr>
              <w:t>Выполнять умножение круглых чисел в пределах 100</w:t>
            </w:r>
          </w:p>
        </w:tc>
      </w:tr>
    </w:tbl>
    <w:p w:rsidR="00A34A84" w:rsidRDefault="00A34A84" w:rsidP="000E76FA">
      <w:pPr>
        <w:shd w:val="clear" w:color="auto" w:fill="FFFFFF"/>
        <w:ind w:firstLine="720"/>
        <w:jc w:val="both"/>
        <w:rPr>
          <w:bCs/>
          <w:spacing w:val="-2"/>
          <w:sz w:val="28"/>
          <w:szCs w:val="28"/>
        </w:rPr>
      </w:pPr>
    </w:p>
    <w:p w:rsidR="000E76FA" w:rsidRDefault="000E76FA" w:rsidP="000E76FA">
      <w:pPr>
        <w:rPr>
          <w:b/>
          <w:sz w:val="28"/>
          <w:szCs w:val="28"/>
        </w:rPr>
      </w:pPr>
    </w:p>
    <w:tbl>
      <w:tblPr>
        <w:tblStyle w:val="a8"/>
        <w:tblpPr w:leftFromText="180" w:rightFromText="180" w:vertAnchor="text" w:horzAnchor="margin" w:tblpY="41"/>
        <w:tblW w:w="15417" w:type="dxa"/>
        <w:tblLayout w:type="fixed"/>
        <w:tblLook w:val="04A0" w:firstRow="1" w:lastRow="0" w:firstColumn="1" w:lastColumn="0" w:noHBand="0" w:noVBand="1"/>
      </w:tblPr>
      <w:tblGrid>
        <w:gridCol w:w="2278"/>
        <w:gridCol w:w="2225"/>
        <w:gridCol w:w="8363"/>
        <w:gridCol w:w="2551"/>
      </w:tblGrid>
      <w:tr w:rsidR="000E76FA" w:rsidTr="0032528B">
        <w:trPr>
          <w:trHeight w:val="291"/>
        </w:trPr>
        <w:tc>
          <w:tcPr>
            <w:tcW w:w="15417" w:type="dxa"/>
            <w:gridSpan w:val="4"/>
          </w:tcPr>
          <w:p w:rsidR="000E76FA" w:rsidRDefault="000E76FA" w:rsidP="000E76FA">
            <w:pPr>
              <w:pStyle w:val="a7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 w:rsidRPr="000E76FA">
              <w:rPr>
                <w:b/>
                <w:sz w:val="28"/>
                <w:szCs w:val="28"/>
              </w:rPr>
              <w:t>Мотивирование обучающихся к деятельности.</w:t>
            </w:r>
          </w:p>
        </w:tc>
      </w:tr>
      <w:tr w:rsidR="0032528B" w:rsidTr="003A0A5C">
        <w:trPr>
          <w:trHeight w:val="291"/>
        </w:trPr>
        <w:tc>
          <w:tcPr>
            <w:tcW w:w="2278" w:type="dxa"/>
          </w:tcPr>
          <w:p w:rsidR="000E76FA" w:rsidRDefault="000E76FA" w:rsidP="000E76FA">
            <w:pPr>
              <w:pStyle w:val="a7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2225" w:type="dxa"/>
          </w:tcPr>
          <w:p w:rsidR="000E76FA" w:rsidRDefault="000E76FA" w:rsidP="000E76FA">
            <w:pPr>
              <w:pStyle w:val="a7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проведения</w:t>
            </w:r>
          </w:p>
        </w:tc>
        <w:tc>
          <w:tcPr>
            <w:tcW w:w="8363" w:type="dxa"/>
          </w:tcPr>
          <w:p w:rsidR="000E76FA" w:rsidRDefault="000E76FA" w:rsidP="000E76FA">
            <w:pPr>
              <w:pStyle w:val="a7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Ситуативное задание</w:t>
            </w:r>
          </w:p>
        </w:tc>
        <w:tc>
          <w:tcPr>
            <w:tcW w:w="2551" w:type="dxa"/>
          </w:tcPr>
          <w:p w:rsidR="000E76FA" w:rsidRDefault="000E76FA" w:rsidP="000E76FA">
            <w:pPr>
              <w:pStyle w:val="a7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Планируемый результат</w:t>
            </w:r>
          </w:p>
        </w:tc>
      </w:tr>
      <w:tr w:rsidR="0032528B" w:rsidTr="003A0A5C">
        <w:trPr>
          <w:trHeight w:val="6224"/>
        </w:trPr>
        <w:tc>
          <w:tcPr>
            <w:tcW w:w="2278" w:type="dxa"/>
          </w:tcPr>
          <w:p w:rsidR="00FA2096" w:rsidRPr="00364F60" w:rsidRDefault="000812AE" w:rsidP="00FA2096">
            <w:pPr>
              <w:tabs>
                <w:tab w:val="left" w:pos="13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Мотивировать к изучению темы</w:t>
            </w:r>
            <w:r w:rsidR="00FA2096" w:rsidRPr="00364F60">
              <w:rPr>
                <w:sz w:val="28"/>
                <w:szCs w:val="28"/>
              </w:rPr>
              <w:t xml:space="preserve"> </w:t>
            </w:r>
          </w:p>
          <w:p w:rsidR="000E76FA" w:rsidRDefault="000812AE" w:rsidP="000E76FA">
            <w:pPr>
              <w:pStyle w:val="a7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Pr="000812AE">
              <w:rPr>
                <w:b/>
                <w:sz w:val="28"/>
                <w:szCs w:val="28"/>
              </w:rPr>
              <w:t>включение учащихся в деятельность на личностно- значимом уровне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225" w:type="dxa"/>
          </w:tcPr>
          <w:p w:rsidR="000C4207" w:rsidRDefault="000F21C8" w:rsidP="000E76F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5D696E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28032" behindDoc="0" locked="0" layoutInCell="1" allowOverlap="1" wp14:anchorId="4F6577DB" wp14:editId="02B3F84F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161925</wp:posOffset>
                  </wp:positionV>
                  <wp:extent cx="1156970" cy="809625"/>
                  <wp:effectExtent l="0" t="0" r="0" b="0"/>
                  <wp:wrapThrough wrapText="bothSides">
                    <wp:wrapPolygon edited="0">
                      <wp:start x="0" y="0"/>
                      <wp:lineTo x="0" y="21346"/>
                      <wp:lineTo x="21339" y="21346"/>
                      <wp:lineTo x="2133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6F50" w:rsidRDefault="00AA6F50" w:rsidP="000C4207">
            <w:r w:rsidRPr="000F21C8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33152" behindDoc="0" locked="0" layoutInCell="1" allowOverlap="1" wp14:anchorId="17579250" wp14:editId="1594BDEA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324485</wp:posOffset>
                  </wp:positionV>
                  <wp:extent cx="1219835" cy="914400"/>
                  <wp:effectExtent l="0" t="0" r="0" b="0"/>
                  <wp:wrapThrough wrapText="bothSides">
                    <wp:wrapPolygon edited="0">
                      <wp:start x="0" y="0"/>
                      <wp:lineTo x="0" y="21150"/>
                      <wp:lineTo x="21251" y="21150"/>
                      <wp:lineTo x="21251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83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6F50" w:rsidRPr="00AA6F50" w:rsidRDefault="00AA6F50" w:rsidP="00AA6F50"/>
          <w:p w:rsidR="00AA6F50" w:rsidRDefault="00AA6F50" w:rsidP="00AA6F50">
            <w:r w:rsidRPr="000C4207">
              <w:rPr>
                <w:noProof/>
              </w:rPr>
              <w:drawing>
                <wp:anchor distT="0" distB="0" distL="114300" distR="114300" simplePos="0" relativeHeight="251641344" behindDoc="0" locked="0" layoutInCell="1" allowOverlap="1" wp14:anchorId="049C0843" wp14:editId="70F5AB6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197485</wp:posOffset>
                  </wp:positionV>
                  <wp:extent cx="1176020" cy="881380"/>
                  <wp:effectExtent l="0" t="0" r="0" b="0"/>
                  <wp:wrapThrough wrapText="bothSides">
                    <wp:wrapPolygon edited="0">
                      <wp:start x="0" y="0"/>
                      <wp:lineTo x="0" y="21009"/>
                      <wp:lineTo x="21343" y="21009"/>
                      <wp:lineTo x="21343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20" cy="88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6F50" w:rsidRDefault="00AA6F50" w:rsidP="00AA6F50"/>
          <w:p w:rsidR="00AA6F50" w:rsidRPr="00AA6F50" w:rsidRDefault="00AA6F50" w:rsidP="00AA6F50">
            <w:r w:rsidRPr="00AA6F50">
              <w:rPr>
                <w:noProof/>
              </w:rPr>
              <w:drawing>
                <wp:inline distT="0" distB="0" distL="0" distR="0" wp14:anchorId="75117E92" wp14:editId="46AC500B">
                  <wp:extent cx="1275715" cy="956945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6F50" w:rsidRPr="00AA6F50" w:rsidRDefault="00AA6F50" w:rsidP="00AA6F50"/>
          <w:p w:rsidR="00AA6F50" w:rsidRPr="00AA6F50" w:rsidRDefault="00AA6F50" w:rsidP="00AA6F50"/>
          <w:p w:rsidR="00AA6F50" w:rsidRPr="00AA6F50" w:rsidRDefault="00AA6F50" w:rsidP="00AA6F50"/>
          <w:p w:rsidR="000C4207" w:rsidRPr="00AA6F50" w:rsidRDefault="000C4207" w:rsidP="00AA6F50"/>
        </w:tc>
        <w:tc>
          <w:tcPr>
            <w:tcW w:w="8363" w:type="dxa"/>
          </w:tcPr>
          <w:p w:rsidR="00FA2096" w:rsidRDefault="000E76FA" w:rsidP="000E76FA">
            <w:pPr>
              <w:rPr>
                <w:sz w:val="28"/>
                <w:szCs w:val="28"/>
              </w:rPr>
            </w:pPr>
            <w:r w:rsidRPr="00462079">
              <w:rPr>
                <w:sz w:val="28"/>
                <w:szCs w:val="28"/>
              </w:rPr>
              <w:t>- Здравствуйте, ребята!</w:t>
            </w:r>
          </w:p>
          <w:p w:rsidR="000E76FA" w:rsidRDefault="00FA2096" w:rsidP="000E7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Подарим друг другу и гостям улыбки.</w:t>
            </w:r>
            <w:r w:rsidR="000E76FA" w:rsidRPr="00462079">
              <w:rPr>
                <w:sz w:val="28"/>
                <w:szCs w:val="28"/>
              </w:rPr>
              <w:t xml:space="preserve"> </w:t>
            </w:r>
          </w:p>
          <w:p w:rsidR="000E76FA" w:rsidRDefault="000E76FA" w:rsidP="000E7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Мне очень приятно видеть вас! </w:t>
            </w:r>
          </w:p>
          <w:p w:rsidR="000E76FA" w:rsidRPr="00462079" w:rsidRDefault="000E76FA" w:rsidP="000E7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Давайте пожелаем друг другу удачи,</w:t>
            </w:r>
            <w:r w:rsidR="00FA20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ведь именно с маленькой удачи начинается большой успех.</w:t>
            </w:r>
          </w:p>
          <w:p w:rsidR="000E76FA" w:rsidRPr="00462079" w:rsidRDefault="000E76FA" w:rsidP="000E76FA">
            <w:pPr>
              <w:pStyle w:val="a7"/>
              <w:ind w:left="1080"/>
              <w:rPr>
                <w:sz w:val="28"/>
                <w:szCs w:val="28"/>
              </w:rPr>
            </w:pPr>
          </w:p>
          <w:p w:rsidR="000E76FA" w:rsidRDefault="000E76FA" w:rsidP="000E76FA">
            <w:pPr>
              <w:rPr>
                <w:color w:val="000000"/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 xml:space="preserve">- </w:t>
            </w:r>
            <w:r w:rsidRPr="000A3606">
              <w:rPr>
                <w:color w:val="000000"/>
                <w:sz w:val="28"/>
                <w:szCs w:val="28"/>
              </w:rPr>
              <w:t xml:space="preserve">Что </w:t>
            </w:r>
            <w:r>
              <w:rPr>
                <w:color w:val="000000"/>
                <w:sz w:val="28"/>
                <w:szCs w:val="28"/>
              </w:rPr>
              <w:t>необходимо</w:t>
            </w:r>
            <w:r w:rsidRPr="000A3606">
              <w:rPr>
                <w:color w:val="000000"/>
                <w:sz w:val="28"/>
                <w:szCs w:val="28"/>
              </w:rPr>
              <w:t xml:space="preserve"> для успешной работы на уроке?</w:t>
            </w:r>
          </w:p>
          <w:p w:rsidR="000E76FA" w:rsidRDefault="00FA2096" w:rsidP="000E76FA">
            <w:pPr>
              <w:pStyle w:val="a7"/>
              <w:ind w:left="0"/>
              <w:rPr>
                <w:color w:val="000000"/>
                <w:sz w:val="28"/>
                <w:szCs w:val="28"/>
              </w:rPr>
            </w:pPr>
            <w:r w:rsidRPr="000A3606">
              <w:rPr>
                <w:color w:val="000000"/>
                <w:sz w:val="28"/>
                <w:szCs w:val="28"/>
              </w:rPr>
              <w:t>(Рассуждать, доказывать, слушать друг друга, вспоминать, работать в группах, сотрудничать)</w:t>
            </w:r>
          </w:p>
          <w:p w:rsidR="000F21C8" w:rsidRDefault="000F21C8" w:rsidP="000E76FA">
            <w:pPr>
              <w:pStyle w:val="a7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Начнём?</w:t>
            </w:r>
          </w:p>
          <w:p w:rsidR="000F21C8" w:rsidRDefault="000F21C8" w:rsidP="000E76FA">
            <w:pPr>
              <w:pStyle w:val="a7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Откройте тетради, запишите дату и вид работы.</w:t>
            </w:r>
          </w:p>
          <w:p w:rsidR="000F21C8" w:rsidRDefault="000F21C8" w:rsidP="000E76FA">
            <w:pPr>
              <w:pStyle w:val="a7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Почему некоторые буквы в записи выделены красным?</w:t>
            </w:r>
          </w:p>
          <w:p w:rsidR="000C4207" w:rsidRDefault="000C4207" w:rsidP="000E76FA">
            <w:pPr>
              <w:pStyle w:val="a7"/>
              <w:ind w:left="0"/>
              <w:rPr>
                <w:color w:val="000000"/>
                <w:sz w:val="28"/>
                <w:szCs w:val="28"/>
              </w:rPr>
            </w:pPr>
          </w:p>
          <w:p w:rsidR="00AA6F50" w:rsidRDefault="000C4207" w:rsidP="000C4207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 xml:space="preserve">Посмотрите на экран. </w:t>
            </w:r>
          </w:p>
          <w:p w:rsidR="00AA6F50" w:rsidRDefault="000C4207" w:rsidP="000C4207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 xml:space="preserve">Что вы видите? </w:t>
            </w:r>
          </w:p>
          <w:p w:rsidR="00AA6F50" w:rsidRDefault="000C4207" w:rsidP="000C4207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 xml:space="preserve">Какие чувства вызывает у вас </w:t>
            </w:r>
            <w:r>
              <w:rPr>
                <w:sz w:val="28"/>
                <w:szCs w:val="28"/>
              </w:rPr>
              <w:t xml:space="preserve">репродукция </w:t>
            </w:r>
            <w:r w:rsidRPr="000A3606">
              <w:rPr>
                <w:sz w:val="28"/>
                <w:szCs w:val="28"/>
              </w:rPr>
              <w:t>картин</w:t>
            </w:r>
            <w:r>
              <w:rPr>
                <w:sz w:val="28"/>
                <w:szCs w:val="28"/>
              </w:rPr>
              <w:t>ы Виктора Михайловича</w:t>
            </w:r>
            <w:r w:rsidRPr="000A3606">
              <w:rPr>
                <w:sz w:val="28"/>
                <w:szCs w:val="28"/>
              </w:rPr>
              <w:t xml:space="preserve"> Васнецова «Три богатыря»? </w:t>
            </w:r>
          </w:p>
          <w:p w:rsidR="000C4207" w:rsidRDefault="000C4207" w:rsidP="000C4207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 xml:space="preserve">Как вы думаете, почему мы рассматриваем </w:t>
            </w:r>
            <w:r>
              <w:rPr>
                <w:sz w:val="28"/>
                <w:szCs w:val="28"/>
              </w:rPr>
              <w:t>её на уроке математики?</w:t>
            </w:r>
          </w:p>
          <w:p w:rsidR="00AA6F50" w:rsidRPr="000A3606" w:rsidRDefault="00AA6F50" w:rsidP="000C4207">
            <w:pPr>
              <w:rPr>
                <w:sz w:val="28"/>
                <w:szCs w:val="28"/>
              </w:rPr>
            </w:pPr>
          </w:p>
          <w:p w:rsidR="000F21C8" w:rsidRDefault="007055E5" w:rsidP="007055E5">
            <w:pPr>
              <w:pStyle w:val="a7"/>
              <w:ind w:left="0"/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 xml:space="preserve">На уроке литературы </w:t>
            </w:r>
            <w:r>
              <w:rPr>
                <w:sz w:val="28"/>
                <w:szCs w:val="28"/>
              </w:rPr>
              <w:t>будете изучать</w:t>
            </w:r>
            <w:r w:rsidRPr="000A3606">
              <w:rPr>
                <w:sz w:val="28"/>
                <w:szCs w:val="28"/>
              </w:rPr>
              <w:t xml:space="preserve"> былины, </w:t>
            </w:r>
            <w:r>
              <w:rPr>
                <w:sz w:val="28"/>
                <w:szCs w:val="28"/>
              </w:rPr>
              <w:t>а</w:t>
            </w:r>
            <w:r w:rsidRPr="000A3606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 xml:space="preserve">сегодняшнем </w:t>
            </w:r>
            <w:r w:rsidRPr="000A3606">
              <w:rPr>
                <w:sz w:val="28"/>
                <w:szCs w:val="28"/>
              </w:rPr>
              <w:t>уроке</w:t>
            </w:r>
            <w:r>
              <w:rPr>
                <w:sz w:val="28"/>
                <w:szCs w:val="28"/>
              </w:rPr>
              <w:t xml:space="preserve"> математики </w:t>
            </w:r>
            <w:r w:rsidRPr="000A3606">
              <w:rPr>
                <w:sz w:val="28"/>
                <w:szCs w:val="28"/>
              </w:rPr>
              <w:t>герои</w:t>
            </w:r>
            <w:r>
              <w:rPr>
                <w:sz w:val="28"/>
                <w:szCs w:val="28"/>
              </w:rPr>
              <w:t xml:space="preserve"> былин - наши гости.</w:t>
            </w:r>
          </w:p>
          <w:p w:rsidR="00AA6F50" w:rsidRDefault="00AA6F50" w:rsidP="007055E5">
            <w:pPr>
              <w:pStyle w:val="a7"/>
              <w:ind w:left="0"/>
              <w:rPr>
                <w:sz w:val="28"/>
                <w:szCs w:val="28"/>
              </w:rPr>
            </w:pPr>
          </w:p>
          <w:p w:rsidR="000809A2" w:rsidRDefault="00AA6F50" w:rsidP="007055E5">
            <w:pPr>
              <w:pStyle w:val="a7"/>
              <w:ind w:left="0"/>
              <w:rPr>
                <w:sz w:val="28"/>
                <w:szCs w:val="28"/>
              </w:rPr>
            </w:pPr>
            <w:r w:rsidRPr="00AA6F50">
              <w:rPr>
                <w:b/>
                <w:sz w:val="28"/>
                <w:szCs w:val="28"/>
              </w:rPr>
              <w:t xml:space="preserve">Былины </w:t>
            </w:r>
            <w:r>
              <w:rPr>
                <w:sz w:val="28"/>
                <w:szCs w:val="28"/>
              </w:rPr>
              <w:t>– жанр устного народного творчества, присущий исключительно только русской литературе.</w:t>
            </w:r>
          </w:p>
          <w:p w:rsidR="00AA6F50" w:rsidRDefault="00AA6F50" w:rsidP="007055E5">
            <w:pPr>
              <w:pStyle w:val="a7"/>
              <w:ind w:left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Былины исполняли </w:t>
            </w:r>
            <w:r w:rsidRPr="00AA6F50">
              <w:rPr>
                <w:b/>
                <w:color w:val="000000"/>
                <w:sz w:val="28"/>
                <w:szCs w:val="28"/>
              </w:rPr>
              <w:t>сказители</w:t>
            </w:r>
            <w:r>
              <w:rPr>
                <w:color w:val="000000"/>
                <w:sz w:val="28"/>
                <w:szCs w:val="28"/>
              </w:rPr>
              <w:t xml:space="preserve">, играющие на </w:t>
            </w:r>
            <w:r w:rsidRPr="00AA6F50">
              <w:rPr>
                <w:b/>
                <w:color w:val="000000"/>
                <w:sz w:val="28"/>
                <w:szCs w:val="28"/>
              </w:rPr>
              <w:t>гуслях.</w:t>
            </w:r>
          </w:p>
          <w:p w:rsidR="00AA6F50" w:rsidRDefault="00AA6F50" w:rsidP="007055E5">
            <w:pPr>
              <w:pStyle w:val="a7"/>
              <w:ind w:left="0"/>
              <w:rPr>
                <w:b/>
                <w:color w:val="000000"/>
                <w:sz w:val="28"/>
                <w:szCs w:val="28"/>
              </w:rPr>
            </w:pPr>
            <w:r w:rsidRPr="00AA6F50">
              <w:rPr>
                <w:color w:val="000000"/>
                <w:sz w:val="28"/>
                <w:szCs w:val="28"/>
              </w:rPr>
              <w:t>Хотите ли вы услышать</w:t>
            </w:r>
            <w:r>
              <w:rPr>
                <w:b/>
                <w:color w:val="000000"/>
                <w:sz w:val="28"/>
                <w:szCs w:val="28"/>
              </w:rPr>
              <w:t xml:space="preserve"> звучание гуслей?</w:t>
            </w:r>
          </w:p>
          <w:p w:rsidR="00AA6F50" w:rsidRPr="007055E5" w:rsidRDefault="00AA6F50" w:rsidP="007055E5">
            <w:pPr>
              <w:pStyle w:val="a7"/>
              <w:ind w:left="0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FA2096" w:rsidRPr="00D16A69" w:rsidRDefault="00FA2096" w:rsidP="00FA2096">
            <w:pPr>
              <w:tabs>
                <w:tab w:val="left" w:pos="1365"/>
              </w:tabs>
              <w:rPr>
                <w:sz w:val="28"/>
                <w:szCs w:val="28"/>
                <w:u w:val="single"/>
              </w:rPr>
            </w:pPr>
            <w:r w:rsidRPr="00D16A69">
              <w:rPr>
                <w:sz w:val="28"/>
                <w:szCs w:val="28"/>
                <w:u w:val="single"/>
              </w:rPr>
              <w:t xml:space="preserve">Личностные умения: </w:t>
            </w:r>
          </w:p>
          <w:p w:rsidR="000E76FA" w:rsidRDefault="00FA2096" w:rsidP="00FA2096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364F60">
              <w:rPr>
                <w:sz w:val="28"/>
                <w:szCs w:val="28"/>
              </w:rPr>
              <w:t>— проявлять интерес к изучению темы.</w:t>
            </w:r>
          </w:p>
        </w:tc>
      </w:tr>
      <w:tr w:rsidR="000C4207" w:rsidTr="0032528B">
        <w:trPr>
          <w:trHeight w:val="291"/>
        </w:trPr>
        <w:tc>
          <w:tcPr>
            <w:tcW w:w="15417" w:type="dxa"/>
            <w:gridSpan w:val="4"/>
          </w:tcPr>
          <w:p w:rsidR="003F09F9" w:rsidRPr="003F09F9" w:rsidRDefault="000C4207" w:rsidP="000A47A2">
            <w:pPr>
              <w:pStyle w:val="a7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 w:rsidRPr="000C4207">
              <w:rPr>
                <w:b/>
                <w:sz w:val="28"/>
                <w:szCs w:val="28"/>
              </w:rPr>
              <w:lastRenderedPageBreak/>
              <w:t xml:space="preserve"> </w:t>
            </w:r>
            <w:r>
              <w:rPr>
                <w:b/>
                <w:sz w:val="28"/>
                <w:szCs w:val="28"/>
              </w:rPr>
              <w:t xml:space="preserve">Актуализация </w:t>
            </w:r>
            <w:r w:rsidR="000A47A2">
              <w:rPr>
                <w:b/>
                <w:sz w:val="28"/>
                <w:szCs w:val="28"/>
              </w:rPr>
              <w:t>знан</w:t>
            </w:r>
            <w:r>
              <w:rPr>
                <w:b/>
                <w:sz w:val="28"/>
                <w:szCs w:val="28"/>
              </w:rPr>
              <w:t>ий</w:t>
            </w:r>
            <w:r w:rsidRPr="000E76FA">
              <w:rPr>
                <w:b/>
                <w:sz w:val="28"/>
                <w:szCs w:val="28"/>
              </w:rPr>
              <w:t>.</w:t>
            </w:r>
          </w:p>
        </w:tc>
      </w:tr>
      <w:tr w:rsidR="0032528B" w:rsidTr="005A284A">
        <w:trPr>
          <w:trHeight w:val="70"/>
        </w:trPr>
        <w:tc>
          <w:tcPr>
            <w:tcW w:w="2278" w:type="dxa"/>
          </w:tcPr>
          <w:p w:rsidR="007055E5" w:rsidRDefault="007055E5" w:rsidP="00D16A69">
            <w:pPr>
              <w:tabs>
                <w:tab w:val="left" w:pos="1365"/>
              </w:tabs>
              <w:rPr>
                <w:sz w:val="28"/>
                <w:szCs w:val="28"/>
              </w:rPr>
            </w:pPr>
          </w:p>
          <w:p w:rsidR="00D16A69" w:rsidRDefault="00D16A69" w:rsidP="00D16A69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A05D10">
              <w:rPr>
                <w:sz w:val="28"/>
                <w:szCs w:val="28"/>
              </w:rPr>
              <w:t xml:space="preserve">Актуализировать знания о конкретном смысле действия умножения. </w:t>
            </w:r>
          </w:p>
          <w:p w:rsidR="007055E5" w:rsidRDefault="007055E5" w:rsidP="00D16A69">
            <w:pPr>
              <w:tabs>
                <w:tab w:val="left" w:pos="1365"/>
              </w:tabs>
              <w:rPr>
                <w:sz w:val="28"/>
                <w:szCs w:val="28"/>
              </w:rPr>
            </w:pPr>
          </w:p>
          <w:p w:rsidR="007055E5" w:rsidRDefault="007055E5" w:rsidP="00D16A69">
            <w:pPr>
              <w:tabs>
                <w:tab w:val="left" w:pos="13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Выявить затруднения и определить пути выхода из них при выполнении учебных заданий. </w:t>
            </w:r>
          </w:p>
          <w:p w:rsidR="000C4207" w:rsidRDefault="000C4207" w:rsidP="000E76FA">
            <w:pPr>
              <w:pStyle w:val="a7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225" w:type="dxa"/>
          </w:tcPr>
          <w:p w:rsidR="0032528B" w:rsidRDefault="009A4ECC" w:rsidP="000E76F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0C4207">
              <w:rPr>
                <w:noProof/>
              </w:rPr>
              <w:drawing>
                <wp:anchor distT="0" distB="0" distL="114300" distR="114300" simplePos="0" relativeHeight="251645440" behindDoc="0" locked="0" layoutInCell="1" allowOverlap="1" wp14:anchorId="19A5E035" wp14:editId="0B970C27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155575</wp:posOffset>
                  </wp:positionV>
                  <wp:extent cx="1193800" cy="895350"/>
                  <wp:effectExtent l="0" t="0" r="0" b="0"/>
                  <wp:wrapThrough wrapText="bothSides">
                    <wp:wrapPolygon edited="0">
                      <wp:start x="0" y="0"/>
                      <wp:lineTo x="0" y="21140"/>
                      <wp:lineTo x="21370" y="21140"/>
                      <wp:lineTo x="21370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4ECC">
              <w:rPr>
                <w:b/>
                <w:sz w:val="28"/>
                <w:szCs w:val="28"/>
              </w:rPr>
              <w:t xml:space="preserve"> </w:t>
            </w:r>
          </w:p>
          <w:p w:rsidR="0032528B" w:rsidRDefault="00401575" w:rsidP="000E76F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9A4ECC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4656" behindDoc="0" locked="0" layoutInCell="1" allowOverlap="1" wp14:anchorId="372F883F" wp14:editId="358AB5F3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260985</wp:posOffset>
                  </wp:positionV>
                  <wp:extent cx="1193800" cy="895350"/>
                  <wp:effectExtent l="0" t="0" r="0" b="0"/>
                  <wp:wrapThrough wrapText="bothSides">
                    <wp:wrapPolygon edited="0">
                      <wp:start x="0" y="0"/>
                      <wp:lineTo x="0" y="21140"/>
                      <wp:lineTo x="21370" y="21140"/>
                      <wp:lineTo x="21370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2528B" w:rsidRDefault="00401575" w:rsidP="000E76F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18706F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872" behindDoc="0" locked="0" layoutInCell="1" allowOverlap="1" wp14:anchorId="575089B8" wp14:editId="47C04E4E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1516380</wp:posOffset>
                  </wp:positionV>
                  <wp:extent cx="1275715" cy="956945"/>
                  <wp:effectExtent l="0" t="0" r="0" b="0"/>
                  <wp:wrapThrough wrapText="bothSides">
                    <wp:wrapPolygon edited="0">
                      <wp:start x="0" y="0"/>
                      <wp:lineTo x="0" y="21070"/>
                      <wp:lineTo x="21288" y="21070"/>
                      <wp:lineTo x="21288" y="0"/>
                      <wp:lineTo x="0" y="0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706F" w:rsidRDefault="0032528B" w:rsidP="000E76F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32528B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752" behindDoc="0" locked="0" layoutInCell="1" allowOverlap="1" wp14:anchorId="4248AB32" wp14:editId="78DC634B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281940</wp:posOffset>
                  </wp:positionV>
                  <wp:extent cx="1409700" cy="1057275"/>
                  <wp:effectExtent l="0" t="0" r="0" b="0"/>
                  <wp:wrapThrough wrapText="bothSides">
                    <wp:wrapPolygon edited="0">
                      <wp:start x="0" y="0"/>
                      <wp:lineTo x="0" y="21405"/>
                      <wp:lineTo x="21308" y="21405"/>
                      <wp:lineTo x="21308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706F" w:rsidRPr="0018706F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9BFF8AC" wp14:editId="19F4B1FB">
                  <wp:extent cx="1275715" cy="956945"/>
                  <wp:effectExtent l="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528B" w:rsidRPr="0032528B" w:rsidRDefault="0032528B" w:rsidP="0032528B"/>
        </w:tc>
        <w:tc>
          <w:tcPr>
            <w:tcW w:w="8363" w:type="dxa"/>
          </w:tcPr>
          <w:p w:rsidR="003331F4" w:rsidRPr="000A3606" w:rsidRDefault="003331F4" w:rsidP="003331F4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>- Как в великом государстве да Математике</w:t>
            </w:r>
            <w:r>
              <w:rPr>
                <w:sz w:val="28"/>
                <w:szCs w:val="28"/>
              </w:rPr>
              <w:t>,</w:t>
            </w:r>
          </w:p>
          <w:p w:rsidR="003331F4" w:rsidRPr="000A3606" w:rsidRDefault="003331F4" w:rsidP="003331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0A3606">
              <w:rPr>
                <w:sz w:val="28"/>
                <w:szCs w:val="28"/>
              </w:rPr>
              <w:t xml:space="preserve">Да </w:t>
            </w:r>
            <w:r>
              <w:rPr>
                <w:sz w:val="28"/>
                <w:szCs w:val="28"/>
              </w:rPr>
              <w:t>приклю</w:t>
            </w:r>
            <w:r w:rsidRPr="000A3606">
              <w:rPr>
                <w:sz w:val="28"/>
                <w:szCs w:val="28"/>
              </w:rPr>
              <w:t>чилась беда страшная.</w:t>
            </w:r>
          </w:p>
          <w:p w:rsidR="003331F4" w:rsidRPr="000A3606" w:rsidRDefault="003331F4" w:rsidP="003331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Налетели на государство злые</w:t>
            </w:r>
            <w:r w:rsidR="00401575">
              <w:rPr>
                <w:sz w:val="28"/>
                <w:szCs w:val="28"/>
              </w:rPr>
              <w:t xml:space="preserve"> вороги:</w:t>
            </w:r>
          </w:p>
          <w:p w:rsidR="003331F4" w:rsidRDefault="00401575" w:rsidP="003331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Соловей- разбойник, Змей </w:t>
            </w:r>
            <w:r w:rsidR="005A284A">
              <w:rPr>
                <w:sz w:val="28"/>
                <w:szCs w:val="28"/>
              </w:rPr>
              <w:t>Горыныч да</w:t>
            </w:r>
            <w:r w:rsidR="003331F4" w:rsidRPr="000A3606">
              <w:rPr>
                <w:sz w:val="28"/>
                <w:szCs w:val="28"/>
              </w:rPr>
              <w:t xml:space="preserve"> Тугарин</w:t>
            </w:r>
            <w:r w:rsidR="003331F4">
              <w:rPr>
                <w:sz w:val="28"/>
                <w:szCs w:val="28"/>
              </w:rPr>
              <w:t xml:space="preserve"> </w:t>
            </w:r>
            <w:r w:rsidR="003331F4" w:rsidRPr="000A3606">
              <w:rPr>
                <w:sz w:val="28"/>
                <w:szCs w:val="28"/>
              </w:rPr>
              <w:t>Змеевич.</w:t>
            </w:r>
          </w:p>
          <w:p w:rsidR="00DD5A7A" w:rsidRDefault="00DD5A7A" w:rsidP="003331F4">
            <w:pPr>
              <w:rPr>
                <w:sz w:val="28"/>
                <w:szCs w:val="28"/>
              </w:rPr>
            </w:pPr>
          </w:p>
          <w:p w:rsidR="00DD5A7A" w:rsidRPr="000A3606" w:rsidRDefault="00DD5A7A" w:rsidP="00DD5A7A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>Да смешали они числа и действия</w:t>
            </w:r>
            <w:r w:rsidR="009A4ECC">
              <w:rPr>
                <w:sz w:val="28"/>
                <w:szCs w:val="28"/>
              </w:rPr>
              <w:t>…</w:t>
            </w:r>
          </w:p>
          <w:p w:rsidR="00DD5A7A" w:rsidRDefault="00DD5A7A" w:rsidP="00DD5A7A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>Началась тут суматоха страшная</w:t>
            </w:r>
            <w:r w:rsidR="009A4ECC">
              <w:rPr>
                <w:sz w:val="28"/>
                <w:szCs w:val="28"/>
              </w:rPr>
              <w:t>…</w:t>
            </w:r>
          </w:p>
          <w:p w:rsidR="009A4ECC" w:rsidRPr="000A3606" w:rsidRDefault="009A4ECC" w:rsidP="00DD5A7A">
            <w:pPr>
              <w:rPr>
                <w:sz w:val="28"/>
                <w:szCs w:val="28"/>
              </w:rPr>
            </w:pPr>
          </w:p>
          <w:p w:rsidR="009A4ECC" w:rsidRPr="000A3606" w:rsidRDefault="009A4ECC" w:rsidP="009A4ECC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 xml:space="preserve">И призвал к себе на помощь Князь </w:t>
            </w:r>
            <w:r>
              <w:rPr>
                <w:sz w:val="28"/>
                <w:szCs w:val="28"/>
              </w:rPr>
              <w:t>Великий</w:t>
            </w:r>
            <w:r w:rsidR="00401575">
              <w:rPr>
                <w:sz w:val="28"/>
                <w:szCs w:val="28"/>
              </w:rPr>
              <w:t xml:space="preserve">, </w:t>
            </w:r>
            <w:r w:rsidRPr="000A3606">
              <w:rPr>
                <w:sz w:val="28"/>
                <w:szCs w:val="28"/>
              </w:rPr>
              <w:t>добрых молодцев</w:t>
            </w:r>
            <w:r>
              <w:rPr>
                <w:sz w:val="28"/>
                <w:szCs w:val="28"/>
              </w:rPr>
              <w:t>:</w:t>
            </w:r>
          </w:p>
          <w:p w:rsidR="009A4ECC" w:rsidRPr="000A3606" w:rsidRDefault="009A4ECC" w:rsidP="009A4ECC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 xml:space="preserve">Илью Муромца, </w:t>
            </w:r>
            <w:r>
              <w:rPr>
                <w:sz w:val="28"/>
                <w:szCs w:val="28"/>
              </w:rPr>
              <w:t>да Добрыню Никитича, да</w:t>
            </w:r>
            <w:r w:rsidRPr="000A3606">
              <w:rPr>
                <w:sz w:val="28"/>
                <w:szCs w:val="28"/>
              </w:rPr>
              <w:t xml:space="preserve"> Алёшу Поповича.</w:t>
            </w:r>
          </w:p>
          <w:p w:rsidR="009A4ECC" w:rsidRPr="000A3606" w:rsidRDefault="00401575" w:rsidP="009A4E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Первым к</w:t>
            </w:r>
            <w:r w:rsidR="009A4ECC" w:rsidRPr="000A3606">
              <w:rPr>
                <w:sz w:val="28"/>
                <w:szCs w:val="28"/>
              </w:rPr>
              <w:t xml:space="preserve"> Князю Великому </w:t>
            </w:r>
            <w:r>
              <w:rPr>
                <w:sz w:val="28"/>
                <w:szCs w:val="28"/>
              </w:rPr>
              <w:t xml:space="preserve">Математику </w:t>
            </w:r>
            <w:r w:rsidR="009A4ECC" w:rsidRPr="000A3606">
              <w:rPr>
                <w:sz w:val="28"/>
                <w:szCs w:val="28"/>
              </w:rPr>
              <w:t>прискакал Илья Муромец.</w:t>
            </w:r>
          </w:p>
          <w:p w:rsidR="009A4ECC" w:rsidRPr="000A3606" w:rsidRDefault="009A4ECC" w:rsidP="009A4ECC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 xml:space="preserve">Говорит </w:t>
            </w:r>
            <w:r>
              <w:rPr>
                <w:sz w:val="28"/>
                <w:szCs w:val="28"/>
              </w:rPr>
              <w:t xml:space="preserve">тут </w:t>
            </w:r>
            <w:r w:rsidRPr="000A3606">
              <w:rPr>
                <w:sz w:val="28"/>
                <w:szCs w:val="28"/>
              </w:rPr>
              <w:t xml:space="preserve">Князь </w:t>
            </w:r>
            <w:r>
              <w:rPr>
                <w:sz w:val="28"/>
                <w:szCs w:val="28"/>
              </w:rPr>
              <w:t xml:space="preserve">Илье </w:t>
            </w:r>
            <w:r w:rsidRPr="000A3606">
              <w:rPr>
                <w:sz w:val="28"/>
                <w:szCs w:val="28"/>
              </w:rPr>
              <w:t>таковы слова:</w:t>
            </w:r>
          </w:p>
          <w:p w:rsidR="009A4ECC" w:rsidRDefault="009A4ECC" w:rsidP="000E76FA">
            <w:pPr>
              <w:pStyle w:val="a7"/>
              <w:ind w:left="0"/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>«Помоги Илья, успокой люто ворога</w:t>
            </w:r>
          </w:p>
          <w:p w:rsidR="000C4207" w:rsidRDefault="009A4ECC" w:rsidP="000E76FA">
            <w:pPr>
              <w:pStyle w:val="a7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0A3606">
              <w:rPr>
                <w:sz w:val="28"/>
                <w:szCs w:val="28"/>
              </w:rPr>
              <w:t>юто ворога Соловья – разбойника».</w:t>
            </w:r>
          </w:p>
          <w:p w:rsidR="00895AD0" w:rsidRDefault="00895AD0" w:rsidP="000E76FA">
            <w:pPr>
              <w:pStyle w:val="a7"/>
              <w:ind w:left="0"/>
              <w:rPr>
                <w:sz w:val="28"/>
                <w:szCs w:val="28"/>
              </w:rPr>
            </w:pPr>
          </w:p>
          <w:p w:rsidR="00895AD0" w:rsidRDefault="00895AD0" w:rsidP="000E76FA">
            <w:pPr>
              <w:pStyle w:val="a7"/>
              <w:ind w:left="0"/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>Вот пошёл Илья в чисто поле.</w:t>
            </w:r>
          </w:p>
          <w:p w:rsidR="00895AD0" w:rsidRPr="000A3606" w:rsidRDefault="00895AD0" w:rsidP="00895AD0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>Повстр</w:t>
            </w:r>
            <w:r>
              <w:rPr>
                <w:sz w:val="28"/>
                <w:szCs w:val="28"/>
              </w:rPr>
              <w:t>ечался он с Соловьём – разбойни</w:t>
            </w:r>
            <w:r w:rsidRPr="000A3606">
              <w:rPr>
                <w:sz w:val="28"/>
                <w:szCs w:val="28"/>
              </w:rPr>
              <w:t>ком.</w:t>
            </w:r>
          </w:p>
          <w:p w:rsidR="00895AD0" w:rsidRPr="000A3606" w:rsidRDefault="00895AD0" w:rsidP="00895AD0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 xml:space="preserve"> «</w:t>
            </w:r>
            <w:r w:rsidR="0018706F">
              <w:rPr>
                <w:sz w:val="28"/>
                <w:szCs w:val="28"/>
              </w:rPr>
              <w:t>Убирайся прочь, ты</w:t>
            </w:r>
            <w:r w:rsidRPr="000A3606">
              <w:rPr>
                <w:sz w:val="28"/>
                <w:szCs w:val="28"/>
              </w:rPr>
              <w:t xml:space="preserve"> Соловушка.</w:t>
            </w:r>
          </w:p>
          <w:p w:rsidR="00895AD0" w:rsidRDefault="004951FC" w:rsidP="00895A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не то – снесу голову!</w:t>
            </w:r>
            <w:r w:rsidR="00895AD0" w:rsidRPr="000A3606">
              <w:rPr>
                <w:sz w:val="28"/>
                <w:szCs w:val="28"/>
              </w:rPr>
              <w:t>».</w:t>
            </w:r>
          </w:p>
          <w:p w:rsidR="0018706F" w:rsidRPr="000A3606" w:rsidRDefault="0018706F" w:rsidP="00895AD0">
            <w:pPr>
              <w:rPr>
                <w:sz w:val="28"/>
                <w:szCs w:val="28"/>
              </w:rPr>
            </w:pPr>
          </w:p>
          <w:p w:rsidR="0032528B" w:rsidRPr="00C668CC" w:rsidRDefault="0032528B" w:rsidP="0032528B">
            <w:pPr>
              <w:rPr>
                <w:i/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 xml:space="preserve">- </w:t>
            </w:r>
            <w:r w:rsidRPr="00C668CC">
              <w:rPr>
                <w:i/>
                <w:sz w:val="28"/>
                <w:szCs w:val="28"/>
              </w:rPr>
              <w:t xml:space="preserve">На какие две группы можно распределить написанное? </w:t>
            </w:r>
          </w:p>
          <w:p w:rsidR="0032528B" w:rsidRPr="00C668CC" w:rsidRDefault="0032528B" w:rsidP="0032528B">
            <w:pPr>
              <w:rPr>
                <w:i/>
                <w:sz w:val="28"/>
                <w:szCs w:val="28"/>
              </w:rPr>
            </w:pPr>
            <w:r w:rsidRPr="00C668CC">
              <w:rPr>
                <w:i/>
                <w:sz w:val="28"/>
                <w:szCs w:val="28"/>
              </w:rPr>
              <w:t>- Числа и знаки действия.</w:t>
            </w:r>
          </w:p>
          <w:p w:rsidR="0032528B" w:rsidRPr="00C668CC" w:rsidRDefault="0032528B" w:rsidP="0032528B">
            <w:pPr>
              <w:rPr>
                <w:i/>
                <w:sz w:val="28"/>
                <w:szCs w:val="28"/>
              </w:rPr>
            </w:pPr>
            <w:r w:rsidRPr="00C668CC">
              <w:rPr>
                <w:i/>
                <w:sz w:val="28"/>
                <w:szCs w:val="28"/>
              </w:rPr>
              <w:t xml:space="preserve">- Какого знака действия не достаёт?  </w:t>
            </w:r>
            <w:r w:rsidRPr="000A47A2">
              <w:rPr>
                <w:b/>
                <w:i/>
                <w:sz w:val="28"/>
                <w:szCs w:val="28"/>
                <w:u w:val="single"/>
              </w:rPr>
              <w:t>(умножения</w:t>
            </w:r>
            <w:r w:rsidRPr="00C668CC">
              <w:rPr>
                <w:i/>
                <w:sz w:val="28"/>
                <w:szCs w:val="28"/>
              </w:rPr>
              <w:t>)</w:t>
            </w:r>
          </w:p>
          <w:p w:rsidR="0032528B" w:rsidRPr="00C668CC" w:rsidRDefault="0032528B" w:rsidP="0032528B">
            <w:pPr>
              <w:rPr>
                <w:i/>
                <w:sz w:val="28"/>
                <w:szCs w:val="28"/>
              </w:rPr>
            </w:pPr>
            <w:r w:rsidRPr="00C668CC">
              <w:rPr>
                <w:i/>
                <w:sz w:val="28"/>
                <w:szCs w:val="28"/>
              </w:rPr>
              <w:t xml:space="preserve">- На какие две группы можно распределить числа?  </w:t>
            </w:r>
          </w:p>
          <w:p w:rsidR="0032528B" w:rsidRPr="00C668CC" w:rsidRDefault="0032528B" w:rsidP="0032528B">
            <w:pPr>
              <w:rPr>
                <w:i/>
                <w:sz w:val="28"/>
                <w:szCs w:val="28"/>
              </w:rPr>
            </w:pPr>
            <w:r w:rsidRPr="00C668CC">
              <w:rPr>
                <w:i/>
                <w:sz w:val="28"/>
                <w:szCs w:val="28"/>
              </w:rPr>
              <w:t>- Двузначные и однозначные.</w:t>
            </w:r>
          </w:p>
          <w:p w:rsidR="0032528B" w:rsidRPr="00C668CC" w:rsidRDefault="0032528B" w:rsidP="0032528B">
            <w:pPr>
              <w:rPr>
                <w:i/>
                <w:sz w:val="28"/>
                <w:szCs w:val="28"/>
              </w:rPr>
            </w:pPr>
            <w:r w:rsidRPr="00C668CC">
              <w:rPr>
                <w:i/>
                <w:sz w:val="28"/>
                <w:szCs w:val="28"/>
              </w:rPr>
              <w:t xml:space="preserve">- </w:t>
            </w:r>
            <w:r w:rsidR="005A284A">
              <w:rPr>
                <w:i/>
                <w:sz w:val="28"/>
                <w:szCs w:val="28"/>
              </w:rPr>
              <w:t>Запишите числа в порядке возрастания.</w:t>
            </w:r>
          </w:p>
          <w:p w:rsidR="0032528B" w:rsidRDefault="00C668CC" w:rsidP="0032528B">
            <w:pPr>
              <w:rPr>
                <w:i/>
                <w:sz w:val="28"/>
                <w:szCs w:val="28"/>
              </w:rPr>
            </w:pPr>
            <w:r w:rsidRPr="00C668CC">
              <w:rPr>
                <w:i/>
                <w:sz w:val="28"/>
                <w:szCs w:val="28"/>
              </w:rPr>
              <w:t xml:space="preserve">- </w:t>
            </w:r>
            <w:r w:rsidR="005A284A">
              <w:rPr>
                <w:i/>
                <w:sz w:val="28"/>
                <w:szCs w:val="28"/>
              </w:rPr>
              <w:t>Назовите общий признак записанных чисел.</w:t>
            </w:r>
          </w:p>
          <w:p w:rsidR="000A47A2" w:rsidRPr="00C668CC" w:rsidRDefault="005A284A" w:rsidP="0032528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Как н</w:t>
            </w:r>
            <w:r w:rsidR="000A47A2">
              <w:rPr>
                <w:i/>
                <w:sz w:val="28"/>
                <w:szCs w:val="28"/>
              </w:rPr>
              <w:t>аз</w:t>
            </w:r>
            <w:r>
              <w:rPr>
                <w:i/>
                <w:sz w:val="28"/>
                <w:szCs w:val="28"/>
              </w:rPr>
              <w:t>ы</w:t>
            </w:r>
            <w:r w:rsidR="000A47A2">
              <w:rPr>
                <w:i/>
                <w:sz w:val="28"/>
                <w:szCs w:val="28"/>
              </w:rPr>
              <w:t>ва</w:t>
            </w:r>
            <w:r>
              <w:rPr>
                <w:i/>
                <w:sz w:val="28"/>
                <w:szCs w:val="28"/>
              </w:rPr>
              <w:t>ются</w:t>
            </w:r>
            <w:r w:rsidR="000A47A2">
              <w:rPr>
                <w:i/>
                <w:sz w:val="28"/>
                <w:szCs w:val="28"/>
              </w:rPr>
              <w:t xml:space="preserve"> числа</w:t>
            </w:r>
            <w:r>
              <w:rPr>
                <w:i/>
                <w:sz w:val="28"/>
                <w:szCs w:val="28"/>
              </w:rPr>
              <w:t>, оканчивающиеся нулём</w:t>
            </w:r>
            <w:r w:rsidR="000A47A2">
              <w:rPr>
                <w:i/>
                <w:sz w:val="28"/>
                <w:szCs w:val="28"/>
              </w:rPr>
              <w:t xml:space="preserve">? </w:t>
            </w:r>
            <w:r w:rsidR="000A47A2" w:rsidRPr="000A47A2">
              <w:rPr>
                <w:b/>
                <w:i/>
                <w:sz w:val="28"/>
                <w:szCs w:val="28"/>
                <w:u w:val="single"/>
              </w:rPr>
              <w:t>(круглые числа</w:t>
            </w:r>
            <w:r w:rsidR="000A47A2">
              <w:rPr>
                <w:i/>
                <w:sz w:val="28"/>
                <w:szCs w:val="28"/>
              </w:rPr>
              <w:t>)</w:t>
            </w:r>
          </w:p>
          <w:p w:rsidR="00C668CC" w:rsidRPr="000A47A2" w:rsidRDefault="000A47A2" w:rsidP="0032528B">
            <w:pPr>
              <w:rPr>
                <w:b/>
                <w:i/>
                <w:sz w:val="28"/>
                <w:szCs w:val="28"/>
                <w:u w:val="single"/>
              </w:rPr>
            </w:pPr>
            <w:r w:rsidRPr="000A47A2">
              <w:rPr>
                <w:b/>
                <w:i/>
                <w:sz w:val="28"/>
                <w:szCs w:val="28"/>
                <w:u w:val="single"/>
              </w:rPr>
              <w:t>Сформулируйте тему урока из данных слов.</w:t>
            </w:r>
          </w:p>
          <w:p w:rsidR="000A47A2" w:rsidRPr="000A47A2" w:rsidRDefault="000A47A2" w:rsidP="0032528B">
            <w:pPr>
              <w:rPr>
                <w:b/>
                <w:i/>
                <w:sz w:val="28"/>
                <w:szCs w:val="28"/>
                <w:u w:val="single"/>
              </w:rPr>
            </w:pPr>
            <w:r w:rsidRPr="000A47A2">
              <w:rPr>
                <w:b/>
                <w:i/>
                <w:sz w:val="28"/>
                <w:szCs w:val="28"/>
                <w:u w:val="single"/>
              </w:rPr>
              <w:t>Какова же цель нашего урока?</w:t>
            </w:r>
          </w:p>
          <w:p w:rsidR="005A284A" w:rsidRPr="005A284A" w:rsidRDefault="000A47A2" w:rsidP="005A284A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>Одолел</w:t>
            </w:r>
            <w:r w:rsidR="005A284A">
              <w:rPr>
                <w:sz w:val="28"/>
                <w:szCs w:val="28"/>
              </w:rPr>
              <w:t xml:space="preserve">и мы с </w:t>
            </w:r>
            <w:r w:rsidRPr="000A3606">
              <w:rPr>
                <w:sz w:val="28"/>
                <w:szCs w:val="28"/>
              </w:rPr>
              <w:t>Иль</w:t>
            </w:r>
            <w:r w:rsidR="005A284A">
              <w:rPr>
                <w:sz w:val="28"/>
                <w:szCs w:val="28"/>
              </w:rPr>
              <w:t>ёй</w:t>
            </w:r>
            <w:r w:rsidRPr="000A3606">
              <w:rPr>
                <w:sz w:val="28"/>
                <w:szCs w:val="28"/>
              </w:rPr>
              <w:t xml:space="preserve"> Соловья – разбойника.</w:t>
            </w:r>
          </w:p>
        </w:tc>
        <w:tc>
          <w:tcPr>
            <w:tcW w:w="2551" w:type="dxa"/>
          </w:tcPr>
          <w:p w:rsidR="00D16A69" w:rsidRDefault="00D16A69" w:rsidP="00D16A69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D16A69">
              <w:rPr>
                <w:sz w:val="28"/>
                <w:szCs w:val="28"/>
                <w:u w:val="single"/>
              </w:rPr>
              <w:t>Регулятивные умения</w:t>
            </w:r>
            <w:r w:rsidRPr="00A07C94">
              <w:rPr>
                <w:sz w:val="28"/>
                <w:szCs w:val="28"/>
              </w:rPr>
              <w:t>:</w:t>
            </w:r>
          </w:p>
          <w:p w:rsidR="000C4207" w:rsidRDefault="00D16A69" w:rsidP="00D16A69">
            <w:pPr>
              <w:pStyle w:val="a7"/>
              <w:ind w:left="0"/>
              <w:rPr>
                <w:sz w:val="28"/>
                <w:szCs w:val="28"/>
              </w:rPr>
            </w:pPr>
            <w:r w:rsidRPr="00A07C94">
              <w:rPr>
                <w:sz w:val="28"/>
                <w:szCs w:val="28"/>
              </w:rPr>
              <w:t xml:space="preserve"> — выполнять учебное зада</w:t>
            </w:r>
            <w:r w:rsidRPr="00A07C94">
              <w:rPr>
                <w:sz w:val="28"/>
                <w:szCs w:val="28"/>
              </w:rPr>
              <w:softHyphen/>
              <w:t>ние в соответствии с целью.</w:t>
            </w:r>
          </w:p>
          <w:p w:rsidR="005A284A" w:rsidRDefault="005A284A" w:rsidP="005A284A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3A0A5C">
              <w:rPr>
                <w:sz w:val="28"/>
                <w:szCs w:val="28"/>
                <w:u w:val="single"/>
              </w:rPr>
              <w:t>Коммуникативные умения:</w:t>
            </w:r>
            <w:r w:rsidRPr="00A07C94">
              <w:rPr>
                <w:sz w:val="28"/>
                <w:szCs w:val="28"/>
              </w:rPr>
              <w:t xml:space="preserve"> </w:t>
            </w:r>
          </w:p>
          <w:p w:rsidR="005A284A" w:rsidRPr="00A07C94" w:rsidRDefault="005A284A" w:rsidP="005A284A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A07C94">
              <w:rPr>
                <w:sz w:val="28"/>
                <w:szCs w:val="28"/>
              </w:rPr>
              <w:t xml:space="preserve">— </w:t>
            </w:r>
            <w:r>
              <w:rPr>
                <w:sz w:val="28"/>
                <w:szCs w:val="28"/>
              </w:rPr>
              <w:t>умение работать в группе, сообща</w:t>
            </w:r>
            <w:r w:rsidRPr="00A07C94">
              <w:rPr>
                <w:sz w:val="28"/>
                <w:szCs w:val="28"/>
              </w:rPr>
              <w:t xml:space="preserve">. </w:t>
            </w:r>
          </w:p>
          <w:p w:rsidR="005A284A" w:rsidRDefault="005A284A" w:rsidP="00D16A69">
            <w:pPr>
              <w:pStyle w:val="a7"/>
              <w:ind w:left="0"/>
              <w:rPr>
                <w:b/>
                <w:sz w:val="28"/>
                <w:szCs w:val="28"/>
              </w:rPr>
            </w:pPr>
          </w:p>
        </w:tc>
      </w:tr>
      <w:tr w:rsidR="003F09F9" w:rsidTr="00397735">
        <w:trPr>
          <w:trHeight w:val="412"/>
        </w:trPr>
        <w:tc>
          <w:tcPr>
            <w:tcW w:w="15417" w:type="dxa"/>
            <w:gridSpan w:val="4"/>
          </w:tcPr>
          <w:p w:rsidR="003F09F9" w:rsidRPr="000A47A2" w:rsidRDefault="000A47A2" w:rsidP="000A47A2">
            <w:pPr>
              <w:pStyle w:val="a7"/>
              <w:numPr>
                <w:ilvl w:val="0"/>
                <w:numId w:val="1"/>
              </w:numPr>
              <w:tabs>
                <w:tab w:val="left" w:pos="1365"/>
              </w:tabs>
              <w:jc w:val="center"/>
              <w:rPr>
                <w:b/>
                <w:sz w:val="28"/>
                <w:szCs w:val="28"/>
              </w:rPr>
            </w:pPr>
            <w:r w:rsidRPr="000A47A2">
              <w:rPr>
                <w:b/>
                <w:sz w:val="28"/>
                <w:szCs w:val="28"/>
              </w:rPr>
              <w:lastRenderedPageBreak/>
              <w:t>Учебно-познавательная деятельность</w:t>
            </w:r>
          </w:p>
        </w:tc>
      </w:tr>
      <w:tr w:rsidR="003F09F9" w:rsidTr="00F15C39">
        <w:trPr>
          <w:trHeight w:val="7520"/>
        </w:trPr>
        <w:tc>
          <w:tcPr>
            <w:tcW w:w="2278" w:type="dxa"/>
          </w:tcPr>
          <w:p w:rsidR="000A47A2" w:rsidRDefault="000A47A2" w:rsidP="000A47A2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A05D10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аучить: — умножать круглые чис</w:t>
            </w:r>
            <w:r>
              <w:rPr>
                <w:sz w:val="28"/>
                <w:szCs w:val="28"/>
              </w:rPr>
              <w:softHyphen/>
            </w:r>
            <w:r w:rsidRPr="00A05D10">
              <w:rPr>
                <w:sz w:val="28"/>
                <w:szCs w:val="28"/>
              </w:rPr>
              <w:t>ла двумя с</w:t>
            </w:r>
            <w:r>
              <w:rPr>
                <w:sz w:val="28"/>
                <w:szCs w:val="28"/>
              </w:rPr>
              <w:t>пособами; — комментировать раз</w:t>
            </w:r>
            <w:r>
              <w:rPr>
                <w:sz w:val="28"/>
                <w:szCs w:val="28"/>
              </w:rPr>
              <w:softHyphen/>
            </w:r>
            <w:r w:rsidRPr="00A05D10">
              <w:rPr>
                <w:sz w:val="28"/>
                <w:szCs w:val="28"/>
              </w:rPr>
              <w:t xml:space="preserve">ные способы умножения круглых чисел; </w:t>
            </w:r>
          </w:p>
          <w:p w:rsidR="000A47A2" w:rsidRDefault="000A47A2" w:rsidP="000A47A2">
            <w:pPr>
              <w:tabs>
                <w:tab w:val="left" w:pos="13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 определять рациональ</w:t>
            </w:r>
            <w:r>
              <w:rPr>
                <w:sz w:val="28"/>
                <w:szCs w:val="28"/>
              </w:rPr>
              <w:softHyphen/>
            </w:r>
            <w:r w:rsidRPr="00A05D10">
              <w:rPr>
                <w:sz w:val="28"/>
                <w:szCs w:val="28"/>
              </w:rPr>
              <w:t>ный способ умножения двузначного круглого числа на одноз</w:t>
            </w:r>
            <w:r>
              <w:rPr>
                <w:sz w:val="28"/>
                <w:szCs w:val="28"/>
              </w:rPr>
              <w:t>начное и обосновывать своё мне</w:t>
            </w:r>
            <w:r>
              <w:rPr>
                <w:sz w:val="28"/>
                <w:szCs w:val="28"/>
              </w:rPr>
              <w:softHyphen/>
              <w:t xml:space="preserve">ние; </w:t>
            </w:r>
          </w:p>
          <w:p w:rsidR="003F09F9" w:rsidRDefault="000A47A2" w:rsidP="000A47A2">
            <w:pPr>
              <w:tabs>
                <w:tab w:val="left" w:pos="13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 выполнять учебное за</w:t>
            </w:r>
            <w:r>
              <w:rPr>
                <w:sz w:val="28"/>
                <w:szCs w:val="28"/>
              </w:rPr>
              <w:softHyphen/>
            </w:r>
            <w:r w:rsidRPr="00A05D10">
              <w:rPr>
                <w:sz w:val="28"/>
                <w:szCs w:val="28"/>
              </w:rPr>
              <w:t>дание в соответствии с целью</w:t>
            </w:r>
          </w:p>
        </w:tc>
        <w:tc>
          <w:tcPr>
            <w:tcW w:w="2225" w:type="dxa"/>
          </w:tcPr>
          <w:p w:rsidR="000A47A2" w:rsidRDefault="000A47A2" w:rsidP="000E76F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18706F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3AD4C69" wp14:editId="0A594ADD">
                  <wp:extent cx="1275715" cy="956945"/>
                  <wp:effectExtent l="0" t="0" r="63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47A2" w:rsidRDefault="000A47A2" w:rsidP="000E76FA">
            <w:pPr>
              <w:pStyle w:val="a7"/>
              <w:ind w:left="0"/>
              <w:rPr>
                <w:b/>
                <w:sz w:val="28"/>
                <w:szCs w:val="28"/>
              </w:rPr>
            </w:pPr>
          </w:p>
          <w:p w:rsidR="001A64A6" w:rsidRDefault="000A47A2" w:rsidP="000E76FA">
            <w:pPr>
              <w:pStyle w:val="a7"/>
              <w:ind w:left="0"/>
            </w:pPr>
            <w:r w:rsidRPr="0018706F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E264511" wp14:editId="7D3472E4">
                  <wp:extent cx="1275715" cy="95694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64A6" w:rsidRPr="001A64A6" w:rsidRDefault="009E1B2B" w:rsidP="001A64A6">
            <w:r w:rsidRPr="009E1B2B">
              <w:rPr>
                <w:noProof/>
              </w:rPr>
              <w:drawing>
                <wp:anchor distT="0" distB="0" distL="114300" distR="114300" simplePos="0" relativeHeight="251674112" behindDoc="0" locked="0" layoutInCell="1" allowOverlap="1" wp14:anchorId="502B66C9" wp14:editId="2C13194B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288290</wp:posOffset>
                  </wp:positionV>
                  <wp:extent cx="1275715" cy="956945"/>
                  <wp:effectExtent l="0" t="0" r="0" b="0"/>
                  <wp:wrapThrough wrapText="bothSides">
                    <wp:wrapPolygon edited="0">
                      <wp:start x="0" y="0"/>
                      <wp:lineTo x="0" y="21070"/>
                      <wp:lineTo x="21288" y="21070"/>
                      <wp:lineTo x="21288" y="0"/>
                      <wp:lineTo x="0" y="0"/>
                    </wp:wrapPolygon>
                  </wp:wrapThrough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1B2B">
              <w:rPr>
                <w:noProof/>
              </w:rPr>
              <w:drawing>
                <wp:anchor distT="0" distB="0" distL="114300" distR="114300" simplePos="0" relativeHeight="251680256" behindDoc="0" locked="0" layoutInCell="1" allowOverlap="1" wp14:anchorId="1311DB39" wp14:editId="2F13E34A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1431290</wp:posOffset>
                  </wp:positionV>
                  <wp:extent cx="1275715" cy="956945"/>
                  <wp:effectExtent l="0" t="0" r="0" b="0"/>
                  <wp:wrapThrough wrapText="bothSides">
                    <wp:wrapPolygon edited="0">
                      <wp:start x="0" y="0"/>
                      <wp:lineTo x="0" y="21070"/>
                      <wp:lineTo x="21288" y="21070"/>
                      <wp:lineTo x="21288" y="0"/>
                      <wp:lineTo x="0" y="0"/>
                    </wp:wrapPolygon>
                  </wp:wrapThrough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09F9" w:rsidRPr="009E1B2B" w:rsidRDefault="003F09F9" w:rsidP="00F15C39"/>
        </w:tc>
        <w:tc>
          <w:tcPr>
            <w:tcW w:w="8363" w:type="dxa"/>
          </w:tcPr>
          <w:p w:rsidR="000A47A2" w:rsidRPr="000A3606" w:rsidRDefault="000A47A2" w:rsidP="000A47A2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>Но нет в государстве великом покоя и порядка</w:t>
            </w:r>
          </w:p>
          <w:p w:rsidR="000A47A2" w:rsidRPr="000A3606" w:rsidRDefault="000A47A2" w:rsidP="000A47A2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>Змей Горыныч смуту вносит в государство Математики.</w:t>
            </w:r>
          </w:p>
          <w:p w:rsidR="000A47A2" w:rsidRPr="000A3606" w:rsidRDefault="00277324" w:rsidP="000A4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 мешает</w:t>
            </w:r>
            <w:r w:rsidR="000A47A2" w:rsidRPr="000A3606">
              <w:rPr>
                <w:sz w:val="28"/>
                <w:szCs w:val="28"/>
              </w:rPr>
              <w:t xml:space="preserve"> детям познать науку сложную - жизненно важную.</w:t>
            </w:r>
          </w:p>
          <w:p w:rsidR="000A47A2" w:rsidRDefault="000A47A2" w:rsidP="000A47A2">
            <w:pPr>
              <w:pStyle w:val="a7"/>
              <w:ind w:left="0"/>
              <w:rPr>
                <w:b/>
                <w:sz w:val="28"/>
                <w:szCs w:val="28"/>
              </w:rPr>
            </w:pPr>
          </w:p>
          <w:p w:rsidR="000A47A2" w:rsidRDefault="000A47A2" w:rsidP="000A47A2">
            <w:pPr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>Гл</w:t>
            </w:r>
            <w:r>
              <w:rPr>
                <w:sz w:val="28"/>
                <w:szCs w:val="28"/>
              </w:rPr>
              <w:t>я</w:t>
            </w:r>
            <w:r w:rsidRPr="000A3606">
              <w:rPr>
                <w:sz w:val="28"/>
                <w:szCs w:val="28"/>
              </w:rPr>
              <w:t>дь</w:t>
            </w:r>
            <w:r>
              <w:rPr>
                <w:sz w:val="28"/>
                <w:szCs w:val="28"/>
              </w:rPr>
              <w:t xml:space="preserve"> – </w:t>
            </w:r>
            <w:r w:rsidRPr="000A3606">
              <w:rPr>
                <w:sz w:val="28"/>
                <w:szCs w:val="28"/>
              </w:rPr>
              <w:t>поглядь</w:t>
            </w:r>
            <w:r>
              <w:rPr>
                <w:sz w:val="28"/>
                <w:szCs w:val="28"/>
              </w:rPr>
              <w:t xml:space="preserve">, </w:t>
            </w:r>
            <w:r w:rsidRPr="000A3606">
              <w:rPr>
                <w:sz w:val="28"/>
                <w:szCs w:val="28"/>
              </w:rPr>
              <w:t>издалече Добрыня едет.</w:t>
            </w:r>
          </w:p>
          <w:p w:rsidR="00277324" w:rsidRDefault="00277324" w:rsidP="000A4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пришпорил он своего коня,</w:t>
            </w:r>
          </w:p>
          <w:p w:rsidR="00277324" w:rsidRDefault="00277324" w:rsidP="000A4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 скорей одолеть злого ворога.</w:t>
            </w:r>
          </w:p>
          <w:p w:rsidR="003A0A5C" w:rsidRDefault="003A0A5C" w:rsidP="000A47A2">
            <w:pPr>
              <w:rPr>
                <w:sz w:val="28"/>
                <w:szCs w:val="28"/>
              </w:rPr>
            </w:pPr>
          </w:p>
          <w:p w:rsidR="000A47A2" w:rsidRDefault="00277324" w:rsidP="000A4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Говорит ему Змеище проклятое:</w:t>
            </w:r>
          </w:p>
          <w:p w:rsidR="000A47A2" w:rsidRDefault="00277324" w:rsidP="000A4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«Одолеет меня лишь умение решать задачи сложные»</w:t>
            </w:r>
          </w:p>
          <w:p w:rsidR="00277324" w:rsidRDefault="00277324" w:rsidP="000A47A2">
            <w:pPr>
              <w:rPr>
                <w:sz w:val="28"/>
                <w:szCs w:val="28"/>
              </w:rPr>
            </w:pPr>
          </w:p>
          <w:p w:rsidR="00277324" w:rsidRDefault="009E1B2B" w:rsidP="000A47A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 w:rsidRPr="009E1B2B">
              <w:rPr>
                <w:i/>
                <w:sz w:val="28"/>
                <w:szCs w:val="28"/>
              </w:rPr>
              <w:t xml:space="preserve">Можно </w:t>
            </w:r>
            <w:r>
              <w:rPr>
                <w:i/>
                <w:sz w:val="28"/>
                <w:szCs w:val="28"/>
              </w:rPr>
              <w:t>ли утверждать, что на слайде «краткая запись задачи?»</w:t>
            </w:r>
          </w:p>
          <w:p w:rsidR="009E1B2B" w:rsidRDefault="009E1B2B" w:rsidP="000A47A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(Нет, т.к. нет вопроса)</w:t>
            </w:r>
          </w:p>
          <w:p w:rsidR="009E1B2B" w:rsidRDefault="009E1B2B" w:rsidP="000A47A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Составьте задачу по краткой записи и решите её.</w:t>
            </w:r>
          </w:p>
          <w:p w:rsidR="009E1B2B" w:rsidRPr="009E1B2B" w:rsidRDefault="009E1B2B" w:rsidP="000A47A2">
            <w:pPr>
              <w:rPr>
                <w:i/>
                <w:sz w:val="28"/>
                <w:szCs w:val="28"/>
              </w:rPr>
            </w:pPr>
          </w:p>
          <w:p w:rsidR="009E1B2B" w:rsidRDefault="009E1B2B" w:rsidP="009E1B2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К</w:t>
            </w:r>
            <w:r w:rsidRPr="009E1B2B">
              <w:rPr>
                <w:i/>
                <w:sz w:val="28"/>
                <w:szCs w:val="28"/>
              </w:rPr>
              <w:t>ак узнать,</w:t>
            </w:r>
            <w:r>
              <w:rPr>
                <w:i/>
                <w:sz w:val="28"/>
                <w:szCs w:val="28"/>
              </w:rPr>
              <w:t xml:space="preserve"> сколько килограммов мяса съедает Горыныч каждый день? </w:t>
            </w:r>
          </w:p>
          <w:p w:rsidR="009E1B2B" w:rsidRDefault="009E1B2B" w:rsidP="009E1B2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20+20+20=60 (кг)</w:t>
            </w:r>
          </w:p>
          <w:p w:rsidR="009E1B2B" w:rsidRDefault="009E1B2B" w:rsidP="009E1B2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 w:rsidRPr="009E1B2B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- К</w:t>
            </w:r>
            <w:r w:rsidRPr="009E1B2B">
              <w:rPr>
                <w:i/>
                <w:sz w:val="28"/>
                <w:szCs w:val="28"/>
              </w:rPr>
              <w:t xml:space="preserve">ак </w:t>
            </w:r>
            <w:r>
              <w:rPr>
                <w:i/>
                <w:sz w:val="28"/>
                <w:szCs w:val="28"/>
              </w:rPr>
              <w:t xml:space="preserve">другим способом </w:t>
            </w:r>
            <w:r w:rsidRPr="009E1B2B">
              <w:rPr>
                <w:i/>
                <w:sz w:val="28"/>
                <w:szCs w:val="28"/>
              </w:rPr>
              <w:t>узнать,</w:t>
            </w:r>
            <w:r>
              <w:rPr>
                <w:i/>
                <w:sz w:val="28"/>
                <w:szCs w:val="28"/>
              </w:rPr>
              <w:t xml:space="preserve"> сколько килограммов мяса съедает Горыныч каждый день?</w:t>
            </w:r>
          </w:p>
          <w:p w:rsidR="009E1B2B" w:rsidRDefault="009E1B2B" w:rsidP="009E1B2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2-й способ </w:t>
            </w:r>
          </w:p>
          <w:p w:rsidR="003F09F9" w:rsidRDefault="009E1B2B" w:rsidP="009E1B2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20•3=2дес.•3=6дес.=60 (кг)</w:t>
            </w:r>
          </w:p>
          <w:p w:rsidR="009E1B2B" w:rsidRPr="00F15C39" w:rsidRDefault="009E1B2B" w:rsidP="009E1B2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Запишите ответ.</w:t>
            </w:r>
            <w:r w:rsidR="00F15C39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3A0A5C" w:rsidRDefault="003A0A5C" w:rsidP="003A0A5C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3A0A5C">
              <w:rPr>
                <w:sz w:val="28"/>
                <w:szCs w:val="28"/>
                <w:u w:val="single"/>
              </w:rPr>
              <w:t>Регулятивные умения</w:t>
            </w:r>
            <w:r w:rsidRPr="00A07C94">
              <w:rPr>
                <w:sz w:val="28"/>
                <w:szCs w:val="28"/>
              </w:rPr>
              <w:t>:</w:t>
            </w:r>
          </w:p>
          <w:p w:rsidR="003A0A5C" w:rsidRDefault="003A0A5C" w:rsidP="003A0A5C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A07C94">
              <w:rPr>
                <w:sz w:val="28"/>
                <w:szCs w:val="28"/>
              </w:rPr>
              <w:t xml:space="preserve"> — выполнять учебное зада</w:t>
            </w:r>
            <w:r w:rsidRPr="00A07C94">
              <w:rPr>
                <w:sz w:val="28"/>
                <w:szCs w:val="28"/>
              </w:rPr>
              <w:softHyphen/>
              <w:t xml:space="preserve">ние в соответствии с целью. </w:t>
            </w:r>
            <w:r w:rsidRPr="003A0A5C">
              <w:rPr>
                <w:sz w:val="28"/>
                <w:szCs w:val="28"/>
                <w:u w:val="single"/>
              </w:rPr>
              <w:t>Коммуникативные умения:</w:t>
            </w:r>
            <w:r w:rsidRPr="00A07C94">
              <w:rPr>
                <w:sz w:val="28"/>
                <w:szCs w:val="28"/>
              </w:rPr>
              <w:t xml:space="preserve"> </w:t>
            </w:r>
          </w:p>
          <w:p w:rsidR="003A0A5C" w:rsidRPr="00A07C94" w:rsidRDefault="003A0A5C" w:rsidP="003A0A5C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A07C94">
              <w:rPr>
                <w:sz w:val="28"/>
                <w:szCs w:val="28"/>
              </w:rPr>
              <w:t xml:space="preserve">— комментировать разные способы умножения круглых чисел. </w:t>
            </w:r>
          </w:p>
          <w:p w:rsidR="003A0A5C" w:rsidRPr="003A0A5C" w:rsidRDefault="003A0A5C" w:rsidP="003A0A5C">
            <w:pPr>
              <w:tabs>
                <w:tab w:val="left" w:pos="1365"/>
              </w:tabs>
              <w:rPr>
                <w:sz w:val="28"/>
                <w:szCs w:val="28"/>
                <w:u w:val="single"/>
              </w:rPr>
            </w:pPr>
            <w:r w:rsidRPr="003A0A5C">
              <w:rPr>
                <w:sz w:val="28"/>
                <w:szCs w:val="28"/>
                <w:u w:val="single"/>
              </w:rPr>
              <w:t xml:space="preserve">Предметные умения: </w:t>
            </w:r>
          </w:p>
          <w:p w:rsidR="003F09F9" w:rsidRPr="00D16A69" w:rsidRDefault="003A0A5C" w:rsidP="003A0A5C">
            <w:pPr>
              <w:tabs>
                <w:tab w:val="left" w:pos="1365"/>
              </w:tabs>
              <w:rPr>
                <w:sz w:val="28"/>
                <w:szCs w:val="28"/>
                <w:u w:val="single"/>
              </w:rPr>
            </w:pPr>
            <w:r w:rsidRPr="00A07C94">
              <w:rPr>
                <w:sz w:val="28"/>
                <w:szCs w:val="28"/>
              </w:rPr>
              <w:t>— выполнять умножение круглых чисел двумя спосо</w:t>
            </w:r>
            <w:r w:rsidRPr="00A07C94">
              <w:rPr>
                <w:sz w:val="28"/>
                <w:szCs w:val="28"/>
              </w:rPr>
              <w:softHyphen/>
              <w:t>бами.</w:t>
            </w:r>
          </w:p>
        </w:tc>
      </w:tr>
      <w:tr w:rsidR="00F15C39" w:rsidTr="000173BA">
        <w:trPr>
          <w:trHeight w:val="412"/>
        </w:trPr>
        <w:tc>
          <w:tcPr>
            <w:tcW w:w="15417" w:type="dxa"/>
            <w:gridSpan w:val="4"/>
          </w:tcPr>
          <w:p w:rsidR="00F15C39" w:rsidRPr="00F15C39" w:rsidRDefault="00F15C39" w:rsidP="00F15C39">
            <w:pPr>
              <w:tabs>
                <w:tab w:val="left" w:pos="1365"/>
              </w:tabs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</w:rPr>
              <w:t xml:space="preserve"> этап. Физкультминутка</w:t>
            </w:r>
          </w:p>
        </w:tc>
      </w:tr>
      <w:tr w:rsidR="00F15C39" w:rsidTr="003A0A5C">
        <w:trPr>
          <w:trHeight w:val="412"/>
        </w:trPr>
        <w:tc>
          <w:tcPr>
            <w:tcW w:w="2278" w:type="dxa"/>
          </w:tcPr>
          <w:p w:rsidR="00F15C39" w:rsidRPr="00A05D10" w:rsidRDefault="00F15C39" w:rsidP="000A47A2">
            <w:pPr>
              <w:tabs>
                <w:tab w:val="left" w:pos="1365"/>
              </w:tabs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F15C39" w:rsidRPr="0018706F" w:rsidRDefault="00F15C39" w:rsidP="000E76FA">
            <w:pPr>
              <w:pStyle w:val="a7"/>
              <w:ind w:left="0"/>
              <w:rPr>
                <w:b/>
                <w:noProof/>
                <w:sz w:val="28"/>
                <w:szCs w:val="28"/>
              </w:rPr>
            </w:pPr>
            <w:r w:rsidRPr="00F15C39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CF3FB47" wp14:editId="257E1F60">
                  <wp:extent cx="1275715" cy="956945"/>
                  <wp:effectExtent l="0" t="0" r="63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</w:tcPr>
          <w:p w:rsidR="00F15C39" w:rsidRDefault="00F15C39" w:rsidP="000A47A2">
            <w:pPr>
              <w:rPr>
                <w:sz w:val="28"/>
                <w:szCs w:val="28"/>
              </w:rPr>
            </w:pPr>
          </w:p>
          <w:p w:rsidR="00F15C39" w:rsidRDefault="00F15C39" w:rsidP="000A4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славно потрудились,</w:t>
            </w:r>
          </w:p>
          <w:p w:rsidR="00F15C39" w:rsidRDefault="00F15C39" w:rsidP="000A4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Одолели злого ворога -</w:t>
            </w:r>
          </w:p>
          <w:p w:rsidR="00F15C39" w:rsidRDefault="00F15C39" w:rsidP="000A4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Змея Горыныча.</w:t>
            </w:r>
          </w:p>
          <w:p w:rsidR="00F15C39" w:rsidRDefault="00F15C39" w:rsidP="000A4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Заслужили отдых</w:t>
            </w:r>
          </w:p>
          <w:p w:rsidR="00F15C39" w:rsidRPr="000A3606" w:rsidRDefault="00F15C39" w:rsidP="000A47A2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15C39" w:rsidRPr="003A0A5C" w:rsidRDefault="00F15C39" w:rsidP="003A0A5C">
            <w:pPr>
              <w:tabs>
                <w:tab w:val="left" w:pos="1365"/>
              </w:tabs>
              <w:rPr>
                <w:sz w:val="28"/>
                <w:szCs w:val="28"/>
                <w:u w:val="single"/>
              </w:rPr>
            </w:pPr>
          </w:p>
        </w:tc>
      </w:tr>
      <w:tr w:rsidR="00F15C39" w:rsidTr="002A7A0A">
        <w:trPr>
          <w:trHeight w:val="412"/>
        </w:trPr>
        <w:tc>
          <w:tcPr>
            <w:tcW w:w="15417" w:type="dxa"/>
            <w:gridSpan w:val="4"/>
          </w:tcPr>
          <w:p w:rsidR="00F15C39" w:rsidRPr="003A0A5C" w:rsidRDefault="00F15C39" w:rsidP="00F15C39">
            <w:pPr>
              <w:tabs>
                <w:tab w:val="left" w:pos="1365"/>
              </w:tabs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b/>
                <w:sz w:val="28"/>
                <w:szCs w:val="28"/>
              </w:rPr>
              <w:t xml:space="preserve"> этап. Интеллектуально-</w:t>
            </w:r>
            <w:r w:rsidRPr="000A2A0E">
              <w:rPr>
                <w:b/>
                <w:sz w:val="28"/>
                <w:szCs w:val="28"/>
              </w:rPr>
              <w:t>преобразовательная деятельность</w:t>
            </w:r>
          </w:p>
        </w:tc>
      </w:tr>
      <w:tr w:rsidR="00F15C39" w:rsidTr="003A0A5C">
        <w:trPr>
          <w:trHeight w:val="412"/>
        </w:trPr>
        <w:tc>
          <w:tcPr>
            <w:tcW w:w="2278" w:type="dxa"/>
          </w:tcPr>
          <w:p w:rsidR="00F15C39" w:rsidRPr="00A05D10" w:rsidRDefault="00F15C39" w:rsidP="00F15C39">
            <w:pPr>
              <w:tabs>
                <w:tab w:val="left" w:pos="1365"/>
              </w:tabs>
              <w:jc w:val="center"/>
              <w:rPr>
                <w:sz w:val="28"/>
                <w:szCs w:val="28"/>
              </w:rPr>
            </w:pPr>
            <w:r w:rsidRPr="000A2A0E">
              <w:rPr>
                <w:b/>
                <w:sz w:val="28"/>
                <w:szCs w:val="28"/>
              </w:rPr>
              <w:t>Цели деятельности</w:t>
            </w:r>
          </w:p>
        </w:tc>
        <w:tc>
          <w:tcPr>
            <w:tcW w:w="2225" w:type="dxa"/>
          </w:tcPr>
          <w:p w:rsidR="00F15C39" w:rsidRPr="0018706F" w:rsidRDefault="00F15C39" w:rsidP="00F15C39">
            <w:pPr>
              <w:pStyle w:val="a7"/>
              <w:ind w:left="0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проведения</w:t>
            </w:r>
          </w:p>
        </w:tc>
        <w:tc>
          <w:tcPr>
            <w:tcW w:w="8363" w:type="dxa"/>
          </w:tcPr>
          <w:p w:rsidR="00F15C39" w:rsidRPr="000A3606" w:rsidRDefault="00F15C39" w:rsidP="00F15C39">
            <w:pPr>
              <w:jc w:val="center"/>
              <w:rPr>
                <w:sz w:val="28"/>
                <w:szCs w:val="28"/>
              </w:rPr>
            </w:pPr>
            <w:r w:rsidRPr="000A2A0E">
              <w:rPr>
                <w:b/>
                <w:sz w:val="28"/>
                <w:szCs w:val="28"/>
              </w:rPr>
              <w:t>Варианты заданий</w:t>
            </w:r>
          </w:p>
        </w:tc>
        <w:tc>
          <w:tcPr>
            <w:tcW w:w="2551" w:type="dxa"/>
          </w:tcPr>
          <w:p w:rsidR="00F15C39" w:rsidRPr="003A0A5C" w:rsidRDefault="00F15C39" w:rsidP="00F15C39">
            <w:pPr>
              <w:tabs>
                <w:tab w:val="left" w:pos="1365"/>
              </w:tabs>
              <w:jc w:val="center"/>
              <w:rPr>
                <w:sz w:val="28"/>
                <w:szCs w:val="28"/>
                <w:u w:val="single"/>
              </w:rPr>
            </w:pPr>
            <w:r w:rsidRPr="000A2A0E">
              <w:rPr>
                <w:b/>
                <w:sz w:val="28"/>
                <w:szCs w:val="28"/>
              </w:rPr>
              <w:t>Планируемый результат</w:t>
            </w:r>
          </w:p>
        </w:tc>
      </w:tr>
      <w:tr w:rsidR="00F15C39" w:rsidTr="003A0A5C">
        <w:trPr>
          <w:trHeight w:val="412"/>
        </w:trPr>
        <w:tc>
          <w:tcPr>
            <w:tcW w:w="2278" w:type="dxa"/>
          </w:tcPr>
          <w:p w:rsidR="00B04B2D" w:rsidRDefault="00F15C39" w:rsidP="000A47A2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CD5F9E">
              <w:rPr>
                <w:sz w:val="28"/>
                <w:szCs w:val="28"/>
              </w:rPr>
              <w:t>Стимулировать интерес к р</w:t>
            </w:r>
            <w:r>
              <w:rPr>
                <w:sz w:val="28"/>
                <w:szCs w:val="28"/>
              </w:rPr>
              <w:t>асшифровке из-</w:t>
            </w:r>
            <w:r>
              <w:rPr>
                <w:sz w:val="28"/>
                <w:szCs w:val="28"/>
              </w:rPr>
              <w:softHyphen/>
              <w:t xml:space="preserve"> вестного изрече</w:t>
            </w:r>
            <w:r>
              <w:rPr>
                <w:sz w:val="28"/>
                <w:szCs w:val="28"/>
              </w:rPr>
              <w:softHyphen/>
            </w:r>
            <w:r w:rsidRPr="00CD5F9E">
              <w:rPr>
                <w:sz w:val="28"/>
                <w:szCs w:val="28"/>
              </w:rPr>
              <w:t>ния.</w:t>
            </w:r>
          </w:p>
          <w:p w:rsidR="00F15C39" w:rsidRPr="00A05D10" w:rsidRDefault="00F15C39" w:rsidP="000A47A2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CD5F9E">
              <w:rPr>
                <w:sz w:val="28"/>
                <w:szCs w:val="28"/>
              </w:rPr>
              <w:t xml:space="preserve"> • Научить: — использовать </w:t>
            </w:r>
            <w:r>
              <w:rPr>
                <w:sz w:val="28"/>
                <w:szCs w:val="28"/>
              </w:rPr>
              <w:t>приобретённые знания при выпол</w:t>
            </w:r>
            <w:r>
              <w:rPr>
                <w:sz w:val="28"/>
                <w:szCs w:val="28"/>
              </w:rPr>
              <w:softHyphen/>
              <w:t>нении учебного за</w:t>
            </w:r>
            <w:r>
              <w:rPr>
                <w:sz w:val="28"/>
                <w:szCs w:val="28"/>
              </w:rPr>
              <w:softHyphen/>
            </w:r>
            <w:r w:rsidRPr="00CD5F9E">
              <w:rPr>
                <w:sz w:val="28"/>
                <w:szCs w:val="28"/>
              </w:rPr>
              <w:t>дания; — ориентироваться в ра</w:t>
            </w:r>
            <w:r>
              <w:rPr>
                <w:sz w:val="28"/>
                <w:szCs w:val="28"/>
              </w:rPr>
              <w:t>зных вариантах выполнения зада</w:t>
            </w:r>
            <w:r>
              <w:rPr>
                <w:sz w:val="28"/>
                <w:szCs w:val="28"/>
              </w:rPr>
              <w:softHyphen/>
            </w:r>
            <w:r w:rsidRPr="00CD5F9E">
              <w:rPr>
                <w:sz w:val="28"/>
                <w:szCs w:val="28"/>
              </w:rPr>
              <w:t>ния; — планировать своё действие в соответс</w:t>
            </w:r>
            <w:r>
              <w:rPr>
                <w:sz w:val="28"/>
                <w:szCs w:val="28"/>
              </w:rPr>
              <w:t>твии с учеб</w:t>
            </w:r>
            <w:r>
              <w:rPr>
                <w:sz w:val="28"/>
                <w:szCs w:val="28"/>
              </w:rPr>
              <w:softHyphen/>
            </w:r>
            <w:r w:rsidRPr="00CD5F9E">
              <w:rPr>
                <w:sz w:val="28"/>
                <w:szCs w:val="28"/>
              </w:rPr>
              <w:t>ным заданием; — представлять ре</w:t>
            </w:r>
            <w:r w:rsidRPr="00CD5F9E"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t>- зультат своей дея</w:t>
            </w:r>
            <w:r>
              <w:rPr>
                <w:sz w:val="28"/>
                <w:szCs w:val="28"/>
              </w:rPr>
              <w:softHyphen/>
            </w:r>
            <w:r w:rsidRPr="00CD5F9E">
              <w:rPr>
                <w:sz w:val="28"/>
                <w:szCs w:val="28"/>
              </w:rPr>
              <w:t>тельности</w:t>
            </w:r>
          </w:p>
        </w:tc>
        <w:tc>
          <w:tcPr>
            <w:tcW w:w="2225" w:type="dxa"/>
          </w:tcPr>
          <w:p w:rsidR="00B04B2D" w:rsidRDefault="00D930B5" w:rsidP="000E76FA">
            <w:pPr>
              <w:pStyle w:val="a7"/>
              <w:ind w:left="0"/>
              <w:rPr>
                <w:b/>
                <w:noProof/>
                <w:sz w:val="28"/>
                <w:szCs w:val="28"/>
              </w:rPr>
            </w:pPr>
            <w:r w:rsidRPr="00D930B5">
              <w:rPr>
                <w:noProof/>
              </w:rPr>
              <w:drawing>
                <wp:anchor distT="0" distB="0" distL="114300" distR="114300" simplePos="0" relativeHeight="251689472" behindDoc="0" locked="0" layoutInCell="1" allowOverlap="1" wp14:anchorId="64D42772" wp14:editId="39FA298A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3329940</wp:posOffset>
                  </wp:positionV>
                  <wp:extent cx="1275715" cy="956945"/>
                  <wp:effectExtent l="0" t="0" r="0" b="0"/>
                  <wp:wrapThrough wrapText="bothSides">
                    <wp:wrapPolygon edited="0">
                      <wp:start x="0" y="0"/>
                      <wp:lineTo x="0" y="21070"/>
                      <wp:lineTo x="21288" y="21070"/>
                      <wp:lineTo x="21288" y="0"/>
                      <wp:lineTo x="0" y="0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30B5">
              <w:rPr>
                <w:noProof/>
              </w:rPr>
              <w:drawing>
                <wp:anchor distT="0" distB="0" distL="114300" distR="114300" simplePos="0" relativeHeight="251687424" behindDoc="0" locked="0" layoutInCell="1" allowOverlap="1" wp14:anchorId="6C2783D9" wp14:editId="42FA0C4D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2177415</wp:posOffset>
                  </wp:positionV>
                  <wp:extent cx="1275715" cy="956945"/>
                  <wp:effectExtent l="0" t="0" r="0" b="0"/>
                  <wp:wrapThrough wrapText="bothSides">
                    <wp:wrapPolygon edited="0">
                      <wp:start x="0" y="0"/>
                      <wp:lineTo x="0" y="21070"/>
                      <wp:lineTo x="21288" y="21070"/>
                      <wp:lineTo x="21288" y="0"/>
                      <wp:lineTo x="0" y="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4B2D" w:rsidRPr="00B04B2D">
              <w:rPr>
                <w:noProof/>
              </w:rPr>
              <w:drawing>
                <wp:anchor distT="0" distB="0" distL="114300" distR="114300" simplePos="0" relativeHeight="251684352" behindDoc="0" locked="0" layoutInCell="1" allowOverlap="1" wp14:anchorId="0DB6B22E" wp14:editId="34DE37C6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1062990</wp:posOffset>
                  </wp:positionV>
                  <wp:extent cx="1275715" cy="956945"/>
                  <wp:effectExtent l="0" t="0" r="0" b="0"/>
                  <wp:wrapThrough wrapText="bothSides">
                    <wp:wrapPolygon edited="0">
                      <wp:start x="0" y="0"/>
                      <wp:lineTo x="0" y="21070"/>
                      <wp:lineTo x="21288" y="21070"/>
                      <wp:lineTo x="21288" y="0"/>
                      <wp:lineTo x="0" y="0"/>
                    </wp:wrapPolygon>
                  </wp:wrapThrough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79F7" w:rsidRPr="004379F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C0E6F16" wp14:editId="60C875C2">
                  <wp:extent cx="1275715" cy="956945"/>
                  <wp:effectExtent l="0" t="0" r="63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4B2D" w:rsidRDefault="00D930B5" w:rsidP="00B04B2D">
            <w:r w:rsidRPr="00D930B5">
              <w:rPr>
                <w:noProof/>
              </w:rPr>
              <w:drawing>
                <wp:anchor distT="0" distB="0" distL="114300" distR="114300" simplePos="0" relativeHeight="251690496" behindDoc="0" locked="0" layoutInCell="1" allowOverlap="1" wp14:anchorId="3B29FB77" wp14:editId="54A0D12E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227965</wp:posOffset>
                  </wp:positionV>
                  <wp:extent cx="1275715" cy="956945"/>
                  <wp:effectExtent l="0" t="0" r="0" b="0"/>
                  <wp:wrapThrough wrapText="bothSides">
                    <wp:wrapPolygon edited="0">
                      <wp:start x="0" y="0"/>
                      <wp:lineTo x="0" y="21070"/>
                      <wp:lineTo x="21288" y="21070"/>
                      <wp:lineTo x="21288" y="0"/>
                      <wp:lineTo x="0" y="0"/>
                    </wp:wrapPolygon>
                  </wp:wrapThrough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5C39" w:rsidRPr="00B04B2D" w:rsidRDefault="00F15C39" w:rsidP="00B04B2D">
            <w:pPr>
              <w:ind w:firstLine="708"/>
            </w:pPr>
          </w:p>
        </w:tc>
        <w:tc>
          <w:tcPr>
            <w:tcW w:w="8363" w:type="dxa"/>
          </w:tcPr>
          <w:p w:rsidR="00B04B2D" w:rsidRDefault="00B04B2D" w:rsidP="004379F7">
            <w:pPr>
              <w:tabs>
                <w:tab w:val="left" w:pos="13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Одолеть осталось лишь Тугарина Змеича</w:t>
            </w:r>
          </w:p>
          <w:p w:rsidR="00D930B5" w:rsidRDefault="00D930B5" w:rsidP="004379F7">
            <w:pPr>
              <w:tabs>
                <w:tab w:val="left" w:pos="13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задания его – самые трудные!</w:t>
            </w:r>
          </w:p>
          <w:p w:rsidR="00C0053B" w:rsidRDefault="00C0053B" w:rsidP="00C0053B">
            <w:pPr>
              <w:spacing w:after="120"/>
              <w:jc w:val="both"/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>Глядь из далече</w:t>
            </w:r>
            <w:r w:rsidR="00AD714B">
              <w:rPr>
                <w:sz w:val="28"/>
                <w:szCs w:val="28"/>
              </w:rPr>
              <w:t>, в помощь нам, -</w:t>
            </w:r>
            <w:r>
              <w:rPr>
                <w:sz w:val="28"/>
                <w:szCs w:val="28"/>
              </w:rPr>
              <w:t xml:space="preserve"> доб</w:t>
            </w:r>
            <w:r w:rsidRPr="000A3606">
              <w:rPr>
                <w:sz w:val="28"/>
                <w:szCs w:val="28"/>
              </w:rPr>
              <w:t xml:space="preserve">рый молодец </w:t>
            </w:r>
          </w:p>
          <w:p w:rsidR="00C0053B" w:rsidRPr="000A3606" w:rsidRDefault="00C0053B" w:rsidP="00C0053B">
            <w:pPr>
              <w:spacing w:after="120"/>
              <w:jc w:val="both"/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 xml:space="preserve">Алёша, </w:t>
            </w:r>
            <w:r>
              <w:rPr>
                <w:sz w:val="28"/>
                <w:szCs w:val="28"/>
              </w:rPr>
              <w:t>попа</w:t>
            </w:r>
            <w:r w:rsidRPr="000A3606">
              <w:rPr>
                <w:sz w:val="28"/>
                <w:szCs w:val="28"/>
              </w:rPr>
              <w:t xml:space="preserve"> Левонтия сын.</w:t>
            </w:r>
          </w:p>
          <w:p w:rsidR="00C0053B" w:rsidRDefault="00C0053B" w:rsidP="004379F7">
            <w:pPr>
              <w:tabs>
                <w:tab w:val="left" w:pos="1365"/>
              </w:tabs>
              <w:rPr>
                <w:sz w:val="28"/>
                <w:szCs w:val="28"/>
              </w:rPr>
            </w:pPr>
          </w:p>
          <w:p w:rsidR="00D930B5" w:rsidRPr="00B04B2D" w:rsidRDefault="00D930B5" w:rsidP="004379F7">
            <w:pPr>
              <w:tabs>
                <w:tab w:val="left" w:pos="1365"/>
              </w:tabs>
              <w:rPr>
                <w:sz w:val="28"/>
                <w:szCs w:val="28"/>
              </w:rPr>
            </w:pPr>
          </w:p>
          <w:p w:rsidR="004379F7" w:rsidRDefault="004379F7" w:rsidP="004379F7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6241FA">
              <w:rPr>
                <w:b/>
                <w:sz w:val="28"/>
                <w:szCs w:val="28"/>
              </w:rPr>
              <w:t>Информативный вариант</w:t>
            </w:r>
            <w:r w:rsidRPr="00CD5F9E">
              <w:rPr>
                <w:sz w:val="28"/>
                <w:szCs w:val="28"/>
              </w:rPr>
              <w:t xml:space="preserve"> </w:t>
            </w:r>
          </w:p>
          <w:p w:rsidR="004379F7" w:rsidRDefault="004379F7" w:rsidP="004379F7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CD5F9E">
              <w:rPr>
                <w:sz w:val="28"/>
                <w:szCs w:val="28"/>
              </w:rPr>
              <w:t xml:space="preserve">Расшифруйте изречение, выполняя действия в следующем порядке: </w:t>
            </w:r>
          </w:p>
          <w:p w:rsidR="004379F7" w:rsidRDefault="004379F7" w:rsidP="004379F7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CD5F9E">
              <w:rPr>
                <w:sz w:val="28"/>
                <w:szCs w:val="28"/>
              </w:rPr>
              <w:t xml:space="preserve">1) выполните вычисление арифметического выражения; </w:t>
            </w:r>
          </w:p>
          <w:p w:rsidR="004379F7" w:rsidRDefault="004379F7" w:rsidP="004379F7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CD5F9E">
              <w:rPr>
                <w:sz w:val="28"/>
                <w:szCs w:val="28"/>
              </w:rPr>
              <w:t>2) определите сло</w:t>
            </w:r>
            <w:r w:rsidR="00B04B2D">
              <w:rPr>
                <w:sz w:val="28"/>
                <w:szCs w:val="28"/>
              </w:rPr>
              <w:t>во</w:t>
            </w:r>
            <w:r w:rsidRPr="00CD5F9E">
              <w:rPr>
                <w:sz w:val="28"/>
                <w:szCs w:val="28"/>
              </w:rPr>
              <w:t>, котор</w:t>
            </w:r>
            <w:r w:rsidR="00B04B2D">
              <w:rPr>
                <w:sz w:val="28"/>
                <w:szCs w:val="28"/>
              </w:rPr>
              <w:t>ое</w:t>
            </w:r>
            <w:r w:rsidRPr="00CD5F9E">
              <w:rPr>
                <w:sz w:val="28"/>
                <w:szCs w:val="28"/>
              </w:rPr>
              <w:t xml:space="preserve"> соответствует полученному результату;</w:t>
            </w:r>
          </w:p>
          <w:p w:rsidR="004379F7" w:rsidRDefault="004379F7" w:rsidP="004379F7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CD5F9E">
              <w:rPr>
                <w:sz w:val="28"/>
                <w:szCs w:val="28"/>
              </w:rPr>
              <w:t xml:space="preserve">4) прочитайте изречение. </w:t>
            </w:r>
            <w:r w:rsidR="00B04B2D">
              <w:rPr>
                <w:sz w:val="28"/>
                <w:szCs w:val="28"/>
              </w:rPr>
              <w:t>(Кто хорошо бьётся, тому победа даётся)</w:t>
            </w:r>
          </w:p>
          <w:p w:rsidR="004379F7" w:rsidRPr="006241FA" w:rsidRDefault="004379F7" w:rsidP="004379F7">
            <w:pPr>
              <w:tabs>
                <w:tab w:val="left" w:pos="1365"/>
              </w:tabs>
              <w:rPr>
                <w:b/>
                <w:sz w:val="28"/>
                <w:szCs w:val="28"/>
              </w:rPr>
            </w:pPr>
            <w:r w:rsidRPr="006241FA">
              <w:rPr>
                <w:b/>
                <w:sz w:val="28"/>
                <w:szCs w:val="28"/>
              </w:rPr>
              <w:t>Импровизационный вариант</w:t>
            </w:r>
            <w:r w:rsidRPr="00CD5F9E">
              <w:rPr>
                <w:sz w:val="28"/>
                <w:szCs w:val="28"/>
              </w:rPr>
              <w:t xml:space="preserve"> Подберите другие числовые выражени</w:t>
            </w:r>
            <w:r>
              <w:rPr>
                <w:sz w:val="28"/>
                <w:szCs w:val="28"/>
              </w:rPr>
              <w:t>я с умножением круг</w:t>
            </w:r>
            <w:r>
              <w:rPr>
                <w:sz w:val="28"/>
                <w:szCs w:val="28"/>
              </w:rPr>
              <w:softHyphen/>
            </w:r>
            <w:r w:rsidRPr="00CD5F9E">
              <w:rPr>
                <w:sz w:val="28"/>
                <w:szCs w:val="28"/>
              </w:rPr>
              <w:t xml:space="preserve">лых чисел, используя результаты действий, указанные в таблице. </w:t>
            </w:r>
          </w:p>
          <w:p w:rsidR="004379F7" w:rsidRDefault="004379F7" w:rsidP="004379F7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6241FA">
              <w:rPr>
                <w:b/>
                <w:sz w:val="28"/>
                <w:szCs w:val="28"/>
              </w:rPr>
              <w:t>Эвристический вариант</w:t>
            </w:r>
            <w:r w:rsidRPr="00CD5F9E">
              <w:rPr>
                <w:sz w:val="28"/>
                <w:szCs w:val="28"/>
              </w:rPr>
              <w:t xml:space="preserve"> Зашифруйте любое известное изречение о математике. Можно</w:t>
            </w:r>
            <w:r w:rsidR="00C0053B">
              <w:rPr>
                <w:sz w:val="28"/>
                <w:szCs w:val="28"/>
              </w:rPr>
              <w:t xml:space="preserve"> предложить следующие варианты пословиц</w:t>
            </w:r>
            <w:r w:rsidRPr="00CD5F9E">
              <w:rPr>
                <w:sz w:val="28"/>
                <w:szCs w:val="28"/>
              </w:rPr>
              <w:t>:</w:t>
            </w:r>
          </w:p>
          <w:p w:rsidR="004379F7" w:rsidRPr="006241FA" w:rsidRDefault="004379F7" w:rsidP="004379F7">
            <w:pPr>
              <w:tabs>
                <w:tab w:val="left" w:pos="1365"/>
              </w:tabs>
              <w:rPr>
                <w:b/>
                <w:i/>
                <w:sz w:val="28"/>
                <w:szCs w:val="28"/>
              </w:rPr>
            </w:pPr>
          </w:p>
          <w:p w:rsidR="004379F7" w:rsidRDefault="004379F7" w:rsidP="004379F7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CD5F9E">
              <w:rPr>
                <w:sz w:val="28"/>
                <w:szCs w:val="28"/>
              </w:rPr>
              <w:t xml:space="preserve"> • </w:t>
            </w:r>
            <w:r w:rsidR="00C0053B">
              <w:rPr>
                <w:sz w:val="28"/>
                <w:szCs w:val="28"/>
              </w:rPr>
              <w:t>«Закон бойца – стойкость до конца»</w:t>
            </w:r>
            <w:r w:rsidRPr="00CD5F9E">
              <w:rPr>
                <w:sz w:val="28"/>
                <w:szCs w:val="28"/>
              </w:rPr>
              <w:t xml:space="preserve"> </w:t>
            </w:r>
          </w:p>
          <w:p w:rsidR="00C0053B" w:rsidRDefault="004379F7" w:rsidP="004379F7">
            <w:pPr>
              <w:rPr>
                <w:sz w:val="28"/>
                <w:szCs w:val="28"/>
              </w:rPr>
            </w:pPr>
            <w:r w:rsidRPr="00CD5F9E">
              <w:rPr>
                <w:sz w:val="28"/>
                <w:szCs w:val="28"/>
              </w:rPr>
              <w:t>•</w:t>
            </w:r>
            <w:r w:rsidR="00C0053B">
              <w:rPr>
                <w:sz w:val="28"/>
                <w:szCs w:val="28"/>
              </w:rPr>
              <w:t xml:space="preserve"> «Если по-русски скроен, то и один в поле воин»</w:t>
            </w:r>
            <w:r w:rsidRPr="00CD5F9E">
              <w:rPr>
                <w:sz w:val="28"/>
                <w:szCs w:val="28"/>
              </w:rPr>
              <w:t xml:space="preserve"> </w:t>
            </w:r>
          </w:p>
          <w:p w:rsidR="00C0053B" w:rsidRDefault="00C0053B" w:rsidP="004379F7">
            <w:pPr>
              <w:rPr>
                <w:sz w:val="28"/>
                <w:szCs w:val="28"/>
              </w:rPr>
            </w:pPr>
          </w:p>
          <w:p w:rsidR="00D930B5" w:rsidRDefault="00D930B5" w:rsidP="004379F7">
            <w:pPr>
              <w:rPr>
                <w:b/>
                <w:sz w:val="28"/>
                <w:szCs w:val="28"/>
              </w:rPr>
            </w:pPr>
            <w:r w:rsidRPr="00C0053B">
              <w:rPr>
                <w:b/>
                <w:sz w:val="28"/>
                <w:szCs w:val="28"/>
              </w:rPr>
              <w:t>Закрепление</w:t>
            </w:r>
            <w:r w:rsidR="00C0053B">
              <w:rPr>
                <w:b/>
                <w:sz w:val="28"/>
                <w:szCs w:val="28"/>
              </w:rPr>
              <w:t>:</w:t>
            </w:r>
          </w:p>
          <w:p w:rsidR="00C0053B" w:rsidRDefault="00C0053B" w:rsidP="00C0053B">
            <w:pPr>
              <w:pStyle w:val="a7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 w:rsidRPr="00C0053B">
              <w:rPr>
                <w:b/>
                <w:sz w:val="28"/>
                <w:szCs w:val="28"/>
              </w:rPr>
              <w:t>Комментирование по алгоритму</w:t>
            </w:r>
          </w:p>
          <w:p w:rsidR="00C0053B" w:rsidRDefault="00C0053B" w:rsidP="00C0053B">
            <w:pPr>
              <w:pStyle w:val="a7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(по учебнику)</w:t>
            </w:r>
          </w:p>
          <w:p w:rsidR="00D930B5" w:rsidRDefault="00C0053B" w:rsidP="00C0053B">
            <w:pPr>
              <w:pStyle w:val="a7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Взаимопроверка.</w:t>
            </w:r>
          </w:p>
          <w:p w:rsidR="00C0053B" w:rsidRDefault="00C0053B" w:rsidP="00C0053B">
            <w:pPr>
              <w:rPr>
                <w:b/>
                <w:sz w:val="28"/>
                <w:szCs w:val="28"/>
              </w:rPr>
            </w:pPr>
          </w:p>
          <w:p w:rsidR="00C0053B" w:rsidRPr="00C0053B" w:rsidRDefault="00C0053B" w:rsidP="00C005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Каждый этап – фиксируется цветом в «Листе индивидуального роста»</w:t>
            </w:r>
          </w:p>
        </w:tc>
        <w:tc>
          <w:tcPr>
            <w:tcW w:w="2551" w:type="dxa"/>
          </w:tcPr>
          <w:p w:rsidR="00B04B2D" w:rsidRDefault="00F15C39" w:rsidP="003A0A5C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B04B2D">
              <w:rPr>
                <w:sz w:val="28"/>
                <w:szCs w:val="28"/>
                <w:u w:val="single"/>
              </w:rPr>
              <w:t>Личностные умения</w:t>
            </w:r>
            <w:r w:rsidRPr="00CD5F9E">
              <w:rPr>
                <w:sz w:val="28"/>
                <w:szCs w:val="28"/>
              </w:rPr>
              <w:t>: — творчески относиться</w:t>
            </w:r>
            <w:r w:rsidR="00B04B2D">
              <w:rPr>
                <w:sz w:val="28"/>
                <w:szCs w:val="28"/>
              </w:rPr>
              <w:t xml:space="preserve"> к процессу расшифровки </w:t>
            </w:r>
            <w:r w:rsidRPr="00B04B2D">
              <w:rPr>
                <w:sz w:val="28"/>
                <w:szCs w:val="28"/>
                <w:u w:val="single"/>
              </w:rPr>
              <w:t xml:space="preserve">Познавательные </w:t>
            </w:r>
            <w:r w:rsidR="00B04B2D" w:rsidRPr="00B04B2D">
              <w:rPr>
                <w:sz w:val="28"/>
                <w:szCs w:val="28"/>
                <w:u w:val="single"/>
              </w:rPr>
              <w:t>умения:</w:t>
            </w:r>
          </w:p>
          <w:p w:rsidR="00F15C39" w:rsidRPr="003A0A5C" w:rsidRDefault="00B04B2D" w:rsidP="00C0053B">
            <w:pPr>
              <w:tabs>
                <w:tab w:val="left" w:pos="136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— использовать приобре</w:t>
            </w:r>
            <w:r>
              <w:rPr>
                <w:sz w:val="28"/>
                <w:szCs w:val="28"/>
              </w:rPr>
              <w:softHyphen/>
            </w:r>
            <w:r w:rsidR="00F15C39" w:rsidRPr="00CD5F9E">
              <w:rPr>
                <w:sz w:val="28"/>
                <w:szCs w:val="28"/>
              </w:rPr>
              <w:t>тённые знания при выпол</w:t>
            </w:r>
            <w:r w:rsidR="00F15C39" w:rsidRPr="00CD5F9E"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t>-</w:t>
            </w:r>
            <w:r w:rsidR="00F15C39" w:rsidRPr="00CD5F9E">
              <w:rPr>
                <w:sz w:val="28"/>
                <w:szCs w:val="28"/>
              </w:rPr>
              <w:t xml:space="preserve"> нении учебного </w:t>
            </w:r>
            <w:r>
              <w:rPr>
                <w:sz w:val="28"/>
                <w:szCs w:val="28"/>
              </w:rPr>
              <w:t>задания; — выбирать вариант вы</w:t>
            </w:r>
            <w:r w:rsidR="00F15C39" w:rsidRPr="00CD5F9E">
              <w:rPr>
                <w:sz w:val="28"/>
                <w:szCs w:val="28"/>
              </w:rPr>
              <w:t xml:space="preserve">полнения задания. </w:t>
            </w:r>
            <w:r w:rsidR="00F15C39" w:rsidRPr="00B04B2D">
              <w:rPr>
                <w:sz w:val="28"/>
                <w:szCs w:val="28"/>
                <w:u w:val="single"/>
              </w:rPr>
              <w:t>Регулятивные умения</w:t>
            </w:r>
            <w:r>
              <w:rPr>
                <w:sz w:val="28"/>
                <w:szCs w:val="28"/>
              </w:rPr>
              <w:t>: — выполнять учебное дей</w:t>
            </w:r>
            <w:r>
              <w:rPr>
                <w:sz w:val="28"/>
                <w:szCs w:val="28"/>
              </w:rPr>
              <w:softHyphen/>
              <w:t>ствие в соответствии с пла</w:t>
            </w:r>
            <w:r>
              <w:rPr>
                <w:sz w:val="28"/>
                <w:szCs w:val="28"/>
              </w:rPr>
              <w:softHyphen/>
            </w:r>
            <w:r w:rsidR="00F15C39" w:rsidRPr="00CD5F9E">
              <w:rPr>
                <w:sz w:val="28"/>
                <w:szCs w:val="28"/>
              </w:rPr>
              <w:t xml:space="preserve">ном. </w:t>
            </w:r>
            <w:r w:rsidR="00F15C39" w:rsidRPr="00B04B2D">
              <w:rPr>
                <w:sz w:val="28"/>
                <w:szCs w:val="28"/>
                <w:u w:val="single"/>
              </w:rPr>
              <w:t>Коммуникативные умения</w:t>
            </w:r>
            <w:r w:rsidR="00F15C39" w:rsidRPr="00CD5F9E">
              <w:rPr>
                <w:sz w:val="28"/>
                <w:szCs w:val="28"/>
              </w:rPr>
              <w:t xml:space="preserve">: — адекватно использовать </w:t>
            </w:r>
            <w:r>
              <w:rPr>
                <w:sz w:val="28"/>
                <w:szCs w:val="28"/>
              </w:rPr>
              <w:t>речевые средства для пред</w:t>
            </w:r>
            <w:r>
              <w:rPr>
                <w:sz w:val="28"/>
                <w:szCs w:val="28"/>
              </w:rPr>
              <w:softHyphen/>
            </w:r>
            <w:r w:rsidR="00F15C39" w:rsidRPr="00CD5F9E">
              <w:rPr>
                <w:sz w:val="28"/>
                <w:szCs w:val="28"/>
              </w:rPr>
              <w:t>ставления результата</w:t>
            </w:r>
          </w:p>
        </w:tc>
      </w:tr>
      <w:tr w:rsidR="00F15C39" w:rsidTr="00D44D3F">
        <w:trPr>
          <w:trHeight w:val="412"/>
        </w:trPr>
        <w:tc>
          <w:tcPr>
            <w:tcW w:w="15417" w:type="dxa"/>
            <w:gridSpan w:val="4"/>
          </w:tcPr>
          <w:p w:rsidR="00F15C39" w:rsidRPr="003A0A5C" w:rsidRDefault="00F15C39" w:rsidP="00F15C39">
            <w:pPr>
              <w:tabs>
                <w:tab w:val="left" w:pos="1365"/>
              </w:tabs>
              <w:jc w:val="center"/>
              <w:rPr>
                <w:sz w:val="28"/>
                <w:szCs w:val="28"/>
                <w:u w:val="single"/>
              </w:rPr>
            </w:pPr>
            <w:r w:rsidRPr="00CD5F9E">
              <w:rPr>
                <w:b/>
                <w:sz w:val="28"/>
                <w:szCs w:val="28"/>
              </w:rPr>
              <w:lastRenderedPageBreak/>
              <w:t>VI этап. Рефлексивная деятельность</w:t>
            </w:r>
          </w:p>
        </w:tc>
      </w:tr>
      <w:tr w:rsidR="00F15C39" w:rsidTr="003A0A5C">
        <w:trPr>
          <w:trHeight w:val="412"/>
        </w:trPr>
        <w:tc>
          <w:tcPr>
            <w:tcW w:w="2278" w:type="dxa"/>
          </w:tcPr>
          <w:p w:rsidR="00F15C39" w:rsidRPr="00A05D10" w:rsidRDefault="004379F7" w:rsidP="004379F7">
            <w:pPr>
              <w:tabs>
                <w:tab w:val="left" w:pos="1365"/>
              </w:tabs>
              <w:jc w:val="center"/>
              <w:rPr>
                <w:sz w:val="28"/>
                <w:szCs w:val="28"/>
              </w:rPr>
            </w:pPr>
            <w:r w:rsidRPr="000A2A0E">
              <w:rPr>
                <w:b/>
                <w:sz w:val="28"/>
                <w:szCs w:val="28"/>
              </w:rPr>
              <w:t>Цели деятельности</w:t>
            </w:r>
          </w:p>
        </w:tc>
        <w:tc>
          <w:tcPr>
            <w:tcW w:w="2225" w:type="dxa"/>
          </w:tcPr>
          <w:p w:rsidR="00F15C39" w:rsidRPr="0018706F" w:rsidRDefault="004379F7" w:rsidP="004379F7">
            <w:pPr>
              <w:pStyle w:val="a7"/>
              <w:ind w:left="0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проведения</w:t>
            </w:r>
          </w:p>
        </w:tc>
        <w:tc>
          <w:tcPr>
            <w:tcW w:w="8363" w:type="dxa"/>
          </w:tcPr>
          <w:p w:rsidR="00F15C39" w:rsidRPr="000A3606" w:rsidRDefault="004379F7" w:rsidP="004379F7">
            <w:pPr>
              <w:jc w:val="center"/>
              <w:rPr>
                <w:sz w:val="28"/>
                <w:szCs w:val="28"/>
              </w:rPr>
            </w:pPr>
            <w:r w:rsidRPr="00CD5F9E">
              <w:rPr>
                <w:b/>
                <w:sz w:val="28"/>
                <w:szCs w:val="28"/>
              </w:rPr>
              <w:t>Самоанализ и самооценка ученика</w:t>
            </w:r>
          </w:p>
        </w:tc>
        <w:tc>
          <w:tcPr>
            <w:tcW w:w="2551" w:type="dxa"/>
          </w:tcPr>
          <w:p w:rsidR="00F15C39" w:rsidRPr="003A0A5C" w:rsidRDefault="004379F7" w:rsidP="004379F7">
            <w:pPr>
              <w:tabs>
                <w:tab w:val="left" w:pos="1365"/>
              </w:tabs>
              <w:jc w:val="center"/>
              <w:rPr>
                <w:sz w:val="28"/>
                <w:szCs w:val="28"/>
                <w:u w:val="single"/>
              </w:rPr>
            </w:pPr>
            <w:r w:rsidRPr="00CD5F9E">
              <w:rPr>
                <w:b/>
                <w:sz w:val="28"/>
                <w:szCs w:val="28"/>
              </w:rPr>
              <w:t>Результат деятельности</w:t>
            </w:r>
          </w:p>
        </w:tc>
      </w:tr>
      <w:tr w:rsidR="00F15C39" w:rsidTr="003A0A5C">
        <w:trPr>
          <w:trHeight w:val="412"/>
        </w:trPr>
        <w:tc>
          <w:tcPr>
            <w:tcW w:w="2278" w:type="dxa"/>
          </w:tcPr>
          <w:p w:rsidR="000812AE" w:rsidRPr="00A05D10" w:rsidRDefault="004379F7" w:rsidP="000A47A2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CD5F9E">
              <w:rPr>
                <w:sz w:val="28"/>
                <w:szCs w:val="28"/>
              </w:rPr>
              <w:t>Научить: — соотносить полученный результат с поставленной целью; — оценивать результат сво</w:t>
            </w:r>
            <w:r w:rsidRPr="00CD5F9E">
              <w:rPr>
                <w:sz w:val="28"/>
                <w:szCs w:val="28"/>
              </w:rPr>
              <w:softHyphen/>
              <w:t>ей деятельности; — оценивать результат учебной деятельности</w:t>
            </w:r>
          </w:p>
        </w:tc>
        <w:tc>
          <w:tcPr>
            <w:tcW w:w="2225" w:type="dxa"/>
          </w:tcPr>
          <w:p w:rsidR="00D930B5" w:rsidRDefault="00D930B5" w:rsidP="000E76FA">
            <w:pPr>
              <w:pStyle w:val="a7"/>
              <w:ind w:left="0"/>
              <w:rPr>
                <w:b/>
                <w:noProof/>
                <w:sz w:val="28"/>
                <w:szCs w:val="28"/>
              </w:rPr>
            </w:pPr>
            <w:r w:rsidRPr="00D930B5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38C300E" wp14:editId="76B12E77">
                  <wp:extent cx="1275715" cy="956945"/>
                  <wp:effectExtent l="0" t="0" r="63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30B5" w:rsidRPr="00D930B5" w:rsidRDefault="00D930B5" w:rsidP="00D930B5"/>
          <w:p w:rsidR="00D930B5" w:rsidRDefault="00D930B5" w:rsidP="00D930B5"/>
          <w:p w:rsidR="00F15C39" w:rsidRPr="00D930B5" w:rsidRDefault="00D930B5" w:rsidP="00D930B5">
            <w:r w:rsidRPr="00D930B5">
              <w:rPr>
                <w:noProof/>
              </w:rPr>
              <w:drawing>
                <wp:inline distT="0" distB="0" distL="0" distR="0" wp14:anchorId="2C472EED" wp14:editId="68CCB921">
                  <wp:extent cx="1275715" cy="956945"/>
                  <wp:effectExtent l="0" t="0" r="63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</w:tcPr>
          <w:p w:rsidR="00C0053B" w:rsidRDefault="00C0053B" w:rsidP="000A4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Только вместе мы одолели силу тёмную - злобных </w:t>
            </w:r>
            <w:r w:rsidR="00AD714B">
              <w:rPr>
                <w:sz w:val="28"/>
                <w:szCs w:val="28"/>
              </w:rPr>
              <w:t>нечистей</w:t>
            </w:r>
            <w:r>
              <w:rPr>
                <w:sz w:val="28"/>
                <w:szCs w:val="28"/>
              </w:rPr>
              <w:t>.</w:t>
            </w:r>
          </w:p>
          <w:p w:rsidR="00AD714B" w:rsidRPr="000A3606" w:rsidRDefault="00AD714B" w:rsidP="00AD714B">
            <w:pPr>
              <w:spacing w:after="120"/>
              <w:jc w:val="both"/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>Наступила благодать в государстве.</w:t>
            </w:r>
            <w:r>
              <w:rPr>
                <w:sz w:val="28"/>
                <w:szCs w:val="28"/>
              </w:rPr>
              <w:t xml:space="preserve"> </w:t>
            </w:r>
            <w:r w:rsidRPr="000A3606">
              <w:rPr>
                <w:sz w:val="28"/>
                <w:szCs w:val="28"/>
              </w:rPr>
              <w:t>Народ радуется, ликует.</w:t>
            </w:r>
          </w:p>
          <w:p w:rsidR="00AD714B" w:rsidRPr="000A3606" w:rsidRDefault="00AD714B" w:rsidP="00AD714B">
            <w:pPr>
              <w:spacing w:after="120"/>
              <w:jc w:val="both"/>
              <w:rPr>
                <w:sz w:val="28"/>
                <w:szCs w:val="28"/>
              </w:rPr>
            </w:pPr>
            <w:r w:rsidRPr="000A3606">
              <w:rPr>
                <w:sz w:val="28"/>
                <w:szCs w:val="28"/>
              </w:rPr>
              <w:t>Стал слагать он поговорки о воинах.</w:t>
            </w:r>
          </w:p>
          <w:p w:rsidR="00AD714B" w:rsidRDefault="00AD714B" w:rsidP="000A4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 выбирают дети в соответствии со своей самооценкой:</w:t>
            </w:r>
          </w:p>
          <w:p w:rsidR="00C0053B" w:rsidRDefault="00AD714B" w:rsidP="00AD714B">
            <w:pPr>
              <w:pStyle w:val="a7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тему усвоил хорошо – из красного конверта.</w:t>
            </w:r>
          </w:p>
          <w:p w:rsidR="00AD714B" w:rsidRPr="00AD714B" w:rsidRDefault="00AD714B" w:rsidP="00AD714B">
            <w:pPr>
              <w:pStyle w:val="a7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чувствует, что пока необходима помощь – из зелёного конверта.</w:t>
            </w:r>
          </w:p>
          <w:p w:rsidR="00C0053B" w:rsidRDefault="00C0053B" w:rsidP="000A47A2">
            <w:pPr>
              <w:rPr>
                <w:sz w:val="28"/>
                <w:szCs w:val="28"/>
              </w:rPr>
            </w:pPr>
          </w:p>
          <w:p w:rsidR="00F15C39" w:rsidRDefault="00C0053B" w:rsidP="000A4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</w:t>
            </w:r>
            <w:r w:rsidR="00AD714B">
              <w:rPr>
                <w:sz w:val="28"/>
                <w:szCs w:val="28"/>
              </w:rPr>
              <w:t xml:space="preserve"> – дифференцированно.</w:t>
            </w:r>
          </w:p>
          <w:p w:rsidR="00C0053B" w:rsidRPr="000A3606" w:rsidRDefault="00AD714B" w:rsidP="000A4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Разные вопросы – разным группам.</w:t>
            </w:r>
          </w:p>
        </w:tc>
        <w:tc>
          <w:tcPr>
            <w:tcW w:w="2551" w:type="dxa"/>
          </w:tcPr>
          <w:p w:rsidR="00F15C39" w:rsidRPr="003A0A5C" w:rsidRDefault="00F15C39" w:rsidP="003A0A5C">
            <w:pPr>
              <w:tabs>
                <w:tab w:val="left" w:pos="1365"/>
              </w:tabs>
              <w:rPr>
                <w:sz w:val="28"/>
                <w:szCs w:val="28"/>
                <w:u w:val="single"/>
              </w:rPr>
            </w:pPr>
          </w:p>
        </w:tc>
      </w:tr>
    </w:tbl>
    <w:p w:rsidR="000E76FA" w:rsidRPr="000E76FA" w:rsidRDefault="000E76FA" w:rsidP="000E76FA">
      <w:pPr>
        <w:rPr>
          <w:b/>
          <w:sz w:val="28"/>
          <w:szCs w:val="28"/>
        </w:rPr>
      </w:pPr>
    </w:p>
    <w:p w:rsidR="000E76FA" w:rsidRDefault="000E76FA" w:rsidP="000E76FA">
      <w:pPr>
        <w:pStyle w:val="a7"/>
        <w:ind w:left="1080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4"/>
        <w:gridCol w:w="8080"/>
        <w:gridCol w:w="4194"/>
      </w:tblGrid>
      <w:tr w:rsidR="004379F7" w:rsidRPr="00CD5F9E" w:rsidTr="00216991">
        <w:tc>
          <w:tcPr>
            <w:tcW w:w="3114" w:type="dxa"/>
          </w:tcPr>
          <w:p w:rsidR="004379F7" w:rsidRPr="00CD5F9E" w:rsidRDefault="004379F7" w:rsidP="00216991">
            <w:pPr>
              <w:tabs>
                <w:tab w:val="left" w:pos="1365"/>
              </w:tabs>
              <w:rPr>
                <w:b/>
                <w:sz w:val="28"/>
                <w:szCs w:val="28"/>
              </w:rPr>
            </w:pPr>
            <w:r w:rsidRPr="00CD5F9E">
              <w:rPr>
                <w:b/>
                <w:sz w:val="28"/>
                <w:szCs w:val="28"/>
              </w:rPr>
              <w:t>Цели деятельности</w:t>
            </w:r>
          </w:p>
        </w:tc>
        <w:tc>
          <w:tcPr>
            <w:tcW w:w="8080" w:type="dxa"/>
          </w:tcPr>
          <w:p w:rsidR="004379F7" w:rsidRPr="00CD5F9E" w:rsidRDefault="004379F7" w:rsidP="00216991">
            <w:pPr>
              <w:tabs>
                <w:tab w:val="left" w:pos="1365"/>
              </w:tabs>
              <w:rPr>
                <w:b/>
                <w:sz w:val="28"/>
                <w:szCs w:val="28"/>
              </w:rPr>
            </w:pPr>
            <w:r w:rsidRPr="00CD5F9E">
              <w:rPr>
                <w:b/>
                <w:sz w:val="28"/>
                <w:szCs w:val="28"/>
              </w:rPr>
              <w:t>Самоанализ и самооценка учителя</w:t>
            </w:r>
          </w:p>
        </w:tc>
        <w:tc>
          <w:tcPr>
            <w:tcW w:w="4194" w:type="dxa"/>
          </w:tcPr>
          <w:p w:rsidR="004379F7" w:rsidRPr="00CD5F9E" w:rsidRDefault="004379F7" w:rsidP="00216991">
            <w:pPr>
              <w:tabs>
                <w:tab w:val="left" w:pos="1365"/>
              </w:tabs>
              <w:rPr>
                <w:b/>
                <w:sz w:val="28"/>
                <w:szCs w:val="28"/>
              </w:rPr>
            </w:pPr>
            <w:r w:rsidRPr="00CD5F9E">
              <w:rPr>
                <w:b/>
                <w:sz w:val="28"/>
                <w:szCs w:val="28"/>
              </w:rPr>
              <w:t>Результат деятельности</w:t>
            </w:r>
          </w:p>
        </w:tc>
      </w:tr>
      <w:tr w:rsidR="004379F7" w:rsidTr="00216991">
        <w:tc>
          <w:tcPr>
            <w:tcW w:w="3114" w:type="dxa"/>
          </w:tcPr>
          <w:p w:rsidR="004379F7" w:rsidRPr="00CD5F9E" w:rsidRDefault="004379F7" w:rsidP="00216991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CD5F9E">
              <w:rPr>
                <w:sz w:val="28"/>
                <w:szCs w:val="28"/>
              </w:rPr>
              <w:t>Соотнести полученный результат с поставленной целью. • Оценить результат своей деятельности.</w:t>
            </w:r>
          </w:p>
        </w:tc>
        <w:tc>
          <w:tcPr>
            <w:tcW w:w="8080" w:type="dxa"/>
          </w:tcPr>
          <w:p w:rsidR="004379F7" w:rsidRPr="00CD5F9E" w:rsidRDefault="004379F7" w:rsidP="00D930B5">
            <w:pPr>
              <w:tabs>
                <w:tab w:val="left" w:pos="1365"/>
              </w:tabs>
              <w:rPr>
                <w:sz w:val="28"/>
                <w:szCs w:val="28"/>
              </w:rPr>
            </w:pPr>
            <w:r w:rsidRPr="00CD5F9E">
              <w:rPr>
                <w:sz w:val="28"/>
                <w:szCs w:val="28"/>
              </w:rPr>
              <w:t>Цели темы: Сформ</w:t>
            </w:r>
            <w:r w:rsidR="00D930B5">
              <w:rPr>
                <w:sz w:val="28"/>
                <w:szCs w:val="28"/>
              </w:rPr>
              <w:t>ировать представление о действии умножения</w:t>
            </w:r>
            <w:r w:rsidRPr="00CD5F9E">
              <w:rPr>
                <w:sz w:val="28"/>
                <w:szCs w:val="28"/>
              </w:rPr>
              <w:t>, включая умножение на 0 и 1. Научить использовать приобретённые знания и умения при расшифровке известного изречения. Ключевые умения Личностные умения: — проявлять интерес к изучению темы. Познавательные умения: — использовать приобрет</w:t>
            </w:r>
            <w:r w:rsidR="00D930B5">
              <w:rPr>
                <w:sz w:val="28"/>
                <w:szCs w:val="28"/>
              </w:rPr>
              <w:t>ённые знания при расшифровке из</w:t>
            </w:r>
            <w:r w:rsidRPr="00CD5F9E">
              <w:rPr>
                <w:sz w:val="28"/>
                <w:szCs w:val="28"/>
              </w:rPr>
              <w:t>вестного выражения. Регулятивные умения: — выполнять учебное задание в соответствии с правилом. Коммуникативные умения: — комментировать, работая в паре, учебное задание с использованием математических</w:t>
            </w:r>
            <w:r w:rsidR="00D930B5">
              <w:rPr>
                <w:sz w:val="28"/>
                <w:szCs w:val="28"/>
              </w:rPr>
              <w:t xml:space="preserve"> терминов. Предметные умения: </w:t>
            </w:r>
            <w:r w:rsidRPr="00CD5F9E">
              <w:rPr>
                <w:sz w:val="28"/>
                <w:szCs w:val="28"/>
              </w:rPr>
              <w:t>выполнять действия умножения круглых чисел в пределах 100.</w:t>
            </w:r>
          </w:p>
        </w:tc>
        <w:tc>
          <w:tcPr>
            <w:tcW w:w="4194" w:type="dxa"/>
          </w:tcPr>
          <w:p w:rsidR="004379F7" w:rsidRPr="00CD5F9E" w:rsidRDefault="004379F7" w:rsidP="00216991">
            <w:pPr>
              <w:tabs>
                <w:tab w:val="left" w:pos="1365"/>
              </w:tabs>
              <w:rPr>
                <w:sz w:val="28"/>
                <w:szCs w:val="28"/>
              </w:rPr>
            </w:pPr>
          </w:p>
        </w:tc>
      </w:tr>
    </w:tbl>
    <w:p w:rsidR="00297CB6" w:rsidRPr="000A3606" w:rsidRDefault="00297CB6">
      <w:pPr>
        <w:rPr>
          <w:sz w:val="28"/>
          <w:szCs w:val="28"/>
        </w:rPr>
      </w:pPr>
    </w:p>
    <w:p w:rsidR="00F561D2" w:rsidRPr="000A3606" w:rsidRDefault="009A4ECC" w:rsidP="00895AD0">
      <w:pPr>
        <w:rPr>
          <w:sz w:val="28"/>
          <w:szCs w:val="28"/>
        </w:rPr>
      </w:pPr>
      <w:r w:rsidRPr="000A3606">
        <w:rPr>
          <w:sz w:val="28"/>
          <w:szCs w:val="28"/>
        </w:rPr>
        <w:t xml:space="preserve"> </w:t>
      </w:r>
    </w:p>
    <w:sectPr w:rsidR="00F561D2" w:rsidRPr="000A3606" w:rsidSect="00DA01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D66" w:rsidRDefault="00884D66" w:rsidP="00DA014E">
      <w:r>
        <w:separator/>
      </w:r>
    </w:p>
  </w:endnote>
  <w:endnote w:type="continuationSeparator" w:id="0">
    <w:p w:rsidR="00884D66" w:rsidRDefault="00884D66" w:rsidP="00DA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D66" w:rsidRDefault="00884D66" w:rsidP="00DA014E">
      <w:r>
        <w:separator/>
      </w:r>
    </w:p>
  </w:footnote>
  <w:footnote w:type="continuationSeparator" w:id="0">
    <w:p w:rsidR="00884D66" w:rsidRDefault="00884D66" w:rsidP="00DA0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75378"/>
    <w:multiLevelType w:val="hybridMultilevel"/>
    <w:tmpl w:val="40CC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E360E"/>
    <w:multiLevelType w:val="hybridMultilevel"/>
    <w:tmpl w:val="DAE8B3C0"/>
    <w:lvl w:ilvl="0" w:tplc="6C72EB0A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801484"/>
    <w:multiLevelType w:val="hybridMultilevel"/>
    <w:tmpl w:val="AA5AD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81D05"/>
    <w:multiLevelType w:val="hybridMultilevel"/>
    <w:tmpl w:val="1EE8ED7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C2D7FB7"/>
    <w:multiLevelType w:val="hybridMultilevel"/>
    <w:tmpl w:val="F026A05E"/>
    <w:lvl w:ilvl="0" w:tplc="5B3A4A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F0543"/>
    <w:multiLevelType w:val="hybridMultilevel"/>
    <w:tmpl w:val="78BE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22357"/>
    <w:multiLevelType w:val="hybridMultilevel"/>
    <w:tmpl w:val="F404D986"/>
    <w:lvl w:ilvl="0" w:tplc="6C72EB0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6431600"/>
    <w:multiLevelType w:val="hybridMultilevel"/>
    <w:tmpl w:val="414A2580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BAB29A0"/>
    <w:multiLevelType w:val="hybridMultilevel"/>
    <w:tmpl w:val="47D62948"/>
    <w:lvl w:ilvl="0" w:tplc="6C72EB0A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EC75DC3"/>
    <w:multiLevelType w:val="hybridMultilevel"/>
    <w:tmpl w:val="8B6AF32C"/>
    <w:lvl w:ilvl="0" w:tplc="6C72EB0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2D6F"/>
    <w:rsid w:val="000809A2"/>
    <w:rsid w:val="000812AE"/>
    <w:rsid w:val="000A3606"/>
    <w:rsid w:val="000A47A2"/>
    <w:rsid w:val="000C4207"/>
    <w:rsid w:val="000C67CA"/>
    <w:rsid w:val="000E76FA"/>
    <w:rsid w:val="000F21C8"/>
    <w:rsid w:val="001063B2"/>
    <w:rsid w:val="0018706F"/>
    <w:rsid w:val="001A64A6"/>
    <w:rsid w:val="001B427A"/>
    <w:rsid w:val="001C629F"/>
    <w:rsid w:val="00277324"/>
    <w:rsid w:val="00297CB6"/>
    <w:rsid w:val="002E341D"/>
    <w:rsid w:val="003034AF"/>
    <w:rsid w:val="0032528B"/>
    <w:rsid w:val="003331F4"/>
    <w:rsid w:val="0033752F"/>
    <w:rsid w:val="003A0A5C"/>
    <w:rsid w:val="003C5B9A"/>
    <w:rsid w:val="003F09F9"/>
    <w:rsid w:val="00401575"/>
    <w:rsid w:val="004379F7"/>
    <w:rsid w:val="00462079"/>
    <w:rsid w:val="004951FC"/>
    <w:rsid w:val="004B6CF8"/>
    <w:rsid w:val="00507E74"/>
    <w:rsid w:val="00565816"/>
    <w:rsid w:val="005740BD"/>
    <w:rsid w:val="005A284A"/>
    <w:rsid w:val="005D696E"/>
    <w:rsid w:val="006167A0"/>
    <w:rsid w:val="006553EB"/>
    <w:rsid w:val="006C2D6F"/>
    <w:rsid w:val="007055E5"/>
    <w:rsid w:val="007A3D40"/>
    <w:rsid w:val="00884D66"/>
    <w:rsid w:val="00895AD0"/>
    <w:rsid w:val="008A3074"/>
    <w:rsid w:val="008A5435"/>
    <w:rsid w:val="009A4ECC"/>
    <w:rsid w:val="009E1B2B"/>
    <w:rsid w:val="00A34A84"/>
    <w:rsid w:val="00A77FBF"/>
    <w:rsid w:val="00AA6F50"/>
    <w:rsid w:val="00AB3A5A"/>
    <w:rsid w:val="00AD714B"/>
    <w:rsid w:val="00B04B2D"/>
    <w:rsid w:val="00B929E5"/>
    <w:rsid w:val="00C0053B"/>
    <w:rsid w:val="00C668CC"/>
    <w:rsid w:val="00C86A16"/>
    <w:rsid w:val="00CA3786"/>
    <w:rsid w:val="00D16A69"/>
    <w:rsid w:val="00D43E28"/>
    <w:rsid w:val="00D930B5"/>
    <w:rsid w:val="00DA014E"/>
    <w:rsid w:val="00DD5A7A"/>
    <w:rsid w:val="00E66178"/>
    <w:rsid w:val="00F15C39"/>
    <w:rsid w:val="00F43DE4"/>
    <w:rsid w:val="00F561D2"/>
    <w:rsid w:val="00FA2096"/>
    <w:rsid w:val="00FB0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A50688-591B-4CE6-B141-20C2AAE9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1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01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A01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01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62079"/>
    <w:pPr>
      <w:ind w:left="720"/>
      <w:contextualSpacing/>
    </w:pPr>
  </w:style>
  <w:style w:type="table" w:styleId="a8">
    <w:name w:val="Table Grid"/>
    <w:basedOn w:val="a1"/>
    <w:uiPriority w:val="39"/>
    <w:rsid w:val="000E7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A64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64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16</cp:revision>
  <cp:lastPrinted>2016-01-27T22:51:00Z</cp:lastPrinted>
  <dcterms:created xsi:type="dcterms:W3CDTF">2013-09-27T07:59:00Z</dcterms:created>
  <dcterms:modified xsi:type="dcterms:W3CDTF">2016-04-11T19:46:00Z</dcterms:modified>
</cp:coreProperties>
</file>