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FB0" w:rsidRPr="003867DA" w:rsidRDefault="00833BFE" w:rsidP="003B1FB0">
      <w:pPr>
        <w:spacing w:after="135" w:line="240" w:lineRule="auto"/>
        <w:jc w:val="center"/>
        <w:rPr>
          <w:rFonts w:ascii="Calibri" w:eastAsia="Times New Roman" w:hAnsi="Calibri" w:cs="Calibri"/>
          <w:b/>
          <w:color w:val="333333"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color w:val="333333"/>
          <w:sz w:val="28"/>
          <w:szCs w:val="28"/>
          <w:lang w:eastAsia="ru-RU"/>
        </w:rPr>
        <w:t xml:space="preserve">Групповая работа. </w:t>
      </w:r>
      <w:bookmarkStart w:id="0" w:name="_GoBack"/>
      <w:bookmarkEnd w:id="0"/>
      <w:r w:rsidR="003B1FB0" w:rsidRPr="003867DA">
        <w:rPr>
          <w:rFonts w:ascii="Calibri" w:eastAsia="Times New Roman" w:hAnsi="Calibri" w:cs="Calibri"/>
          <w:b/>
          <w:color w:val="333333"/>
          <w:sz w:val="28"/>
          <w:szCs w:val="28"/>
          <w:lang w:eastAsia="ru-RU"/>
        </w:rPr>
        <w:t>Плюсы и минусы групповой работы</w:t>
      </w:r>
    </w:p>
    <w:p w:rsidR="008A6C8B" w:rsidRPr="003867DA" w:rsidRDefault="003B1FB0" w:rsidP="008A6C8B">
      <w:pPr>
        <w:spacing w:after="135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Г</w:t>
      </w:r>
      <w:r w:rsidR="008A6C8B"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рупповая форма организации работы имеет немало достоинств. Однако есть в ней и некоторые трудности, или минусы. </w:t>
      </w:r>
    </w:p>
    <w:p w:rsidR="008A6C8B" w:rsidRPr="003867DA" w:rsidRDefault="008A6C8B" w:rsidP="008A6C8B">
      <w:pPr>
        <w:spacing w:after="135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Плюсы:</w:t>
      </w:r>
    </w:p>
    <w:p w:rsidR="008A6C8B" w:rsidRPr="003867DA" w:rsidRDefault="008A6C8B" w:rsidP="008A6C8B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Повышается учебная и познавательная мотивация.</w:t>
      </w:r>
    </w:p>
    <w:p w:rsidR="008A6C8B" w:rsidRPr="003867DA" w:rsidRDefault="008A6C8B" w:rsidP="008A6C8B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Снижается уровень тревожности учащихся, страха оказаться неуспешным, некомпетентным в решении каких-то задач.</w:t>
      </w:r>
    </w:p>
    <w:p w:rsidR="008A6C8B" w:rsidRPr="003867DA" w:rsidRDefault="008A6C8B" w:rsidP="008A6C8B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 группе выше обучаемость, эффективность усвоения и актуализации знаний.</w:t>
      </w:r>
    </w:p>
    <w:p w:rsidR="008A6C8B" w:rsidRPr="003867DA" w:rsidRDefault="008A6C8B" w:rsidP="008A6C8B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Улучшается психологический климат в классе.</w:t>
      </w:r>
    </w:p>
    <w:p w:rsidR="008A6C8B" w:rsidRPr="003867DA" w:rsidRDefault="008A6C8B" w:rsidP="008A6C8B">
      <w:pPr>
        <w:spacing w:after="135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Минусы.</w:t>
      </w:r>
    </w:p>
    <w:p w:rsidR="008A6C8B" w:rsidRPr="003867DA" w:rsidRDefault="008A6C8B" w:rsidP="008A6C8B">
      <w:pPr>
        <w:spacing w:after="135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Хотя ведущую роль в групповой работе играют учащиеся, ее эффективность во многом зависит от усилий и мастерства учителя.</w:t>
      </w:r>
    </w:p>
    <w:p w:rsidR="008A6C8B" w:rsidRPr="003867DA" w:rsidRDefault="008A6C8B" w:rsidP="008A6C8B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Групповой работе надо сначала научить. Для этого учитель должен потратить время на каких-то уроках. Без соблюдения этого условия групповая работа бывает неэффективна.</w:t>
      </w:r>
    </w:p>
    <w:p w:rsidR="008A6C8B" w:rsidRPr="003867DA" w:rsidRDefault="008A6C8B" w:rsidP="008A6C8B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Организация групповой работы требует от учителя особых умений, затрат усилий.</w:t>
      </w:r>
    </w:p>
    <w:p w:rsidR="008A6C8B" w:rsidRPr="003867DA" w:rsidRDefault="008A6C8B" w:rsidP="008A6C8B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При непродуманном комплектовании групп некоторые ученики могут пользоваться результатами труда более сильных одноклассников.</w:t>
      </w:r>
    </w:p>
    <w:p w:rsidR="008A6C8B" w:rsidRPr="003867DA" w:rsidRDefault="008A6C8B" w:rsidP="008A6C8B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Разделение на группы может проходить непросто, даже драматично. </w:t>
      </w:r>
    </w:p>
    <w:p w:rsidR="008A6C8B" w:rsidRPr="003867DA" w:rsidRDefault="008A6C8B" w:rsidP="008A6C8B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 классе всегда найдутся дети, желающие работать в одиночестве. Им надо создать условия для этого. Это дополнительные сложности для учителя.</w:t>
      </w:r>
    </w:p>
    <w:p w:rsidR="008A6C8B" w:rsidRPr="003867DA" w:rsidRDefault="008A6C8B" w:rsidP="008A6C8B">
      <w:pPr>
        <w:spacing w:after="135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Поведение учителя во время проведения групповой работы.</w:t>
      </w:r>
    </w:p>
    <w:p w:rsidR="008A6C8B" w:rsidRPr="003867DA" w:rsidRDefault="008A6C8B" w:rsidP="008A6C8B">
      <w:pPr>
        <w:spacing w:after="135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Учитель, работающий на занятиях с малыми группами, может вести себя по-разному:</w:t>
      </w:r>
    </w:p>
    <w:p w:rsidR="008A6C8B" w:rsidRPr="003867DA" w:rsidRDefault="008A6C8B" w:rsidP="008A6C8B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Он может контролировать.</w:t>
      </w:r>
    </w:p>
    <w:p w:rsidR="008A6C8B" w:rsidRPr="003867DA" w:rsidRDefault="008A6C8B" w:rsidP="008A6C8B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Организовывать.</w:t>
      </w:r>
    </w:p>
    <w:p w:rsidR="008A6C8B" w:rsidRPr="003867DA" w:rsidRDefault="008A6C8B" w:rsidP="008A6C8B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Оценивать работу учеников.</w:t>
      </w:r>
    </w:p>
    <w:p w:rsidR="008A6C8B" w:rsidRPr="003867DA" w:rsidRDefault="008A6C8B" w:rsidP="008A6C8B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Участвовать в работе группы.</w:t>
      </w:r>
    </w:p>
    <w:p w:rsidR="008A6C8B" w:rsidRPr="003867DA" w:rsidRDefault="008A6C8B" w:rsidP="008A6C8B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Предлагать участникам разные варианты решений.</w:t>
      </w:r>
    </w:p>
    <w:p w:rsidR="008A6C8B" w:rsidRPr="003867DA" w:rsidRDefault="008A6C8B" w:rsidP="008A6C8B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Выступать в роли наставника, исследователя или источника информации.</w:t>
      </w:r>
    </w:p>
    <w:p w:rsidR="008A6C8B" w:rsidRPr="003867DA" w:rsidRDefault="008A6C8B" w:rsidP="008A6C8B">
      <w:pPr>
        <w:spacing w:after="135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А вот чего </w:t>
      </w:r>
      <w:r w:rsidRPr="003867DA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не следует</w:t>
      </w: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делать учителю, который хочет организовать эффективную групповую работу:</w:t>
      </w:r>
    </w:p>
    <w:p w:rsidR="008A6C8B" w:rsidRPr="003867DA" w:rsidRDefault="008A6C8B" w:rsidP="008A6C8B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сидеть за своим столом, проверяя тетрадки;</w:t>
      </w:r>
    </w:p>
    <w:p w:rsidR="008A6C8B" w:rsidRPr="003867DA" w:rsidRDefault="008A6C8B" w:rsidP="008A6C8B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воспринимать групповую работу как «законную передышку», когда можно позволить себе выйти из класса;</w:t>
      </w:r>
    </w:p>
    <w:p w:rsidR="008A6C8B" w:rsidRPr="003867DA" w:rsidRDefault="008A6C8B" w:rsidP="008A6C8B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уделять все свое внимание одной группе, забывая об остальных;</w:t>
      </w:r>
    </w:p>
    <w:p w:rsidR="008A6C8B" w:rsidRPr="003867DA" w:rsidRDefault="008A6C8B" w:rsidP="008A6C8B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исправлять допущенные ошибки (кроме тех случаев, когда ученики просят об этом сами);</w:t>
      </w:r>
    </w:p>
    <w:p w:rsidR="008A6C8B" w:rsidRPr="003867DA" w:rsidRDefault="008A6C8B" w:rsidP="008A6C8B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оказывать давление на участников или </w:t>
      </w:r>
      <w:proofErr w:type="gramStart"/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мешать им высказываться</w:t>
      </w:r>
      <w:proofErr w:type="gramEnd"/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.</w:t>
      </w:r>
    </w:p>
    <w:p w:rsidR="008A6C8B" w:rsidRPr="003867DA" w:rsidRDefault="008A6C8B" w:rsidP="008A6C8B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нельзя исправлять или критиковать первые высказывания, даже если они содержат грубейшие ошибки, эту работу должны выполнить ученики в доброжелательной форме;</w:t>
      </w:r>
    </w:p>
    <w:p w:rsidR="008A6C8B" w:rsidRPr="003867DA" w:rsidRDefault="008A6C8B" w:rsidP="008A6C8B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нельзя давать слишком категоричных оценок – они действуют на участников подавляюще;</w:t>
      </w:r>
    </w:p>
    <w:p w:rsidR="008A6C8B" w:rsidRPr="003867DA" w:rsidRDefault="008A6C8B" w:rsidP="008A6C8B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не следует отвечать на вопрос, если на него может ответить кто-то из учеников.</w:t>
      </w:r>
    </w:p>
    <w:p w:rsidR="008A6C8B" w:rsidRPr="003867DA" w:rsidRDefault="008A6C8B" w:rsidP="008A6C8B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 не следует ходить по классу или стоять около учеников в начале групповой работы: ученики часто стесняются высказываться в присутствии учителя. Но ближе к концу обсуждения, когда участники уже разговорились, учитель тоже может включаться в работу: слушать, как идет обсуждение в группах, направлять и поддерживать участников, отвечать на вопросы.</w:t>
      </w:r>
    </w:p>
    <w:p w:rsidR="008A6C8B" w:rsidRPr="003867DA" w:rsidRDefault="008A6C8B" w:rsidP="008A6C8B">
      <w:pPr>
        <w:spacing w:after="135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lastRenderedPageBreak/>
        <w:t>Советы учителю.</w:t>
      </w:r>
    </w:p>
    <w:p w:rsidR="008A6C8B" w:rsidRPr="003867DA" w:rsidRDefault="008A6C8B" w:rsidP="008A6C8B">
      <w:pPr>
        <w:spacing w:after="135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 заключение несколько советов по учителю по организации групповой работы:</w:t>
      </w:r>
    </w:p>
    <w:p w:rsidR="008A6C8B" w:rsidRPr="003867DA" w:rsidRDefault="008A6C8B" w:rsidP="008A6C8B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нельзя принуждать к общей работе детей, которые не хотят вместе работать;</w:t>
      </w:r>
    </w:p>
    <w:p w:rsidR="008A6C8B" w:rsidRPr="003867DA" w:rsidRDefault="008A6C8B" w:rsidP="008A6C8B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следует разрешить отсесть в другое место ученику, который хочет работать один;</w:t>
      </w:r>
    </w:p>
    <w:p w:rsidR="008A6C8B" w:rsidRPr="003867DA" w:rsidRDefault="008A6C8B" w:rsidP="008A6C8B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групповая работа должна занимать не более 15-20 минут в I – II классах, не более 20-30 минут – в III – IV классах;</w:t>
      </w:r>
    </w:p>
    <w:p w:rsidR="008A6C8B" w:rsidRPr="003867DA" w:rsidRDefault="008A6C8B" w:rsidP="008A6C8B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нельзя требовать в классе абсолютной тишины, так как дети должны обменяться мнениями, прежде чем представить «продукт» совместного труда. Пусть в классе существует условный сигнал, говорящий о превышении допустимого уровня шума (обыкновенный колокольчик);</w:t>
      </w:r>
    </w:p>
    <w:p w:rsidR="008A6C8B" w:rsidRPr="003867DA" w:rsidRDefault="008A6C8B" w:rsidP="008A6C8B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нельзя наказывать детей лишением права участвовать в совместной работе.</w:t>
      </w:r>
    </w:p>
    <w:p w:rsidR="008A6C8B" w:rsidRPr="003867DA" w:rsidRDefault="008A6C8B" w:rsidP="008A6C8B">
      <w:pPr>
        <w:spacing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 групповой работе нельзя ожидать быстрых результатов, все осваивается практически. Не стоит переходить к более сложной работе, пока не будут проработаны простейшие формы общения. Нужно время, нужна практика, разбор ошибок. Это требует от учителя терпения и кропотливой работы.</w:t>
      </w:r>
    </w:p>
    <w:p w:rsidR="008A6C8B" w:rsidRPr="003867DA" w:rsidRDefault="008A6C8B" w:rsidP="008A6C8B">
      <w:pPr>
        <w:shd w:val="clear" w:color="auto" w:fill="FFFFFF"/>
        <w:spacing w:after="0" w:line="312" w:lineRule="atLeast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Плюсы и минусы некоторых принципов объединения детей в группы</w:t>
      </w:r>
    </w:p>
    <w:p w:rsidR="008A6C8B" w:rsidRPr="003867DA" w:rsidRDefault="008A6C8B" w:rsidP="008A6C8B">
      <w:pPr>
        <w:shd w:val="clear" w:color="auto" w:fill="FFFFFF"/>
        <w:spacing w:after="0" w:line="312" w:lineRule="atLeast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 w:rsidRPr="003867DA">
        <w:rPr>
          <w:rFonts w:ascii="Calibri" w:eastAsia="Times New Roman" w:hAnsi="Calibri" w:cs="Calibri"/>
          <w:sz w:val="24"/>
          <w:szCs w:val="24"/>
          <w:lang w:val="en" w:eastAsia="ru-RU"/>
        </w:rPr>
        <w:t> </w:t>
      </w:r>
      <w:r w:rsidRPr="003867DA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tbl>
      <w:tblPr>
        <w:tblW w:w="75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2668"/>
        <w:gridCol w:w="3192"/>
      </w:tblGrid>
      <w:tr w:rsidR="008A6C8B" w:rsidRPr="003867DA" w:rsidTr="008A6C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B" w:rsidRPr="003867DA" w:rsidRDefault="008A6C8B" w:rsidP="008A6C8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867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Принцип объединения групп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B" w:rsidRPr="003867DA" w:rsidRDefault="008A6C8B" w:rsidP="008A6C8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B" w:rsidRPr="003867DA" w:rsidRDefault="008A6C8B" w:rsidP="008A6C8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-</w:t>
            </w:r>
          </w:p>
        </w:tc>
      </w:tr>
      <w:tr w:rsidR="008A6C8B" w:rsidRPr="003867DA" w:rsidTr="008A6C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B" w:rsidRPr="003867DA" w:rsidRDefault="008A6C8B" w:rsidP="008A6C8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1. Стихийно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B" w:rsidRPr="003867DA" w:rsidRDefault="008A6C8B" w:rsidP="008A6C8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быстрота; </w:t>
            </w: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br/>
              <w:t>возможность побыть в новой роли.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B" w:rsidRPr="003867DA" w:rsidRDefault="008A6C8B" w:rsidP="008A6C8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возможна психологическая несовместимость</w:t>
            </w:r>
          </w:p>
        </w:tc>
      </w:tr>
      <w:tr w:rsidR="008A6C8B" w:rsidRPr="003867DA" w:rsidTr="008A6C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B" w:rsidRPr="003867DA" w:rsidRDefault="008A6C8B" w:rsidP="008A6C8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2.По желанию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B" w:rsidRPr="003867DA" w:rsidRDefault="008A6C8B" w:rsidP="008A6C8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— быстрее могут договориться друг с другом; </w:t>
            </w: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br/>
              <w:t>— лучше понимают друг друга.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B" w:rsidRPr="003867DA" w:rsidRDefault="008A6C8B" w:rsidP="008A6C8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-могут быть </w:t>
            </w:r>
            <w:proofErr w:type="gramStart"/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отверженные</w:t>
            </w:r>
            <w:proofErr w:type="gramEnd"/>
          </w:p>
        </w:tc>
      </w:tr>
      <w:tr w:rsidR="008A6C8B" w:rsidRPr="003867DA" w:rsidTr="008A6C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B" w:rsidRPr="003867DA" w:rsidRDefault="008A6C8B" w:rsidP="008A6C8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3. "</w:t>
            </w:r>
            <w:proofErr w:type="gramStart"/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Слабые-сильные</w:t>
            </w:r>
            <w:proofErr w:type="gramEnd"/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B" w:rsidRPr="003867DA" w:rsidRDefault="008A6C8B" w:rsidP="008A6C8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идет активное взаимообогащение знаниями; </w:t>
            </w: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br/>
              <w:t> возможность найти свое место и почувствовать успех.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B" w:rsidRPr="003867DA" w:rsidRDefault="008A6C8B" w:rsidP="008A6C8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возможно</w:t>
            </w:r>
            <w:proofErr w:type="gramEnd"/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будут работать только «сильные» учащиеся  формирование пассива </w:t>
            </w:r>
          </w:p>
        </w:tc>
      </w:tr>
      <w:tr w:rsidR="008A6C8B" w:rsidRPr="003867DA" w:rsidTr="008A6C8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B" w:rsidRPr="003867DA" w:rsidRDefault="008A6C8B" w:rsidP="008A6C8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4.По выбору "Лидера"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B" w:rsidRPr="003867DA" w:rsidRDefault="008A6C8B" w:rsidP="008A6C8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каждый ощущает свою полезность; </w:t>
            </w:r>
            <w:proofErr w:type="gramStart"/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каждая группа уже имеет лидера, который сможет организовать эффективную работу.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B" w:rsidRPr="003867DA" w:rsidRDefault="008A6C8B" w:rsidP="008A6C8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желаемых учащихся на всех не хватает; </w:t>
            </w:r>
            <w:r w:rsidRPr="003867D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br/>
              <w:t>учащийся видит себя в группе, а его туда не выбирают. </w:t>
            </w:r>
          </w:p>
        </w:tc>
      </w:tr>
    </w:tbl>
    <w:p w:rsidR="00113F5C" w:rsidRPr="003867DA" w:rsidRDefault="00113F5C">
      <w:pPr>
        <w:rPr>
          <w:rFonts w:ascii="Calibri" w:hAnsi="Calibri" w:cs="Calibri"/>
          <w:sz w:val="24"/>
          <w:szCs w:val="24"/>
        </w:rPr>
      </w:pPr>
    </w:p>
    <w:sectPr w:rsidR="00113F5C" w:rsidRPr="003867DA" w:rsidSect="003B1F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45B15"/>
    <w:multiLevelType w:val="multilevel"/>
    <w:tmpl w:val="E1FA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86070A"/>
    <w:multiLevelType w:val="multilevel"/>
    <w:tmpl w:val="79C2A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E17B3E"/>
    <w:multiLevelType w:val="multilevel"/>
    <w:tmpl w:val="9D1E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6A14F0"/>
    <w:multiLevelType w:val="multilevel"/>
    <w:tmpl w:val="D0DC4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6F63A6"/>
    <w:multiLevelType w:val="multilevel"/>
    <w:tmpl w:val="5524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C8B"/>
    <w:rsid w:val="00113F5C"/>
    <w:rsid w:val="003867DA"/>
    <w:rsid w:val="003B1FB0"/>
    <w:rsid w:val="00833BFE"/>
    <w:rsid w:val="008A6C8B"/>
    <w:rsid w:val="008E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C8B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6C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C8B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6C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7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64362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425970"/>
                        <w:left w:val="single" w:sz="48" w:space="0" w:color="425970"/>
                        <w:bottom w:val="none" w:sz="0" w:space="0" w:color="auto"/>
                        <w:right w:val="single" w:sz="48" w:space="0" w:color="425970"/>
                      </w:divBdr>
                      <w:divsChild>
                        <w:div w:id="134482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04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50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780131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0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72549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334072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201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9199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971483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38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0193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2017-02-14T17:09:00Z</dcterms:created>
  <dcterms:modified xsi:type="dcterms:W3CDTF">2017-02-25T10:20:00Z</dcterms:modified>
</cp:coreProperties>
</file>