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BE3" w:rsidRPr="00C36510" w:rsidRDefault="00644BE3" w:rsidP="00644BE3">
      <w:pPr>
        <w:jc w:val="center"/>
        <w:rPr>
          <w:rFonts w:ascii="Arial" w:hAnsi="Arial" w:cs="Arial"/>
          <w:sz w:val="24"/>
          <w:szCs w:val="24"/>
        </w:rPr>
      </w:pPr>
      <w:r w:rsidRPr="00C36510">
        <w:rPr>
          <w:rFonts w:ascii="Arial" w:hAnsi="Arial" w:cs="Arial"/>
          <w:sz w:val="24"/>
          <w:szCs w:val="24"/>
        </w:rPr>
        <w:t xml:space="preserve">Технологическая карта  урока математики во 2 классе МБОУ СОШ № 12 города </w:t>
      </w:r>
      <w:proofErr w:type="spellStart"/>
      <w:r w:rsidRPr="00C36510">
        <w:rPr>
          <w:rFonts w:ascii="Arial" w:hAnsi="Arial" w:cs="Arial"/>
          <w:sz w:val="24"/>
          <w:szCs w:val="24"/>
        </w:rPr>
        <w:t>Урая</w:t>
      </w:r>
      <w:proofErr w:type="spellEnd"/>
      <w:r w:rsidRPr="00C36510">
        <w:rPr>
          <w:rFonts w:ascii="Arial" w:hAnsi="Arial" w:cs="Arial"/>
          <w:sz w:val="24"/>
          <w:szCs w:val="24"/>
        </w:rPr>
        <w:t xml:space="preserve">, </w:t>
      </w:r>
      <w:r w:rsidRPr="00C36510">
        <w:rPr>
          <w:rFonts w:ascii="Arial" w:hAnsi="Arial" w:cs="Arial"/>
          <w:i/>
          <w:sz w:val="24"/>
          <w:szCs w:val="24"/>
        </w:rPr>
        <w:t xml:space="preserve">учитель Нертымова Наталья </w:t>
      </w:r>
      <w:proofErr w:type="spellStart"/>
      <w:r w:rsidRPr="00C36510">
        <w:rPr>
          <w:rFonts w:ascii="Arial" w:hAnsi="Arial" w:cs="Arial"/>
          <w:i/>
          <w:sz w:val="24"/>
          <w:szCs w:val="24"/>
        </w:rPr>
        <w:t>Вильямовна</w:t>
      </w:r>
      <w:proofErr w:type="spellEnd"/>
      <w:r w:rsidRPr="00C36510">
        <w:rPr>
          <w:rFonts w:ascii="Arial" w:hAnsi="Arial" w:cs="Arial"/>
          <w:sz w:val="24"/>
          <w:szCs w:val="24"/>
        </w:rPr>
        <w:t xml:space="preserve"> </w:t>
      </w:r>
    </w:p>
    <w:p w:rsidR="00644BE3" w:rsidRPr="00C36510" w:rsidRDefault="00644BE3" w:rsidP="00644BE3">
      <w:pPr>
        <w:jc w:val="center"/>
        <w:rPr>
          <w:rFonts w:ascii="Arial" w:hAnsi="Arial" w:cs="Arial"/>
          <w:sz w:val="24"/>
          <w:szCs w:val="24"/>
        </w:rPr>
      </w:pPr>
    </w:p>
    <w:p w:rsidR="00644BE3" w:rsidRPr="00C36510" w:rsidRDefault="00644BE3" w:rsidP="00644BE3">
      <w:pPr>
        <w:rPr>
          <w:rFonts w:ascii="Arial" w:hAnsi="Arial" w:cs="Arial"/>
          <w:sz w:val="24"/>
          <w:szCs w:val="24"/>
        </w:rPr>
      </w:pPr>
      <w:r w:rsidRPr="00C36510">
        <w:rPr>
          <w:rFonts w:ascii="Arial" w:hAnsi="Arial" w:cs="Arial"/>
          <w:sz w:val="24"/>
          <w:szCs w:val="24"/>
        </w:rPr>
        <w:t>Тема урока: «Случаи сложения 26+4»</w:t>
      </w:r>
    </w:p>
    <w:tbl>
      <w:tblPr>
        <w:tblStyle w:val="a3"/>
        <w:tblW w:w="0" w:type="auto"/>
        <w:tblLook w:val="01E0"/>
      </w:tblPr>
      <w:tblGrid>
        <w:gridCol w:w="3708"/>
        <w:gridCol w:w="11078"/>
      </w:tblGrid>
      <w:tr w:rsidR="00644BE3" w:rsidRPr="00C36510" w:rsidTr="000139CD">
        <w:tc>
          <w:tcPr>
            <w:tcW w:w="3708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Цели урока</w:t>
            </w:r>
          </w:p>
        </w:tc>
        <w:tc>
          <w:tcPr>
            <w:tcW w:w="11078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    </w:t>
            </w:r>
            <w:proofErr w:type="gramStart"/>
            <w:r w:rsidRPr="00C36510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Образовательная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 xml:space="preserve">: изучение  приёмов  вычислений для случаев вида </w:t>
            </w:r>
            <w:r w:rsidRPr="00C36510">
              <w:rPr>
                <w:rFonts w:ascii="Arial" w:hAnsi="Arial" w:cs="Arial"/>
                <w:bCs/>
                <w:sz w:val="24"/>
                <w:szCs w:val="24"/>
              </w:rPr>
              <w:t>36+2, 36+20</w:t>
            </w:r>
            <w:r w:rsidRPr="00C36510">
              <w:rPr>
                <w:rFonts w:ascii="Arial" w:hAnsi="Arial" w:cs="Arial"/>
                <w:sz w:val="24"/>
                <w:szCs w:val="24"/>
              </w:rPr>
              <w:t>; совершенствование вычислительных  навыков в пределах 100.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    </w:t>
            </w:r>
            <w:proofErr w:type="gramStart"/>
            <w:r w:rsidRPr="00C36510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Развивающая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развитие умений частично-поисковой познавательной деятельности, умений рассуждать, делать выводы, опираясь на ранее полученные знания.</w:t>
            </w:r>
          </w:p>
          <w:p w:rsidR="00644BE3" w:rsidRPr="00C36510" w:rsidRDefault="00644BE3" w:rsidP="000139CD">
            <w:pPr>
              <w:ind w:firstLine="30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   </w:t>
            </w:r>
            <w:proofErr w:type="gramStart"/>
            <w:r w:rsidRPr="00C36510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Воспитательная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формирование  дисциплинированности, аккуратности, добросовестности, ответственности и честности;</w:t>
            </w:r>
          </w:p>
          <w:p w:rsidR="00644BE3" w:rsidRPr="00C36510" w:rsidRDefault="00644BE3" w:rsidP="000139CD">
            <w:pPr>
              <w:ind w:firstLine="30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способствовать привитию познавательного интереса к предмету при организации игровых заданий на уроке. 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BE3" w:rsidRPr="00C36510" w:rsidTr="000139CD">
        <w:tc>
          <w:tcPr>
            <w:tcW w:w="3708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Тип урока</w:t>
            </w:r>
          </w:p>
        </w:tc>
        <w:tc>
          <w:tcPr>
            <w:tcW w:w="11078" w:type="dxa"/>
          </w:tcPr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</w:tr>
      <w:tr w:rsidR="00644BE3" w:rsidRPr="00C36510" w:rsidTr="000139CD">
        <w:tc>
          <w:tcPr>
            <w:tcW w:w="3708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1078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  <w:u w:val="single"/>
              </w:rPr>
              <w:t>Предметные</w:t>
            </w:r>
            <w:r w:rsidRPr="00C36510">
              <w:rPr>
                <w:rFonts w:ascii="Arial" w:hAnsi="Arial" w:cs="Arial"/>
                <w:sz w:val="24"/>
                <w:szCs w:val="24"/>
              </w:rPr>
              <w:t>:  учащиеся научатся  складывать  двузначное и однозначное число, при сложении единиц которых получается 10.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36510">
              <w:rPr>
                <w:rFonts w:ascii="Arial" w:hAnsi="Arial" w:cs="Arial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C36510">
              <w:rPr>
                <w:rFonts w:ascii="Arial" w:hAnsi="Arial" w:cs="Arial"/>
                <w:sz w:val="24"/>
                <w:szCs w:val="24"/>
              </w:rPr>
              <w:t>: формулируют познавательную цель;  контролируют собственную деятельность и деятельность партнеров по образовательному процессу; корректируют  свои действия; выделяют необходимую информацию, анализируют, сравнивают; создают проблемы решения и алгоритм деятельности; слушают и понимают партнера, не создают конфликтов в спорных ситуациях.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  <w:u w:val="single"/>
              </w:rPr>
              <w:t>Личностные</w:t>
            </w:r>
            <w:r w:rsidRPr="00C36510">
              <w:rPr>
                <w:rFonts w:ascii="Arial" w:hAnsi="Arial" w:cs="Arial"/>
                <w:sz w:val="24"/>
                <w:szCs w:val="24"/>
              </w:rPr>
              <w:t xml:space="preserve">: принимают и осваивают  социальную роль обучающегося; навыки сотрудничества со сверстниками и </w:t>
            </w: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со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 xml:space="preserve"> взрослыми; проявляют самостоятельность, личную ответственность.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BE3" w:rsidRPr="00C36510" w:rsidTr="000139CD">
        <w:tc>
          <w:tcPr>
            <w:tcW w:w="3708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Методы  обучения</w:t>
            </w:r>
          </w:p>
        </w:tc>
        <w:tc>
          <w:tcPr>
            <w:tcW w:w="11078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Проблемный, частично-поисковый,  </w:t>
            </w:r>
            <w:proofErr w:type="spellStart"/>
            <w:r w:rsidRPr="00C36510">
              <w:rPr>
                <w:rFonts w:ascii="Arial" w:hAnsi="Arial" w:cs="Arial"/>
                <w:sz w:val="24"/>
                <w:szCs w:val="24"/>
              </w:rPr>
              <w:t>деятельностный</w:t>
            </w:r>
            <w:proofErr w:type="spellEnd"/>
          </w:p>
        </w:tc>
      </w:tr>
      <w:tr w:rsidR="00644BE3" w:rsidRPr="00C36510" w:rsidTr="000139CD">
        <w:tc>
          <w:tcPr>
            <w:tcW w:w="3708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Формы обучения</w:t>
            </w:r>
          </w:p>
        </w:tc>
        <w:tc>
          <w:tcPr>
            <w:tcW w:w="11078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фронтальная, индивидуальная, парная.</w:t>
            </w:r>
          </w:p>
        </w:tc>
      </w:tr>
      <w:tr w:rsidR="00644BE3" w:rsidRPr="00C36510" w:rsidTr="000139CD">
        <w:tc>
          <w:tcPr>
            <w:tcW w:w="3708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Образовательные ресурсы, оборудование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8" w:type="dxa"/>
          </w:tcPr>
          <w:p w:rsidR="00644BE3" w:rsidRPr="00C36510" w:rsidRDefault="00644BE3" w:rsidP="000139C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 М. И. Моро, М.А. </w:t>
            </w:r>
            <w:proofErr w:type="spellStart"/>
            <w:r w:rsidRPr="00C36510">
              <w:rPr>
                <w:rFonts w:ascii="Arial" w:hAnsi="Arial" w:cs="Arial"/>
                <w:sz w:val="24"/>
                <w:szCs w:val="24"/>
              </w:rPr>
              <w:t>Бантова</w:t>
            </w:r>
            <w:proofErr w:type="spellEnd"/>
            <w:r w:rsidRPr="00C36510">
              <w:rPr>
                <w:rFonts w:ascii="Arial" w:hAnsi="Arial" w:cs="Arial"/>
                <w:sz w:val="24"/>
                <w:szCs w:val="24"/>
              </w:rPr>
              <w:t xml:space="preserve"> и др. Математика, учебник для 2 класса начальной школы, электронное приложение к учебнику М.И. Моро Математика 2 класс, проектор, презентация, карточки с ответами.</w:t>
            </w:r>
          </w:p>
          <w:p w:rsidR="00644BE3" w:rsidRPr="00C36510" w:rsidRDefault="00644BE3" w:rsidP="000139C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4BE3" w:rsidRPr="00C36510" w:rsidRDefault="00644BE3" w:rsidP="00644BE3">
      <w:pPr>
        <w:rPr>
          <w:rFonts w:ascii="Arial" w:hAnsi="Arial" w:cs="Arial"/>
          <w:sz w:val="24"/>
          <w:szCs w:val="24"/>
        </w:rPr>
      </w:pPr>
    </w:p>
    <w:p w:rsidR="00644BE3" w:rsidRPr="00C36510" w:rsidRDefault="00644BE3" w:rsidP="00644BE3">
      <w:pPr>
        <w:jc w:val="center"/>
        <w:rPr>
          <w:rFonts w:ascii="Arial" w:hAnsi="Arial" w:cs="Arial"/>
          <w:sz w:val="24"/>
          <w:szCs w:val="24"/>
        </w:rPr>
      </w:pPr>
    </w:p>
    <w:p w:rsidR="00644BE3" w:rsidRPr="00C36510" w:rsidRDefault="00644BE3" w:rsidP="00644BE3">
      <w:pPr>
        <w:jc w:val="center"/>
        <w:rPr>
          <w:rFonts w:ascii="Arial" w:hAnsi="Arial" w:cs="Arial"/>
          <w:sz w:val="24"/>
          <w:szCs w:val="24"/>
        </w:rPr>
      </w:pPr>
    </w:p>
    <w:p w:rsidR="00644BE3" w:rsidRPr="00C36510" w:rsidRDefault="00644BE3" w:rsidP="00644BE3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1E0"/>
      </w:tblPr>
      <w:tblGrid>
        <w:gridCol w:w="1526"/>
        <w:gridCol w:w="5245"/>
        <w:gridCol w:w="3969"/>
        <w:gridCol w:w="4961"/>
      </w:tblGrid>
      <w:tr w:rsidR="00644BE3" w:rsidRPr="00C36510" w:rsidTr="000139CD">
        <w:tc>
          <w:tcPr>
            <w:tcW w:w="1526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Этапы  урока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Деятельность учителя</w:t>
            </w:r>
          </w:p>
        </w:tc>
        <w:tc>
          <w:tcPr>
            <w:tcW w:w="3969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Осуществляемая деятельность </w:t>
            </w: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961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Формируемые умения (УУД)</w:t>
            </w:r>
          </w:p>
        </w:tc>
      </w:tr>
      <w:tr w:rsidR="00644BE3" w:rsidRPr="00C36510" w:rsidTr="000139CD">
        <w:trPr>
          <w:trHeight w:val="7798"/>
        </w:trPr>
        <w:tc>
          <w:tcPr>
            <w:tcW w:w="1526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C36510">
              <w:rPr>
                <w:rFonts w:ascii="Arial" w:hAnsi="Arial" w:cs="Arial"/>
                <w:sz w:val="24"/>
                <w:szCs w:val="24"/>
              </w:rPr>
              <w:t xml:space="preserve">. Самоопределение </w:t>
            </w:r>
            <w:proofErr w:type="spellStart"/>
            <w:r w:rsidRPr="00C36510">
              <w:rPr>
                <w:rFonts w:ascii="Arial" w:hAnsi="Arial" w:cs="Arial"/>
                <w:sz w:val="24"/>
                <w:szCs w:val="24"/>
              </w:rPr>
              <w:t>кдеятельности</w:t>
            </w:r>
            <w:proofErr w:type="spellEnd"/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</w:tcPr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Приветствие учащихся, проверка готовности к уроку.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- На ваших партах лежат рисунки солнца  и тучек. 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Когда светит солнышко, какое у вас настроение?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А когда тучки закрыли небо?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Поднимите рисунок, который соответствует вашему настроению сейчас. 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Хочется, чтобы хорошее настроение сохранилось у вас до конца урока.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Каллиграфическая минутка</w:t>
            </w: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 xml:space="preserve"> Ч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тобы записать сегодняшнее число, подготовим пальчики к работе.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Две веселые лягушки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Ни минутки не сидят.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Ловко прыгают подружки,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Только брызги вверх летят.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-Откройте свои тетради, запишите сегодняшнюю дату, вид работы.</w:t>
            </w:r>
          </w:p>
          <w:p w:rsidR="00644BE3" w:rsidRPr="00C36510" w:rsidRDefault="00644BE3" w:rsidP="000139C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Посмотрите, как нужно правильно писать.</w:t>
            </w:r>
          </w:p>
          <w:p w:rsidR="00644BE3" w:rsidRPr="00C36510" w:rsidRDefault="00644BE3" w:rsidP="000139C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Пропишите число 14.</w:t>
            </w:r>
          </w:p>
          <w:p w:rsidR="00644BE3" w:rsidRPr="00C36510" w:rsidRDefault="00644BE3" w:rsidP="000139C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Следите за посадкой.</w:t>
            </w:r>
          </w:p>
        </w:tc>
        <w:tc>
          <w:tcPr>
            <w:tcW w:w="3969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Демонстрируют готовность к уроку, слушают учителя, выполняют задание.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Выполняют упражнения пальчиковой гимнастики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Прописывают двузначное  число 14.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Коммуникативные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 xml:space="preserve">: умение слушать и понимать других, 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Личностные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умение контролировать, оценивать.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Познавательные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выделяют необходимую информацию.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BE3" w:rsidRPr="00C36510" w:rsidTr="000139CD">
        <w:tc>
          <w:tcPr>
            <w:tcW w:w="1526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C3651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Актуализация знаний.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</w:tcPr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644BE3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Устный счет.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–Перед вами числа. Вам нужно их </w:t>
            </w: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 xml:space="preserve">заменить </w:t>
            </w:r>
            <w:r w:rsidRPr="00C36510">
              <w:rPr>
                <w:rFonts w:ascii="Arial" w:hAnsi="Arial" w:cs="Arial"/>
                <w:sz w:val="24"/>
                <w:szCs w:val="24"/>
              </w:rPr>
              <w:lastRenderedPageBreak/>
              <w:t>на сумму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 xml:space="preserve"> разрядных слагаемых. 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37, 84, 51, 96, 28, 75, 43, 17, 62.</w:t>
            </w:r>
          </w:p>
          <w:p w:rsidR="00644BE3" w:rsidRPr="00C36510" w:rsidRDefault="00644BE3" w:rsidP="00644BE3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– Повторим состав числа 10.</w:t>
            </w:r>
          </w:p>
          <w:p w:rsidR="00644BE3" w:rsidRPr="00C36510" w:rsidRDefault="00644BE3" w:rsidP="00644BE3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Постановка проблемной ситуации.</w:t>
            </w:r>
          </w:p>
          <w:p w:rsidR="00644BE3" w:rsidRPr="00C36510" w:rsidRDefault="00644BE3" w:rsidP="000139C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Отгадайте загадку: 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В поле сестрички стоят,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Желтые глазки на солнце глядят,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У каждой сестрички-белые реснички.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(Ромашка)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 Сегодня такая  сестричка у нас на уроке.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36+2; 36+20; 36-2; 36-20; 85-5; 27+9; 26+4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 Найдите значения сумм и разностей в  ромашке.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-Со всеми примерами сумели справиться? Почему?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Слушают учителя; считают устно, выполняя </w:t>
            </w:r>
            <w:r w:rsidRPr="00C36510">
              <w:rPr>
                <w:rFonts w:ascii="Arial" w:hAnsi="Arial" w:cs="Arial"/>
                <w:sz w:val="24"/>
                <w:szCs w:val="24"/>
              </w:rPr>
              <w:lastRenderedPageBreak/>
              <w:t>арифметические действия сложения и вычитания; анализируют, обосновывают свою точку зрения.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обнаруживают затруднение</w:t>
            </w:r>
          </w:p>
        </w:tc>
        <w:tc>
          <w:tcPr>
            <w:tcW w:w="4961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 xml:space="preserve">Регулятивные: умение принимать и сохранять учебную задачу; осуществлять  </w:t>
            </w:r>
            <w:r w:rsidRPr="00C36510">
              <w:rPr>
                <w:rFonts w:ascii="Arial" w:hAnsi="Arial" w:cs="Arial"/>
                <w:sz w:val="24"/>
                <w:szCs w:val="24"/>
              </w:rPr>
              <w:lastRenderedPageBreak/>
              <w:t>контроль своей деятельности, при необходимости  корректировать собственную деятельность и деятельность одноклассников.</w:t>
            </w:r>
            <w:proofErr w:type="gramEnd"/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Познавательные:  владеть математическими терминами: прибавить, вычесть, уменьшить</w:t>
            </w: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 xml:space="preserve"> увеличить; владеть  навыками сложения и вычитания в пределах 100.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Коммуникативные: умение  слушать и слышать, обосновывать свою точку зрения.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Личностные: формируем  мотивацию у учебной деятельности;  умение определять границы собственного знания и « незнания» </w:t>
            </w:r>
          </w:p>
        </w:tc>
      </w:tr>
      <w:tr w:rsidR="00644BE3" w:rsidRPr="00C36510" w:rsidTr="000139CD">
        <w:tc>
          <w:tcPr>
            <w:tcW w:w="1526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C36510">
              <w:rPr>
                <w:rFonts w:ascii="Arial" w:hAnsi="Arial" w:cs="Arial"/>
                <w:sz w:val="24"/>
                <w:szCs w:val="24"/>
              </w:rPr>
              <w:t>. Постановка учебной задачи.</w:t>
            </w:r>
          </w:p>
        </w:tc>
        <w:tc>
          <w:tcPr>
            <w:tcW w:w="5245" w:type="dxa"/>
          </w:tcPr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-Как вы думаете,  какая у нас сегодня тема урока?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 Какова цель нашего урока?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- Ребята, мы знакомы со многими приемами вычислений для разных случаев сегодня мы познакомимся еще с одним случаем сложения. И научимся  решать примеры нового для вас вида.  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Отвечают на вопросы и высказывают  свои предположения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Регулятивная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 xml:space="preserve">: умение выделять  и осознавать  то, что предстоит усвоить  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Коммуникативные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умение  вступать  в диалог с учителем и одноклассниками.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Личностные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 xml:space="preserve">: развитие познавательного интереса; 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Познавательные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пытаются решить задачу известным способом. Фиксируют проблему</w:t>
            </w:r>
          </w:p>
        </w:tc>
      </w:tr>
      <w:tr w:rsidR="00644BE3" w:rsidRPr="00C36510" w:rsidTr="000139CD">
        <w:tc>
          <w:tcPr>
            <w:tcW w:w="1526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C36510">
              <w:rPr>
                <w:rFonts w:ascii="Arial" w:hAnsi="Arial" w:cs="Arial"/>
                <w:sz w:val="24"/>
                <w:szCs w:val="24"/>
              </w:rPr>
              <w:t>.От-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36510">
              <w:rPr>
                <w:rFonts w:ascii="Arial" w:hAnsi="Arial" w:cs="Arial"/>
                <w:sz w:val="24"/>
                <w:szCs w:val="24"/>
              </w:rPr>
              <w:t>крытие</w:t>
            </w:r>
            <w:proofErr w:type="spellEnd"/>
            <w:r w:rsidRPr="00C36510">
              <w:rPr>
                <w:rFonts w:ascii="Arial" w:hAnsi="Arial" w:cs="Arial"/>
                <w:sz w:val="24"/>
                <w:szCs w:val="24"/>
              </w:rPr>
              <w:t xml:space="preserve"> нового знания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</w:tcPr>
          <w:p w:rsidR="00644BE3" w:rsidRPr="00C36510" w:rsidRDefault="00644BE3" w:rsidP="000139CD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-Рассмотрите пример.</w:t>
            </w:r>
          </w:p>
          <w:p w:rsidR="00644BE3" w:rsidRPr="00C36510" w:rsidRDefault="00644BE3" w:rsidP="000139CD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26+4</w:t>
            </w:r>
          </w:p>
          <w:p w:rsidR="00644BE3" w:rsidRPr="00C36510" w:rsidRDefault="00644BE3" w:rsidP="000139CD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Как бы вы решили этот пример?</w:t>
            </w:r>
          </w:p>
          <w:p w:rsidR="00644BE3" w:rsidRPr="00C36510" w:rsidRDefault="00644BE3" w:rsidP="000139CD">
            <w:pPr>
              <w:ind w:firstLine="708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C36510">
              <w:rPr>
                <w:rFonts w:ascii="Arial" w:hAnsi="Arial" w:cs="Arial"/>
                <w:i/>
                <w:sz w:val="24"/>
                <w:szCs w:val="24"/>
                <w:u w:val="single"/>
              </w:rPr>
              <w:t>МУЛЬТИМЕДИЙНОЕ СОПРОВОЖДЕНИЕ.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lastRenderedPageBreak/>
              <w:t>Рассматривают и  выполняют необходимые действия, логически рассуждают.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Сравнивают свои ответы с информацией на экране, наблюдают, проговаривают.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-Представим число 26  в виде </w:t>
            </w:r>
            <w:r w:rsidRPr="00C36510">
              <w:rPr>
                <w:rFonts w:ascii="Arial" w:hAnsi="Arial" w:cs="Arial"/>
                <w:sz w:val="24"/>
                <w:szCs w:val="24"/>
              </w:rPr>
              <w:lastRenderedPageBreak/>
              <w:t>суммы разрядных слагаемых: 20+6. Удобно к 6 прибавить 4, а затем значение полученной суммы 10 прибавить к числу 20.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20+(6+4)=30</w:t>
            </w:r>
          </w:p>
        </w:tc>
        <w:tc>
          <w:tcPr>
            <w:tcW w:w="4961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Познавательные: умения строить </w:t>
            </w: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логические рассуждения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, выдвигать гипотезы.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Коммуникативные: умения осознанно строить понятные для собеседника  </w:t>
            </w:r>
            <w:r w:rsidRPr="00C36510">
              <w:rPr>
                <w:rFonts w:ascii="Arial" w:hAnsi="Arial" w:cs="Arial"/>
                <w:sz w:val="24"/>
                <w:szCs w:val="24"/>
              </w:rPr>
              <w:lastRenderedPageBreak/>
              <w:t xml:space="preserve">высказывания, рефлексия своих действий 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BE3" w:rsidRPr="00C36510" w:rsidTr="000139CD">
        <w:tc>
          <w:tcPr>
            <w:tcW w:w="1526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C3651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Первичное  закрепление знаний</w:t>
            </w:r>
          </w:p>
        </w:tc>
        <w:tc>
          <w:tcPr>
            <w:tcW w:w="5245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- Откройте учебник </w:t>
            </w: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 xml:space="preserve"> с. 60, №1. Выполняем устно с подробным объяснением</w:t>
            </w: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Учебник </w:t>
            </w: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 xml:space="preserve"> с. 60, №2. Выполняем письменно  с подробным объяснением у доски. 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Отрабатывают новый способ действий в целом.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У доски  выполняют последовательные операции для решения учебной задачи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Личностные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развитие умений контролировать  и оценивать  свою деятельность.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Познавательные: создают алгоритм деятельности.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Регулятивные: умение  составлять  план выполнения задания, сверяют свои действия с целью деятельности.</w:t>
            </w:r>
          </w:p>
        </w:tc>
      </w:tr>
      <w:tr w:rsidR="00644BE3" w:rsidRPr="00C36510" w:rsidTr="000139CD">
        <w:tc>
          <w:tcPr>
            <w:tcW w:w="1526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  <w:lang w:val="en-US"/>
              </w:rPr>
              <w:t>VI</w:t>
            </w:r>
            <w:r w:rsidRPr="00C36510">
              <w:rPr>
                <w:rFonts w:ascii="Arial" w:hAnsi="Arial" w:cs="Arial"/>
                <w:sz w:val="24"/>
                <w:szCs w:val="24"/>
              </w:rPr>
              <w:t>.</w:t>
            </w:r>
            <w:proofErr w:type="spellStart"/>
            <w:r w:rsidRPr="00C36510">
              <w:rPr>
                <w:rFonts w:ascii="Arial" w:hAnsi="Arial" w:cs="Arial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5245" w:type="dxa"/>
          </w:tcPr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Показ упражнений.</w:t>
            </w:r>
          </w:p>
        </w:tc>
        <w:tc>
          <w:tcPr>
            <w:tcW w:w="3969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Выполняют элементарные физические упражнения за учителем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Регулятивные: контролируют свои действия, соотносят  их с действиями учителя и одноклассников</w:t>
            </w:r>
          </w:p>
        </w:tc>
      </w:tr>
      <w:tr w:rsidR="00644BE3" w:rsidRPr="00C36510" w:rsidTr="000139CD">
        <w:tc>
          <w:tcPr>
            <w:tcW w:w="1526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  <w:lang w:val="en-US"/>
              </w:rPr>
              <w:t>VII</w:t>
            </w:r>
            <w:r w:rsidRPr="00C3651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Самостоятельная работа с самопроверкой по эталону</w:t>
            </w:r>
          </w:p>
        </w:tc>
        <w:tc>
          <w:tcPr>
            <w:tcW w:w="5245" w:type="dxa"/>
          </w:tcPr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 Работаем в парах. Самостоятельно выполняем задание. Найти на рисунке цифру ответ и закрасить тем цветом, какой имеет решенное вами задание.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 А сейчас внимательно посмотрите на экран. Сравните рисунок с рисунком на экране.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Работают в парах, учатся обсуждать друг с другом поставленную задачу  самостоятельно; осуществляют проверку выполненного задания с образцом на экране.</w:t>
            </w:r>
          </w:p>
        </w:tc>
        <w:tc>
          <w:tcPr>
            <w:tcW w:w="4961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Коммуникативные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умение работать в малой группе-паре; уважать  в общении друг друга;  прислушиваться к мнению товарища.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Регулятивные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соотносить результат с целью и оценивать его.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Познавательные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самостоятельно выполнить работу по выбранному алгоритму действий</w:t>
            </w:r>
          </w:p>
        </w:tc>
      </w:tr>
      <w:tr w:rsidR="00644BE3" w:rsidRPr="00C36510" w:rsidTr="000139CD">
        <w:trPr>
          <w:trHeight w:val="812"/>
        </w:trPr>
        <w:tc>
          <w:tcPr>
            <w:tcW w:w="1526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  <w:lang w:val="en-US"/>
              </w:rPr>
              <w:t>VIII</w:t>
            </w:r>
            <w:r w:rsidRPr="00C36510">
              <w:rPr>
                <w:rFonts w:ascii="Arial" w:hAnsi="Arial" w:cs="Arial"/>
                <w:sz w:val="24"/>
                <w:szCs w:val="24"/>
              </w:rPr>
              <w:t xml:space="preserve">.Включение нового знания в </w:t>
            </w:r>
            <w:r w:rsidRPr="00C36510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систему знаний и повторения. 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</w:tcPr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С.60 №8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Чтобы выполнить задание №6, необходимо повторить изученную таблицу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1ч=60 мин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1см=10мм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1м=10дм=100см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Домашнее задание по выбору: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С.60 № 4, 5.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С.60 № 3, 7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Самостоятельное выполнение задания.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Слушают учителя и выполняют сравнение с именованными числами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Познавательные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самостоятельно выполнить работу по выбранному алгоритму действий.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lastRenderedPageBreak/>
              <w:t>Регулятивная: Принимают и сохраняют учебную цель и задачу. Осуществляют самоконтроль.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Регулятивные: прогнозируют результаты собственной деятельности.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Познавательные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строят логическую цепочку рассуждений, доказывают.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Коммуникативные: полно выражать свои мысли.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Регулятивные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умение делать выбор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BE3" w:rsidRPr="00C36510" w:rsidTr="000139CD">
        <w:trPr>
          <w:trHeight w:val="4104"/>
        </w:trPr>
        <w:tc>
          <w:tcPr>
            <w:tcW w:w="1526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  <w:lang w:val="en-US"/>
              </w:rPr>
              <w:t>XI</w:t>
            </w:r>
            <w:r w:rsidRPr="00C36510">
              <w:rPr>
                <w:rFonts w:ascii="Arial" w:hAnsi="Arial" w:cs="Arial"/>
                <w:sz w:val="24"/>
                <w:szCs w:val="24"/>
              </w:rPr>
              <w:t xml:space="preserve">.Рефлексия  </w:t>
            </w:r>
            <w:proofErr w:type="spellStart"/>
            <w:r w:rsidRPr="00C36510">
              <w:rPr>
                <w:rFonts w:ascii="Arial" w:hAnsi="Arial" w:cs="Arial"/>
                <w:sz w:val="24"/>
                <w:szCs w:val="24"/>
              </w:rPr>
              <w:t>деятель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-ности</w:t>
            </w:r>
            <w:proofErr w:type="spellEnd"/>
            <w:r w:rsidRPr="00C3651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</w:tcPr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-Какую цель мы ставили в начале урока?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-Получилось ли у нас достичь цели?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- Все ли было для вас понятным? 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- Вот и подошел к концу наш урок.</w:t>
            </w:r>
          </w:p>
          <w:p w:rsidR="00644BE3" w:rsidRPr="00C36510" w:rsidRDefault="00644BE3" w:rsidP="000139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Поднимите рисунок, который соответствует вашему настроению сейчас. 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 xml:space="preserve">Отвечают на вопросы, делают выводы, обобщения. 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r w:rsidRPr="00C36510">
              <w:rPr>
                <w:rFonts w:ascii="Arial" w:hAnsi="Arial" w:cs="Arial"/>
                <w:sz w:val="24"/>
                <w:szCs w:val="24"/>
              </w:rPr>
              <w:t>Определят свое эмоциональное состояние на уроке.</w:t>
            </w:r>
          </w:p>
        </w:tc>
        <w:tc>
          <w:tcPr>
            <w:tcW w:w="4961" w:type="dxa"/>
          </w:tcPr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Регулятивные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осознают важность полученных знаний.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510">
              <w:rPr>
                <w:rFonts w:ascii="Arial" w:hAnsi="Arial" w:cs="Arial"/>
                <w:sz w:val="24"/>
                <w:szCs w:val="24"/>
              </w:rPr>
              <w:t>Личностные</w:t>
            </w:r>
            <w:proofErr w:type="gramEnd"/>
            <w:r w:rsidRPr="00C36510">
              <w:rPr>
                <w:rFonts w:ascii="Arial" w:hAnsi="Arial" w:cs="Arial"/>
                <w:sz w:val="24"/>
                <w:szCs w:val="24"/>
              </w:rPr>
              <w:t>: осознают важность полученных знаний.</w:t>
            </w: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4BE3" w:rsidRPr="00C36510" w:rsidRDefault="00644BE3" w:rsidP="000139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10CC" w:rsidRDefault="00D310CC"/>
    <w:sectPr w:rsidR="00D310CC" w:rsidSect="00644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A6952"/>
    <w:multiLevelType w:val="hybridMultilevel"/>
    <w:tmpl w:val="8D384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4BE3"/>
    <w:rsid w:val="00644BE3"/>
    <w:rsid w:val="00D31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4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4B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1190</Words>
  <Characters>6783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2014-12-13T06:00:00Z</dcterms:created>
  <dcterms:modified xsi:type="dcterms:W3CDTF">2014-12-13T06:01:00Z</dcterms:modified>
</cp:coreProperties>
</file>