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7F" w:rsidRDefault="00F61830" w:rsidP="00F6183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Кислюнина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F61830" w:rsidRDefault="00F61830" w:rsidP="00F6183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МБОУ СШ №5,</w:t>
      </w:r>
    </w:p>
    <w:p w:rsidR="00F61830" w:rsidRDefault="00F61830" w:rsidP="00F6183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 Павлово Нижегородской области</w:t>
      </w:r>
    </w:p>
    <w:p w:rsidR="00840A7F" w:rsidRDefault="00840A7F" w:rsidP="005F7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6476" w:rsidRPr="005A495F" w:rsidRDefault="00206476" w:rsidP="002064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495F">
        <w:rPr>
          <w:rFonts w:ascii="Times New Roman" w:hAnsi="Times New Roman" w:cs="Times New Roman"/>
          <w:b/>
          <w:sz w:val="32"/>
          <w:szCs w:val="32"/>
        </w:rPr>
        <w:t xml:space="preserve">Технологическая карта урока по учебному предмету «Окружающий мир» в 3-ем классе на тему: </w:t>
      </w:r>
      <w:r w:rsidRPr="005A495F">
        <w:rPr>
          <w:rFonts w:ascii="Times New Roman" w:hAnsi="Times New Roman" w:cs="Times New Roman"/>
          <w:b/>
          <w:sz w:val="32"/>
          <w:szCs w:val="32"/>
        </w:rPr>
        <w:t>«Влияние человека на окружающую природу»</w:t>
      </w:r>
    </w:p>
    <w:p w:rsidR="005F728D" w:rsidRPr="005F728D" w:rsidRDefault="005F728D" w:rsidP="005F7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61"/>
        <w:gridCol w:w="10425"/>
      </w:tblGrid>
      <w:tr w:rsidR="005A495F" w:rsidTr="00EC38DF">
        <w:tc>
          <w:tcPr>
            <w:tcW w:w="4361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0425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комплексного применения знаний и умений (урок обобщения).</w:t>
            </w:r>
          </w:p>
        </w:tc>
      </w:tr>
      <w:tr w:rsidR="005A495F" w:rsidTr="00EC38DF">
        <w:tc>
          <w:tcPr>
            <w:tcW w:w="4361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0425" w:type="dxa"/>
          </w:tcPr>
          <w:p w:rsidR="005A495F" w:rsidRPr="005F728D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728D">
              <w:rPr>
                <w:rFonts w:ascii="Times New Roman" w:hAnsi="Times New Roman" w:cs="Times New Roman"/>
                <w:sz w:val="28"/>
                <w:szCs w:val="28"/>
              </w:rPr>
              <w:t>УМК «Планета знаний»</w:t>
            </w:r>
          </w:p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учебника</w:t>
            </w:r>
            <w:r w:rsidRPr="005F728D">
              <w:rPr>
                <w:rFonts w:ascii="Times New Roman" w:hAnsi="Times New Roman" w:cs="Times New Roman"/>
                <w:sz w:val="28"/>
                <w:szCs w:val="28"/>
              </w:rPr>
              <w:t xml:space="preserve">: «Окружающий мир», 3 класс, учебник в двух частях, часть 2 / </w:t>
            </w:r>
            <w:r w:rsidR="00FF369C">
              <w:rPr>
                <w:rFonts w:ascii="Times New Roman" w:hAnsi="Times New Roman" w:cs="Times New Roman"/>
                <w:sz w:val="28"/>
                <w:szCs w:val="28"/>
              </w:rPr>
              <w:t>И.В. Потапов</w:t>
            </w:r>
            <w:r w:rsidRPr="005F728D">
              <w:rPr>
                <w:rFonts w:ascii="Times New Roman" w:hAnsi="Times New Roman" w:cs="Times New Roman"/>
                <w:sz w:val="28"/>
                <w:szCs w:val="28"/>
              </w:rPr>
              <w:t>, Е.В. Саплина, А.И. Саплин. ООО Издательство «</w:t>
            </w:r>
            <w:proofErr w:type="spellStart"/>
            <w:r w:rsidRPr="005F728D">
              <w:rPr>
                <w:rFonts w:ascii="Times New Roman" w:hAnsi="Times New Roman" w:cs="Times New Roman"/>
                <w:sz w:val="28"/>
                <w:szCs w:val="28"/>
              </w:rPr>
              <w:t>Астрель</w:t>
            </w:r>
            <w:proofErr w:type="spellEnd"/>
            <w:r w:rsidRPr="005F728D">
              <w:rPr>
                <w:rFonts w:ascii="Times New Roman" w:hAnsi="Times New Roman" w:cs="Times New Roman"/>
                <w:sz w:val="28"/>
                <w:szCs w:val="28"/>
              </w:rPr>
              <w:t>», 2013 г.</w:t>
            </w:r>
          </w:p>
        </w:tc>
      </w:tr>
      <w:tr w:rsidR="005A495F" w:rsidTr="00EC38DF">
        <w:tc>
          <w:tcPr>
            <w:tcW w:w="4361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урока:</w:t>
            </w:r>
          </w:p>
        </w:tc>
        <w:tc>
          <w:tcPr>
            <w:tcW w:w="10425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Выяснить какое влияние на окружающую природу оказывает человек: положительное и отрицательное.</w:t>
            </w:r>
          </w:p>
        </w:tc>
      </w:tr>
      <w:tr w:rsidR="005A495F" w:rsidTr="00EC38DF">
        <w:tc>
          <w:tcPr>
            <w:tcW w:w="4361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предметные):</w:t>
            </w:r>
          </w:p>
        </w:tc>
        <w:tc>
          <w:tcPr>
            <w:tcW w:w="10425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F4C3D">
              <w:rPr>
                <w:rFonts w:ascii="Times New Roman" w:hAnsi="Times New Roman" w:cs="Times New Roman"/>
                <w:sz w:val="28"/>
                <w:szCs w:val="28"/>
              </w:rPr>
              <w:t xml:space="preserve">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получат возможность научи</w:t>
            </w:r>
            <w:r w:rsidRPr="008F4C3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8F4C3D">
              <w:rPr>
                <w:rFonts w:ascii="Times New Roman" w:hAnsi="Times New Roman" w:cs="Times New Roman"/>
                <w:sz w:val="28"/>
                <w:szCs w:val="28"/>
              </w:rPr>
              <w:t>ся соблюдать правила экологической безопасности в повседневной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F4C3D">
              <w:rPr>
                <w:rFonts w:ascii="Times New Roman" w:hAnsi="Times New Roman" w:cs="Times New Roman"/>
                <w:sz w:val="28"/>
                <w:szCs w:val="28"/>
              </w:rPr>
              <w:t xml:space="preserve"> моделировать их и использовать для объяснения необходимости бережного отношения к природе, высказывать своё мнение, доказывать его.</w:t>
            </w:r>
          </w:p>
          <w:p w:rsidR="005A495F" w:rsidRDefault="005A495F" w:rsidP="00EC3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Личностные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УУД:</w:t>
            </w:r>
          </w:p>
          <w:p w:rsidR="005A495F" w:rsidRDefault="005A495F" w:rsidP="00EC38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5A495F" w:rsidRPr="009D2206" w:rsidRDefault="005A495F" w:rsidP="00EC38D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D2206">
              <w:rPr>
                <w:rFonts w:ascii="Times New Roman" w:hAnsi="Times New Roman" w:cs="Times New Roman"/>
                <w:sz w:val="28"/>
                <w:szCs w:val="28"/>
              </w:rPr>
              <w:t>ормирование мотива, реализующего потребность в социально-значимой и социально оцениваемой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495F" w:rsidRPr="009D2206" w:rsidRDefault="005A495F" w:rsidP="00EC38D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D2206">
              <w:rPr>
                <w:rFonts w:ascii="Times New Roman" w:hAnsi="Times New Roman" w:cs="Times New Roman"/>
                <w:sz w:val="28"/>
                <w:szCs w:val="28"/>
              </w:rPr>
              <w:t>азвитие 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к сотрудничеству и дружбе;</w:t>
            </w:r>
            <w:r w:rsidRPr="009D22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495F" w:rsidRPr="00EE015D" w:rsidRDefault="005A495F" w:rsidP="00EC38D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D2206">
              <w:rPr>
                <w:rFonts w:ascii="Times New Roman" w:hAnsi="Times New Roman" w:cs="Times New Roman"/>
                <w:sz w:val="28"/>
                <w:szCs w:val="28"/>
              </w:rPr>
              <w:t>ормирование адекватной и позитивной самооценки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495F" w:rsidRPr="009D2206" w:rsidRDefault="005A495F" w:rsidP="00EC38D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нравственных качеств: сострадание, помощь нуждающимся</w:t>
            </w:r>
            <w:r w:rsidRPr="009D2206">
              <w:rPr>
                <w:sz w:val="28"/>
                <w:szCs w:val="28"/>
              </w:rPr>
              <w:t xml:space="preserve">. </w:t>
            </w:r>
          </w:p>
          <w:p w:rsidR="005A495F" w:rsidRDefault="005A495F" w:rsidP="00EC38DF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9D2206">
              <w:rPr>
                <w:b/>
                <w:bCs/>
                <w:iCs/>
                <w:sz w:val="28"/>
                <w:szCs w:val="28"/>
              </w:rPr>
              <w:t>Познавательные УУД</w:t>
            </w:r>
            <w:r>
              <w:rPr>
                <w:b/>
                <w:bCs/>
                <w:iCs/>
                <w:sz w:val="28"/>
                <w:szCs w:val="28"/>
              </w:rPr>
              <w:t>:</w:t>
            </w:r>
          </w:p>
          <w:p w:rsidR="005A495F" w:rsidRDefault="005A495F" w:rsidP="00EC38DF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D2206">
              <w:rPr>
                <w:sz w:val="28"/>
                <w:szCs w:val="28"/>
              </w:rPr>
              <w:t>оиск и выд</w:t>
            </w:r>
            <w:r>
              <w:rPr>
                <w:sz w:val="28"/>
                <w:szCs w:val="28"/>
              </w:rPr>
              <w:t xml:space="preserve">еление необходимой информации; </w:t>
            </w:r>
          </w:p>
          <w:p w:rsidR="005A495F" w:rsidRDefault="005A495F" w:rsidP="00EC38DF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D2206">
              <w:rPr>
                <w:sz w:val="28"/>
                <w:szCs w:val="28"/>
              </w:rPr>
              <w:t>мение осознанно и произволь</w:t>
            </w:r>
            <w:r>
              <w:rPr>
                <w:sz w:val="28"/>
                <w:szCs w:val="28"/>
              </w:rPr>
              <w:t>но строить речевое предложение;</w:t>
            </w:r>
          </w:p>
          <w:p w:rsidR="005A495F" w:rsidRPr="00206476" w:rsidRDefault="005A495F" w:rsidP="00EC38DF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умение анализировать, сравнивать, делать выводы.</w:t>
            </w:r>
          </w:p>
          <w:p w:rsidR="005A495F" w:rsidRDefault="005A495F" w:rsidP="00EC38DF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9D2206">
              <w:rPr>
                <w:b/>
                <w:bCs/>
                <w:iCs/>
                <w:sz w:val="28"/>
                <w:szCs w:val="28"/>
              </w:rPr>
              <w:t>Коммуникативные УУД</w:t>
            </w:r>
            <w:r>
              <w:rPr>
                <w:b/>
                <w:bCs/>
                <w:iCs/>
                <w:sz w:val="28"/>
                <w:szCs w:val="28"/>
              </w:rPr>
              <w:t xml:space="preserve">: </w:t>
            </w:r>
          </w:p>
          <w:p w:rsidR="005A495F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участвовать в диалоге, осуществлять учебное сотрудничество;</w:t>
            </w:r>
          </w:p>
          <w:p w:rsidR="005A495F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9D2206">
              <w:rPr>
                <w:sz w:val="28"/>
                <w:szCs w:val="28"/>
              </w:rPr>
              <w:t>мение аргументировать своё предложение</w:t>
            </w:r>
            <w:r>
              <w:rPr>
                <w:sz w:val="28"/>
                <w:szCs w:val="28"/>
              </w:rPr>
              <w:t>;</w:t>
            </w:r>
          </w:p>
          <w:p w:rsidR="005A495F" w:rsidRPr="00EE015D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слушать и понимать речь других;</w:t>
            </w:r>
          </w:p>
          <w:p w:rsidR="005A495F" w:rsidRPr="00206476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участвовать в парной и групповой работе</w:t>
            </w:r>
            <w:r w:rsidRPr="009D2206">
              <w:rPr>
                <w:sz w:val="28"/>
                <w:szCs w:val="28"/>
              </w:rPr>
              <w:t xml:space="preserve">. </w:t>
            </w:r>
          </w:p>
          <w:p w:rsidR="005A495F" w:rsidRDefault="005A495F" w:rsidP="00EC38DF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r w:rsidRPr="009D2206">
              <w:rPr>
                <w:b/>
                <w:bCs/>
                <w:iCs/>
                <w:sz w:val="28"/>
                <w:szCs w:val="28"/>
              </w:rPr>
              <w:t>Регулятивные УУД</w:t>
            </w:r>
            <w:r>
              <w:rPr>
                <w:b/>
                <w:bCs/>
                <w:iCs/>
                <w:sz w:val="28"/>
                <w:szCs w:val="28"/>
              </w:rPr>
              <w:t>:</w:t>
            </w:r>
            <w:r w:rsidRPr="009D2206">
              <w:rPr>
                <w:b/>
                <w:bCs/>
                <w:iCs/>
                <w:sz w:val="28"/>
                <w:szCs w:val="28"/>
              </w:rPr>
              <w:t xml:space="preserve"> </w:t>
            </w:r>
          </w:p>
          <w:p w:rsidR="005A495F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организовывать свое рабочее место под руководством учителя;</w:t>
            </w:r>
          </w:p>
          <w:p w:rsidR="005A495F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цель выполнения заданий на уроке под руководством учителя;</w:t>
            </w:r>
          </w:p>
          <w:p w:rsidR="005A495F" w:rsidRPr="00206476" w:rsidRDefault="005A495F" w:rsidP="00EC38DF">
            <w:pPr>
              <w:pStyle w:val="Default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взаимный контроль, самоконтроль, самооценку, выполнять коррекцию знаний.</w:t>
            </w:r>
          </w:p>
        </w:tc>
      </w:tr>
      <w:tr w:rsidR="005A495F" w:rsidTr="00EC38DF">
        <w:tc>
          <w:tcPr>
            <w:tcW w:w="4361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0425" w:type="dxa"/>
          </w:tcPr>
          <w:p w:rsidR="005A495F" w:rsidRDefault="005A495F" w:rsidP="00EC38D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Компьютер</w:t>
            </w:r>
          </w:p>
          <w:p w:rsidR="005A495F" w:rsidRPr="00206476" w:rsidRDefault="005A495F" w:rsidP="00EC38DF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Интерактивная доска</w:t>
            </w:r>
          </w:p>
        </w:tc>
      </w:tr>
      <w:tr w:rsidR="005A495F" w:rsidTr="00EC38DF">
        <w:tc>
          <w:tcPr>
            <w:tcW w:w="4361" w:type="dxa"/>
          </w:tcPr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0425" w:type="dxa"/>
          </w:tcPr>
          <w:p w:rsidR="005A495F" w:rsidRDefault="005A495F" w:rsidP="00EC38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Компьютерная презентация к уроку</w:t>
            </w:r>
          </w:p>
          <w:p w:rsidR="005A495F" w:rsidRPr="005A495F" w:rsidRDefault="005A495F" w:rsidP="005A495F">
            <w:pPr>
              <w:pStyle w:val="2"/>
              <w:shd w:val="clear" w:color="auto" w:fill="FFFFFF" w:themeFill="background1"/>
              <w:spacing w:before="0" w:beforeAutospacing="0" w:after="0" w:afterAutospacing="0" w:line="300" w:lineRule="atLeast"/>
              <w:outlineLvl w:val="1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5A495F">
              <w:rPr>
                <w:b w:val="0"/>
                <w:sz w:val="28"/>
                <w:szCs w:val="28"/>
              </w:rPr>
              <w:t>Видеоклип О. Газманова «Красная книга»</w:t>
            </w:r>
            <w:r w:rsidRPr="005A495F">
              <w:rPr>
                <w:b w:val="0"/>
              </w:rPr>
              <w:t xml:space="preserve"> </w:t>
            </w:r>
            <w:hyperlink r:id="rId5" w:tgtFrame="_blank" w:history="1">
              <w:r w:rsidRPr="005A495F">
                <w:rPr>
                  <w:rStyle w:val="a4"/>
                  <w:rFonts w:ascii="Arial" w:hAnsi="Arial" w:cs="Arial"/>
                  <w:color w:val="007700"/>
                  <w:sz w:val="20"/>
                  <w:szCs w:val="20"/>
                </w:rPr>
                <w:t>www.youtube.com</w:t>
              </w:r>
            </w:hyperlink>
          </w:p>
          <w:p w:rsidR="005A495F" w:rsidRPr="005A495F" w:rsidRDefault="005A495F" w:rsidP="005A495F">
            <w:pPr>
              <w:pStyle w:val="2"/>
              <w:shd w:val="clear" w:color="auto" w:fill="FFFFFF" w:themeFill="background1"/>
              <w:spacing w:before="0" w:beforeAutospacing="0" w:after="0" w:afterAutospacing="0" w:line="300" w:lineRule="atLeast"/>
              <w:rPr>
                <w:rFonts w:ascii="Arial" w:hAnsi="Arial" w:cs="Arial"/>
                <w:b w:val="0"/>
                <w:bCs w:val="0"/>
                <w:color w:val="000000"/>
                <w:sz w:val="24"/>
                <w:szCs w:val="24"/>
              </w:rPr>
            </w:pPr>
            <w:r w:rsidRPr="005A495F">
              <w:rPr>
                <w:b w:val="0"/>
                <w:sz w:val="28"/>
                <w:szCs w:val="28"/>
              </w:rPr>
              <w:t>Видеоролик «Отрицательное воздействие человека на окружающую природу»</w:t>
            </w:r>
            <w:r w:rsidRPr="005A495F">
              <w:rPr>
                <w:b w:val="0"/>
              </w:rPr>
              <w:t xml:space="preserve"> </w:t>
            </w:r>
            <w:hyperlink r:id="rId6" w:tgtFrame="_blank" w:history="1">
              <w:r w:rsidRPr="005A495F">
                <w:rPr>
                  <w:rStyle w:val="a4"/>
                  <w:rFonts w:ascii="Arial" w:hAnsi="Arial" w:cs="Arial"/>
                  <w:color w:val="007700"/>
                  <w:sz w:val="20"/>
                  <w:szCs w:val="20"/>
                </w:rPr>
                <w:t>www.youtube.com</w:t>
              </w:r>
            </w:hyperlink>
          </w:p>
          <w:p w:rsidR="005A495F" w:rsidRPr="00206476" w:rsidRDefault="005A495F" w:rsidP="00EC38DF">
            <w:pPr>
              <w:pStyle w:val="Default"/>
              <w:rPr>
                <w:bCs/>
                <w:sz w:val="28"/>
                <w:szCs w:val="28"/>
              </w:rPr>
            </w:pPr>
            <w:r w:rsidRPr="00206476">
              <w:rPr>
                <w:bCs/>
                <w:sz w:val="28"/>
                <w:szCs w:val="28"/>
              </w:rPr>
              <w:t>Карточки с заданиями для доски и индивидуально для работы в парах и группах</w:t>
            </w:r>
          </w:p>
          <w:p w:rsidR="005A495F" w:rsidRDefault="005A495F" w:rsidP="00EC3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476">
              <w:rPr>
                <w:rFonts w:ascii="Times New Roman" w:hAnsi="Times New Roman" w:cs="Times New Roman"/>
                <w:bCs/>
                <w:sz w:val="28"/>
                <w:szCs w:val="28"/>
              </w:rPr>
              <w:t>Звездочки для этапа рефлексии</w:t>
            </w:r>
          </w:p>
        </w:tc>
      </w:tr>
    </w:tbl>
    <w:p w:rsidR="00881730" w:rsidRDefault="00881730" w:rsidP="00B919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30" w:rsidRDefault="00881730" w:rsidP="00B919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1730" w:rsidRDefault="00881730" w:rsidP="00B919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95F" w:rsidRDefault="005A495F" w:rsidP="00B919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495F" w:rsidRDefault="005A495F" w:rsidP="00FF369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91949" w:rsidRDefault="00F61830" w:rsidP="00B919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 урока</w:t>
      </w:r>
    </w:p>
    <w:tbl>
      <w:tblPr>
        <w:tblStyle w:val="a5"/>
        <w:tblW w:w="15310" w:type="dxa"/>
        <w:tblInd w:w="-318" w:type="dxa"/>
        <w:tblLook w:val="04A0" w:firstRow="1" w:lastRow="0" w:firstColumn="1" w:lastColumn="0" w:noHBand="0" w:noVBand="1"/>
      </w:tblPr>
      <w:tblGrid>
        <w:gridCol w:w="2276"/>
        <w:gridCol w:w="4063"/>
        <w:gridCol w:w="3624"/>
        <w:gridCol w:w="3073"/>
        <w:gridCol w:w="2274"/>
      </w:tblGrid>
      <w:tr w:rsidR="00C60A19" w:rsidTr="00F66825">
        <w:tc>
          <w:tcPr>
            <w:tcW w:w="1419" w:type="dxa"/>
          </w:tcPr>
          <w:p w:rsidR="00F66825" w:rsidRPr="00F66825" w:rsidRDefault="00F66825" w:rsidP="00F668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650" w:type="dxa"/>
          </w:tcPr>
          <w:p w:rsidR="00F66825" w:rsidRPr="00F66825" w:rsidRDefault="00F66825" w:rsidP="00F668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4089" w:type="dxa"/>
          </w:tcPr>
          <w:p w:rsidR="00F66825" w:rsidRPr="00F66825" w:rsidRDefault="00F66825" w:rsidP="00F668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309" w:type="dxa"/>
          </w:tcPr>
          <w:p w:rsidR="00F66825" w:rsidRPr="00F66825" w:rsidRDefault="00F66825" w:rsidP="00F668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УУД</w:t>
            </w:r>
          </w:p>
        </w:tc>
        <w:tc>
          <w:tcPr>
            <w:tcW w:w="1843" w:type="dxa"/>
          </w:tcPr>
          <w:p w:rsidR="00F66825" w:rsidRPr="00F66825" w:rsidRDefault="00F66825" w:rsidP="00F668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Примечания </w:t>
            </w:r>
          </w:p>
        </w:tc>
      </w:tr>
      <w:tr w:rsidR="00C60A19" w:rsidTr="00F66825">
        <w:tc>
          <w:tcPr>
            <w:tcW w:w="1419" w:type="dxa"/>
          </w:tcPr>
          <w:p w:rsidR="00F66825" w:rsidRPr="00F66825" w:rsidRDefault="00F66825" w:rsidP="0042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825">
              <w:rPr>
                <w:rFonts w:ascii="Times New Roman" w:hAnsi="Times New Roman" w:cs="Times New Roman"/>
                <w:sz w:val="24"/>
                <w:szCs w:val="24"/>
              </w:rPr>
              <w:t>1.Организационный момент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650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 дарю себе добро.</w:t>
            </w:r>
          </w:p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даришь мне добро.</w:t>
            </w:r>
          </w:p>
          <w:p w:rsidR="00F66825" w:rsidRPr="00F66825" w:rsidRDefault="0042638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дарим Вам добро.</w:t>
            </w:r>
          </w:p>
        </w:tc>
        <w:tc>
          <w:tcPr>
            <w:tcW w:w="4089" w:type="dxa"/>
          </w:tcPr>
          <w:p w:rsidR="00F66825" w:rsidRPr="00F66825" w:rsidRDefault="0042638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Проговаривают хором. </w:t>
            </w:r>
          </w:p>
        </w:tc>
        <w:tc>
          <w:tcPr>
            <w:tcW w:w="3309" w:type="dxa"/>
          </w:tcPr>
          <w:p w:rsidR="00F66825" w:rsidRPr="00F66825" w:rsidRDefault="00426385" w:rsidP="00426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доброжелательного отношения к уроку, эмоциональный настрой.</w:t>
            </w:r>
          </w:p>
        </w:tc>
        <w:tc>
          <w:tcPr>
            <w:tcW w:w="1843" w:type="dxa"/>
          </w:tcPr>
          <w:p w:rsidR="00F66825" w:rsidRP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19" w:rsidTr="00F66825">
        <w:tc>
          <w:tcPr>
            <w:tcW w:w="1419" w:type="dxa"/>
          </w:tcPr>
          <w:p w:rsidR="00F66825" w:rsidRPr="00F66825" w:rsidRDefault="00850B5C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2.Этап актуализации знаний и постановки проблемного воп</w:t>
            </w:r>
            <w:r w:rsidR="0032028E">
              <w:rPr>
                <w:rFonts w:ascii="Times New Roman" w:hAnsi="Times New Roman" w:cs="Times New Roman"/>
                <w:sz w:val="24"/>
                <w:szCs w:val="24"/>
              </w:rPr>
              <w:t>роса</w:t>
            </w:r>
          </w:p>
        </w:tc>
        <w:tc>
          <w:tcPr>
            <w:tcW w:w="4650" w:type="dxa"/>
          </w:tcPr>
          <w:p w:rsidR="00F66825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экран.</w:t>
            </w: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общего вы увидели в представленных иллюстрациях?</w:t>
            </w: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какие группы можно разделить все объекты живой природы?</w:t>
            </w: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</w:t>
            </w:r>
            <w:r w:rsidR="00D25449">
              <w:rPr>
                <w:rFonts w:ascii="Times New Roman" w:hAnsi="Times New Roman" w:cs="Times New Roman"/>
                <w:sz w:val="24"/>
                <w:szCs w:val="24"/>
              </w:rPr>
              <w:t xml:space="preserve">д вами конверты с карточками объектов живой природы. Вам нужно, </w:t>
            </w:r>
          </w:p>
          <w:p w:rsidR="0032028E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работая в парах распределить их по группам.</w:t>
            </w: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для начала вспомним правила работы в группах.</w:t>
            </w: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Проверим, что у вас получилось:</w:t>
            </w: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Растения   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Животные   Грибы</w:t>
            </w:r>
          </w:p>
          <w:p w:rsidR="00D25449" w:rsidRDefault="00D25449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             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медведь       лисички</w:t>
            </w:r>
          </w:p>
          <w:p w:rsidR="00D25449" w:rsidRDefault="00D25449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ромашка    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лиса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мухомор</w:t>
            </w:r>
          </w:p>
          <w:p w:rsidR="00D25449" w:rsidRDefault="00D25449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сосна          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лебедь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подберезовик</w:t>
            </w:r>
          </w:p>
          <w:p w:rsidR="00D25449" w:rsidRDefault="00D25449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папоротник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>щука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75A2F">
              <w:rPr>
                <w:rFonts w:ascii="Times New Roman" w:hAnsi="Times New Roman" w:cs="Times New Roman"/>
                <w:sz w:val="24"/>
                <w:szCs w:val="24"/>
              </w:rPr>
              <w:t xml:space="preserve">       боровик</w:t>
            </w:r>
          </w:p>
          <w:p w:rsidR="00B75A2F" w:rsidRDefault="00B75A2F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ландыш           орел       </w:t>
            </w:r>
          </w:p>
          <w:p w:rsidR="00B75A2F" w:rsidRDefault="00B75A2F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акула</w:t>
            </w:r>
          </w:p>
          <w:p w:rsidR="00B75A2F" w:rsidRPr="00F66825" w:rsidRDefault="00B75A2F" w:rsidP="00D2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Проблемная ситуация: куда отнести человека</w:t>
            </w:r>
            <w:r w:rsidR="00B3190F">
              <w:rPr>
                <w:rFonts w:ascii="Times New Roman" w:hAnsi="Times New Roman" w:cs="Times New Roman"/>
                <w:sz w:val="24"/>
                <w:szCs w:val="24"/>
              </w:rPr>
              <w:t>, в какую группу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</w:tc>
        <w:tc>
          <w:tcPr>
            <w:tcW w:w="4089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Всё это объекты живой природы.</w:t>
            </w: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Царства растений, животных, грибов и бактерий.</w:t>
            </w: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28E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рассказывают правила работы в парах и группах.</w:t>
            </w: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детей в парах.</w:t>
            </w: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у доски. Создание кластера на доске. </w:t>
            </w:r>
          </w:p>
          <w:p w:rsidR="00D25449" w:rsidRDefault="00D2544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5A2F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Мнения детей.</w:t>
            </w:r>
            <w:r w:rsidR="00B3190F">
              <w:rPr>
                <w:rFonts w:ascii="Times New Roman" w:hAnsi="Times New Roman" w:cs="Times New Roman"/>
                <w:sz w:val="24"/>
                <w:szCs w:val="24"/>
              </w:rPr>
              <w:t xml:space="preserve"> Человек – относится к царству животных, но находится на более высокой ступени развития.</w:t>
            </w:r>
          </w:p>
          <w:p w:rsidR="00B75A2F" w:rsidRPr="00F66825" w:rsidRDefault="00B75A2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Распознавание объектов.</w:t>
            </w:r>
          </w:p>
          <w:p w:rsidR="00F6682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bCs/>
                <w:sz w:val="24"/>
                <w:szCs w:val="24"/>
              </w:rPr>
              <w:t>Умение строить речевое высказывание</w:t>
            </w:r>
            <w:r w:rsidRPr="00DE1E95">
              <w:rPr>
                <w:rFonts w:ascii="Times New Roman" w:hAnsi="Times New Roman"/>
                <w:sz w:val="24"/>
                <w:szCs w:val="24"/>
              </w:rPr>
              <w:t xml:space="preserve"> в устной речи и отвечать на поставленные вопросы.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DE1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E95" w:rsidRDefault="00DE1E95" w:rsidP="00DE1E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 xml:space="preserve">Умение отвечать на поставленные вопросы. 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Работа в паре.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договориться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Постановка учебной задачи.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F66825" w:rsidRDefault="00DE1E95" w:rsidP="00DE1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F66825" w:rsidRDefault="0032028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Слайды 2-3</w:t>
            </w: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0F">
              <w:rPr>
                <w:rFonts w:ascii="Times New Roman" w:hAnsi="Times New Roman" w:cs="Times New Roman"/>
                <w:sz w:val="24"/>
                <w:szCs w:val="24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25pt;height:71.25pt" o:ole="">
                  <v:imagedata r:id="rId7" o:title=""/>
                </v:shape>
                <o:OLEObject Type="Embed" ProgID="PowerPoint.Slide.12" ShapeID="_x0000_i1025" DrawAspect="Content" ObjectID="_1538116678" r:id="rId8"/>
              </w:object>
            </w: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 детей над созданием кластера.</w:t>
            </w: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4</w:t>
            </w: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90F">
              <w:rPr>
                <w:rFonts w:ascii="Times New Roman" w:hAnsi="Times New Roman" w:cs="Times New Roman"/>
                <w:sz w:val="24"/>
                <w:szCs w:val="24"/>
              </w:rPr>
              <w:object w:dxaOrig="7195" w:dyaOrig="5396">
                <v:shape id="_x0000_i1026" type="#_x0000_t75" style="width:77.25pt;height:57.75pt" o:ole="">
                  <v:imagedata r:id="rId9" o:title=""/>
                </v:shape>
                <o:OLEObject Type="Embed" ProgID="PowerPoint.Slide.12" ShapeID="_x0000_i1026" DrawAspect="Content" ObjectID="_1538116679" r:id="rId10"/>
              </w:object>
            </w:r>
          </w:p>
          <w:p w:rsidR="00B3190F" w:rsidRPr="00F66825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19" w:rsidTr="00F66825">
        <w:tc>
          <w:tcPr>
            <w:tcW w:w="1419" w:type="dxa"/>
          </w:tcPr>
          <w:p w:rsidR="00F66825" w:rsidRPr="00F66825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3.Формулирование темы урока, постановка цели</w:t>
            </w:r>
          </w:p>
        </w:tc>
        <w:tc>
          <w:tcPr>
            <w:tcW w:w="4650" w:type="dxa"/>
          </w:tcPr>
          <w:p w:rsidR="00F66825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говорили с вами, что все в природе взаимосвязано: живая природа с неживой.</w:t>
            </w:r>
          </w:p>
          <w:p w:rsidR="00B3190F" w:rsidRDefault="00B3190F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как связан с природой человек?</w:t>
            </w:r>
          </w:p>
          <w:p w:rsidR="00B3190F" w:rsidRDefault="00B3190F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Каково влияние человека на природу?</w:t>
            </w:r>
          </w:p>
          <w:p w:rsidR="00B3190F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нас возник проблемный вопрос:</w:t>
            </w:r>
          </w:p>
          <w:p w:rsidR="00C60A19" w:rsidRDefault="00FF369C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1" type="#_x0000_t32" style="position:absolute;margin-left:71.9pt;margin-top:11.25pt;width:11.25pt;height:6.75pt;flip:y;z-index:251665408" o:connectortype="straight">
                  <v:stroke endarrow="block"/>
                </v:shape>
              </w:pict>
            </w:r>
            <w:r w:rsidR="00C60A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положительно</w:t>
            </w:r>
          </w:p>
          <w:p w:rsidR="00C60A19" w:rsidRDefault="00FF369C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margin-left:71.9pt;margin-top:11.7pt;width:11.25pt;height:7.5pt;z-index:251666432" o:connectortype="straight">
                  <v:stroke endarrow="block"/>
                </v:shape>
              </w:pict>
            </w:r>
            <w:r w:rsidR="00C60A19">
              <w:rPr>
                <w:rFonts w:ascii="Times New Roman" w:hAnsi="Times New Roman" w:cs="Times New Roman"/>
                <w:sz w:val="24"/>
                <w:szCs w:val="24"/>
              </w:rPr>
              <w:t xml:space="preserve">   ?   человек</w:t>
            </w:r>
          </w:p>
          <w:p w:rsidR="00C60A19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отрицательно</w:t>
            </w:r>
          </w:p>
          <w:p w:rsidR="00C60A19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Какая тема нашего урока?</w:t>
            </w:r>
          </w:p>
          <w:p w:rsidR="00C60A19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Цель урока?</w:t>
            </w:r>
          </w:p>
          <w:p w:rsidR="00C60A19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Pr="00F66825" w:rsidRDefault="00C60A19" w:rsidP="00B31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B3190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90F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Мнения детей разделились.</w:t>
            </w: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сами выводят тему урока: «Влияние человека на окружающую природу».</w:t>
            </w: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урока: выяснить какое влияние оказывает человек на природу (положительное или отрицательное).</w:t>
            </w:r>
          </w:p>
          <w:p w:rsidR="00C60A19" w:rsidRPr="00F66825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6825" w:rsidRPr="00DE1E95" w:rsidRDefault="00DE1E9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Умение наблюдать, делать выводы, принимать решение.</w:t>
            </w:r>
          </w:p>
        </w:tc>
        <w:tc>
          <w:tcPr>
            <w:tcW w:w="1843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создается совместно с детьми на доске.</w:t>
            </w: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5</w:t>
            </w: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A19">
              <w:rPr>
                <w:rFonts w:ascii="Times New Roman" w:hAnsi="Times New Roman" w:cs="Times New Roman"/>
                <w:sz w:val="24"/>
                <w:szCs w:val="24"/>
              </w:rPr>
              <w:object w:dxaOrig="7195" w:dyaOrig="5396">
                <v:shape id="_x0000_i1027" type="#_x0000_t75" style="width:92.25pt;height:69pt" o:ole="">
                  <v:imagedata r:id="rId11" o:title=""/>
                </v:shape>
                <o:OLEObject Type="Embed" ProgID="PowerPoint.Slide.12" ShapeID="_x0000_i1027" DrawAspect="Content" ObjectID="_1538116680" r:id="rId12"/>
              </w:object>
            </w: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Pr="00F66825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19" w:rsidTr="00F66825">
        <w:tc>
          <w:tcPr>
            <w:tcW w:w="1419" w:type="dxa"/>
          </w:tcPr>
          <w:p w:rsidR="00F66825" w:rsidRPr="00F66825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4.Обобщение знаний по теме.</w:t>
            </w:r>
          </w:p>
        </w:tc>
        <w:tc>
          <w:tcPr>
            <w:tcW w:w="4650" w:type="dxa"/>
          </w:tcPr>
          <w:p w:rsidR="00F66825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Большинство из вас сказали, что человек оказывает отрицательное воздействие на природу. Попробуйте это доказать.</w:t>
            </w:r>
          </w:p>
          <w:p w:rsidR="008C38DF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«Мозговой штурм». В течение одной минуты посовещайтесь в парах и попробуйте найти доказательства отрицательного воздействия человека </w:t>
            </w: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природу.</w:t>
            </w:r>
          </w:p>
          <w:tbl>
            <w:tblPr>
              <w:tblStyle w:val="a5"/>
              <w:tblpPr w:leftFromText="180" w:rightFromText="180" w:vertAnchor="text" w:horzAnchor="margin" w:tblpXSpec="center" w:tblpY="53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737"/>
            </w:tblGrid>
            <w:tr w:rsidR="008C38DF" w:rsidRPr="007B3431" w:rsidTr="001C1822">
              <w:tc>
                <w:tcPr>
                  <w:tcW w:w="1737" w:type="dxa"/>
                </w:tcPr>
                <w:p w:rsidR="008C38DF" w:rsidRPr="008C38DF" w:rsidRDefault="008C38DF" w:rsidP="008C38D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8C38D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lastRenderedPageBreak/>
                    <w:t>Загрязнение воды</w:t>
                  </w:r>
                </w:p>
              </w:tc>
            </w:tr>
            <w:tr w:rsidR="008C38DF" w:rsidRPr="007E3719" w:rsidTr="001C1822">
              <w:tc>
                <w:tcPr>
                  <w:tcW w:w="1737" w:type="dxa"/>
                </w:tcPr>
                <w:p w:rsidR="008C38DF" w:rsidRPr="008C38DF" w:rsidRDefault="008C38DF" w:rsidP="008C38D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C38D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Уничтожение лесов</w:t>
                  </w:r>
                  <w:r w:rsidRPr="008C38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8C38DF" w:rsidRPr="007B3431" w:rsidTr="001C1822">
              <w:tc>
                <w:tcPr>
                  <w:tcW w:w="1737" w:type="dxa"/>
                </w:tcPr>
                <w:p w:rsidR="008C38DF" w:rsidRPr="008C38DF" w:rsidRDefault="008C38DF" w:rsidP="008C38D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8C38D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Загрязнение воздуха</w:t>
                  </w:r>
                </w:p>
              </w:tc>
            </w:tr>
            <w:tr w:rsidR="008C38DF" w:rsidRPr="007B3431" w:rsidTr="001C1822">
              <w:tc>
                <w:tcPr>
                  <w:tcW w:w="1737" w:type="dxa"/>
                </w:tcPr>
                <w:p w:rsidR="008C38DF" w:rsidRPr="008C38DF" w:rsidRDefault="008C38DF" w:rsidP="008C38D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Уменьшение численности животных</w:t>
                  </w:r>
                </w:p>
              </w:tc>
            </w:tr>
          </w:tbl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Объединитесь в группы. Перед вами в конверте карточки красного цвета. Попробуйте, объединив их с синими карточками  (как на доске), установить связь: причину и следствие.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Проверим, что у вас получилось.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посмотрите на экран.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увидели. Ваши впечатления.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что же дальше? 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спасти природу? Что необходимо сделать, чтобы избежать экологических катастроф?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вас в конвертах лежат карточки зеленого цвета. Поработайте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 и попробуйте теперь с левой стороны достроить свои таблицы, ответив на вопросы: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нужно сделать, чтобы вода и воздух стали чище, леса росли, а животные не исчезали?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Проверим, что у вас получилось.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То, о чем мы с вами говорили сейчас – это какое воздействие человека на природу?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есть ли в деятельности человека положительное воздействие на природу? Подумайте?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экран.</w:t>
            </w:r>
          </w:p>
          <w:p w:rsidR="00F6786E" w:rsidRDefault="00F6786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86E" w:rsidRDefault="00F6786E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Pr="00F66825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A19" w:rsidRDefault="00C60A19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 парах обсуждают вопрос, ищут ответ, высказывают свои мнения друг другу.</w:t>
            </w: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в группах.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детей составляет кластер, взаимопроверка.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просматривают видеоролик.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своё мнение об увиденном, делятся впечатлениями.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свои мнения и предположения.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работают в группах.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EA4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детей составляет кластер, взаимопроверка.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Положительное, но уже после того, как человек нанес вред природе.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свои мнения и приводят примеры.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увиденного.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Pr="00F66825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 xml:space="preserve">Умение отвечать на поставленные вопросы. 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Работа в паре.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договориться.</w:t>
            </w: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Умение доказать свою точку зрения.</w:t>
            </w: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Умение строить речевое высказывание</w:t>
            </w:r>
            <w:r w:rsidRPr="00DE1E95">
              <w:rPr>
                <w:rFonts w:ascii="Times New Roman" w:hAnsi="Times New Roman"/>
                <w:sz w:val="24"/>
                <w:szCs w:val="24"/>
              </w:rPr>
              <w:t xml:space="preserve"> в устной речи.</w:t>
            </w:r>
          </w:p>
          <w:p w:rsidR="00DE1E95" w:rsidRDefault="00DE1E95" w:rsidP="00DE1E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1E95" w:rsidRDefault="00DE1E95" w:rsidP="00DE1E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 xml:space="preserve">Умение отвечать на поставленные вопросы. 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группе</w:t>
            </w:r>
            <w:r w:rsidRPr="00DE1E95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договориться.</w:t>
            </w:r>
          </w:p>
          <w:p w:rsid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P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sz w:val="24"/>
                <w:szCs w:val="24"/>
              </w:rPr>
              <w:t>Умение наблюдать, делать выводы, принимать решение.</w:t>
            </w:r>
          </w:p>
          <w:p w:rsidR="00DE1E95" w:rsidRP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F668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6825" w:rsidRPr="00DE1E95" w:rsidRDefault="00DE1E9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1E95">
              <w:rPr>
                <w:rFonts w:ascii="Times New Roman" w:hAnsi="Times New Roman"/>
                <w:sz w:val="24"/>
                <w:szCs w:val="24"/>
              </w:rPr>
              <w:t>мение представлять информацию в виде схемы</w:t>
            </w:r>
          </w:p>
        </w:tc>
        <w:tc>
          <w:tcPr>
            <w:tcW w:w="1843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детей, в результате которого на доске выстраиваются в ряд карточки.</w:t>
            </w: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8DF" w:rsidRDefault="008C38DF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группе.</w:t>
            </w: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 «Отрицательное воздействие человека на окружающую природу».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 над созданием второй части кластера.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822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7. Положительное воздействие человека на природу.</w:t>
            </w:r>
          </w:p>
          <w:p w:rsidR="001C1822" w:rsidRPr="00F66825" w:rsidRDefault="001C1822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A19" w:rsidTr="00F66825">
        <w:tc>
          <w:tcPr>
            <w:tcW w:w="1419" w:type="dxa"/>
          </w:tcPr>
          <w:p w:rsidR="00F66825" w:rsidRPr="00F66825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5.Подведение итогов урока.</w:t>
            </w:r>
          </w:p>
        </w:tc>
        <w:tc>
          <w:tcPr>
            <w:tcW w:w="4650" w:type="dxa"/>
          </w:tcPr>
          <w:p w:rsidR="00F66825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ответили с вами на вопрос, который встал перед нами в начале урока?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воздействие оказывает человек на природу?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-Посмотрите на экран.</w:t>
            </w:r>
          </w:p>
          <w:p w:rsidR="00EA4387" w:rsidRPr="00F66825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Pr="00F66825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просматривают видеоклип.</w:t>
            </w:r>
          </w:p>
        </w:tc>
        <w:tc>
          <w:tcPr>
            <w:tcW w:w="3309" w:type="dxa"/>
          </w:tcPr>
          <w:p w:rsidR="00145288" w:rsidRPr="00145288" w:rsidRDefault="00145288" w:rsidP="00145288">
            <w:pPr>
              <w:rPr>
                <w:rFonts w:ascii="Times New Roman" w:hAnsi="Times New Roman"/>
                <w:sz w:val="24"/>
                <w:szCs w:val="24"/>
              </w:rPr>
            </w:pPr>
            <w:r w:rsidRPr="00145288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</w:p>
          <w:p w:rsidR="00DE1E95" w:rsidRPr="00145288" w:rsidRDefault="00145288" w:rsidP="00145288">
            <w:pPr>
              <w:rPr>
                <w:rFonts w:ascii="Times New Roman" w:hAnsi="Times New Roman"/>
                <w:sz w:val="24"/>
                <w:szCs w:val="24"/>
              </w:rPr>
            </w:pPr>
            <w:r w:rsidRPr="00145288">
              <w:rPr>
                <w:rFonts w:ascii="Times New Roman" w:hAnsi="Times New Roman"/>
                <w:sz w:val="24"/>
                <w:szCs w:val="24"/>
              </w:rPr>
              <w:t xml:space="preserve">выказывать своё отношение, выражать свои </w:t>
            </w:r>
            <w:proofErr w:type="gramStart"/>
            <w:r w:rsidRPr="00145288">
              <w:rPr>
                <w:rFonts w:ascii="Times New Roman" w:hAnsi="Times New Roman"/>
                <w:sz w:val="24"/>
                <w:szCs w:val="24"/>
              </w:rPr>
              <w:t xml:space="preserve">эмоции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  <w:r w:rsidRPr="00DE1E95">
              <w:rPr>
                <w:rFonts w:ascii="Times New Roman" w:hAnsi="Times New Roman"/>
                <w:bCs/>
                <w:sz w:val="24"/>
                <w:szCs w:val="24"/>
              </w:rPr>
              <w:t>Умение строить речевое высказывание</w:t>
            </w:r>
            <w:r w:rsidRPr="00DE1E95">
              <w:rPr>
                <w:rFonts w:ascii="Times New Roman" w:hAnsi="Times New Roman"/>
                <w:sz w:val="24"/>
                <w:szCs w:val="24"/>
              </w:rPr>
              <w:t xml:space="preserve"> в устной речи.</w:t>
            </w:r>
          </w:p>
          <w:p w:rsidR="00DE1E95" w:rsidRPr="00DE1E95" w:rsidRDefault="00DE1E95" w:rsidP="00DE1E9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E1E95" w:rsidRDefault="00DE1E95" w:rsidP="00DE1E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66825" w:rsidRP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66825" w:rsidRDefault="00F66825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Pr="00F66825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Видеоклип О. Газманова «Красная книга»</w:t>
            </w:r>
          </w:p>
        </w:tc>
      </w:tr>
      <w:tr w:rsidR="00EA4387" w:rsidTr="00F66825">
        <w:tc>
          <w:tcPr>
            <w:tcW w:w="1419" w:type="dxa"/>
          </w:tcPr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6.Рефлексия деятельности.</w:t>
            </w:r>
          </w:p>
        </w:tc>
        <w:tc>
          <w:tcPr>
            <w:tcW w:w="4650" w:type="dxa"/>
          </w:tcPr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Ваши впечатления от увиденного. </w:t>
            </w:r>
          </w:p>
          <w:p w:rsidR="00EA4387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доску – это лента времени. А это наш с вами человек, который был в начале урока.</w:t>
            </w: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Сейчас на ленте времени он стоит здесь …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будет завтра? Почему у меня две стрелки развития будущего?</w:t>
            </w: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вас в конвертах есть звездочки. Оцените себя – вы человек. Какой путь дальнейшего развития вы для себя выберете? Где бы вы хотели жить в будущем? Прикрепите свои звездочки на доску.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высказывают свои мнения.</w:t>
            </w: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высказывают свои мнения о том, что у человека есть будущее, если он будет заботится о природе, и нет будущего, если он ничего не будет делать для ее спасения.</w:t>
            </w: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оценивают себя и вывешивают свой ответ на доску.</w:t>
            </w:r>
          </w:p>
        </w:tc>
        <w:tc>
          <w:tcPr>
            <w:tcW w:w="3309" w:type="dxa"/>
          </w:tcPr>
          <w:p w:rsidR="00145288" w:rsidRPr="00145288" w:rsidRDefault="00145288" w:rsidP="00145288">
            <w:pPr>
              <w:rPr>
                <w:rFonts w:ascii="Times New Roman" w:hAnsi="Times New Roman"/>
                <w:sz w:val="24"/>
                <w:szCs w:val="24"/>
              </w:rPr>
            </w:pPr>
            <w:r w:rsidRPr="001452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</w:t>
            </w:r>
          </w:p>
          <w:p w:rsidR="00145288" w:rsidRPr="00145288" w:rsidRDefault="00145288" w:rsidP="00145288">
            <w:pPr>
              <w:rPr>
                <w:rFonts w:ascii="Times New Roman" w:hAnsi="Times New Roman"/>
                <w:sz w:val="24"/>
                <w:szCs w:val="24"/>
              </w:rPr>
            </w:pPr>
            <w:r w:rsidRPr="00145288">
              <w:rPr>
                <w:rFonts w:ascii="Times New Roman" w:hAnsi="Times New Roman"/>
                <w:sz w:val="24"/>
                <w:szCs w:val="24"/>
              </w:rPr>
              <w:t xml:space="preserve">выказывать своё отношение, выражать свои </w:t>
            </w:r>
            <w:proofErr w:type="gramStart"/>
            <w:r w:rsidRPr="00145288">
              <w:rPr>
                <w:rFonts w:ascii="Times New Roman" w:hAnsi="Times New Roman"/>
                <w:sz w:val="24"/>
                <w:szCs w:val="24"/>
              </w:rPr>
              <w:t xml:space="preserve">эмоции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145288" w:rsidRPr="00145288" w:rsidRDefault="00145288" w:rsidP="00145288">
            <w:pPr>
              <w:rPr>
                <w:rFonts w:ascii="Times New Roman" w:hAnsi="Times New Roman"/>
                <w:sz w:val="24"/>
                <w:szCs w:val="24"/>
              </w:rPr>
            </w:pPr>
            <w:r w:rsidRPr="00145288">
              <w:rPr>
                <w:rFonts w:ascii="Times New Roman" w:hAnsi="Times New Roman"/>
                <w:sz w:val="24"/>
                <w:szCs w:val="24"/>
              </w:rPr>
              <w:lastRenderedPageBreak/>
              <w:t>Умение делать выводы,  с достаточной  точностью выражать свои мысли в соответствии с задачами и  условиями коммуникации.</w:t>
            </w:r>
          </w:p>
          <w:p w:rsidR="00145288" w:rsidRPr="00145288" w:rsidRDefault="00145288" w:rsidP="0014528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5288">
              <w:rPr>
                <w:rFonts w:ascii="Times New Roman" w:hAnsi="Times New Roman"/>
                <w:sz w:val="24"/>
                <w:szCs w:val="24"/>
              </w:rPr>
              <w:t xml:space="preserve">Умение строить суждения на основе жизненного опыта; </w:t>
            </w:r>
          </w:p>
          <w:p w:rsidR="00EA4387" w:rsidRPr="00F66825" w:rsidRDefault="00145288" w:rsidP="001452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5288">
              <w:rPr>
                <w:rStyle w:val="apple-style-span"/>
                <w:rFonts w:ascii="Times New Roman" w:hAnsi="Times New Roman"/>
                <w:sz w:val="24"/>
                <w:szCs w:val="24"/>
                <w:shd w:val="clear" w:color="auto" w:fill="FFFFFF"/>
              </w:rPr>
              <w:t>умение оценивать поступки в соответствии с определённой ситуацией.</w:t>
            </w:r>
          </w:p>
        </w:tc>
        <w:tc>
          <w:tcPr>
            <w:tcW w:w="1843" w:type="dxa"/>
          </w:tcPr>
          <w:p w:rsidR="00EA4387" w:rsidRDefault="00EA4387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Лента времени выносится на доску вместе с человеком и стрелками, которые символизируют два пути развития человечества.</w:t>
            </w:r>
          </w:p>
          <w:p w:rsidR="00766FFB" w:rsidRPr="00F66825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вывешивают свои ответы на доску.</w:t>
            </w:r>
          </w:p>
        </w:tc>
      </w:tr>
      <w:tr w:rsidR="00766FFB" w:rsidTr="00881730">
        <w:trPr>
          <w:trHeight w:val="2808"/>
        </w:trPr>
        <w:tc>
          <w:tcPr>
            <w:tcW w:w="1419" w:type="dxa"/>
          </w:tcPr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7.Окончание урока.</w:t>
            </w:r>
          </w:p>
        </w:tc>
        <w:tc>
          <w:tcPr>
            <w:tcW w:w="4650" w:type="dxa"/>
          </w:tcPr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Посмотрите на доску. На ней видно, какой путь развития нашего будущего вы выбрали.</w:t>
            </w: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подытожим, что вы выбираете для себя?</w:t>
            </w: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9" w:type="dxa"/>
          </w:tcPr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говорят, что выбирают жизнь!</w:t>
            </w:r>
          </w:p>
        </w:tc>
        <w:tc>
          <w:tcPr>
            <w:tcW w:w="3309" w:type="dxa"/>
          </w:tcPr>
          <w:p w:rsidR="00766FFB" w:rsidRPr="00F66825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9.</w:t>
            </w:r>
          </w:p>
          <w:p w:rsidR="00881730" w:rsidRDefault="00881730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FFB" w:rsidRDefault="00881730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FFB">
              <w:rPr>
                <w:rFonts w:ascii="Times New Roman" w:hAnsi="Times New Roman" w:cs="Times New Roman"/>
                <w:sz w:val="24"/>
                <w:szCs w:val="24"/>
              </w:rPr>
              <w:object w:dxaOrig="7195" w:dyaOrig="5396">
                <v:shape id="_x0000_i1028" type="#_x0000_t75" style="width:102.75pt;height:77.25pt" o:ole="">
                  <v:imagedata r:id="rId13" o:title=""/>
                </v:shape>
                <o:OLEObject Type="Embed" ProgID="PowerPoint.Slide.12" ShapeID="_x0000_i1028" DrawAspect="Content" ObjectID="_1538116681" r:id="rId14"/>
              </w:object>
            </w:r>
          </w:p>
          <w:p w:rsidR="00766FFB" w:rsidRDefault="00766FFB" w:rsidP="00F6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6825" w:rsidRPr="00F66825" w:rsidRDefault="00F66825" w:rsidP="00F66825">
      <w:pPr>
        <w:rPr>
          <w:rFonts w:ascii="Times New Roman" w:hAnsi="Times New Roman" w:cs="Times New Roman"/>
          <w:sz w:val="28"/>
          <w:szCs w:val="28"/>
        </w:rPr>
      </w:pPr>
    </w:p>
    <w:p w:rsidR="003D65E3" w:rsidRPr="00BE1F89" w:rsidRDefault="003D65E3" w:rsidP="00BE1F89">
      <w:pPr>
        <w:rPr>
          <w:rFonts w:ascii="Times New Roman" w:hAnsi="Times New Roman" w:cs="Times New Roman"/>
          <w:sz w:val="28"/>
          <w:szCs w:val="28"/>
        </w:rPr>
      </w:pPr>
    </w:p>
    <w:sectPr w:rsidR="003D65E3" w:rsidRPr="00BE1F89" w:rsidSect="002D67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FB"/>
    <w:multiLevelType w:val="hybridMultilevel"/>
    <w:tmpl w:val="ADF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4DE0"/>
    <w:multiLevelType w:val="hybridMultilevel"/>
    <w:tmpl w:val="BA725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68BA"/>
    <w:multiLevelType w:val="hybridMultilevel"/>
    <w:tmpl w:val="DAEC34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CA4764F"/>
    <w:multiLevelType w:val="hybridMultilevel"/>
    <w:tmpl w:val="EDBE3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C4CB3"/>
    <w:multiLevelType w:val="hybridMultilevel"/>
    <w:tmpl w:val="FED4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E609C"/>
    <w:multiLevelType w:val="multilevel"/>
    <w:tmpl w:val="174A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EB3E7C"/>
    <w:multiLevelType w:val="hybridMultilevel"/>
    <w:tmpl w:val="F0241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76118"/>
    <w:multiLevelType w:val="hybridMultilevel"/>
    <w:tmpl w:val="2D34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E6AA4"/>
    <w:multiLevelType w:val="hybridMultilevel"/>
    <w:tmpl w:val="DAA21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67BE"/>
    <w:rsid w:val="000E667A"/>
    <w:rsid w:val="00145288"/>
    <w:rsid w:val="001939B4"/>
    <w:rsid w:val="001C1822"/>
    <w:rsid w:val="00206476"/>
    <w:rsid w:val="002D67BE"/>
    <w:rsid w:val="002E6C92"/>
    <w:rsid w:val="0032028E"/>
    <w:rsid w:val="003D65E3"/>
    <w:rsid w:val="00426385"/>
    <w:rsid w:val="0051675D"/>
    <w:rsid w:val="005A495F"/>
    <w:rsid w:val="005F728D"/>
    <w:rsid w:val="006A7892"/>
    <w:rsid w:val="007546DA"/>
    <w:rsid w:val="00761D1C"/>
    <w:rsid w:val="00766FFB"/>
    <w:rsid w:val="00790EBD"/>
    <w:rsid w:val="007B7811"/>
    <w:rsid w:val="00840A7F"/>
    <w:rsid w:val="00850B5C"/>
    <w:rsid w:val="00881730"/>
    <w:rsid w:val="008C38DF"/>
    <w:rsid w:val="008F4C3D"/>
    <w:rsid w:val="00937204"/>
    <w:rsid w:val="009A685A"/>
    <w:rsid w:val="009C25A0"/>
    <w:rsid w:val="009D2206"/>
    <w:rsid w:val="00B3190F"/>
    <w:rsid w:val="00B75A2F"/>
    <w:rsid w:val="00B91949"/>
    <w:rsid w:val="00BA63F0"/>
    <w:rsid w:val="00BB4652"/>
    <w:rsid w:val="00BE1F89"/>
    <w:rsid w:val="00C210BF"/>
    <w:rsid w:val="00C60A19"/>
    <w:rsid w:val="00C64B18"/>
    <w:rsid w:val="00D25449"/>
    <w:rsid w:val="00D56745"/>
    <w:rsid w:val="00DE1E95"/>
    <w:rsid w:val="00DE38C8"/>
    <w:rsid w:val="00E40ADD"/>
    <w:rsid w:val="00EA4387"/>
    <w:rsid w:val="00EE015D"/>
    <w:rsid w:val="00F57C98"/>
    <w:rsid w:val="00F61830"/>
    <w:rsid w:val="00F66825"/>
    <w:rsid w:val="00F6786E"/>
    <w:rsid w:val="00FE5D9B"/>
    <w:rsid w:val="00FF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32"/>
      </o:rules>
    </o:shapelayout>
  </w:shapeDefaults>
  <w:decimalSymbol w:val=","/>
  <w:listSeparator w:val=";"/>
  <w15:docId w15:val="{392A7C0F-31D4-450F-94B8-D3394056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5A0"/>
  </w:style>
  <w:style w:type="paragraph" w:styleId="2">
    <w:name w:val="heading 2"/>
    <w:basedOn w:val="a"/>
    <w:link w:val="20"/>
    <w:uiPriority w:val="9"/>
    <w:qFormat/>
    <w:rsid w:val="003D6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C64B18"/>
  </w:style>
  <w:style w:type="table" w:customStyle="1" w:styleId="1">
    <w:name w:val="Сетка таблицы1"/>
    <w:basedOn w:val="a1"/>
    <w:uiPriority w:val="59"/>
    <w:rsid w:val="00C64B1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C64B18"/>
  </w:style>
  <w:style w:type="paragraph" w:styleId="a3">
    <w:name w:val="Normal (Web)"/>
    <w:basedOn w:val="a"/>
    <w:uiPriority w:val="99"/>
    <w:unhideWhenUsed/>
    <w:rsid w:val="00C64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4B18"/>
    <w:rPr>
      <w:color w:val="0000FF" w:themeColor="hyperlink"/>
      <w:u w:val="single"/>
    </w:rPr>
  </w:style>
  <w:style w:type="character" w:customStyle="1" w:styleId="apple-style-span">
    <w:name w:val="apple-style-span"/>
    <w:basedOn w:val="a0"/>
    <w:rsid w:val="00C64B18"/>
  </w:style>
  <w:style w:type="table" w:styleId="a5">
    <w:name w:val="Table Grid"/>
    <w:basedOn w:val="a1"/>
    <w:uiPriority w:val="59"/>
    <w:rsid w:val="00C6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B7811"/>
    <w:pPr>
      <w:ind w:left="720"/>
      <w:contextualSpacing/>
    </w:pPr>
  </w:style>
  <w:style w:type="paragraph" w:customStyle="1" w:styleId="Default">
    <w:name w:val="Default"/>
    <w:rsid w:val="008F4C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1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D65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rp-urlitem">
    <w:name w:val="serp-url__item"/>
    <w:basedOn w:val="a0"/>
    <w:rsid w:val="003D65E3"/>
  </w:style>
  <w:style w:type="character" w:styleId="a9">
    <w:name w:val="FollowedHyperlink"/>
    <w:basedOn w:val="a0"/>
    <w:uiPriority w:val="99"/>
    <w:semiHidden/>
    <w:unhideWhenUsed/>
    <w:rsid w:val="002E6C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PowerPoint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UO5bhQLLI5U" TargetMode="External"/><Relationship Id="rId11" Type="http://schemas.openxmlformats.org/officeDocument/2006/relationships/image" Target="media/image3.emf"/><Relationship Id="rId5" Type="http://schemas.openxmlformats.org/officeDocument/2006/relationships/hyperlink" Target="http://www.youtube.com/watch?v=ORMgjL9wkoI" TargetMode="External"/><Relationship Id="rId15" Type="http://schemas.openxmlformats.org/officeDocument/2006/relationships/fontTable" Target="fontTable.xml"/><Relationship Id="rId10" Type="http://schemas.openxmlformats.org/officeDocument/2006/relationships/package" Target="embeddings/______Microsoft_PowerPoint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PowerPoint4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27</cp:revision>
  <dcterms:created xsi:type="dcterms:W3CDTF">2015-03-27T12:55:00Z</dcterms:created>
  <dcterms:modified xsi:type="dcterms:W3CDTF">2016-10-16T06:51:00Z</dcterms:modified>
</cp:coreProperties>
</file>