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0A7EF8" w:rsidTr="000A7EF8">
        <w:tc>
          <w:tcPr>
            <w:tcW w:w="7807" w:type="dxa"/>
          </w:tcPr>
          <w:p w:rsidR="000A7EF8" w:rsidRDefault="000A7EF8" w:rsidP="00F46302">
            <w:pPr>
              <w:tabs>
                <w:tab w:val="left" w:pos="3240"/>
              </w:tabs>
            </w:pPr>
            <w:r>
              <w:t xml:space="preserve">Тип урока: </w:t>
            </w:r>
          </w:p>
        </w:tc>
        <w:tc>
          <w:tcPr>
            <w:tcW w:w="7807" w:type="dxa"/>
          </w:tcPr>
          <w:p w:rsidR="00F46302" w:rsidRDefault="00F46302" w:rsidP="00F46302">
            <w:pPr>
              <w:tabs>
                <w:tab w:val="left" w:pos="3240"/>
              </w:tabs>
            </w:pPr>
            <w:r>
              <w:t>открытие нового знания (ОНЗ)</w:t>
            </w:r>
          </w:p>
          <w:p w:rsidR="000A7EF8" w:rsidRDefault="000A7EF8"/>
        </w:tc>
      </w:tr>
      <w:tr w:rsidR="000A7EF8" w:rsidTr="000A7EF8">
        <w:tc>
          <w:tcPr>
            <w:tcW w:w="7807" w:type="dxa"/>
          </w:tcPr>
          <w:p w:rsidR="000A7EF8" w:rsidRPr="000A7EF8" w:rsidRDefault="000A7EF8" w:rsidP="00F46302">
            <w:pPr>
              <w:pStyle w:val="2"/>
              <w:shd w:val="clear" w:color="auto" w:fill="FFFFFF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</w:pPr>
            <w:r w:rsidRPr="000A7EF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Авторы УМК:</w:t>
            </w:r>
            <w:r w:rsidRPr="000A7EF8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7807" w:type="dxa"/>
          </w:tcPr>
          <w:p w:rsidR="000A7EF8" w:rsidRPr="00F46302" w:rsidRDefault="00F46302">
            <w:r w:rsidRPr="00F46302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Учебник. 1 класс. В 2 частях.</w:t>
            </w:r>
          </w:p>
        </w:tc>
      </w:tr>
      <w:tr w:rsidR="000A7EF8" w:rsidTr="000A7EF8">
        <w:tc>
          <w:tcPr>
            <w:tcW w:w="7807" w:type="dxa"/>
          </w:tcPr>
          <w:p w:rsidR="000A7EF8" w:rsidRDefault="000A7EF8" w:rsidP="00F46302">
            <w:r>
              <w:t xml:space="preserve">Цели урока: </w:t>
            </w:r>
          </w:p>
        </w:tc>
        <w:tc>
          <w:tcPr>
            <w:tcW w:w="7807" w:type="dxa"/>
          </w:tcPr>
          <w:p w:rsidR="000A7EF8" w:rsidRDefault="00F46302">
            <w:r>
              <w:t>Обобщить знания обучающихся о животных и на этой основе учить разделять животных на группы: птицы, рыбы, звери, насекомые.</w:t>
            </w:r>
          </w:p>
        </w:tc>
      </w:tr>
      <w:tr w:rsidR="000A7EF8" w:rsidTr="000A7EF8">
        <w:tc>
          <w:tcPr>
            <w:tcW w:w="7807" w:type="dxa"/>
          </w:tcPr>
          <w:p w:rsidR="000A7EF8" w:rsidRDefault="000A7EF8" w:rsidP="000A7EF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t>Планируемые образовательные результаты:</w:t>
            </w:r>
          </w:p>
          <w:p w:rsidR="000A7EF8" w:rsidRDefault="000A7EF8" w:rsidP="00F46302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color w:val="000000"/>
                <w:u w:val="single"/>
              </w:rPr>
              <w:t xml:space="preserve"> </w:t>
            </w:r>
          </w:p>
        </w:tc>
        <w:tc>
          <w:tcPr>
            <w:tcW w:w="7807" w:type="dxa"/>
          </w:tcPr>
          <w:p w:rsidR="00F46302" w:rsidRDefault="00F46302"/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Регулятивные: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- Обобщить знания детей о животных, на этой основе разделить животных на группы (насекомые, птицы, рыбы, звери).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Познавательные: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- Расширять кругозор детей о природе. Дать представление о невидимых нитях в природе;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- Развивать умение самостоятельно находить ответы на поставленные вопросы.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Личностные: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- Воспитывать любовь и бережное отношение к природе;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- Прививать интерес к предмету;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- Воспитывать у учащихся чувства товарищества, культуры общения, чувства взаимовыручки.</w:t>
            </w:r>
          </w:p>
          <w:p w:rsidR="00F46302" w:rsidRPr="000A7EF8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>Коммуникативные:</w:t>
            </w:r>
          </w:p>
          <w:p w:rsidR="00F46302" w:rsidRDefault="00F46302" w:rsidP="00F4630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- Создать благоприятных условий, эмоционального и психического климата в классе для восприятия ученого материала.</w:t>
            </w:r>
          </w:p>
          <w:p w:rsidR="000A7EF8" w:rsidRPr="00F46302" w:rsidRDefault="000A7EF8" w:rsidP="00F46302"/>
        </w:tc>
      </w:tr>
      <w:tr w:rsidR="000A7EF8" w:rsidTr="000A7EF8">
        <w:tc>
          <w:tcPr>
            <w:tcW w:w="7807" w:type="dxa"/>
          </w:tcPr>
          <w:p w:rsidR="000A7EF8" w:rsidRDefault="000A7EF8" w:rsidP="000A7EF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</w:rPr>
            </w:pPr>
            <w:r>
              <w:t>Оборудование:</w:t>
            </w:r>
            <w:r>
              <w:rPr>
                <w:b/>
              </w:rPr>
              <w:t xml:space="preserve"> </w:t>
            </w:r>
          </w:p>
          <w:p w:rsidR="000A7EF8" w:rsidRDefault="000A7EF8" w:rsidP="000A7EF8">
            <w:pPr>
              <w:spacing w:line="360" w:lineRule="auto"/>
              <w:jc w:val="both"/>
            </w:pPr>
            <w:r>
              <w:lastRenderedPageBreak/>
              <w:t xml:space="preserve"> </w:t>
            </w:r>
          </w:p>
          <w:p w:rsidR="000A7EF8" w:rsidRDefault="000A7EF8"/>
        </w:tc>
        <w:tc>
          <w:tcPr>
            <w:tcW w:w="7807" w:type="dxa"/>
          </w:tcPr>
          <w:p w:rsidR="00F46302" w:rsidRDefault="00F46302" w:rsidP="00F46302">
            <w:pPr>
              <w:spacing w:line="360" w:lineRule="auto"/>
              <w:jc w:val="both"/>
            </w:pPr>
            <w:r>
              <w:lastRenderedPageBreak/>
              <w:t xml:space="preserve">1. Карточки с названиями групп животных и отличительными признаками. </w:t>
            </w:r>
          </w:p>
          <w:p w:rsidR="00F46302" w:rsidRDefault="00F46302" w:rsidP="00F46302">
            <w:pPr>
              <w:spacing w:line="360" w:lineRule="auto"/>
              <w:jc w:val="both"/>
            </w:pPr>
            <w:r>
              <w:t>2. Конверты с изображениями животных.</w:t>
            </w:r>
          </w:p>
          <w:p w:rsidR="000A7EF8" w:rsidRDefault="00F46302" w:rsidP="00F46302">
            <w:r>
              <w:lastRenderedPageBreak/>
              <w:t>3.Презентация</w:t>
            </w:r>
          </w:p>
        </w:tc>
      </w:tr>
      <w:tr w:rsidR="000A7EF8" w:rsidTr="000A7EF8">
        <w:tc>
          <w:tcPr>
            <w:tcW w:w="7807" w:type="dxa"/>
          </w:tcPr>
          <w:p w:rsidR="000A7EF8" w:rsidRDefault="000A7EF8" w:rsidP="00F46302">
            <w:r>
              <w:lastRenderedPageBreak/>
              <w:t xml:space="preserve">Образовательные ресурсы: </w:t>
            </w:r>
          </w:p>
        </w:tc>
        <w:tc>
          <w:tcPr>
            <w:tcW w:w="7807" w:type="dxa"/>
          </w:tcPr>
          <w:p w:rsidR="000A7EF8" w:rsidRDefault="00F46302">
            <w:r w:rsidRPr="000A7EF8">
              <w:t>http://nachalka.info/</w:t>
            </w:r>
            <w:r>
              <w:t xml:space="preserve">, </w:t>
            </w:r>
            <w:r w:rsidRPr="000A7EF8">
              <w:t>http://www.it-n.ru/</w:t>
            </w:r>
            <w:r>
              <w:t>.</w:t>
            </w:r>
          </w:p>
        </w:tc>
      </w:tr>
    </w:tbl>
    <w:p w:rsidR="009214EF" w:rsidRPr="00F46302" w:rsidRDefault="009B4E3D">
      <w:pPr>
        <w:rPr>
          <w:rFonts w:ascii="Times New Roman" w:hAnsi="Times New Roman" w:cs="Times New Roman"/>
          <w:sz w:val="24"/>
          <w:szCs w:val="24"/>
        </w:rPr>
      </w:pPr>
      <w:r w:rsidRPr="00F46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Разработка технологической карты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7"/>
        <w:gridCol w:w="61"/>
        <w:gridCol w:w="1899"/>
        <w:gridCol w:w="2753"/>
        <w:gridCol w:w="32"/>
        <w:gridCol w:w="1701"/>
        <w:gridCol w:w="35"/>
        <w:gridCol w:w="1508"/>
        <w:gridCol w:w="17"/>
        <w:gridCol w:w="2693"/>
        <w:gridCol w:w="48"/>
        <w:gridCol w:w="2338"/>
        <w:gridCol w:w="24"/>
      </w:tblGrid>
      <w:tr w:rsidR="00C84192" w:rsidRPr="00F46302" w:rsidTr="009B4E3D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Этап урока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Содержание </w:t>
            </w:r>
            <w:proofErr w:type="gramStart"/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учебного</w:t>
            </w:r>
            <w:proofErr w:type="gramEnd"/>
          </w:p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материала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Методы и приёмы работы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ФОУД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Деятельность учителя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Деятельность </w:t>
            </w:r>
            <w:proofErr w:type="gramStart"/>
            <w:r w:rsidRPr="00F4630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84192" w:rsidRPr="00F46302" w:rsidTr="009B4E3D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(самоопределение)</w:t>
            </w:r>
          </w:p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к учебной</w:t>
            </w:r>
          </w:p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работе в группе.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E3D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-Прозвенел, друзья, звонок,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Мы сегодня снова будем наблюдать,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Выводы делать и рассуждать,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А чтобы урок пошёл каждому впрок,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Активно в работу включайся, дружок!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А что значит быть активным? (С желанием выполнять все задания)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Фронтальный опрос с классом в целом или с половиной класса.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Учитель создает условия для возникновения внутренней потребности в изучении материала. 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pStyle w:val="c14"/>
              <w:rPr>
                <w:color w:val="002060"/>
              </w:rPr>
            </w:pPr>
            <w:r w:rsidRPr="00F46302">
              <w:rPr>
                <w:rStyle w:val="c0"/>
              </w:rPr>
              <w:t>По очереди отвечают.</w:t>
            </w:r>
          </w:p>
        </w:tc>
      </w:tr>
      <w:tr w:rsidR="00C84192" w:rsidRPr="00F46302" w:rsidTr="009B4E3D">
        <w:trPr>
          <w:gridAfter w:val="1"/>
          <w:wAfter w:w="24" w:type="dxa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и фиксирование индивидуального затруднения в пробном действии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Выявить и </w:t>
            </w:r>
            <w:proofErr w:type="spellStart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разввить</w:t>
            </w:r>
            <w:proofErr w:type="spellEnd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учащихся.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7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537"/>
            </w:tblGrid>
            <w:tr w:rsidR="009B4E3D" w:rsidRPr="00F46302" w:rsidTr="009B4E3D">
              <w:trPr>
                <w:tblCellSpacing w:w="7" w:type="dxa"/>
              </w:trPr>
              <w:tc>
                <w:tcPr>
                  <w:tcW w:w="4986" w:type="pct"/>
                  <w:hideMark/>
                </w:tcPr>
                <w:p w:rsidR="00C84192" w:rsidRPr="00F46302" w:rsidRDefault="00C84192" w:rsidP="0046472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3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Звучит заставка из передачи “В мире животных”.</w:t>
                  </w:r>
                </w:p>
                <w:p w:rsidR="00C84192" w:rsidRPr="00F46302" w:rsidRDefault="00C84192" w:rsidP="0046472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3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Слышали ли вы раньше эту мелодию?</w:t>
                  </w:r>
                </w:p>
                <w:p w:rsidR="00C84192" w:rsidRPr="00F46302" w:rsidRDefault="00C84192" w:rsidP="0046472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3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фоне мелодии дети отгадывают ребус с зашифрованным словом  ЛЕС </w:t>
                  </w:r>
                </w:p>
              </w:tc>
            </w:tr>
            <w:tr w:rsidR="009B4E3D" w:rsidRPr="00F46302" w:rsidTr="009B4E3D">
              <w:trPr>
                <w:tblCellSpacing w:w="7" w:type="dxa"/>
              </w:trPr>
              <w:tc>
                <w:tcPr>
                  <w:tcW w:w="4986" w:type="pct"/>
                  <w:hideMark/>
                </w:tcPr>
                <w:p w:rsidR="00C84192" w:rsidRPr="00F46302" w:rsidRDefault="00C84192" w:rsidP="0046472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3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Сегодня мы с вами отправимся в увлекательное путешествие в лес!</w:t>
                  </w:r>
                </w:p>
                <w:p w:rsidR="00C84192" w:rsidRPr="00F46302" w:rsidRDefault="00C84192" w:rsidP="0046472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30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  </w:t>
                  </w:r>
                </w:p>
              </w:tc>
            </w:tr>
          </w:tbl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Наглядный метод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Обеспечивает мотивацию выполнения.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Приводят примеры.</w:t>
            </w:r>
          </w:p>
        </w:tc>
      </w:tr>
      <w:tr w:rsidR="00C84192" w:rsidRPr="00F46302" w:rsidTr="009B4E3D">
        <w:trPr>
          <w:gridAfter w:val="1"/>
          <w:wAfter w:w="24" w:type="dxa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Выявление места и причины затруднения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Организовать свою учебу по выбранной теме: поставить цели, составить реальный план, выполнить его и оценить свои результаты.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У вас на столах у каждой группы лежит конверт с изображением животных: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группа – бабочка, жук, стрекоза,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воробей,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божья коровка.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группа – окунь, щука,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кузнечик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ёрш,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карась.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группа – синица,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лиса,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орёл, пингвин, гусь.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группа – ёж, волк,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ворона,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белка, медведь.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Рассмотрите изображения, найдите лишнее и подумайте, как одним словом назвать животных вашей группы.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Приступаем к обсуждению.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Время вышло, представитель от каждой группы перечисляет  животных, называет лишнее и даёт название оставшимся (Насекомые, рыбы, птицы, звери)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Слайд № 1 с изображением четырёх групп животных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Сегодня мы поговорим о животных только  этих четырёх групп, а с другими познакомимся в дальнейшем.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Ребята, подумайте над вопросом: «Что объединяет животных в каждой группе?»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Можете назвать отличительные признаки животных каждой группы? (Нет)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метод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Занятия в составе группы, которая создаётся для выполнения какого-то одного задания, и каждый учащийся получает </w:t>
            </w:r>
            <w:proofErr w:type="gramStart"/>
            <w:r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определен</w:t>
            </w:r>
            <w:r w:rsidR="009B4E3D"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proofErr w:type="gramEnd"/>
            <w:r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часть общего задания.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>Даёт задания на изучение и комментирование иллюстраций (это позволяет включить учащихся в активную мыслительную деятельность)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Учатся самостоятельно находить нужную информацию не только в учебнике, но и в других источниках; самостоятельно перерабатывать содержание материала с записью основных положений в виде </w:t>
            </w: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>пересказа, кон</w:t>
            </w:r>
            <w:r w:rsidR="009B4E3D"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спекта, схем, тезисов, сложного </w:t>
            </w: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плана.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Учатся применять знания на практике,  </w:t>
            </w:r>
            <w:proofErr w:type="spellStart"/>
            <w:proofErr w:type="gramStart"/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проекти</w:t>
            </w:r>
            <w:r w:rsidR="009B4E3D"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-</w:t>
            </w: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руют</w:t>
            </w:r>
            <w:proofErr w:type="spellEnd"/>
            <w:proofErr w:type="gramEnd"/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новые способы действий, формируют собственную жизненную позицию.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активно используют речевые средства и средства </w:t>
            </w: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и коммуникационных технологий для решения коммуникативных и познавательных задач.</w:t>
            </w:r>
          </w:p>
        </w:tc>
      </w:tr>
      <w:tr w:rsidR="00F46302" w:rsidRPr="00F46302" w:rsidTr="009B4E3D">
        <w:trPr>
          <w:gridAfter w:val="1"/>
          <w:wAfter w:w="24" w:type="dxa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проекта выхода из затруднения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свою учебу по выбранной теме: поставить цели, составить реальный план, выполнить его и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оценить свои результаты.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-Значит, чему мы будем учиться на уроке? Поставьте цель урока.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(Находить отличительные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животных разных групп)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Какая будет тема урока?  ( Какие бывают животные).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Учитель открывает тему урока.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А чтобы рассмотреть отличительные черты каждой группы животных, мы попробуем себя в роли исследователей. Но перед работой каждый исследователь составляет себе план. Предлагаю работать по плану, чтобы выйти из затруднения.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На доске вывешивается план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1. Название группы.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Количество конечностей.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3. Чем покрыто тело?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302" w:rsidRDefault="00F4630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 xml:space="preserve">Контролирует выполнение работы. Осуществляет: индивидуальный контроль; выборочный контроль. </w:t>
            </w:r>
          </w:p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 xml:space="preserve">Побуждает к высказыванию своего </w:t>
            </w:r>
            <w:r w:rsidRPr="00F46302">
              <w:rPr>
                <w:rStyle w:val="c0"/>
              </w:rPr>
              <w:lastRenderedPageBreak/>
              <w:t>мнения.</w:t>
            </w:r>
          </w:p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 xml:space="preserve">Отмечает степень вовлеченности учащихся </w:t>
            </w:r>
            <w:r w:rsidRPr="00F46302">
              <w:br/>
            </w:r>
            <w:r w:rsidRPr="00F46302">
              <w:rPr>
                <w:rStyle w:val="c0"/>
              </w:rPr>
              <w:t>в работу на уроке.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урока учащиеся формулируют самостоятельно, определяя при этом границы собственного знания </w:t>
            </w: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>и незнания.</w:t>
            </w:r>
          </w:p>
        </w:tc>
      </w:tr>
      <w:tr w:rsidR="00C84192" w:rsidRPr="00F46302" w:rsidTr="009B4E3D">
        <w:trPr>
          <w:gridAfter w:val="1"/>
          <w:wAfter w:w="24" w:type="dxa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построения проекта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 Научиться </w:t>
            </w:r>
            <w:proofErr w:type="gramStart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аргументировано</w:t>
            </w:r>
            <w:proofErr w:type="gramEnd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спорить в ходе изучения темы.   Научиться решать задачи и проблемы по теме.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Приступаем к исследованию первой группы – это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Карточка с названием группы помещается рядом с 1 пунктом плана.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Слайд №2 с изображением насекомых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Сообщение ученика: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возникли эти животные более 200 млн. лет назад. Трудно отыскать такое место на Земле, где   нельзя было бы встретить насекомых.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Они населяют и безжизненные пустыни, и глубокие пещеры, и за Полярным кругом, где, казалось бы, нет ничего, можно встретить представителей этой группы животных.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А теперь нам нужно найти отличительные признаки этих животных согласно плану.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Какое количество ног у насекомых? (6 ног)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Что заметили у них на брюшке? (Поперечные полоски, словно насечки)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- Поэтому и название этой группы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 доске появляется запись: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1. Название группы.            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Насекомые   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конечностей.        6 ног          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3. Чем покрыто тело?            (насечки)   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- Прежде чем мы продолжим наши исследования, немного отдохнём с одним из представителей этой группы.                           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Физкультминутка: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Утром бабочка проснулась.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Потянулась, улыбнулась.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Раз – росой она умылась,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– изящно покружилась.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Три – нагнулась и присела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На четыре полетела,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У реки остановилась,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Над водою закружилась.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А кого могла увидеть в реке бабочка, мы узнаем, отгадав загадку: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маленькой </w:t>
            </w:r>
            <w:proofErr w:type="gramStart"/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животинки</w:t>
            </w:r>
            <w:proofErr w:type="gramEnd"/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сто серебряных монеток на спинке.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В воде они живут: нет клюва, а клюют (Рыбы)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- Следующим пунктом нашего плана будет группа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рыб.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Карточка с названием группы помещается на </w:t>
            </w: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доску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Слайд №3 с изображением рыб появляется на экране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Обсудите в группе: «Где живут эти животные? Чем отличаются от других?»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После обсуждения приходим к выводу, что у рыб вместо конечностей есть плавники и тело покрыто чешуёй. На доске появляется запись: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1. Название группы.            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    Рыбы</w:t>
            </w:r>
          </w:p>
          <w:p w:rsid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конечностей.       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6 ног           нет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3. Чем покрыто тело?           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насечки           чешуя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Сообщение ученика: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рыбья чешуя растёт всю жизнь, нарастая колечками. Летом рыба растёт быстро и колечко на чешуе широкое, а зимой почти не растёт и колечко получается узкое. По колечкам широким и узким можно сосчитать, сколько рыбе зим и лет.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- А что умеют животные следующей группы?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Карточка с названием группы </w:t>
            </w:r>
            <w:r w:rsidRPr="00F463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птиц</w:t>
            </w: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помещается на доску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Слайд №3 с изображением птиц появляется на экране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- Можно сказать, что это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отличительная особенность?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- А все ли представители этой группы могут летать?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(Нет, страус, казуар, пингвин летать не могут.</w:t>
            </w:r>
            <w:proofErr w:type="gramEnd"/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А летать умеют и  насекомые, и некоторые звери, и даже рыбы).</w:t>
            </w:r>
            <w:proofErr w:type="gramEnd"/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Значит, это не может быть отличительной особенностью птиц.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Обсудите, что есть только у этих животных, и нет у других.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Проанализируйте, сколько конечностей (ног) у птиц.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На доске появляется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запись: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1. Название группы.            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    Рыбы      Птицы</w:t>
            </w:r>
          </w:p>
          <w:p w:rsid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конечностей.      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6                 нет             2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3. Чем покрыто тело?            насечки           чешуя      перья.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Ни у кого больше перьев нет, только у птиц. Не будь у них перьев, они не смогли бы летать. Перья спасают от холода и жары, от ушибов и царапин. Перья хвоста помогают птицам держать равновесие, делать повороты и остановки.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 последняя группа нашего исследования –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звери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выставляет карточку с надписью на доску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Слайд № 5 с изображением зверей.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Звери и только звери выкармливают своих детёнышей молоком, поэтому иначе эту группу называют млекопитающие.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Рассмотрите, сколько конечностей у зверей? (4)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Чем покрыто их тело, что помогает им выжить в суровую зиму? (Шерсть) На доске появляется запись: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Название группы.             </w:t>
            </w: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    Рыбы      Птицы     Звери</w:t>
            </w:r>
          </w:p>
          <w:p w:rsidR="009B4E3D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конечностей.       </w:t>
            </w:r>
          </w:p>
          <w:p w:rsidR="00C84192" w:rsidRPr="00F46302" w:rsidRDefault="00F4630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  нет      </w:t>
            </w:r>
            <w:r w:rsidR="00C84192"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2                4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3. Чем покрыто тел</w:t>
            </w:r>
            <w:r w:rsidR="00F46302"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о?          Насечки-чешуя-перья </w:t>
            </w:r>
            <w:proofErr w:type="gramStart"/>
            <w:r w:rsidR="00F46302" w:rsidRPr="00F463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ерсть.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К зверям относятся разные внешне существа: крылатые летучие мыши и похожие на рыб дельфины, изящные жирафы и тучные слоны.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Наглядный метод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 xml:space="preserve">Организует: беседу по уточнению и конкретизации первичных знаний; оценочные высказывания обучающихся; обсуждение способов решения; поисковую работу обучающихся (постановка цели и план действий); самостоятельную работу с учебником; беседу, связывая результаты урока с его целями. </w:t>
            </w:r>
          </w:p>
          <w:p w:rsidR="00C84192" w:rsidRPr="00F46302" w:rsidRDefault="009B4E3D" w:rsidP="0046472D">
            <w:pPr>
              <w:pStyle w:val="c14"/>
            </w:pPr>
            <w:r w:rsidRPr="00F46302">
              <w:rPr>
                <w:rStyle w:val="c0"/>
              </w:rPr>
              <w:t xml:space="preserve">Подводит </w:t>
            </w:r>
            <w:proofErr w:type="gramStart"/>
            <w:r w:rsidRPr="00F46302">
              <w:rPr>
                <w:rStyle w:val="c0"/>
              </w:rPr>
              <w:t>обучающихся</w:t>
            </w:r>
            <w:proofErr w:type="gramEnd"/>
            <w:r w:rsidRPr="00F46302">
              <w:rPr>
                <w:rStyle w:val="c0"/>
              </w:rPr>
              <w:t xml:space="preserve"> к выводу.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 xml:space="preserve">Работают с научным текстом, </w:t>
            </w:r>
            <w:r w:rsidRPr="00F46302">
              <w:t>с</w:t>
            </w:r>
            <w:r w:rsidRPr="00F46302">
              <w:rPr>
                <w:rStyle w:val="c0"/>
              </w:rPr>
              <w:t xml:space="preserve">оставляют ответы к плану. 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C84192" w:rsidRPr="00F46302" w:rsidTr="009B4E3D">
        <w:trPr>
          <w:gridAfter w:val="1"/>
          <w:wAfter w:w="24" w:type="dxa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с проговариванием во внешней речи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Изучить материал учебника.</w:t>
            </w:r>
            <w:r w:rsidR="009B4E3D"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Первично закрепить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полученный материал.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Мир животных действительно разнообразен и каждая группа имеет свои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особенности, которые мы вместе с вами смогли выявить.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учебник на с. 43 и прочитайте вывод.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А теперь каждая группа назовёт основные признаки животных своей группы.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Обратитесь и к полученным записям на доске.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Представитель от каждой группы проговаривает отличительные особенности  животных каждой группы.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Обеспечивает положительную реакцию учащихся на творчество </w:t>
            </w:r>
            <w:proofErr w:type="spellStart"/>
            <w:r w:rsidRPr="00F4630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одногруппников</w:t>
            </w:r>
            <w:proofErr w:type="spellEnd"/>
            <w:r w:rsidRPr="00F4630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>Озвучивают понятия, выявляют закономерность, анализируют.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C84192" w:rsidRPr="00F46302" w:rsidTr="009B4E3D">
        <w:trPr>
          <w:gridAfter w:val="1"/>
          <w:wAfter w:w="24" w:type="dxa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работа с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самопроверкой по эталону.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выполнить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по изученной теме.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Предлагаю обобщить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знания и поработать самостоятельно.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Откройте рабочую тетрадь на странице 33 № 2.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Соедините стрелками названия групп животных с отличительными признаками этих групп.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После отведённого времени учитель предлагает обменяться тетрадями и проверить  работы</w:t>
            </w:r>
            <w:proofErr w:type="gramStart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 обратную сторону доски с выполненным заданием.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Кто справился без ошибок, поставьте знак «+»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Кто ошибся? В чём ошибка? Поставьте знак «?»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Допущенные ошибки исправьте. Дома ещё раз повторите вывод в учебнике.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Наглядный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F4630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Индивиду-</w:t>
            </w:r>
            <w:proofErr w:type="spellStart"/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аль</w:t>
            </w:r>
            <w:r w:rsidR="00C84192"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="00C84192"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192"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обучение учащихся под руковод</w:t>
            </w: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="00C84192" w:rsidRPr="00F46302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ством взрослых.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взаимопроверку; </w:t>
            </w:r>
            <w:r w:rsidRPr="00F4630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коллективную проверку.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самостоятельно </w:t>
            </w: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задания, осуществляют их самопроверку, сравнивая  с эталоном, учатся давать оценку деятельности по ее результатам, делают выводы.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30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Работают с учебником.</w:t>
            </w:r>
          </w:p>
        </w:tc>
      </w:tr>
      <w:tr w:rsidR="00C84192" w:rsidRPr="00F46302" w:rsidTr="009B4E3D">
        <w:trPr>
          <w:gridAfter w:val="1"/>
          <w:wAfter w:w="24" w:type="dxa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в систему знаний и повторение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полученные знания.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Ребята, послушайте строки стихотворения Николая Старшинова и подумайте, к чему призывает нас автор: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b/>
                <w:sz w:val="24"/>
                <w:szCs w:val="24"/>
              </w:rPr>
              <w:t>Читает ученик: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Нам жить в одной семье,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Нам петь в одном кругу,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Идти в одном строю,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Лететь в одном полёте.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Давайте сохраним ромашки на лугу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белочку в тайге, и цаплю на болоте. 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Мы должны бережно относиться ко всем животным, охранять и защищать их. Нам доставляет радость общение с ними, даже если это маленький хомячок или аквариумная рыбка.</w:t>
            </w:r>
          </w:p>
          <w:p w:rsidR="00C84192" w:rsidRPr="00F46302" w:rsidRDefault="00C84192" w:rsidP="009B4E3D">
            <w:pPr>
              <w:spacing w:line="36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Подумайте, какую пользу приносят животные?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Акцентирует внимание на конечных результатах учебной деятельности обучающихся на уроке.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>Формулируют выводы наблюдений.</w:t>
            </w:r>
          </w:p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>Объясняют свой выбор.</w:t>
            </w: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F46302" w:rsidRPr="00F46302" w:rsidTr="009B4E3D">
        <w:trPr>
          <w:gridAfter w:val="1"/>
          <w:wAfter w:w="24" w:type="dxa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учебной деятельности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Оценить свои результаты по теме.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Какая была тема урока?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С чем познакомились? (С группами животных и их отличительными признаками).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 xml:space="preserve">- Какое задание было самым интересным на </w:t>
            </w:r>
            <w:r w:rsidRPr="00F4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уроке?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302">
              <w:rPr>
                <w:rFonts w:ascii="Times New Roman" w:hAnsi="Times New Roman" w:cs="Times New Roman"/>
                <w:sz w:val="24"/>
                <w:szCs w:val="24"/>
              </w:rPr>
              <w:t>- Оцениваете свою работу на уроке? У вас на столе лежат 2 вида солнышек (с тучкой и без нее). Подарите выбранное солнышко той группе, которая хорошо сегодня работала.</w:t>
            </w:r>
          </w:p>
          <w:p w:rsidR="00C84192" w:rsidRPr="00F46302" w:rsidRDefault="00C84192" w:rsidP="00464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30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Учитель в системе обучает детей оценивать свою готовность обнаруживать незнания, находить причины затруднений, определять результат своей деятельности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>Осуществляют: самооценку; формулируют конечный результат своей работы на уроке.</w:t>
            </w:r>
          </w:p>
          <w:p w:rsidR="00C84192" w:rsidRPr="00F46302" w:rsidRDefault="00C84192" w:rsidP="0046472D">
            <w:pPr>
              <w:pStyle w:val="c14"/>
            </w:pPr>
            <w:r w:rsidRPr="00F46302">
              <w:rPr>
                <w:rStyle w:val="c0"/>
              </w:rPr>
              <w:t xml:space="preserve">Называют основные позиции нового материала и как они их усвоили (что получилось, что не получилось и </w:t>
            </w:r>
            <w:r w:rsidRPr="00F46302">
              <w:rPr>
                <w:rStyle w:val="c0"/>
              </w:rPr>
              <w:lastRenderedPageBreak/>
              <w:t>почему).</w:t>
            </w:r>
          </w:p>
          <w:p w:rsidR="00C84192" w:rsidRPr="00F46302" w:rsidRDefault="00C84192" w:rsidP="0046472D">
            <w:pPr>
              <w:pStyle w:val="c14"/>
            </w:pPr>
          </w:p>
          <w:p w:rsidR="00C84192" w:rsidRPr="00F46302" w:rsidRDefault="00C84192" w:rsidP="0046472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C84192" w:rsidRDefault="00C84192"/>
    <w:sectPr w:rsidR="00C84192" w:rsidSect="000A7E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F8"/>
    <w:rsid w:val="000A7EF8"/>
    <w:rsid w:val="009214EF"/>
    <w:rsid w:val="009B4E3D"/>
    <w:rsid w:val="00C84192"/>
    <w:rsid w:val="00F4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A7E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A7E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4">
    <w:name w:val="c14"/>
    <w:basedOn w:val="a"/>
    <w:uiPriority w:val="99"/>
    <w:rsid w:val="00C8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84192"/>
  </w:style>
  <w:style w:type="character" w:customStyle="1" w:styleId="text">
    <w:name w:val="text"/>
    <w:rsid w:val="00C84192"/>
  </w:style>
  <w:style w:type="character" w:customStyle="1" w:styleId="c0">
    <w:name w:val="c0"/>
    <w:rsid w:val="00C84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A7E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A7E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4">
    <w:name w:val="c14"/>
    <w:basedOn w:val="a"/>
    <w:uiPriority w:val="99"/>
    <w:rsid w:val="00C8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84192"/>
  </w:style>
  <w:style w:type="character" w:customStyle="1" w:styleId="text">
    <w:name w:val="text"/>
    <w:rsid w:val="00C84192"/>
  </w:style>
  <w:style w:type="character" w:customStyle="1" w:styleId="c0">
    <w:name w:val="c0"/>
    <w:rsid w:val="00C84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41CE5-2498-43EE-AE8C-5CC4BEC9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21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2015-03-22T16:17:00Z</dcterms:created>
  <dcterms:modified xsi:type="dcterms:W3CDTF">2015-03-22T16:55:00Z</dcterms:modified>
</cp:coreProperties>
</file>