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КОНСПЕКТ УРОКА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Литературного чтения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тему: «Великие русские писатели. А.С. Пушкин».</w:t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Автор-составитель: Мурашкина Людмила Анатольевна, 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учитель высшей квалификационной категории.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г. Волгоград, МОУ СШ № 134 «Дарование».</w:t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Технологическая  карта урока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ФИО учителя: </w:t>
      </w:r>
      <w:r>
        <w:rPr>
          <w:rFonts w:cs="Times New Roman" w:ascii="Times New Roman" w:hAnsi="Times New Roman"/>
          <w:sz w:val="28"/>
          <w:szCs w:val="28"/>
        </w:rPr>
        <w:t>Мурашкина Людмила Анатольевна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Предмет:</w:t>
      </w:r>
      <w:r>
        <w:rPr>
          <w:rFonts w:cs="Times New Roman" w:ascii="Times New Roman" w:hAnsi="Times New Roman"/>
          <w:sz w:val="28"/>
          <w:szCs w:val="28"/>
        </w:rPr>
        <w:t xml:space="preserve"> Литературное чтение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Тема:</w:t>
      </w:r>
      <w:r>
        <w:rPr>
          <w:rFonts w:cs="Times New Roman" w:ascii="Times New Roman" w:hAnsi="Times New Roman"/>
          <w:sz w:val="28"/>
          <w:szCs w:val="28"/>
        </w:rPr>
        <w:t xml:space="preserve"> «Великие русские писатели. А.С. Пушкин»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Образовательная система:</w:t>
      </w:r>
      <w:r>
        <w:rPr>
          <w:rFonts w:cs="Times New Roman" w:ascii="Times New Roman" w:hAnsi="Times New Roman"/>
          <w:sz w:val="28"/>
          <w:szCs w:val="28"/>
        </w:rPr>
        <w:t xml:space="preserve"> «Перспектива»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Класс: 4 «А»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и роль урока в изучаемой теме: </w:t>
      </w:r>
      <w:r>
        <w:rPr>
          <w:rFonts w:cs="Times New Roman" w:ascii="Times New Roman" w:hAnsi="Times New Roman"/>
          <w:sz w:val="28"/>
          <w:szCs w:val="28"/>
        </w:rPr>
        <w:t>урок изучения нового материала.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создать условия для знакомства с великими русскими писателями, с жизнью и творчеством А.С.Пушкина, с его произведениями.</w:t>
      </w:r>
    </w:p>
    <w:p>
      <w:pPr>
        <w:pStyle w:val="Normal"/>
        <w:tabs>
          <w:tab w:val="left" w:pos="9554" w:leader="none"/>
        </w:tabs>
        <w:spacing w:lineRule="auto" w:line="36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  <w:tab/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1.Образовательные: </w:t>
      </w:r>
      <w:r>
        <w:rPr>
          <w:rFonts w:cs="Times New Roman" w:ascii="Times New Roman" w:hAnsi="Times New Roman"/>
          <w:sz w:val="28"/>
          <w:szCs w:val="28"/>
        </w:rPr>
        <w:t>ознакомить детей с жизнью и творчеством А.С.Пушкина.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2.Развивающие: </w:t>
      </w:r>
      <w:r>
        <w:rPr>
          <w:rFonts w:cs="Times New Roman" w:ascii="Times New Roman" w:hAnsi="Times New Roman"/>
          <w:sz w:val="28"/>
          <w:szCs w:val="28"/>
        </w:rPr>
        <w:t>способствовать формированию и развитию  устной речи,  памяти, воображения, мышления.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3.Воспитательные: </w:t>
      </w:r>
      <w:r>
        <w:rPr>
          <w:rFonts w:cs="Times New Roman" w:ascii="Times New Roman" w:hAnsi="Times New Roman"/>
          <w:sz w:val="28"/>
          <w:szCs w:val="28"/>
        </w:rPr>
        <w:t>способствовать воспитанию устойчивого интереса к книге, воспитывать интерес к биографиям известных людей.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Оборудование: </w:t>
      </w:r>
      <w:r>
        <w:rPr>
          <w:rFonts w:cs="Times New Roman" w:ascii="Times New Roman" w:hAnsi="Times New Roman"/>
          <w:sz w:val="28"/>
          <w:szCs w:val="28"/>
        </w:rPr>
        <w:t xml:space="preserve">для учителя -  учебник, презентация, портреты авторов, конспект, материал для рефлексии;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обучающегося - учебник, рабочая тетрадь.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06"/>
        <w:gridCol w:w="1648"/>
        <w:gridCol w:w="3260"/>
        <w:gridCol w:w="3802"/>
        <w:gridCol w:w="1275"/>
        <w:gridCol w:w="2416"/>
      </w:tblGrid>
      <w:tr>
        <w:trPr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Содержание этапов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УУД</w:t>
            </w:r>
          </w:p>
        </w:tc>
      </w:tr>
      <w:tr>
        <w:trPr>
          <w:trHeight w:val="2420" w:hRule="atLeast"/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val="en-US" w:eastAsia="en-US"/>
              </w:rPr>
              <w:t>I</w:t>
            </w:r>
            <w:r>
              <w:rPr>
                <w:rFonts w:cs="Times New Roman" w:ascii="Times New Roman" w:hAnsi="Times New Roman"/>
                <w:b/>
                <w:lang w:eastAsia="en-US"/>
              </w:rPr>
              <w:t>.</w:t>
            </w:r>
            <w:r>
              <w:rPr>
                <w:rFonts w:cs="Times New Roman" w:ascii="Times New Roman" w:hAnsi="Times New Roman"/>
                <w:lang w:eastAsia="en-US"/>
              </w:rPr>
              <w:t>Мотивация к учебной деятельности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Цель: включение в учебную деятельность.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Приветствие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Здравствуйте, ребята. Прозвенел звонок. Встанем и поприветствуем друг друга! Я вижу, все готовы к уроку. У всех порядок на парте.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Начинаем урок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Приветствуют учителя.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Фронтальная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Формирование УУД: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Самоопределение, самоорганизация,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правильность организации рабочего места.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val="en-US" w:eastAsia="en-US"/>
              </w:rPr>
              <w:t>II</w:t>
            </w:r>
            <w:r>
              <w:rPr>
                <w:rFonts w:cs="Times New Roman" w:ascii="Times New Roman" w:hAnsi="Times New Roman"/>
                <w:b/>
                <w:lang w:eastAsia="en-US"/>
              </w:rPr>
              <w:t xml:space="preserve">. </w:t>
            </w:r>
            <w:r>
              <w:rPr>
                <w:rFonts w:cs="Times New Roman" w:ascii="Times New Roman" w:hAnsi="Times New Roman"/>
                <w:lang w:eastAsia="en-US"/>
              </w:rPr>
              <w:t>Актуализация знаний и пробное учебное действие.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Цель: готовность мышления и осознания потребности к построению нового способа действий.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Я предлагаю вам посмотреть на доску.  Что вы видите? Ваша задача: к каждому  портрету подобрать правильную карточку с именем.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-Ребята, кто эти люди?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-А эти писатели зарубежные или русские?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 Каким одним словом можно назвать этих писателей?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Портреты.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Подбирают карточки.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-Писатели.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-Русские.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-Великие, известные.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Фронтальная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Формирование УУД: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 xml:space="preserve"> </w:t>
            </w:r>
            <w:r>
              <w:rPr>
                <w:rFonts w:cs="Calibri" w:ascii="Times New Roman" w:hAnsi="Times New Roman"/>
                <w:lang w:eastAsia="en-US"/>
              </w:rPr>
              <w:t>проговаривать последовательность действий на уроке ;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-учиться высказывать  своё предположение (версию) на основе работы с материалом учебника.</w:t>
            </w:r>
          </w:p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val="en-US" w:eastAsia="en-US"/>
              </w:rPr>
              <w:t>III</w:t>
            </w:r>
            <w:r>
              <w:rPr>
                <w:rFonts w:cs="Times New Roman" w:ascii="Times New Roman" w:hAnsi="Times New Roman"/>
                <w:b/>
                <w:lang w:eastAsia="en-US"/>
              </w:rPr>
              <w:t xml:space="preserve">. </w:t>
            </w:r>
            <w:r>
              <w:rPr>
                <w:rFonts w:cs="Times New Roman" w:ascii="Times New Roman" w:hAnsi="Times New Roman"/>
                <w:lang w:eastAsia="en-US"/>
              </w:rPr>
              <w:t>Выявление места и причин затруднения.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Цель: выявление и фиксация места и причины затруднения.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Постановка темы урока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Постановка цели и задач урока.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-Как вы думаете, какая тема нашего урока?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Тема нашего урока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«Великие русские писатели».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(Тему на доску).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А сейчас, откройте учебник на странице 72. За Ваню и Аню прочитают ученики, сидящие  за второй партой. А все остальные внимательно следят.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-О каком писателе повествуют нам Ваня и Аня?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-Какую цель мы  поставим на уроке? С жизнью и творчеством, какого писателя мы  познакомимся? 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-Великие русские писатели.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Читают по ролям.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-А.С. Пушкине.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-Цель нашего урока, познакомиться с жизнью и творчеством А.С.Пушкина.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Фронтальная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Формирование УУД: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оформлять свои мысли в устной и письменной форме;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-слушать и понимать речь других; пользоваться приемом слушания;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-фиксировать заголовок ,  ключевые слова.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делать выводы в результате совместной работы класса и учителя.</w:t>
            </w:r>
          </w:p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val="en-US" w:eastAsia="en-US"/>
              </w:rPr>
              <w:t>IV</w:t>
            </w:r>
            <w:r>
              <w:rPr>
                <w:rFonts w:cs="Times New Roman" w:ascii="Times New Roman" w:hAnsi="Times New Roman"/>
                <w:b/>
                <w:lang w:eastAsia="en-US"/>
              </w:rPr>
              <w:t>.</w:t>
            </w:r>
            <w:r>
              <w:rPr>
                <w:rFonts w:cs="Times New Roman" w:ascii="Times New Roman" w:hAnsi="Times New Roman"/>
                <w:lang w:eastAsia="en-US"/>
              </w:rPr>
              <w:t>Построение проекта выхода из затруднения.</w:t>
              <w:br/>
              <w:t>Цель: постановка цели учебной деятельности.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Знакомство с биографией поэта. Викторина.</w:t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Физминутка на внимание</w:t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Style w:val="C16"/>
                <w:rFonts w:cs="Times New Roman" w:ascii="Times New Roman" w:hAnsi="Times New Roman"/>
                <w:iCs/>
                <w:color w:val="000000"/>
                <w:shd w:fill="FFFFFF" w:val="clear"/>
                <w:lang w:eastAsia="en-US"/>
              </w:rPr>
            </w:pPr>
            <w:r>
              <w:rPr>
                <w:rStyle w:val="C16"/>
                <w:rFonts w:cs="Times New Roman" w:ascii="Times New Roman" w:hAnsi="Times New Roman"/>
                <w:iCs/>
                <w:color w:val="000000"/>
                <w:shd w:fill="FFFFFF" w:val="clear"/>
                <w:lang w:eastAsia="en-US"/>
              </w:rPr>
              <w:t xml:space="preserve">Сейчас, мы проведем викторину. Но для начала, вы должны изучить биографию. На это вам даётся 3 минуты. Потом я вам задам вопросы.  Кто сможет ответить на этот вопрос,  тот получает фишку за правильный ответ.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Викторина: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</w:t>
            </w:r>
            <w:r>
              <w:rPr>
                <w:rFonts w:cs="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 xml:space="preserve">Где и когда родился А.С. Пушкин?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2.</w:t>
            </w:r>
            <w:r>
              <w:rPr>
                <w:rFonts w:cs="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 xml:space="preserve">Как звали отца Пушкина? Кем он был?  </w:t>
            </w:r>
          </w:p>
          <w:p>
            <w:pPr>
              <w:pStyle w:val="Normal"/>
              <w:spacing w:lineRule="auto" w:line="360" w:before="0" w:after="0"/>
              <w:rPr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3.</w:t>
            </w:r>
            <w:r>
              <w:rPr>
                <w:rFonts w:cs="Times New Roman" w:ascii="Times New Roman" w:hAnsi="Times New Roman"/>
                <w:bCs/>
                <w:lang w:eastAsia="en-US"/>
              </w:rPr>
              <w:t>Как звали маму Пушкина?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Чем славилась семья Пушкиных?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Благодаря чему маленький Александр в совершенстве знал французский и литературу?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5.   Кто стал настоящими воспитательницами и самыми близкими его сердцу людьми?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6.</w:t>
            </w:r>
            <w:r>
              <w:rPr>
                <w:rFonts w:cs="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Когда Пушкин особенно сроднился с няней? Какое стихотворение он посвятил ей?</w:t>
            </w:r>
          </w:p>
          <w:p>
            <w:pPr>
              <w:pStyle w:val="Normal"/>
              <w:spacing w:lineRule="auto" w:line="360" w:before="240" w:after="20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7.</w:t>
            </w:r>
            <w:r>
              <w:rPr>
                <w:rFonts w:cs="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В какое учебное заведение определили Пушкина родители?  Где он начал писать первые стихи?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8.</w:t>
            </w:r>
            <w:r>
              <w:rPr>
                <w:rFonts w:cs="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Как погиб Пушкин?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C2"/>
              <w:shd w:fill="FFFFFF" w:val="clear"/>
              <w:spacing w:before="280" w:after="28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Мы с вами выполнили уже много работы пора отдохнуть 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Физминутка: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Раз – на цыпочки подняться.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Надо всем, друзья, размяться.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2 – нагнулись до земли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И не раз, раза три.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3 – руками помахали.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Наши рученьки устали.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На 4 – руки в боки.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Дружно делаем подскоки.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5 – присели раза два.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6 – за парты нам пора.</w:t>
            </w:r>
          </w:p>
          <w:p>
            <w:pPr>
              <w:pStyle w:val="C2"/>
              <w:shd w:fill="FFFFFF" w:val="clear"/>
              <w:spacing w:before="280" w:after="280"/>
              <w:rPr>
                <w:rStyle w:val="C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         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Изучают биографию.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6 июня 1799 года в Москве родился великий поэт всех времен и народов Александр Сергеевич Пушкин.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-Отец его,  Сергей Львович, был потомком знатного дворянского рода.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Cs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  <w:r>
              <w:rPr>
                <w:rFonts w:cs="Times New Roman" w:ascii="Times New Roman" w:hAnsi="Times New Roman"/>
                <w:bCs/>
                <w:lang w:eastAsia="en-US"/>
              </w:rPr>
              <w:t xml:space="preserve">Надежда Осиповна.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-Семья Пушкиных славилась большой библиотекой, поэтому  маленький Александр с детства пристрастился к чтению книг и перечитал их великое множество. В основном он читал французских писателей. Книги сделали своё дело. «Чтение - вот лучшее учение», - любил говорить Пушкин.  Благодаря книгам, он с детства в совершенстве знал французский и литературу.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-Бабушка Мария Алексеевна и няня Арина Родионовна.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-Талантливая сказительница Арина Родионовна первая познакомила его с русской поэзией. Многие рассказы он записывал, а потом использовал в своих сказках. В годы ссылки в Михайловском, Пушкин особенно сроднился с няней. В длинные зимние вечера, в ветхом доме Арина Родионовна, как в детстве, рассказывала поэту сказки. Валил снег, пел ветер в печных трубах, жужжало веретено – и сказочный народный мир расцветал вокруг поэта. Она была тогда единственным собеседником Пушкина. Он, любя всем сердцем свою няню, посвящает ей свои стихи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Cs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  <w:r>
              <w:rPr>
                <w:b/>
                <w:bCs/>
                <w:lang w:eastAsia="en-US"/>
              </w:rPr>
              <w:t xml:space="preserve">   </w:t>
            </w:r>
            <w:r>
              <w:rPr>
                <w:rFonts w:cs="Times New Roman" w:ascii="Times New Roman" w:hAnsi="Times New Roman"/>
                <w:bCs/>
                <w:lang w:eastAsia="en-US"/>
              </w:rPr>
              <w:t xml:space="preserve">12 лет родители определили его Царскосельский лицей, где он проучился 6 лет. Там же начал писать свои первые стихи.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-В 38 лет поэт погиб на дуэли, защищая честь своей жены.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Выполняют физминутку.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360"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Фронтальная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Формирование УУД: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 xml:space="preserve"> </w:t>
            </w:r>
            <w:r>
              <w:rPr>
                <w:rFonts w:cs="Calibri" w:ascii="Times New Roman" w:hAnsi="Times New Roman"/>
                <w:lang w:eastAsia="en-US"/>
              </w:rPr>
              <w:t>проговаривать последовательность действий на уроке.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-учиться высказывать своё предложение (версию)на основе работы с материалом учебника;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-учиться работать по предложенному плану учителя.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 xml:space="preserve">слушать и понимать речь других 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-пользоваться приемами слушания.</w:t>
            </w:r>
          </w:p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</w:tr>
      <w:tr>
        <w:trPr>
          <w:trHeight w:val="698" w:hRule="atLeast"/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val="en-US" w:eastAsia="en-US"/>
              </w:rPr>
              <w:t>V</w:t>
            </w:r>
            <w:r>
              <w:rPr>
                <w:rFonts w:cs="Times New Roman" w:ascii="Times New Roman" w:hAnsi="Times New Roman"/>
                <w:b/>
                <w:lang w:eastAsia="en-US"/>
              </w:rPr>
              <w:t>.</w:t>
            </w:r>
            <w:r>
              <w:rPr>
                <w:rFonts w:cs="Times New Roman" w:ascii="Times New Roman" w:hAnsi="Times New Roman"/>
                <w:lang w:eastAsia="en-US"/>
              </w:rPr>
              <w:t>Реализация построенного проекта.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Цель: построение и фиксация нового знания.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Calibri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Calibri" w:ascii="Times New Roman" w:hAnsi="Times New Roman"/>
                <w:color w:val="000000"/>
                <w:lang w:eastAsia="ru-RU"/>
              </w:rPr>
              <w:t>Игра «Я люблю читать»</w:t>
            </w:r>
          </w:p>
          <w:p>
            <w:pPr>
              <w:pStyle w:val="Normal"/>
              <w:spacing w:before="0" w:after="0"/>
              <w:rPr>
                <w:rFonts w:eastAsia="Times New Roman" w:cs="Calibri" w:ascii="Times New Roman" w:hAnsi="Times New Roman"/>
                <w:color w:val="000000"/>
                <w:lang w:eastAsia="ru-RU"/>
              </w:rPr>
            </w:pPr>
            <w:r>
              <w:rPr>
                <w:rFonts w:eastAsia="Times New Roman" w:cs="Calibri" w:ascii="Times New Roman" w:hAnsi="Times New Roman"/>
                <w:color w:val="000000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eastAsia="Times New Roman" w:cs="Calibri" w:ascii="Times New Roman" w:hAnsi="Times New Roman"/>
                <w:lang w:eastAsia="ru-RU"/>
              </w:rPr>
            </w:pPr>
            <w:r>
              <w:rPr>
                <w:rFonts w:eastAsia="Times New Roman" w:cs="Calibri" w:ascii="Times New Roman" w:hAnsi="Times New Roman"/>
                <w:lang w:eastAsia="ru-RU"/>
              </w:rPr>
              <w:t>Многообразен и красочен сказочный мир этого поэта. Яркое описание народной жизни, незабываемые образы волшебных героев живут в сердце каждого читателя. Вспомним и мы названия сказок по картинке.</w:t>
            </w:r>
          </w:p>
          <w:p>
            <w:pPr>
              <w:pStyle w:val="Normal"/>
              <w:spacing w:beforeAutospacing="1" w:afterAutospacing="1"/>
              <w:rPr>
                <w:rFonts w:eastAsia="Times New Roman" w:cs="Calibri" w:ascii="Times New Roman" w:hAnsi="Times New Roman"/>
                <w:lang w:eastAsia="ru-RU"/>
              </w:rPr>
            </w:pPr>
            <w:r>
              <w:rPr>
                <w:rFonts w:eastAsia="Times New Roman" w:cs="Calibri" w:ascii="Times New Roman" w:hAnsi="Times New Roman"/>
                <w:lang w:eastAsia="ru-RU"/>
              </w:rPr>
              <w:t>-Молодцы, ребята, все сказки отгадали правильно.</w:t>
            </w:r>
          </w:p>
          <w:p>
            <w:pPr>
              <w:pStyle w:val="Normal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eastAsia="Times New Roman" w:cs="Calibri" w:ascii="Times New Roman" w:hAnsi="Times New Roman"/>
                <w:lang w:eastAsia="ru-RU"/>
              </w:rPr>
            </w:pPr>
            <w:r>
              <w:rPr>
                <w:rFonts w:eastAsia="Times New Roman" w:cs="Calibri" w:ascii="Times New Roman" w:hAnsi="Times New Roman"/>
                <w:lang w:eastAsia="ru-RU"/>
              </w:rPr>
              <w:t>(Дети отгадывают название сказки и рассказывают отрывки из сказок.)</w:t>
            </w:r>
          </w:p>
          <w:p>
            <w:pPr>
              <w:pStyle w:val="Normal"/>
              <w:spacing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Фронтальная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Формирование УУД: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 xml:space="preserve"> </w:t>
            </w:r>
            <w:r>
              <w:rPr>
                <w:rFonts w:cs="Calibri" w:ascii="Times New Roman" w:hAnsi="Times New Roman"/>
                <w:lang w:eastAsia="en-US"/>
              </w:rPr>
              <w:t>оформлять свои мысли в устной и письменной форме,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-слушать и понимать речь других,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ориентироваться в учебнике ,</w:t>
            </w:r>
          </w:p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 делать выводы в результате совместной работы класса и учителя.</w:t>
            </w:r>
          </w:p>
          <w:p>
            <w:pPr>
              <w:pStyle w:val="Normal"/>
              <w:spacing w:before="0" w:after="0"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Формирование УУД:</w:t>
            </w:r>
          </w:p>
          <w:p>
            <w:pPr>
              <w:pStyle w:val="Normal"/>
              <w:spacing w:before="0" w:after="0"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умение оценивать себя на основе критерия успешности.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val="en-US" w:eastAsia="en-US"/>
              </w:rPr>
              <w:t>VI</w:t>
            </w:r>
            <w:r>
              <w:rPr>
                <w:rFonts w:cs="Times New Roman" w:ascii="Times New Roman" w:hAnsi="Times New Roman"/>
                <w:b/>
                <w:lang w:eastAsia="en-US"/>
              </w:rPr>
              <w:t>.</w:t>
            </w:r>
            <w:r>
              <w:rPr>
                <w:rFonts w:cs="Times New Roman" w:ascii="Times New Roman" w:hAnsi="Times New Roman"/>
                <w:lang w:eastAsia="en-US"/>
              </w:rPr>
              <w:t>Самостоятельная работа с самопроверкой по эталону.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Цель: самопроверка умение применять новое знание в типовых условиях.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Тест.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-Откройте рабочие тетради, на странице 68 и выполните первое задание.</w:t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-</w:t>
            </w:r>
            <w:r>
              <w:rPr>
                <w:rFonts w:cs="Times New Roman" w:ascii="Times New Roman" w:hAnsi="Times New Roman"/>
                <w:lang w:eastAsia="en-US"/>
              </w:rPr>
              <w:t>Выполняют задание.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Индивидуальная работа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Формирование УУД: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волевая саморегуляция в ситуации затруднения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-коррекция;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-оценка;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-классификация.</w:t>
            </w:r>
          </w:p>
        </w:tc>
      </w:tr>
      <w:tr>
        <w:trPr>
          <w:trHeight w:val="120" w:hRule="atLeast"/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val="en-US" w:eastAsia="en-US"/>
              </w:rPr>
              <w:t>VII</w:t>
            </w:r>
            <w:r>
              <w:rPr>
                <w:rFonts w:cs="Times New Roman" w:ascii="Times New Roman" w:hAnsi="Times New Roman"/>
                <w:b/>
                <w:lang w:eastAsia="en-US"/>
              </w:rPr>
              <w:t>.</w:t>
            </w:r>
            <w:r>
              <w:rPr>
                <w:rFonts w:cs="Times New Roman" w:ascii="Times New Roman" w:hAnsi="Times New Roman"/>
                <w:lang w:eastAsia="en-US"/>
              </w:rPr>
              <w:t>Включение систему знаний и повторение.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Цель: включение нового знания в систему знаний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А сейчас давайте вспомним, о чём мы говорили в начале урока? Какая цель перед нами стояла?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lang w:eastAsia="en-US"/>
              </w:rPr>
              <w:t>-Познакомится с жизнью и творчеством А.С.Пушкина.</w:t>
            </w:r>
          </w:p>
          <w:p>
            <w:pPr>
              <w:pStyle w:val="Normal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УУД: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Ориентироваться в своей системе знаний, самостоятельно предполагать, какая информация нужна для решения учебной задачи в один шаг.</w:t>
            </w:r>
          </w:p>
        </w:tc>
      </w:tr>
      <w:tr>
        <w:trPr>
          <w:trHeight w:val="120" w:hRule="atLeast"/>
          <w:cantSplit w:val="false"/>
        </w:trPr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b/>
                <w:lang w:val="en-US" w:eastAsia="en-US"/>
              </w:rPr>
              <w:t>VIII</w:t>
            </w:r>
            <w:r>
              <w:rPr>
                <w:rFonts w:cs="Calibri" w:ascii="Times New Roman" w:hAnsi="Times New Roman"/>
                <w:lang w:eastAsia="en-US"/>
              </w:rPr>
              <w:t>. Итог урока</w:t>
            </w:r>
          </w:p>
        </w:tc>
        <w:tc>
          <w:tcPr>
            <w:tcW w:w="1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-23" w:right="0" w:hanging="0"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 Какое задание показалось наиболее интересным?</w:t>
            </w:r>
          </w:p>
          <w:p>
            <w:pPr>
              <w:pStyle w:val="Normal"/>
              <w:spacing w:before="0" w:after="0"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- Что можете рассказать о сегодняшнем уроке?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Дети отвечают на вопросы учителя.</w:t>
            </w:r>
          </w:p>
        </w:tc>
        <w:tc>
          <w:tcPr>
            <w:tcW w:w="3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  <w:t>Совместно с учителем и другими учениками давать эмоциональную оценку своей деятельности и деятельности класса на уроке.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 w:ascii="Times New Roman" w:hAnsi="Times New Roman"/>
                <w:b/>
                <w:lang w:eastAsia="en-US"/>
              </w:rPr>
            </w:pPr>
            <w:r>
              <w:rPr>
                <w:rFonts w:cs="Calibri" w:ascii="Times New Roman" w:hAnsi="Times New Roman"/>
                <w:b/>
                <w:lang w:eastAsia="en-US"/>
              </w:rPr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Calibri" w:ascii="Times New Roman" w:hAnsi="Times New Roman"/>
                <w:lang w:eastAsia="en-US"/>
              </w:rPr>
            </w:pPr>
            <w:r>
              <w:rPr>
                <w:rFonts w:cs="Calibri" w:ascii="Times New Roman" w:hAnsi="Times New Roman"/>
                <w:lang w:eastAsia="en-US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162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0" w:customStyle="1">
    <w:name w:val="c0"/>
    <w:rsid w:val="001e014d"/>
    <w:basedOn w:val="DefaultParagraphFont"/>
    <w:rPr/>
  </w:style>
  <w:style w:type="character" w:styleId="C16" w:customStyle="1">
    <w:name w:val="c16"/>
    <w:rsid w:val="00a7255a"/>
    <w:basedOn w:val="DefaultParagraphFont"/>
    <w:rPr/>
  </w:style>
  <w:style w:type="character" w:styleId="Appleconvertedspace" w:customStyle="1">
    <w:name w:val="apple-converted-space"/>
    <w:rsid w:val="00a7255a"/>
    <w:basedOn w:val="DefaultParagraphFont"/>
    <w:rPr/>
  </w:style>
  <w:style w:type="character" w:styleId="C5" w:customStyle="1">
    <w:name w:val="c5"/>
    <w:rsid w:val="00a7255a"/>
    <w:basedOn w:val="DefaultParagraphFont"/>
    <w:rPr/>
  </w:style>
  <w:style w:type="character" w:styleId="Style14" w:customStyle="1">
    <w:name w:val="Название Знак"/>
    <w:uiPriority w:val="10"/>
    <w:link w:val="a5"/>
    <w:rsid w:val="004e59e3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/>
  </w:style>
  <w:style w:type="paragraph" w:styleId="ListParagraph">
    <w:name w:val="List Paragraph"/>
    <w:uiPriority w:val="99"/>
    <w:qFormat/>
    <w:rsid w:val="001e014d"/>
    <w:basedOn w:val="Normal"/>
    <w:pPr>
      <w:spacing w:before="0" w:after="200"/>
      <w:ind w:left="720" w:right="0" w:hanging="0"/>
      <w:contextualSpacing/>
    </w:pPr>
    <w:rPr/>
  </w:style>
  <w:style w:type="paragraph" w:styleId="C1" w:customStyle="1">
    <w:name w:val="c1"/>
    <w:rsid w:val="001e014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2" w:customStyle="1">
    <w:name w:val="c2"/>
    <w:rsid w:val="001e014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Заглавие"/>
    <w:uiPriority w:val="10"/>
    <w:qFormat/>
    <w:link w:val="a6"/>
    <w:rsid w:val="004e59e3"/>
    <w:basedOn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  <w:jc w:val="left"/>
    </w:pPr>
    <w:rPr>
      <w:rFonts w:ascii="Cambria" w:hAnsi="Cambria" w:cs=""/>
      <w:color w:val="17365D"/>
      <w:spacing w:val="5"/>
      <w:sz w:val="52"/>
      <w:szCs w:val="52"/>
    </w:rPr>
  </w:style>
  <w:style w:type="paragraph" w:styleId="NormalWeb">
    <w:name w:val="Normal (Web)"/>
    <w:uiPriority w:val="99"/>
    <w:semiHidden/>
    <w:unhideWhenUsed/>
    <w:rsid w:val="00f8446a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014d"/>
    <w:pPr>
      <w:spacing w:line="240" w:lineRule="auto" w:after="0"/>
    </w:pPr>
    <w:rPr>
      <w:rFonts w:eastAsiaTheme="minorHAnsi"/>
      <w:lang w:eastAsia="en-US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7418-2874-409F-8E46-F2722D59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2016-02-23T17:32:00Z</dcterms:created>
  <dc:creator>Vladimir Romanenko</dc:creator>
  <dc:language>ru-RU</dc:language>
  <cp:lastModifiedBy>Comanch</cp:lastModifiedBy>
  <dcterms:modified xsi:type="dcterms:W3CDTF">2017-04-08T14:05:00Z</dcterms:modified>
  <cp:revision>18</cp:revision>
</cp:coreProperties>
</file>