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563" w:rsidRPr="0013504C" w:rsidRDefault="00605563" w:rsidP="00605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13504C">
        <w:rPr>
          <w:rFonts w:ascii="Times New Roman" w:hAnsi="Times New Roman" w:cs="Times New Roman"/>
          <w:sz w:val="28"/>
          <w:szCs w:val="28"/>
        </w:rPr>
        <w:t>Мазалова Людмила Васильевна</w:t>
      </w:r>
    </w:p>
    <w:p w:rsidR="00605563" w:rsidRPr="0013504C" w:rsidRDefault="00605563" w:rsidP="006055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proofErr w:type="gramStart"/>
      <w:r w:rsidRPr="0013504C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13504C">
        <w:rPr>
          <w:rFonts w:ascii="Times New Roman" w:hAnsi="Times New Roman" w:cs="Times New Roman"/>
          <w:sz w:val="28"/>
          <w:szCs w:val="28"/>
        </w:rPr>
        <w:t xml:space="preserve"> начальных классов МБОУ СОШ №13</w:t>
      </w:r>
    </w:p>
    <w:p w:rsidR="00605563" w:rsidRPr="0013504C" w:rsidRDefault="00605563" w:rsidP="006055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13504C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13504C">
        <w:rPr>
          <w:rFonts w:ascii="Times New Roman" w:hAnsi="Times New Roman" w:cs="Times New Roman"/>
          <w:sz w:val="28"/>
          <w:szCs w:val="28"/>
        </w:rPr>
        <w:t>Новоджерелиевской</w:t>
      </w:r>
      <w:proofErr w:type="spellEnd"/>
      <w:r w:rsidRPr="001350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563" w:rsidRDefault="00605563" w:rsidP="006055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04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3504C">
        <w:rPr>
          <w:rFonts w:ascii="Times New Roman" w:hAnsi="Times New Roman" w:cs="Times New Roman"/>
          <w:sz w:val="28"/>
          <w:szCs w:val="28"/>
        </w:rPr>
        <w:t xml:space="preserve"> образования Брюховецкий район</w:t>
      </w:r>
    </w:p>
    <w:p w:rsidR="00605563" w:rsidRPr="005014FB" w:rsidRDefault="005657A7" w:rsidP="00565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Краснодарского края</w:t>
      </w:r>
    </w:p>
    <w:p w:rsidR="00605563" w:rsidRPr="00282CD5" w:rsidRDefault="00605563" w:rsidP="00605563">
      <w:pPr>
        <w:jc w:val="center"/>
        <w:rPr>
          <w:rStyle w:val="a3"/>
          <w:rFonts w:ascii="Times New Roman" w:hAnsi="Times New Roman" w:cs="Times New Roman"/>
          <w:b w:val="0"/>
          <w:color w:val="333333"/>
          <w:sz w:val="32"/>
          <w:szCs w:val="32"/>
        </w:rPr>
      </w:pPr>
      <w:r w:rsidRPr="00282CD5">
        <w:rPr>
          <w:rStyle w:val="a3"/>
          <w:rFonts w:ascii="Times New Roman" w:hAnsi="Times New Roman" w:cs="Times New Roman"/>
          <w:b w:val="0"/>
          <w:color w:val="333333"/>
          <w:sz w:val="32"/>
          <w:szCs w:val="32"/>
        </w:rPr>
        <w:t>Технологическая карта урока по учебному предмету «Математика» во 2-ом классе</w:t>
      </w:r>
    </w:p>
    <w:p w:rsidR="00605563" w:rsidRDefault="00605563" w:rsidP="00605563">
      <w:pPr>
        <w:jc w:val="center"/>
        <w:rPr>
          <w:rStyle w:val="a3"/>
          <w:rFonts w:ascii="Times New Roman" w:hAnsi="Times New Roman" w:cs="Times New Roman"/>
          <w:b w:val="0"/>
          <w:color w:val="333333"/>
          <w:sz w:val="32"/>
          <w:szCs w:val="32"/>
        </w:rPr>
      </w:pPr>
      <w:proofErr w:type="gramStart"/>
      <w:r w:rsidRPr="00282CD5">
        <w:rPr>
          <w:rStyle w:val="a3"/>
          <w:rFonts w:ascii="Times New Roman" w:hAnsi="Times New Roman" w:cs="Times New Roman"/>
          <w:b w:val="0"/>
          <w:color w:val="333333"/>
          <w:sz w:val="32"/>
          <w:szCs w:val="32"/>
        </w:rPr>
        <w:t>на</w:t>
      </w:r>
      <w:proofErr w:type="gramEnd"/>
      <w:r w:rsidRPr="00282CD5">
        <w:rPr>
          <w:rStyle w:val="a3"/>
          <w:rFonts w:ascii="Times New Roman" w:hAnsi="Times New Roman" w:cs="Times New Roman"/>
          <w:b w:val="0"/>
          <w:color w:val="333333"/>
          <w:sz w:val="32"/>
          <w:szCs w:val="32"/>
        </w:rPr>
        <w:t xml:space="preserve"> тему «</w:t>
      </w:r>
      <w:r w:rsidRPr="00282CD5">
        <w:rPr>
          <w:rFonts w:ascii="Times New Roman" w:eastAsia="Calibri" w:hAnsi="Times New Roman" w:cs="Times New Roman"/>
          <w:b/>
          <w:sz w:val="32"/>
          <w:szCs w:val="32"/>
        </w:rPr>
        <w:t>Десяток. Счет десятками до 100</w:t>
      </w:r>
      <w:r w:rsidRPr="00282CD5">
        <w:rPr>
          <w:rStyle w:val="a3"/>
          <w:rFonts w:ascii="Times New Roman" w:hAnsi="Times New Roman" w:cs="Times New Roman"/>
          <w:b w:val="0"/>
          <w:color w:val="333333"/>
          <w:sz w:val="32"/>
          <w:szCs w:val="32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08"/>
        <w:gridCol w:w="7309"/>
      </w:tblGrid>
      <w:tr w:rsidR="00605563" w:rsidTr="00605563">
        <w:tc>
          <w:tcPr>
            <w:tcW w:w="7308" w:type="dxa"/>
          </w:tcPr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 w:rsidRPr="00471732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7309" w:type="dxa"/>
          </w:tcPr>
          <w:p w:rsidR="00605563" w:rsidRP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605563">
              <w:rPr>
                <w:rFonts w:ascii="Times New Roman" w:hAnsi="Times New Roman" w:cs="Times New Roman"/>
                <w:sz w:val="28"/>
                <w:szCs w:val="28"/>
              </w:rPr>
              <w:t>Комбинированный</w:t>
            </w:r>
          </w:p>
        </w:tc>
      </w:tr>
      <w:tr w:rsidR="00605563" w:rsidTr="00605563">
        <w:tc>
          <w:tcPr>
            <w:tcW w:w="7308" w:type="dxa"/>
          </w:tcPr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7309" w:type="dxa"/>
          </w:tcPr>
          <w:p w:rsidR="00605563" w:rsidRP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605563">
              <w:rPr>
                <w:rFonts w:ascii="Times New Roman" w:hAnsi="Times New Roman" w:cs="Times New Roman"/>
                <w:sz w:val="28"/>
                <w:szCs w:val="28"/>
              </w:rPr>
              <w:t xml:space="preserve">М.И. </w:t>
            </w:r>
            <w:proofErr w:type="spellStart"/>
            <w:r w:rsidRPr="00605563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605563">
              <w:rPr>
                <w:rFonts w:ascii="Times New Roman" w:hAnsi="Times New Roman" w:cs="Times New Roman"/>
                <w:sz w:val="28"/>
                <w:szCs w:val="28"/>
              </w:rPr>
              <w:t xml:space="preserve">, М.А. </w:t>
            </w:r>
            <w:proofErr w:type="spellStart"/>
            <w:r w:rsidRPr="00605563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С.И.Волкова</w:t>
            </w:r>
            <w:proofErr w:type="spellEnd"/>
          </w:p>
        </w:tc>
      </w:tr>
      <w:tr w:rsidR="00605563" w:rsidTr="00605563">
        <w:tc>
          <w:tcPr>
            <w:tcW w:w="7308" w:type="dxa"/>
          </w:tcPr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7309" w:type="dxa"/>
          </w:tcPr>
          <w:p w:rsidR="00605563" w:rsidRPr="007F6767" w:rsidRDefault="00605563" w:rsidP="006055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</w:p>
          <w:p w:rsidR="00605563" w:rsidRPr="007F6767" w:rsidRDefault="00605563" w:rsidP="00605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>Помочь детям уяснить: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767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Повторить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 xml:space="preserve">таблицу сложения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вычитания однозначных чисел,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 xml:space="preserve">последовательность чисел в пределах 20;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з</w:t>
            </w:r>
            <w:r w:rsidRPr="007F676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акреплять умение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>читать, записывать 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равнивать числа в пределах 20,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>пользо</w:t>
            </w:r>
            <w:r>
              <w:rPr>
                <w:rFonts w:ascii="Times New Roman" w:hAnsi="Times New Roman"/>
                <w:sz w:val="24"/>
                <w:szCs w:val="24"/>
              </w:rPr>
              <w:t>ваться изученной математической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 xml:space="preserve"> терми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нологией,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>решать текстовые задачи арифметическим способом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02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ознакомить с понятием «круглые» </w:t>
            </w:r>
            <w:r w:rsidRPr="00026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двузначные числа; учить читать и записывать «круглые» двузначные числа, считать десятками; развивать умение анализировать и сравнивать</w:t>
            </w:r>
            <w:r w:rsidRPr="001772FD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Воспитывать </w:t>
            </w: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>культуру поведения при фронтальной работе, индивидуальной работе.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Формировать УУД: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- Личностные: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УУД: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работать по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высказывать своё предположение.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 xml:space="preserve">- 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Коммуникативные УУД: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7F6767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605563" w:rsidRDefault="00605563" w:rsidP="00605563">
            <w:pPr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- </w:t>
            </w: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7F6767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605563" w:rsidTr="00605563">
        <w:tc>
          <w:tcPr>
            <w:tcW w:w="7308" w:type="dxa"/>
          </w:tcPr>
          <w:p w:rsidR="00605563" w:rsidRDefault="00605563" w:rsidP="00605563">
            <w:pPr>
              <w:ind w:left="-113" w:firstLine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Планируемые образовательные результаты</w:t>
            </w:r>
          </w:p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(Личностные,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7309" w:type="dxa"/>
          </w:tcPr>
          <w:p w:rsidR="00605563" w:rsidRPr="007F6767" w:rsidRDefault="00605563" w:rsidP="006055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605563" w:rsidRPr="007F6767" w:rsidRDefault="00605563" w:rsidP="00605563">
            <w:pPr>
              <w:rPr>
                <w:rFonts w:ascii="Times New Roman" w:hAnsi="Times New Roman"/>
                <w:sz w:val="24"/>
                <w:szCs w:val="24"/>
              </w:rPr>
            </w:pPr>
            <w:r w:rsidRPr="007F676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Закрепить умение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>читать, записывать 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равнивать числа в пределах 20,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>пользов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аться изученной математической терминологией; </w:t>
            </w:r>
            <w:r w:rsidRPr="007F6767">
              <w:rPr>
                <w:rFonts w:ascii="Times New Roman" w:hAnsi="Times New Roman"/>
                <w:sz w:val="24"/>
                <w:szCs w:val="24"/>
              </w:rPr>
              <w:t>решать примеры в пределах 20, текстовые задачи арифме</w:t>
            </w:r>
            <w:r>
              <w:rPr>
                <w:rFonts w:ascii="Times New Roman" w:hAnsi="Times New Roman"/>
                <w:sz w:val="24"/>
                <w:szCs w:val="24"/>
              </w:rPr>
              <w:t>тическим способом. Познакомить с образованием круглых десятков.</w:t>
            </w:r>
          </w:p>
          <w:p w:rsidR="00605563" w:rsidRDefault="00605563" w:rsidP="00605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>Уметь проводить самооценку</w:t>
            </w: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на основе критерия успешности учебной деятельности.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605563" w:rsidRPr="007F6767" w:rsidRDefault="00605563" w:rsidP="00605563">
            <w:pP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определять и формулировать цель на уроке с помощью учителя; проговаривать последовательность действий на уроке; работать по ко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ллективно составленному плану;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оценивать правильность выполнения действия на уровне адек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ватной ретроспективной оценки; </w:t>
            </w: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высказывать своё предположение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УУД).</w:t>
            </w:r>
          </w:p>
          <w:p w:rsidR="00605563" w:rsidRPr="007F6767" w:rsidRDefault="00605563" w:rsidP="00605563">
            <w:pPr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7F6767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следовать им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УУД).</w:t>
            </w:r>
          </w:p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7F6767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      </w:r>
            <w:r w:rsidRPr="007F6767">
              <w:rPr>
                <w:rFonts w:ascii="Times New Roman" w:hAnsi="Times New Roman" w:cs="Times New Roman"/>
                <w:i/>
                <w:sz w:val="24"/>
                <w:szCs w:val="24"/>
              </w:rPr>
              <w:t>(Познавательные УУД).</w:t>
            </w:r>
          </w:p>
        </w:tc>
      </w:tr>
      <w:tr w:rsidR="00605563" w:rsidTr="00605563">
        <w:tc>
          <w:tcPr>
            <w:tcW w:w="7308" w:type="dxa"/>
          </w:tcPr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7309" w:type="dxa"/>
          </w:tcPr>
          <w:p w:rsidR="00605563" w:rsidRPr="007F6767" w:rsidRDefault="00605563" w:rsidP="00605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7F6767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F6767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Учебник для 2-го класса. Часть 1. Стр. 5; рабочая тетрадь к учебнику «Математика» для 2 класса; </w:t>
            </w:r>
          </w:p>
          <w:p w:rsidR="00605563" w:rsidRPr="007F6767" w:rsidRDefault="00605563" w:rsidP="00605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>- презентации: «Счет в пределах 20»</w:t>
            </w:r>
          </w:p>
          <w:p w:rsidR="00605563" w:rsidRPr="007F6767" w:rsidRDefault="00605563" w:rsidP="00605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>- электронные физкультминутки</w:t>
            </w:r>
          </w:p>
          <w:p w:rsidR="00605563" w:rsidRDefault="00605563" w:rsidP="00605563">
            <w:pPr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 w:rsidRPr="007F6767">
              <w:rPr>
                <w:rFonts w:ascii="Times New Roman" w:hAnsi="Times New Roman" w:cs="Times New Roman"/>
                <w:sz w:val="24"/>
                <w:szCs w:val="24"/>
              </w:rPr>
              <w:t>- алгоритм самооценки и взаимопроверки</w:t>
            </w:r>
          </w:p>
        </w:tc>
      </w:tr>
      <w:tr w:rsidR="00605563" w:rsidTr="00605563">
        <w:tc>
          <w:tcPr>
            <w:tcW w:w="7308" w:type="dxa"/>
          </w:tcPr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7309" w:type="dxa"/>
          </w:tcPr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Математика. 2 класс. Рабочая тетрадь в 2 ч. </w:t>
              </w:r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>Моро М.И., Волкова С.И.</w:t>
              </w:r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(2011; 160с.)</w:t>
              </w:r>
            </w:hyperlink>
            <w:r w:rsidRPr="00135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Математика. 2 класс. Проверочные работы.  </w:t>
              </w:r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>Волкова С.И.</w:t>
              </w:r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(2014, 80с.)</w:t>
              </w:r>
            </w:hyperlink>
            <w:r w:rsidRPr="00135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Математика и конструирование. 2 класс. </w:t>
              </w:r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>Волкова С.И., Пчелкина О.Л.</w:t>
              </w:r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(2013, 96с.)</w:t>
              </w:r>
            </w:hyperlink>
            <w:r w:rsidRPr="00135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Контрольные работы по математике. 2 класс. К учебнику Моро М.И. и др. </w:t>
              </w:r>
              <w:proofErr w:type="spellStart"/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>Рудницкая</w:t>
              </w:r>
              <w:proofErr w:type="spellEnd"/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 xml:space="preserve"> В.Н.</w:t>
              </w:r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(2012, 128с.)</w:t>
              </w:r>
            </w:hyperlink>
          </w:p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Математика. 2 класс. Контрольные измерительные материалы. </w:t>
              </w:r>
              <w:proofErr w:type="spellStart"/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>Рудницкая</w:t>
              </w:r>
              <w:proofErr w:type="spellEnd"/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 xml:space="preserve"> В.Н.</w:t>
              </w:r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(2014, 96с.)</w:t>
              </w:r>
            </w:hyperlink>
          </w:p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Самостоятельные работы по математике. 2 класс. В 2 ч. Ч. 2. </w:t>
              </w:r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>Самсонова Л.Ю.</w:t>
              </w:r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(2015, 48с.)</w:t>
              </w:r>
            </w:hyperlink>
          </w:p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Устный счет. Сборник упражнений. 2 класс. В 2 ч. </w:t>
              </w:r>
              <w:r w:rsidRPr="0013504C">
                <w:rPr>
                  <w:rFonts w:ascii="Times New Roman" w:eastAsia="Times New Roman" w:hAnsi="Times New Roman" w:cs="Times New Roman"/>
                  <w:iCs/>
                  <w:color w:val="000000"/>
                  <w:sz w:val="24"/>
                  <w:szCs w:val="24"/>
                  <w:lang w:eastAsia="ru-RU"/>
                </w:rPr>
                <w:t>Самсонова Л.Ю.</w:t>
              </w:r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(2016; 48с., 62с.)</w:t>
              </w:r>
            </w:hyperlink>
            <w:r w:rsidRPr="00135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05563" w:rsidRPr="0013504C" w:rsidRDefault="00605563" w:rsidP="00605563">
            <w:pPr>
              <w:ind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13504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Математика. 2 класс. Поурочные планы по учебнику Моро М.И. (2011, 508с.)</w:t>
              </w:r>
            </w:hyperlink>
          </w:p>
          <w:p w:rsidR="00605563" w:rsidRDefault="00605563" w:rsidP="00605563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333333"/>
                <w:sz w:val="32"/>
                <w:szCs w:val="32"/>
              </w:rPr>
            </w:pPr>
          </w:p>
        </w:tc>
      </w:tr>
    </w:tbl>
    <w:p w:rsidR="00605563" w:rsidRDefault="00605563" w:rsidP="00605563">
      <w:pPr>
        <w:jc w:val="center"/>
        <w:rPr>
          <w:rStyle w:val="a3"/>
          <w:rFonts w:ascii="Times New Roman" w:hAnsi="Times New Roman" w:cs="Times New Roman"/>
          <w:b w:val="0"/>
          <w:color w:val="333333"/>
          <w:sz w:val="32"/>
          <w:szCs w:val="32"/>
        </w:rPr>
      </w:pPr>
    </w:p>
    <w:tbl>
      <w:tblPr>
        <w:tblW w:w="15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7"/>
        <w:gridCol w:w="4212"/>
        <w:gridCol w:w="1984"/>
        <w:gridCol w:w="1985"/>
        <w:gridCol w:w="1417"/>
        <w:gridCol w:w="3294"/>
      </w:tblGrid>
      <w:tr w:rsidR="00605563" w:rsidRPr="007F6767" w:rsidTr="0021555A">
        <w:trPr>
          <w:trHeight w:val="841"/>
        </w:trPr>
        <w:tc>
          <w:tcPr>
            <w:tcW w:w="2417" w:type="dxa"/>
            <w:vMerge w:val="restart"/>
          </w:tcPr>
          <w:p w:rsidR="00605563" w:rsidRPr="007F6767" w:rsidRDefault="00605563" w:rsidP="0021555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4212" w:type="dxa"/>
            <w:vMerge w:val="restart"/>
          </w:tcPr>
          <w:p w:rsidR="00605563" w:rsidRPr="00FD399A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</w:t>
            </w:r>
          </w:p>
        </w:tc>
        <w:tc>
          <w:tcPr>
            <w:tcW w:w="1984" w:type="dxa"/>
            <w:vMerge w:val="restart"/>
          </w:tcPr>
          <w:p w:rsidR="00605563" w:rsidRPr="00FD399A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985" w:type="dxa"/>
            <w:vMerge w:val="restart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711" w:type="dxa"/>
            <w:gridSpan w:val="2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605563" w:rsidRPr="007F6767" w:rsidTr="0021555A">
        <w:tc>
          <w:tcPr>
            <w:tcW w:w="2417" w:type="dxa"/>
            <w:vMerge/>
          </w:tcPr>
          <w:p w:rsidR="00605563" w:rsidRPr="007F6767" w:rsidRDefault="00605563" w:rsidP="0021555A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  <w:vMerge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294" w:type="dxa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67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605563" w:rsidRPr="007F6767" w:rsidTr="0021555A">
        <w:trPr>
          <w:trHeight w:val="1558"/>
        </w:trPr>
        <w:tc>
          <w:tcPr>
            <w:tcW w:w="2417" w:type="dxa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767">
              <w:rPr>
                <w:rFonts w:ascii="Times New Roman" w:hAnsi="Times New Roman" w:cs="Times New Roman"/>
                <w:b/>
              </w:rPr>
              <w:lastRenderedPageBreak/>
              <w:t>Мотивация к учебной деятельности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12" w:type="dxa"/>
          </w:tcPr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Проговаривают стихотворение – правила поведения на уроке, объяснять, для чего нужно выполнять эти правила.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Проговаривают тип урока и называют шаги учебной деятельности.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Организует актуализацию требований к ученику со стороны учебной деятельности.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Создаёт </w:t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условия для возникновения у учеников внутренней потребности включения в учебную деятельность.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Устанавливает тематические рамки.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Организует уточнение типа урока и называние шагов учебной деятельности.</w:t>
            </w:r>
          </w:p>
        </w:tc>
        <w:tc>
          <w:tcPr>
            <w:tcW w:w="1985" w:type="dxa"/>
          </w:tcPr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1. Громко прозвенел звонок.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Наши ушки – на макушке,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Глазки широко открыты.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Слушаем, запоминаем,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Ни минуты не теряем.</w:t>
            </w:r>
          </w:p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2. Что мы делали? (Настраивались на работу на </w:t>
            </w:r>
            <w:r w:rsidRPr="000265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59E69ADE" wp14:editId="7ED014FB">
                  <wp:simplePos x="0" y="0"/>
                  <wp:positionH relativeFrom="column">
                    <wp:posOffset>5180330</wp:posOffset>
                  </wp:positionH>
                  <wp:positionV relativeFrom="paragraph">
                    <wp:posOffset>4800600</wp:posOffset>
                  </wp:positionV>
                  <wp:extent cx="244475" cy="260350"/>
                  <wp:effectExtent l="19050" t="19050" r="22225" b="6350"/>
                  <wp:wrapNone/>
                  <wp:docPr id="21" name="Рисунок 6" descr="C:\Documents and Settings\Admin\Мои документы\Наташенька\Скачки2\прикольные рисунки детей.files\articlef.files\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Admin\Мои документы\Наташенька\Скачки2\прикольные рисунки детей.files\articlef.files\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-4686672">
                            <a:off x="0" y="0"/>
                            <a:ext cx="244475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уроке).</w:t>
            </w:r>
            <w:r w:rsidRPr="0002653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265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0FC1D553" wp14:editId="1A21999C">
                  <wp:simplePos x="0" y="0"/>
                  <wp:positionH relativeFrom="column">
                    <wp:posOffset>5788660</wp:posOffset>
                  </wp:positionH>
                  <wp:positionV relativeFrom="paragraph">
                    <wp:posOffset>4796790</wp:posOffset>
                  </wp:positionV>
                  <wp:extent cx="256540" cy="276225"/>
                  <wp:effectExtent l="38100" t="19050" r="29210" b="9525"/>
                  <wp:wrapNone/>
                  <wp:docPr id="24" name="Рисунок 6" descr="C:\Documents and Settings\Admin\Мои документы\Наташенька\Скачки2\прикольные рисунки детей.files\articlef.files\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Admin\Мои документы\Наташенька\Скачки2\прикольные рисунки детей.files\articlef.files\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294" w:type="dxa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совместно договариваться о правилах поведения и общения в школе и следовать им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оформлять свои мысли в устной форме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ориентироваться в своей системе знаний:</w:t>
            </w:r>
            <w:r w:rsidRPr="007F6767">
              <w:rPr>
                <w:rFonts w:ascii="Times New Roman" w:hAnsi="Times New Roman" w:cs="Times New Roman"/>
                <w:b/>
                <w:bCs/>
                <w:i/>
                <w:color w:val="170E02"/>
              </w:rPr>
              <w:t xml:space="preserve"> 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 xml:space="preserve">отличать новое от уже известного с помощью учителя 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(Познавательные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</w:rPr>
              <w:t>Умение слушать и понимать речь других (</w:t>
            </w:r>
            <w:r w:rsidRPr="007F6767">
              <w:rPr>
                <w:rFonts w:ascii="Times New Roman" w:hAnsi="Times New Roman" w:cs="Times New Roman"/>
                <w:i/>
              </w:rPr>
              <w:t>Коммуникативные УУД</w:t>
            </w:r>
            <w:r w:rsidRPr="007F6767">
              <w:rPr>
                <w:rFonts w:ascii="Times New Roman" w:hAnsi="Times New Roman" w:cs="Times New Roman"/>
              </w:rPr>
              <w:t>)</w:t>
            </w:r>
          </w:p>
        </w:tc>
      </w:tr>
      <w:tr w:rsidR="00605563" w:rsidRPr="007F6767" w:rsidTr="0021555A">
        <w:trPr>
          <w:trHeight w:val="2587"/>
        </w:trPr>
        <w:tc>
          <w:tcPr>
            <w:tcW w:w="2417" w:type="dxa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F6767">
              <w:rPr>
                <w:rFonts w:ascii="Times New Roman" w:hAnsi="Times New Roman" w:cs="Times New Roman"/>
                <w:b/>
              </w:rPr>
              <w:t>Актуализация знаний и выявление индивидуальных затруднений.</w:t>
            </w:r>
          </w:p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</w:tcPr>
          <w:p w:rsidR="00605563" w:rsidRPr="00CB5983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., с.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актуализацию умений в умении восстанавливать последовательность чисел в пределах 20, решать примеры в пределах 20. 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Style w:val="apple-style-spa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160EC1F4" wp14:editId="4F335DAB">
                  <wp:simplePos x="0" y="0"/>
                  <wp:positionH relativeFrom="column">
                    <wp:posOffset>5791200</wp:posOffset>
                  </wp:positionH>
                  <wp:positionV relativeFrom="paragraph">
                    <wp:posOffset>4800600</wp:posOffset>
                  </wp:positionV>
                  <wp:extent cx="256540" cy="276225"/>
                  <wp:effectExtent l="38100" t="19050" r="29210" b="9525"/>
                  <wp:wrapNone/>
                  <wp:docPr id="29" name="Рисунок 6" descr="C:\Documents and Settings\Admin\Мои документы\Наташенька\Скачки2\прикольные рисунки детей.files\articlef.files\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Admin\Мои документы\Наташенька\Скачки2\прикольные рисунки детей.files\articlef.files\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65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09D5386" wp14:editId="2E99EC76">
                  <wp:simplePos x="0" y="0"/>
                  <wp:positionH relativeFrom="column">
                    <wp:posOffset>5505450</wp:posOffset>
                  </wp:positionH>
                  <wp:positionV relativeFrom="paragraph">
                    <wp:posOffset>4819650</wp:posOffset>
                  </wp:positionV>
                  <wp:extent cx="190500" cy="171450"/>
                  <wp:effectExtent l="19050" t="0" r="0" b="0"/>
                  <wp:wrapNone/>
                  <wp:docPr id="3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20773" t="11736" r="21498" b="29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действия</w:t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AFC1C45" wp14:editId="04D54B3A">
                  <wp:simplePos x="0" y="0"/>
                  <wp:positionH relativeFrom="column">
                    <wp:posOffset>5788660</wp:posOffset>
                  </wp:positionH>
                  <wp:positionV relativeFrom="paragraph">
                    <wp:posOffset>4796790</wp:posOffset>
                  </wp:positionV>
                  <wp:extent cx="256540" cy="276225"/>
                  <wp:effectExtent l="38100" t="19050" r="29210" b="9525"/>
                  <wp:wrapNone/>
                  <wp:docPr id="34" name="Рисунок 6" descr="C:\Documents and Settings\Admin\Мои документы\Наташенька\Скачки2\прикольные рисунки детей.files\articlef.files\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Documents and Settings\Admin\Мои документы\Наташенька\Скачки2\прикольные рисунки детей.files\articlef.files\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22000" r="59964" b="87628"/>
                          <a:stretch>
                            <a:fillRect/>
                          </a:stretch>
                        </pic:blipFill>
                        <pic:spPr bwMode="auto">
                          <a:xfrm rot="6030046">
                            <a:off x="0" y="0"/>
                            <a:ext cx="25654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215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преобразовывать инфор</w:t>
            </w:r>
            <w:r>
              <w:rPr>
                <w:rFonts w:ascii="Times New Roman" w:hAnsi="Times New Roman" w:cs="Times New Roman"/>
                <w:bCs/>
                <w:color w:val="170E02"/>
              </w:rPr>
              <w:t xml:space="preserve">мацию из одной формы в другую: 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составлять математические алгоритмы на основе простейших математических моделей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Познавательные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</w:tc>
      </w:tr>
      <w:tr w:rsidR="00605563" w:rsidRPr="007F6767" w:rsidTr="0021555A">
        <w:trPr>
          <w:trHeight w:val="703"/>
        </w:trPr>
        <w:tc>
          <w:tcPr>
            <w:tcW w:w="2417" w:type="dxa"/>
          </w:tcPr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50B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Первичное усвоение учебного материала.</w:t>
            </w:r>
          </w:p>
        </w:tc>
        <w:tc>
          <w:tcPr>
            <w:tcW w:w="4212" w:type="dxa"/>
          </w:tcPr>
          <w:p w:rsidR="00605563" w:rsidRPr="00CB5983" w:rsidRDefault="00605563" w:rsidP="0021555A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Рассмотрите ряды чисел, записанные на доске.</w:t>
            </w:r>
          </w:p>
          <w:p w:rsidR="00605563" w:rsidRPr="00CB5983" w:rsidRDefault="00605563" w:rsidP="0021555A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15, 30, 18, 12, 14;</w:t>
            </w:r>
          </w:p>
          <w:p w:rsidR="00605563" w:rsidRPr="00CB5983" w:rsidRDefault="00605563" w:rsidP="0021555A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gramStart"/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17, 13, 19, 40, 14.</w:t>
            </w:r>
          </w:p>
          <w:p w:rsidR="00605563" w:rsidRPr="00CB5983" w:rsidRDefault="00605563" w:rsidP="0021555A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Назовите в каждом ряду «лишнее» число. </w:t>
            </w:r>
            <w:r w:rsidRPr="00CB59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(30 и 40.)</w:t>
            </w:r>
          </w:p>
          <w:p w:rsidR="00605563" w:rsidRPr="00CB5983" w:rsidRDefault="00605563" w:rsidP="0021555A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Объясните, как вы рассуждали.</w:t>
            </w:r>
          </w:p>
          <w:p w:rsidR="00605563" w:rsidRPr="00CB5983" w:rsidRDefault="00605563" w:rsidP="0021555A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Чем похожи числа 30 и 40?</w:t>
            </w:r>
          </w:p>
          <w:p w:rsidR="00605563" w:rsidRPr="00026539" w:rsidRDefault="00605563" w:rsidP="0021555A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Сегодня на уроке мы научимся читать и записывать двузначные числа, которые оканчиваются нулем.</w:t>
            </w:r>
          </w:p>
        </w:tc>
        <w:tc>
          <w:tcPr>
            <w:tcW w:w="1984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введение нового материала.</w:t>
            </w:r>
          </w:p>
        </w:tc>
        <w:tc>
          <w:tcPr>
            <w:tcW w:w="1985" w:type="dxa"/>
          </w:tcPr>
          <w:p w:rsidR="00605563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Вычленяют лишние числа.</w:t>
            </w:r>
          </w:p>
          <w:p w:rsidR="00605563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образовывать круглые числа.</w:t>
            </w: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94" w:type="dxa"/>
          </w:tcPr>
          <w:p w:rsidR="00605563" w:rsidRPr="00254C68" w:rsidRDefault="00605563" w:rsidP="0021555A">
            <w:pPr>
              <w:rPr>
                <w:rFonts w:ascii="Times New Roman" w:hAnsi="Times New Roman" w:cs="Times New Roman"/>
                <w:bCs/>
                <w:color w:val="170E02"/>
              </w:rPr>
            </w:pPr>
            <w:r w:rsidRPr="00254C68">
              <w:rPr>
                <w:rFonts w:ascii="Times New Roman" w:hAnsi="Times New Roman" w:cs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r w:rsidRPr="00254C68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254C68">
              <w:rPr>
                <w:rFonts w:ascii="Times New Roman" w:hAnsi="Times New Roman" w:cs="Times New Roman"/>
                <w:bCs/>
                <w:color w:val="170E02"/>
              </w:rPr>
              <w:t>).</w:t>
            </w:r>
            <w:r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254C68">
              <w:rPr>
                <w:rFonts w:ascii="Times New Roman" w:hAnsi="Times New Roman" w:cs="Times New Roman"/>
                <w:bCs/>
                <w:color w:val="170E02"/>
              </w:rPr>
              <w:t>Уметь оформлять свои мысли в устной и письменной форме; слушать и понимать речь других (</w:t>
            </w:r>
            <w:r w:rsidRPr="00254C68">
              <w:rPr>
                <w:rFonts w:ascii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254C68">
              <w:rPr>
                <w:bCs/>
                <w:color w:val="170E02"/>
              </w:rPr>
              <w:t>).</w:t>
            </w:r>
          </w:p>
        </w:tc>
      </w:tr>
      <w:tr w:rsidR="00605563" w:rsidRPr="007F6767" w:rsidTr="0021555A">
        <w:trPr>
          <w:trHeight w:val="2587"/>
        </w:trPr>
        <w:tc>
          <w:tcPr>
            <w:tcW w:w="2417" w:type="dxa"/>
          </w:tcPr>
          <w:p w:rsidR="00605563" w:rsidRPr="00750B22" w:rsidRDefault="00605563" w:rsidP="0021555A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750B22">
              <w:rPr>
                <w:rFonts w:ascii="Times New Roman" w:hAnsi="Times New Roman"/>
                <w:b/>
                <w:sz w:val="24"/>
                <w:szCs w:val="24"/>
              </w:rPr>
              <w:t>Осознание и осмысление учебного материала.</w:t>
            </w:r>
          </w:p>
          <w:p w:rsidR="00605563" w:rsidRPr="00750B22" w:rsidRDefault="00605563" w:rsidP="002155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работают со счетными палочками, связывают три пучка по 10 палочек.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Какое число вы получили? </w:t>
            </w:r>
            <w:r w:rsidRPr="004F40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(30.)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Числа 10, 20, 30 – «круглые». Почему?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Что обозначает первая цифра такой записи?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Что обозначает вторая цифра такой записи?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Задание 2.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закрашивают в тетради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десятков клеточек и записывают число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Рассмотрите рисунок в учебнике. Объясните, как получились названия чисел.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Вы уже умеете читать и записывать числа от 0 до 20. Сегодня мы познакомимся с некоторыми двузначными числами, которые больше 20.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Один десяток называют словом «десять». Название числа 20 </w:t>
            </w: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образуется из двух слов: «два» и «</w:t>
            </w:r>
            <w:proofErr w:type="spellStart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дцать</w:t>
            </w:r>
            <w:proofErr w:type="spellEnd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Слово «</w:t>
            </w:r>
            <w:proofErr w:type="spellStart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дцать</w:t>
            </w:r>
            <w:proofErr w:type="spellEnd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– означает «десять». Два десятка – двадцать, три десятка – тридцать, четыре десятка – сорок, пять десятков – пятьдесят, шесть десятков – шестьдесят, семь десятков – семьдесят, восемь десятков – восемьдесят, девять десятков – девяносто, десять десятков – сто.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Вы, наверное, заметили, что названия всех вышеперечисленных чисел, кроме трех (сорок, девяносто и сто), образуются одинаково: сначала называется число десятков, а затем добавляется слово «</w:t>
            </w:r>
            <w:proofErr w:type="spellStart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дцать</w:t>
            </w:r>
            <w:proofErr w:type="spellEnd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Названия чисел «сорок», «девяносто» и «сто» нужно просто запомнить. Число «сто» часто называют и другим словом – сотня.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прочитаем записи («</w:t>
            </w:r>
            <w:proofErr w:type="spellStart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 означает «десяток»).</w:t>
            </w:r>
          </w:p>
          <w:p w:rsidR="00605563" w:rsidRPr="004F4088" w:rsidRDefault="00605563" w:rsidP="00605563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начинаю: 5 </w:t>
            </w:r>
            <w:proofErr w:type="spellStart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пятьдесят,</w:t>
            </w:r>
          </w:p>
          <w:p w:rsidR="00605563" w:rsidRPr="00026539" w:rsidRDefault="00605563" w:rsidP="00605563">
            <w:pPr>
              <w:shd w:val="clear" w:color="auto" w:fill="FFFFFF"/>
              <w:spacing w:line="240" w:lineRule="auto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Как же эти числа записать цифрами? А так: «</w:t>
            </w:r>
            <w:proofErr w:type="spellStart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</w:t>
            </w:r>
            <w:proofErr w:type="spellEnd"/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 заменим цифрой «нуль». Получаются следующие записи </w:t>
            </w:r>
            <w:r w:rsidRPr="004F408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(учитель демонстрирует карточки, учащиеся называют число и записывают его на доске с помощью цифр)</w:t>
            </w:r>
            <w:r w:rsidRPr="004F4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первичное закрепление материала</w:t>
            </w:r>
          </w:p>
        </w:tc>
        <w:tc>
          <w:tcPr>
            <w:tcW w:w="1985" w:type="dxa"/>
          </w:tcPr>
          <w:p w:rsidR="00605563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Размышляют, делают выводы, выполняют задания.</w:t>
            </w: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94" w:type="dxa"/>
          </w:tcPr>
          <w:p w:rsidR="00605563" w:rsidRPr="00254C68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</w:rPr>
            </w:pPr>
            <w:r w:rsidRPr="00254C68">
              <w:rPr>
                <w:rFonts w:ascii="Times New Roman" w:hAnsi="Times New Roman" w:cs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r w:rsidRPr="00254C68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254C68">
              <w:rPr>
                <w:rFonts w:ascii="Times New Roman" w:hAnsi="Times New Roman" w:cs="Times New Roman"/>
                <w:bCs/>
                <w:color w:val="170E02"/>
              </w:rPr>
              <w:t>).</w:t>
            </w:r>
            <w:r>
              <w:rPr>
                <w:rFonts w:ascii="Times New Roman" w:hAnsi="Times New Roman" w:cs="Times New Roman"/>
                <w:bCs/>
                <w:color w:val="170E02"/>
              </w:rPr>
              <w:t xml:space="preserve"> </w:t>
            </w:r>
            <w:r w:rsidRPr="00254C68">
              <w:rPr>
                <w:rFonts w:ascii="Times New Roman" w:hAnsi="Times New Roman" w:cs="Times New Roman"/>
                <w:bCs/>
                <w:color w:val="170E02"/>
              </w:rPr>
              <w:t>Уметь оформлять свои мысли в устной и письменной форме; слушать и понимать речь других (</w:t>
            </w:r>
            <w:r w:rsidRPr="00254C68">
              <w:rPr>
                <w:rFonts w:ascii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254C68">
              <w:rPr>
                <w:bCs/>
                <w:color w:val="170E02"/>
              </w:rPr>
              <w:t>).</w:t>
            </w:r>
          </w:p>
        </w:tc>
      </w:tr>
      <w:tr w:rsidR="00605563" w:rsidRPr="007F6767" w:rsidTr="0021555A">
        <w:tc>
          <w:tcPr>
            <w:tcW w:w="2417" w:type="dxa"/>
          </w:tcPr>
          <w:p w:rsidR="00605563" w:rsidRPr="007F6767" w:rsidRDefault="00605563" w:rsidP="0021555A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7F6767">
              <w:rPr>
                <w:rFonts w:ascii="Times New Roman" w:hAnsi="Times New Roman"/>
                <w:b/>
              </w:rPr>
              <w:lastRenderedPageBreak/>
              <w:t>Систематизация и обобщение.</w:t>
            </w:r>
          </w:p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оставляют и проговаривают план </w:t>
            </w:r>
            <w:r w:rsidRPr="00026539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действий с помощью учителя.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письменно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уч., с. 6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5563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Учатся соотносить записи вида: </w:t>
            </w:r>
          </w:p>
          <w:p w:rsidR="00605563" w:rsidRPr="002B075A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+ 1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= 30 + 10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проговаривать последовательность действий на уроке;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 xml:space="preserve">). Уметь оформлять свои мысли в устной форме; слушать и 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lastRenderedPageBreak/>
              <w:t>понимать речь других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</w:rPr>
            </w:pPr>
            <w:r w:rsidRPr="007F6767">
              <w:rPr>
                <w:rFonts w:ascii="Times New Roman" w:hAnsi="Times New Roman" w:cs="Times New Roman"/>
              </w:rPr>
              <w:t xml:space="preserve">Уметь 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определять и формулировать цель на уроке с помощью учителя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</w:tc>
      </w:tr>
      <w:tr w:rsidR="00605563" w:rsidRPr="007F6767" w:rsidTr="0021555A">
        <w:tc>
          <w:tcPr>
            <w:tcW w:w="2417" w:type="dxa"/>
          </w:tcPr>
          <w:p w:rsidR="00605563" w:rsidRPr="00750B22" w:rsidRDefault="00605563" w:rsidP="0021555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0B2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Применение знаний и умений.</w:t>
            </w:r>
          </w:p>
          <w:p w:rsidR="00605563" w:rsidRPr="007F6767" w:rsidRDefault="00605563" w:rsidP="0021555A">
            <w:pPr>
              <w:pStyle w:val="a5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12" w:type="dxa"/>
          </w:tcPr>
          <w:p w:rsidR="00605563" w:rsidRPr="00C07D9C" w:rsidRDefault="00605563" w:rsidP="00605563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2B075A">
              <w:rPr>
                <w:rFonts w:ascii="Times New Roman" w:hAnsi="Times New Roman" w:cs="Times New Roman"/>
                <w:i/>
                <w:sz w:val="24"/>
                <w:szCs w:val="24"/>
              </w:rPr>
              <w:t>Работа над задачей.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6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5563" w:rsidRPr="002B075A" w:rsidRDefault="00605563" w:rsidP="00605563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0" w:hanging="284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Решение примеров. </w:t>
            </w:r>
            <w:r w:rsidRPr="002B07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 6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1. Организует составление совместного плана действий.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2. Организует определение средств.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111125</wp:posOffset>
                      </wp:positionV>
                      <wp:extent cx="66040" cy="514350"/>
                      <wp:effectExtent l="9525" t="5715" r="10160" b="13335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040" cy="514350"/>
                              </a:xfrm>
                              <a:prstGeom prst="rightBrace">
                                <a:avLst>
                                  <a:gd name="adj1" fmla="val 6490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2C0E6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120.9pt;margin-top:8.75pt;width:5.2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"/>
                  </w:pict>
                </mc:Fallback>
              </mc:AlternateContent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26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№ 7.        </w:t>
            </w:r>
            <w:proofErr w:type="gramStart"/>
            <w:r w:rsidRPr="00026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?</w:t>
            </w:r>
            <w:proofErr w:type="gramEnd"/>
            <w:r w:rsidRPr="000265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 р. – 8 м.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 р. - ? м., </w:t>
            </w:r>
            <w:r w:rsidRPr="00026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</w:t>
            </w: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 xml:space="preserve"> 2 м. </w:t>
            </w:r>
            <w:r w:rsidRPr="000265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б. </w:t>
            </w: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Уметь решать текстовую задачу.</w:t>
            </w:r>
          </w:p>
        </w:tc>
        <w:tc>
          <w:tcPr>
            <w:tcW w:w="3294" w:type="dxa"/>
          </w:tcPr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Познавательные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оформлять свои мысли в устной форме; слушать и понимать речь других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Коммуникативные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работать по коллективно составленному плану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</w:tc>
      </w:tr>
      <w:tr w:rsidR="00605563" w:rsidRPr="007F6767" w:rsidTr="0021555A">
        <w:tc>
          <w:tcPr>
            <w:tcW w:w="2417" w:type="dxa"/>
          </w:tcPr>
          <w:p w:rsidR="00605563" w:rsidRPr="007F6767" w:rsidRDefault="00605563" w:rsidP="0021555A">
            <w:pPr>
              <w:pStyle w:val="a5"/>
              <w:jc w:val="both"/>
              <w:rPr>
                <w:rFonts w:ascii="Times New Roman" w:hAnsi="Times New Roman"/>
                <w:b/>
              </w:rPr>
            </w:pPr>
            <w:r w:rsidRPr="007F6767">
              <w:rPr>
                <w:rFonts w:ascii="Times New Roman" w:hAnsi="Times New Roman"/>
                <w:b/>
              </w:rPr>
              <w:t>Домашнее задание.</w:t>
            </w:r>
          </w:p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2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с. 6 № 3, № 4 (1,2 ст.)</w:t>
            </w:r>
          </w:p>
        </w:tc>
        <w:tc>
          <w:tcPr>
            <w:tcW w:w="1984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05563" w:rsidRPr="007F6767" w:rsidTr="0021555A">
        <w:trPr>
          <w:trHeight w:val="1447"/>
        </w:trPr>
        <w:tc>
          <w:tcPr>
            <w:tcW w:w="2417" w:type="dxa"/>
          </w:tcPr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F6767">
              <w:rPr>
                <w:rFonts w:ascii="Times New Roman" w:hAnsi="Times New Roman" w:cs="Times New Roman"/>
                <w:b/>
              </w:rPr>
              <w:t xml:space="preserve">  Рефлексия учебной деятельности на уроке. </w:t>
            </w:r>
          </w:p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05563" w:rsidRPr="007F6767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2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Рассказывают, что узнали, знают, смогли.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i/>
                <w:sz w:val="24"/>
                <w:szCs w:val="24"/>
              </w:rPr>
              <w:t>Подводим итог работы на уроке.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- Какую цель ставили? Достигли цели?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- Какая тема урока была?</w:t>
            </w:r>
          </w:p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539">
              <w:rPr>
                <w:rFonts w:ascii="Times New Roman" w:hAnsi="Times New Roman" w:cs="Times New Roman"/>
                <w:sz w:val="24"/>
                <w:szCs w:val="24"/>
              </w:rPr>
              <w:t>-Оцените свою деятельность на уроке.</w:t>
            </w:r>
          </w:p>
        </w:tc>
        <w:tc>
          <w:tcPr>
            <w:tcW w:w="1417" w:type="dxa"/>
          </w:tcPr>
          <w:p w:rsidR="00605563" w:rsidRPr="00026539" w:rsidRDefault="00605563" w:rsidP="002155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3294" w:type="dxa"/>
          </w:tcPr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  <w:bCs/>
                <w:color w:val="170E02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проговаривать последовательность действий на уроке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Уметь оценивать правильность выполнения действия на уровне адекватной ретроспективной оценки.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Регулятивные УУД)</w:t>
            </w:r>
            <w:r w:rsidRPr="007F6767">
              <w:rPr>
                <w:rFonts w:ascii="Times New Roman" w:hAnsi="Times New Roman" w:cs="Times New Roman"/>
              </w:rPr>
              <w:t xml:space="preserve">         </w:t>
            </w:r>
          </w:p>
          <w:p w:rsidR="00605563" w:rsidRPr="007F6767" w:rsidRDefault="00605563" w:rsidP="006055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767">
              <w:rPr>
                <w:rFonts w:ascii="Times New Roman" w:hAnsi="Times New Roman" w:cs="Times New Roman"/>
                <w:bCs/>
                <w:color w:val="170E02"/>
              </w:rPr>
              <w:t>Способность к самооценке на основе критерия успешности учебной деятельности (</w:t>
            </w:r>
            <w:r w:rsidRPr="007F6767">
              <w:rPr>
                <w:rFonts w:ascii="Times New Roman" w:hAnsi="Times New Roman" w:cs="Times New Roman"/>
                <w:bCs/>
                <w:i/>
                <w:color w:val="170E02"/>
              </w:rPr>
              <w:t>Личностные УУД</w:t>
            </w:r>
            <w:r w:rsidRPr="007F6767">
              <w:rPr>
                <w:rFonts w:ascii="Times New Roman" w:hAnsi="Times New Roman" w:cs="Times New Roman"/>
                <w:bCs/>
                <w:color w:val="170E02"/>
              </w:rPr>
              <w:t>).</w:t>
            </w:r>
          </w:p>
        </w:tc>
      </w:tr>
    </w:tbl>
    <w:p w:rsidR="00605563" w:rsidRPr="00282CD5" w:rsidRDefault="00605563" w:rsidP="0060556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605563" w:rsidRPr="00282CD5" w:rsidSect="00605563">
      <w:pgSz w:w="16838" w:h="11906" w:orient="landscape"/>
      <w:pgMar w:top="1134" w:right="1134" w:bottom="851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7CCD"/>
    <w:multiLevelType w:val="hybridMultilevel"/>
    <w:tmpl w:val="0CE64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63"/>
    <w:rsid w:val="005657A7"/>
    <w:rsid w:val="00605563"/>
    <w:rsid w:val="00C869F0"/>
    <w:rsid w:val="00FB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FB5C6-1867-4926-A7E3-00EE7466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563"/>
    <w:rPr>
      <w:b/>
      <w:bCs/>
    </w:rPr>
  </w:style>
  <w:style w:type="table" w:styleId="a4">
    <w:name w:val="Table Grid"/>
    <w:basedOn w:val="a1"/>
    <w:uiPriority w:val="39"/>
    <w:rsid w:val="00605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05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0"/>
    <w:rsid w:val="00605563"/>
  </w:style>
  <w:style w:type="paragraph" w:styleId="a6">
    <w:name w:val="List Paragraph"/>
    <w:basedOn w:val="a"/>
    <w:uiPriority w:val="34"/>
    <w:qFormat/>
    <w:rsid w:val="006055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6055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ng.me/d/math/math1436.ht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alleng.me/d/math/math1578.htm" TargetMode="External"/><Relationship Id="rId12" Type="http://schemas.openxmlformats.org/officeDocument/2006/relationships/hyperlink" Target="http://www.alleng.me/d/math/math1175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lleng.me/d/math/math1514.htm" TargetMode="External"/><Relationship Id="rId11" Type="http://schemas.openxmlformats.org/officeDocument/2006/relationships/hyperlink" Target="http://www.alleng.me/d/math/math1882.htm" TargetMode="External"/><Relationship Id="rId5" Type="http://schemas.openxmlformats.org/officeDocument/2006/relationships/hyperlink" Target="http://www.alleng.me/d/math/math1467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alleng.me/d/math/math188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leng.me/d/math/math1431.ht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1651</Words>
  <Characters>9415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</dc:creator>
  <cp:keywords/>
  <dc:description/>
  <cp:lastModifiedBy>Polzovatel</cp:lastModifiedBy>
  <cp:revision>3</cp:revision>
  <dcterms:created xsi:type="dcterms:W3CDTF">2016-10-23T19:09:00Z</dcterms:created>
  <dcterms:modified xsi:type="dcterms:W3CDTF">2016-10-23T19:25:00Z</dcterms:modified>
</cp:coreProperties>
</file>