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0FF" w:rsidRDefault="00ED70FF" w:rsidP="00AB6FE4">
      <w:pPr>
        <w:spacing w:line="360" w:lineRule="auto"/>
        <w:ind w:firstLine="709"/>
        <w:jc w:val="center"/>
        <w:rPr>
          <w:sz w:val="28"/>
        </w:rPr>
      </w:pPr>
      <w:r>
        <w:rPr>
          <w:sz w:val="28"/>
        </w:rPr>
        <w:t>Пуртова Татьяна Михайловна</w:t>
      </w:r>
    </w:p>
    <w:p w:rsidR="00ED70FF" w:rsidRPr="00ED70FF" w:rsidRDefault="00ED70FF" w:rsidP="00AB6FE4">
      <w:pPr>
        <w:spacing w:line="360" w:lineRule="auto"/>
        <w:ind w:firstLine="709"/>
        <w:jc w:val="center"/>
        <w:rPr>
          <w:sz w:val="28"/>
        </w:rPr>
      </w:pPr>
      <w:r>
        <w:rPr>
          <w:sz w:val="28"/>
        </w:rPr>
        <w:t>Учитель математики МОБУ «Медведевская средняя общеобразовательная школа №2», Республика Марий Эл.</w:t>
      </w:r>
    </w:p>
    <w:p w:rsidR="00ED70FF" w:rsidRDefault="00ED70FF" w:rsidP="00AB6FE4">
      <w:pPr>
        <w:spacing w:line="360" w:lineRule="auto"/>
        <w:ind w:firstLine="709"/>
        <w:jc w:val="center"/>
        <w:rPr>
          <w:b/>
          <w:i/>
          <w:sz w:val="28"/>
        </w:rPr>
      </w:pPr>
    </w:p>
    <w:p w:rsidR="00AA6027" w:rsidRPr="00AC296E" w:rsidRDefault="00AA6027" w:rsidP="00AB6FE4">
      <w:pPr>
        <w:spacing w:line="360" w:lineRule="auto"/>
        <w:ind w:firstLine="709"/>
        <w:jc w:val="center"/>
        <w:rPr>
          <w:b/>
          <w:i/>
          <w:sz w:val="28"/>
        </w:rPr>
      </w:pPr>
      <w:r w:rsidRPr="00AC296E">
        <w:rPr>
          <w:b/>
          <w:i/>
          <w:sz w:val="28"/>
        </w:rPr>
        <w:t xml:space="preserve">Инновационные подходы, методики и технологии </w:t>
      </w:r>
      <w:r w:rsidR="0093300D">
        <w:rPr>
          <w:b/>
          <w:i/>
          <w:sz w:val="28"/>
        </w:rPr>
        <w:t>на уроках математики</w:t>
      </w:r>
    </w:p>
    <w:p w:rsidR="00AA6027" w:rsidRPr="00AC296E" w:rsidRDefault="00AA6027" w:rsidP="00F82D50">
      <w:pPr>
        <w:spacing w:line="360" w:lineRule="auto"/>
        <w:ind w:firstLine="709"/>
        <w:jc w:val="both"/>
        <w:rPr>
          <w:b/>
          <w:i/>
          <w:sz w:val="28"/>
        </w:rPr>
      </w:pPr>
    </w:p>
    <w:p w:rsidR="00E91F02" w:rsidRPr="004F0746" w:rsidRDefault="003339C0" w:rsidP="00F82D50">
      <w:pPr>
        <w:spacing w:line="360" w:lineRule="auto"/>
        <w:ind w:firstLine="709"/>
        <w:jc w:val="both"/>
        <w:rPr>
          <w:sz w:val="28"/>
        </w:rPr>
      </w:pPr>
      <w:r>
        <w:tab/>
      </w:r>
      <w:r w:rsidR="00CA7CEE" w:rsidRPr="004F0746">
        <w:rPr>
          <w:sz w:val="28"/>
        </w:rPr>
        <w:t xml:space="preserve">Внедрение в школьное образование Федеральных Государственных Образовательных Стандартов требует </w:t>
      </w:r>
      <w:r w:rsidR="0086324E" w:rsidRPr="004F0746">
        <w:rPr>
          <w:sz w:val="28"/>
        </w:rPr>
        <w:t xml:space="preserve">всё большего </w:t>
      </w:r>
      <w:r w:rsidR="00CA7CEE" w:rsidRPr="004F0746">
        <w:rPr>
          <w:sz w:val="28"/>
        </w:rPr>
        <w:t>отказа от традиционной системы</w:t>
      </w:r>
      <w:r w:rsidRPr="004F0746">
        <w:rPr>
          <w:sz w:val="28"/>
        </w:rPr>
        <w:t xml:space="preserve"> обучения.</w:t>
      </w:r>
      <w:r w:rsidR="00E91F02" w:rsidRPr="004F0746">
        <w:rPr>
          <w:sz w:val="28"/>
        </w:rPr>
        <w:t xml:space="preserve"> Следствием этого становится разработка инновационных </w:t>
      </w:r>
      <w:r w:rsidR="00CA7CEE" w:rsidRPr="004F0746">
        <w:rPr>
          <w:sz w:val="28"/>
        </w:rPr>
        <w:t xml:space="preserve">подходов, методик и </w:t>
      </w:r>
      <w:r w:rsidR="00E91F02" w:rsidRPr="004F0746">
        <w:rPr>
          <w:sz w:val="28"/>
        </w:rPr>
        <w:t xml:space="preserve">технологий в обучении. Инновационные методики характеризуются новым стилем организации учебно-познавательной деятельности учеников. Цель таких методик — </w:t>
      </w:r>
      <w:r w:rsidR="00CA7CEE" w:rsidRPr="004F0746">
        <w:rPr>
          <w:sz w:val="28"/>
        </w:rPr>
        <w:t xml:space="preserve">активизировать, оптимизировать </w:t>
      </w:r>
      <w:r w:rsidR="00E91F02" w:rsidRPr="004F0746">
        <w:rPr>
          <w:sz w:val="28"/>
        </w:rPr>
        <w:t xml:space="preserve">процесс познания. Инновационное обучение предполагает </w:t>
      </w:r>
      <w:r w:rsidR="00CA7CEE" w:rsidRPr="004F0746">
        <w:rPr>
          <w:sz w:val="28"/>
        </w:rPr>
        <w:t xml:space="preserve"> включать каждого ученика в деятельность, обеспечивающую формирование и развитие познавательных потребностей</w:t>
      </w:r>
      <w:r w:rsidR="00E91F02" w:rsidRPr="004F0746">
        <w:rPr>
          <w:sz w:val="28"/>
        </w:rPr>
        <w:t xml:space="preserve">, коллективные формы работы, обмен мнениями. </w:t>
      </w:r>
    </w:p>
    <w:p w:rsidR="003339C0" w:rsidRPr="004F0746" w:rsidRDefault="003339C0" w:rsidP="00F82D50">
      <w:pPr>
        <w:spacing w:line="360" w:lineRule="auto"/>
        <w:ind w:firstLine="709"/>
        <w:jc w:val="both"/>
        <w:rPr>
          <w:sz w:val="28"/>
        </w:rPr>
      </w:pPr>
      <w:r w:rsidRPr="004F0746">
        <w:rPr>
          <w:sz w:val="28"/>
        </w:rPr>
        <w:tab/>
        <w:t>В этих условиях учителю необходимо ориентироваться в широком спектре инновационных технологий, идей, направлений. Искать новые эффективные методы обучения и таких методических приёмов, которые бы активизировали мысль школьников, стимулировали бы их к самостоятельному приобретению знаний</w:t>
      </w:r>
      <w:r w:rsidR="0086324E" w:rsidRPr="004F0746">
        <w:rPr>
          <w:sz w:val="28"/>
        </w:rPr>
        <w:t>.</w:t>
      </w:r>
      <w:r w:rsidRPr="004F0746">
        <w:rPr>
          <w:sz w:val="28"/>
        </w:rPr>
        <w:t xml:space="preserve"> От того насколько умело будет построена учебная работа, от методики её преподавания зависит возникновение интереса к математике у значительного числа учащихся</w:t>
      </w:r>
      <w:r w:rsidR="0086324E" w:rsidRPr="004F0746">
        <w:rPr>
          <w:sz w:val="28"/>
        </w:rPr>
        <w:t>.</w:t>
      </w:r>
    </w:p>
    <w:p w:rsidR="0086324E" w:rsidRPr="004F0746" w:rsidRDefault="0086324E" w:rsidP="00F82D50">
      <w:pPr>
        <w:spacing w:line="360" w:lineRule="auto"/>
        <w:ind w:right="-185" w:firstLine="709"/>
        <w:jc w:val="both"/>
        <w:rPr>
          <w:sz w:val="28"/>
        </w:rPr>
      </w:pPr>
      <w:r w:rsidRPr="004F0746">
        <w:rPr>
          <w:sz w:val="28"/>
        </w:rPr>
        <w:tab/>
        <w:t>Методы инновационного обучения могут использоваться тогда, когда учащиеся уже владеют основами необходимых знаний, полученных, как правило, традиционными методами. В этой связи нецелесообразно противопоставлять традиционные и инновационные методы обучения. Необходимо находить разумное их сочетание и использование сильных сторон в зависимости от стоящих в процессе обучения задач и возникающих ситуаций.</w:t>
      </w:r>
    </w:p>
    <w:p w:rsidR="00F14A35" w:rsidRPr="004F0746" w:rsidRDefault="00F14A35" w:rsidP="00F82D50">
      <w:pPr>
        <w:spacing w:line="360" w:lineRule="auto"/>
        <w:ind w:firstLine="709"/>
        <w:jc w:val="both"/>
        <w:rPr>
          <w:sz w:val="28"/>
        </w:rPr>
      </w:pPr>
      <w:r w:rsidRPr="004F0746">
        <w:rPr>
          <w:sz w:val="28"/>
        </w:rPr>
        <w:lastRenderedPageBreak/>
        <w:tab/>
      </w:r>
      <w:r w:rsidR="00924E3B" w:rsidRPr="004F0746">
        <w:rPr>
          <w:sz w:val="28"/>
        </w:rPr>
        <w:t>Как учитель, я считаю, нужно открывать широкую дорогу тем приемам и подходам, которые способны стимулировать активную учебную деятельность, пробуждает интерес, п</w:t>
      </w:r>
      <w:r w:rsidR="005C2F71" w:rsidRPr="004F0746">
        <w:rPr>
          <w:sz w:val="28"/>
        </w:rPr>
        <w:t xml:space="preserve">отребность в овладении знаниями, </w:t>
      </w:r>
      <w:r w:rsidRPr="004F0746">
        <w:rPr>
          <w:sz w:val="28"/>
        </w:rPr>
        <w:t xml:space="preserve">применяя </w:t>
      </w:r>
      <w:r w:rsidR="005C2F71" w:rsidRPr="004F0746">
        <w:rPr>
          <w:sz w:val="28"/>
        </w:rPr>
        <w:t>инновационные</w:t>
      </w:r>
      <w:r w:rsidRPr="004F0746">
        <w:rPr>
          <w:sz w:val="28"/>
        </w:rPr>
        <w:t xml:space="preserve"> технологии, научить школьников учиться. А как показывает практика, </w:t>
      </w:r>
      <w:r w:rsidR="005C2F71" w:rsidRPr="004F0746">
        <w:rPr>
          <w:sz w:val="28"/>
        </w:rPr>
        <w:t>инновационные</w:t>
      </w:r>
      <w:r w:rsidRPr="004F0746">
        <w:rPr>
          <w:sz w:val="28"/>
        </w:rPr>
        <w:t xml:space="preserve"> технологии могут быть освоены только в действии.</w:t>
      </w:r>
    </w:p>
    <w:p w:rsidR="005C2F71" w:rsidRPr="004F0746" w:rsidRDefault="005C2F71" w:rsidP="00F82D50">
      <w:pPr>
        <w:spacing w:line="360" w:lineRule="auto"/>
        <w:ind w:right="-185" w:firstLine="709"/>
        <w:jc w:val="both"/>
        <w:rPr>
          <w:sz w:val="28"/>
        </w:rPr>
      </w:pPr>
      <w:r w:rsidRPr="004F0746">
        <w:rPr>
          <w:sz w:val="28"/>
        </w:rPr>
        <w:tab/>
      </w:r>
      <w:proofErr w:type="gramStart"/>
      <w:r w:rsidR="00AB6FE4">
        <w:rPr>
          <w:sz w:val="28"/>
        </w:rPr>
        <w:t>Для достижения</w:t>
      </w:r>
      <w:r w:rsidRPr="004F0746">
        <w:rPr>
          <w:sz w:val="28"/>
        </w:rPr>
        <w:t xml:space="preserve"> лучших результатов</w:t>
      </w:r>
      <w:r w:rsidR="0093300D">
        <w:rPr>
          <w:sz w:val="28"/>
        </w:rPr>
        <w:t>,</w:t>
      </w:r>
      <w:r w:rsidRPr="004F0746">
        <w:rPr>
          <w:sz w:val="28"/>
        </w:rPr>
        <w:t xml:space="preserve"> </w:t>
      </w:r>
      <w:r w:rsidR="00AB6FE4">
        <w:rPr>
          <w:sz w:val="28"/>
        </w:rPr>
        <w:t>желательно</w:t>
      </w:r>
      <w:r w:rsidRPr="004F0746">
        <w:rPr>
          <w:sz w:val="28"/>
        </w:rPr>
        <w:t xml:space="preserve"> использовать раз</w:t>
      </w:r>
      <w:r w:rsidR="00AB6FE4">
        <w:rPr>
          <w:sz w:val="28"/>
        </w:rPr>
        <w:t>лич</w:t>
      </w:r>
      <w:r w:rsidRPr="004F0746">
        <w:rPr>
          <w:sz w:val="28"/>
        </w:rPr>
        <w:t>ные виды уроков: урок-практикум,</w:t>
      </w:r>
      <w:r w:rsidR="00AB6FE4" w:rsidRPr="00AB6FE4">
        <w:rPr>
          <w:sz w:val="28"/>
        </w:rPr>
        <w:t xml:space="preserve"> </w:t>
      </w:r>
      <w:r w:rsidR="00AB6FE4" w:rsidRPr="004F0746">
        <w:rPr>
          <w:sz w:val="28"/>
        </w:rPr>
        <w:t>урок-л</w:t>
      </w:r>
      <w:r w:rsidR="00AB6FE4">
        <w:rPr>
          <w:sz w:val="28"/>
        </w:rPr>
        <w:t xml:space="preserve">екция, </w:t>
      </w:r>
      <w:r w:rsidRPr="004F0746">
        <w:rPr>
          <w:sz w:val="28"/>
        </w:rPr>
        <w:t>урок-модуль, урок-исследовани</w:t>
      </w:r>
      <w:r w:rsidR="00AB6FE4">
        <w:rPr>
          <w:sz w:val="28"/>
        </w:rPr>
        <w:t xml:space="preserve">е, урок-путешествие, урок-игра, </w:t>
      </w:r>
      <w:r w:rsidRPr="004F0746">
        <w:rPr>
          <w:sz w:val="28"/>
        </w:rPr>
        <w:t xml:space="preserve"> урок-презентация с использованием компьютера.</w:t>
      </w:r>
      <w:proofErr w:type="gramEnd"/>
    </w:p>
    <w:p w:rsidR="005C2F71" w:rsidRPr="004F0746" w:rsidRDefault="005C2F71" w:rsidP="00F82D50">
      <w:pPr>
        <w:spacing w:line="360" w:lineRule="auto"/>
        <w:ind w:right="-185" w:firstLine="709"/>
        <w:jc w:val="both"/>
        <w:rPr>
          <w:sz w:val="28"/>
        </w:rPr>
      </w:pPr>
      <w:r w:rsidRPr="004F0746">
        <w:rPr>
          <w:sz w:val="28"/>
        </w:rPr>
        <w:t>Учитель</w:t>
      </w:r>
      <w:r w:rsidR="00AB6FE4" w:rsidRPr="00AB6FE4">
        <w:rPr>
          <w:sz w:val="28"/>
        </w:rPr>
        <w:t xml:space="preserve"> </w:t>
      </w:r>
      <w:r w:rsidR="00AB6FE4" w:rsidRPr="004F0746">
        <w:rPr>
          <w:sz w:val="28"/>
        </w:rPr>
        <w:t>хочет изменить свою деятельность к лучшему</w:t>
      </w:r>
      <w:r w:rsidR="00AB6FE4">
        <w:rPr>
          <w:sz w:val="28"/>
        </w:rPr>
        <w:t>, стремится к прогрессу</w:t>
      </w:r>
      <w:r w:rsidRPr="004F0746">
        <w:rPr>
          <w:sz w:val="28"/>
        </w:rPr>
        <w:t xml:space="preserve"> </w:t>
      </w:r>
      <w:r w:rsidR="00AB6FE4">
        <w:rPr>
          <w:sz w:val="28"/>
        </w:rPr>
        <w:t>– именно такой</w:t>
      </w:r>
      <w:r w:rsidRPr="004F0746">
        <w:rPr>
          <w:sz w:val="28"/>
        </w:rPr>
        <w:t xml:space="preserve"> процесс является инновацией. </w:t>
      </w:r>
      <w:r w:rsidR="00AB6FE4">
        <w:rPr>
          <w:sz w:val="28"/>
        </w:rPr>
        <w:t>Н</w:t>
      </w:r>
      <w:r w:rsidR="00AB6FE4" w:rsidRPr="004F0746">
        <w:rPr>
          <w:sz w:val="28"/>
        </w:rPr>
        <w:t xml:space="preserve">а инновационном уроке </w:t>
      </w:r>
      <w:r w:rsidR="00AB6FE4">
        <w:rPr>
          <w:sz w:val="28"/>
        </w:rPr>
        <w:t>и</w:t>
      </w:r>
      <w:r w:rsidRPr="004F0746">
        <w:rPr>
          <w:sz w:val="28"/>
        </w:rPr>
        <w:t xml:space="preserve">зобретательная деятельность учителя </w:t>
      </w:r>
      <w:r w:rsidR="00AB6FE4">
        <w:rPr>
          <w:sz w:val="28"/>
        </w:rPr>
        <w:t>раскрывается в разнообразных</w:t>
      </w:r>
      <w:r w:rsidRPr="004F0746">
        <w:rPr>
          <w:sz w:val="28"/>
        </w:rPr>
        <w:t xml:space="preserve"> неординарных действиях,</w:t>
      </w:r>
      <w:r w:rsidR="00AB6FE4" w:rsidRPr="00AB6FE4">
        <w:rPr>
          <w:sz w:val="28"/>
        </w:rPr>
        <w:t xml:space="preserve"> </w:t>
      </w:r>
      <w:r w:rsidR="00AB6FE4" w:rsidRPr="004F0746">
        <w:rPr>
          <w:sz w:val="28"/>
        </w:rPr>
        <w:t xml:space="preserve">необычных заданиях, </w:t>
      </w:r>
      <w:r w:rsidRPr="004F0746">
        <w:rPr>
          <w:sz w:val="28"/>
        </w:rPr>
        <w:t xml:space="preserve"> конструктивных предложениях, занимательных упражнениях, создании </w:t>
      </w:r>
      <w:r w:rsidR="00AB6FE4">
        <w:rPr>
          <w:sz w:val="28"/>
        </w:rPr>
        <w:t>проблемных</w:t>
      </w:r>
      <w:r w:rsidRPr="004F0746">
        <w:rPr>
          <w:sz w:val="28"/>
        </w:rPr>
        <w:t xml:space="preserve"> ситуаций,  подборе научных фактов, организации творческой работы учащихся.</w:t>
      </w:r>
    </w:p>
    <w:p w:rsidR="00AA1E96" w:rsidRDefault="00AA1E96" w:rsidP="00F82D50">
      <w:pPr>
        <w:spacing w:line="360" w:lineRule="auto"/>
        <w:ind w:right="-185" w:firstLine="709"/>
        <w:jc w:val="both"/>
        <w:rPr>
          <w:sz w:val="28"/>
        </w:rPr>
      </w:pPr>
      <w:r w:rsidRPr="004F0746">
        <w:rPr>
          <w:sz w:val="28"/>
        </w:rPr>
        <w:tab/>
      </w:r>
      <w:r w:rsidR="00033A24">
        <w:rPr>
          <w:sz w:val="28"/>
        </w:rPr>
        <w:t>В</w:t>
      </w:r>
      <w:r w:rsidR="00033A24" w:rsidRPr="004F0746">
        <w:rPr>
          <w:sz w:val="28"/>
        </w:rPr>
        <w:t xml:space="preserve"> первую очередь стараюсь </w:t>
      </w:r>
      <w:r w:rsidR="00033A24">
        <w:rPr>
          <w:sz w:val="28"/>
        </w:rPr>
        <w:t>н</w:t>
      </w:r>
      <w:r w:rsidRPr="004F0746">
        <w:rPr>
          <w:sz w:val="28"/>
        </w:rPr>
        <w:t xml:space="preserve">а своих уроках развивать познавательный интерес к математике, делаю максимальную опору на активную мыслительную деятельность учащихся. Главной для развития познавательного интереса являются ситуации решения познавательных задач, ситуации активного поиска, догадок, размышления, в которых необходимо разобраться самому. </w:t>
      </w:r>
      <w:r w:rsidR="00033A24">
        <w:rPr>
          <w:sz w:val="28"/>
        </w:rPr>
        <w:t>П</w:t>
      </w:r>
      <w:r w:rsidRPr="004F0746">
        <w:rPr>
          <w:sz w:val="28"/>
        </w:rPr>
        <w:t>роблемная ситуация</w:t>
      </w:r>
      <w:r w:rsidR="00033A24" w:rsidRPr="00033A24">
        <w:rPr>
          <w:sz w:val="28"/>
        </w:rPr>
        <w:t xml:space="preserve"> </w:t>
      </w:r>
      <w:r w:rsidR="00033A24">
        <w:rPr>
          <w:sz w:val="28"/>
        </w:rPr>
        <w:t>обычно является</w:t>
      </w:r>
      <w:r w:rsidR="00033A24" w:rsidRPr="00033A24">
        <w:rPr>
          <w:sz w:val="28"/>
        </w:rPr>
        <w:t xml:space="preserve"> </w:t>
      </w:r>
      <w:r w:rsidR="00033A24">
        <w:rPr>
          <w:sz w:val="28"/>
        </w:rPr>
        <w:t>н</w:t>
      </w:r>
      <w:r w:rsidR="00033A24" w:rsidRPr="004F0746">
        <w:rPr>
          <w:sz w:val="28"/>
        </w:rPr>
        <w:t>ачальным моментом мыслител</w:t>
      </w:r>
      <w:r w:rsidR="00033A24">
        <w:rPr>
          <w:sz w:val="28"/>
        </w:rPr>
        <w:t>ьного процесса</w:t>
      </w:r>
      <w:r w:rsidRPr="004F0746">
        <w:rPr>
          <w:sz w:val="28"/>
        </w:rPr>
        <w:t xml:space="preserve">. </w:t>
      </w:r>
      <w:r w:rsidR="00033A24">
        <w:rPr>
          <w:sz w:val="28"/>
        </w:rPr>
        <w:t>Ч</w:t>
      </w:r>
      <w:r w:rsidRPr="004F0746">
        <w:rPr>
          <w:sz w:val="28"/>
        </w:rPr>
        <w:t xml:space="preserve">еловек </w:t>
      </w:r>
      <w:r w:rsidR="00033A24">
        <w:rPr>
          <w:sz w:val="28"/>
        </w:rPr>
        <w:t xml:space="preserve">тогда </w:t>
      </w:r>
      <w:r w:rsidRPr="004F0746">
        <w:rPr>
          <w:sz w:val="28"/>
        </w:rPr>
        <w:t>начинает</w:t>
      </w:r>
      <w:r w:rsidR="00033A24" w:rsidRPr="00033A24">
        <w:rPr>
          <w:sz w:val="28"/>
        </w:rPr>
        <w:t xml:space="preserve"> </w:t>
      </w:r>
      <w:r w:rsidR="00033A24">
        <w:rPr>
          <w:sz w:val="28"/>
        </w:rPr>
        <w:t>м</w:t>
      </w:r>
      <w:r w:rsidR="00033A24" w:rsidRPr="004F0746">
        <w:rPr>
          <w:sz w:val="28"/>
        </w:rPr>
        <w:t>ыслить</w:t>
      </w:r>
      <w:r w:rsidRPr="004F0746">
        <w:rPr>
          <w:sz w:val="28"/>
        </w:rPr>
        <w:t xml:space="preserve">, когда у него появляется потребность что-то понять. Мышление обычно начинается с проблемы или вопроса, с удивления или недоумения, с противоречия. Для этого использую </w:t>
      </w:r>
      <w:r w:rsidRPr="00AC296E">
        <w:rPr>
          <w:b/>
          <w:sz w:val="28"/>
        </w:rPr>
        <w:t>проблемные ситуации</w:t>
      </w:r>
      <w:r w:rsidRPr="004F0746">
        <w:rPr>
          <w:sz w:val="28"/>
        </w:rPr>
        <w:t xml:space="preserve"> и пом</w:t>
      </w:r>
      <w:r w:rsidR="00BD1953" w:rsidRPr="004F0746">
        <w:rPr>
          <w:sz w:val="28"/>
        </w:rPr>
        <w:t>огаю их разрешить. Например, в 7</w:t>
      </w:r>
      <w:r w:rsidRPr="004F0746">
        <w:rPr>
          <w:sz w:val="28"/>
        </w:rPr>
        <w:t xml:space="preserve">-ом классе </w:t>
      </w:r>
      <w:r w:rsidR="00BD1953" w:rsidRPr="004F0746">
        <w:rPr>
          <w:sz w:val="28"/>
        </w:rPr>
        <w:t xml:space="preserve">на уроках геометрии, рассматривая тему "Неравенство треугольника", предлагаю учащимся построить треугольник по трем сторонам: а)3см,2см,5см; б)1см,2см,4см; в) 3см,2см,4см. </w:t>
      </w:r>
      <w:r w:rsidRPr="004F0746">
        <w:rPr>
          <w:sz w:val="28"/>
        </w:rPr>
        <w:t xml:space="preserve">Перед изучением темы о сумме углов треугольника </w:t>
      </w:r>
      <w:r w:rsidR="00D26CE2" w:rsidRPr="004F0746">
        <w:rPr>
          <w:sz w:val="28"/>
        </w:rPr>
        <w:t xml:space="preserve"> проводится практическая работа, с использованием готовых моделей: склеиваем поочередно </w:t>
      </w:r>
      <w:r w:rsidR="00D26CE2" w:rsidRPr="004F0746">
        <w:rPr>
          <w:sz w:val="28"/>
        </w:rPr>
        <w:lastRenderedPageBreak/>
        <w:t xml:space="preserve">углы. </w:t>
      </w:r>
      <w:r w:rsidR="00C3633F" w:rsidRPr="004F0746">
        <w:rPr>
          <w:sz w:val="28"/>
        </w:rPr>
        <w:t>После решения этих</w:t>
      </w:r>
      <w:r w:rsidR="00D26CE2" w:rsidRPr="004F0746">
        <w:rPr>
          <w:sz w:val="28"/>
        </w:rPr>
        <w:t xml:space="preserve"> задач</w:t>
      </w:r>
      <w:r w:rsidRPr="004F0746">
        <w:rPr>
          <w:sz w:val="28"/>
        </w:rPr>
        <w:t xml:space="preserve"> учащиеся </w:t>
      </w:r>
      <w:r w:rsidR="00C3633F" w:rsidRPr="004F0746">
        <w:rPr>
          <w:sz w:val="28"/>
        </w:rPr>
        <w:t xml:space="preserve">сталкиваются с проблемами, пытаются их разрешить и </w:t>
      </w:r>
      <w:r w:rsidRPr="004F0746">
        <w:rPr>
          <w:sz w:val="28"/>
        </w:rPr>
        <w:t>сами делают вывод</w:t>
      </w:r>
      <w:r w:rsidR="00033A24">
        <w:rPr>
          <w:sz w:val="28"/>
        </w:rPr>
        <w:t>ы. Но обязательно найдутся</w:t>
      </w:r>
      <w:r w:rsidR="00D26CE2" w:rsidRPr="004F0746">
        <w:rPr>
          <w:sz w:val="28"/>
        </w:rPr>
        <w:t xml:space="preserve"> </w:t>
      </w:r>
      <w:r w:rsidR="00033A24">
        <w:rPr>
          <w:sz w:val="28"/>
        </w:rPr>
        <w:t>ученики</w:t>
      </w:r>
      <w:r w:rsidR="00D26CE2" w:rsidRPr="004F0746">
        <w:rPr>
          <w:sz w:val="28"/>
        </w:rPr>
        <w:t>, у которых другой результат. Поэтому доказываем теоремы.</w:t>
      </w:r>
    </w:p>
    <w:p w:rsidR="008E282F" w:rsidRPr="008E282F" w:rsidRDefault="008E282F" w:rsidP="00F82D50">
      <w:pPr>
        <w:pStyle w:val="a4"/>
        <w:spacing w:line="360" w:lineRule="auto"/>
        <w:ind w:firstLine="709"/>
        <w:jc w:val="both"/>
        <w:rPr>
          <w:rFonts w:ascii="Times New Roman" w:hAnsi="Times New Roman"/>
          <w:color w:val="FF0000"/>
          <w:sz w:val="28"/>
          <w:szCs w:val="28"/>
          <w:lang w:eastAsia="ru-RU"/>
        </w:rPr>
      </w:pPr>
      <w:r w:rsidRPr="008E282F">
        <w:rPr>
          <w:rFonts w:ascii="Times New Roman" w:hAnsi="Times New Roman"/>
          <w:sz w:val="28"/>
        </w:rPr>
        <w:t xml:space="preserve">Другой пример. </w:t>
      </w:r>
      <w:r w:rsidRPr="008E282F">
        <w:rPr>
          <w:rFonts w:ascii="Times New Roman" w:hAnsi="Times New Roman"/>
          <w:sz w:val="28"/>
          <w:szCs w:val="28"/>
          <w:lang w:eastAsia="ru-RU"/>
        </w:rPr>
        <w:t>8 класс тема: «Формулы корней квадратного уравнения».</w:t>
      </w:r>
    </w:p>
    <w:p w:rsidR="008E282F" w:rsidRPr="00740C42" w:rsidRDefault="008E282F" w:rsidP="00F82D50">
      <w:pPr>
        <w:pStyle w:val="a4"/>
        <w:spacing w:line="360" w:lineRule="auto"/>
        <w:ind w:firstLine="709"/>
        <w:jc w:val="both"/>
        <w:rPr>
          <w:rFonts w:ascii="Times New Roman" w:hAnsi="Times New Roman"/>
          <w:sz w:val="28"/>
          <w:szCs w:val="28"/>
          <w:lang w:eastAsia="ru-RU"/>
        </w:rPr>
      </w:pPr>
      <w:r w:rsidRPr="00740C42">
        <w:rPr>
          <w:rFonts w:ascii="Times New Roman" w:hAnsi="Times New Roman"/>
          <w:sz w:val="28"/>
          <w:szCs w:val="28"/>
          <w:lang w:eastAsia="ru-RU"/>
        </w:rPr>
        <w:t xml:space="preserve">На доске </w:t>
      </w:r>
      <w:r w:rsidR="002B22FF">
        <w:rPr>
          <w:rFonts w:ascii="Times New Roman" w:hAnsi="Times New Roman"/>
          <w:sz w:val="28"/>
          <w:szCs w:val="28"/>
          <w:lang w:eastAsia="ru-RU"/>
        </w:rPr>
        <w:t>записаны уравнения</w:t>
      </w:r>
      <w:r w:rsidRPr="00740C42">
        <w:rPr>
          <w:rFonts w:ascii="Times New Roman" w:hAnsi="Times New Roman"/>
          <w:sz w:val="28"/>
          <w:szCs w:val="28"/>
          <w:lang w:eastAsia="ru-RU"/>
        </w:rPr>
        <w:t>.</w:t>
      </w:r>
    </w:p>
    <w:p w:rsidR="008E282F" w:rsidRPr="00740C42" w:rsidRDefault="002B22FF" w:rsidP="00F82D50">
      <w:pPr>
        <w:pStyle w:val="a4"/>
        <w:spacing w:line="360" w:lineRule="auto"/>
        <w:ind w:firstLine="709"/>
        <w:jc w:val="center"/>
        <w:rPr>
          <w:rFonts w:ascii="Times New Roman" w:hAnsi="Times New Roman"/>
          <w:sz w:val="28"/>
          <w:szCs w:val="28"/>
          <w:lang w:eastAsia="ru-RU"/>
        </w:rPr>
      </w:pPr>
      <w:r>
        <w:rPr>
          <w:rFonts w:ascii="Times New Roman" w:hAnsi="Times New Roman"/>
          <w:sz w:val="28"/>
          <w:szCs w:val="28"/>
          <w:lang w:eastAsia="ru-RU"/>
        </w:rPr>
        <w:t>х+7</w:t>
      </w:r>
      <w:r w:rsidR="008E282F" w:rsidRPr="00740C42">
        <w:rPr>
          <w:rFonts w:ascii="Times New Roman" w:hAnsi="Times New Roman"/>
          <w:sz w:val="28"/>
          <w:szCs w:val="28"/>
          <w:lang w:eastAsia="ru-RU"/>
        </w:rPr>
        <w:t>=3;</w:t>
      </w:r>
      <w:r w:rsidRPr="002B22FF">
        <w:rPr>
          <w:rFonts w:ascii="Times New Roman" w:hAnsi="Times New Roman"/>
          <w:sz w:val="28"/>
          <w:szCs w:val="28"/>
          <w:lang w:eastAsia="ru-RU"/>
        </w:rPr>
        <w:t xml:space="preserve"> </w:t>
      </w:r>
      <w:r w:rsidRPr="00740C42">
        <w:rPr>
          <w:rFonts w:ascii="Times New Roman" w:hAnsi="Times New Roman"/>
          <w:sz w:val="28"/>
          <w:szCs w:val="28"/>
          <w:lang w:eastAsia="ru-RU"/>
        </w:rPr>
        <w:t>х</w:t>
      </w:r>
      <w:r w:rsidRPr="00740C42">
        <w:rPr>
          <w:rFonts w:ascii="Times New Roman" w:hAnsi="Times New Roman"/>
          <w:sz w:val="28"/>
          <w:szCs w:val="28"/>
          <w:vertAlign w:val="superscript"/>
          <w:lang w:eastAsia="ru-RU"/>
        </w:rPr>
        <w:t>2</w:t>
      </w:r>
      <w:r>
        <w:rPr>
          <w:rFonts w:ascii="Times New Roman" w:hAnsi="Times New Roman"/>
          <w:sz w:val="28"/>
          <w:szCs w:val="28"/>
          <w:lang w:eastAsia="ru-RU"/>
        </w:rPr>
        <w:t xml:space="preserve">-6х+24=0; </w:t>
      </w:r>
      <w:r w:rsidR="008E282F" w:rsidRPr="00740C42">
        <w:rPr>
          <w:rFonts w:ascii="Times New Roman" w:hAnsi="Times New Roman"/>
          <w:sz w:val="28"/>
          <w:szCs w:val="28"/>
          <w:lang w:eastAsia="ru-RU"/>
        </w:rPr>
        <w:t xml:space="preserve"> х</w:t>
      </w:r>
      <w:r w:rsidR="008E282F" w:rsidRPr="00740C42">
        <w:rPr>
          <w:rFonts w:ascii="Times New Roman" w:hAnsi="Times New Roman"/>
          <w:sz w:val="28"/>
          <w:szCs w:val="28"/>
          <w:vertAlign w:val="superscript"/>
          <w:lang w:eastAsia="ru-RU"/>
        </w:rPr>
        <w:t>2</w:t>
      </w:r>
      <w:r>
        <w:rPr>
          <w:rFonts w:ascii="Times New Roman" w:hAnsi="Times New Roman"/>
          <w:sz w:val="28"/>
          <w:szCs w:val="28"/>
          <w:lang w:eastAsia="ru-RU"/>
        </w:rPr>
        <w:t>-4=0; х+3</w:t>
      </w:r>
      <w:r w:rsidR="008E282F" w:rsidRPr="00740C42">
        <w:rPr>
          <w:rFonts w:ascii="Times New Roman" w:hAnsi="Times New Roman"/>
          <w:sz w:val="28"/>
          <w:szCs w:val="28"/>
          <w:lang w:eastAsia="ru-RU"/>
        </w:rPr>
        <w:t>=5</w:t>
      </w:r>
      <w:r>
        <w:rPr>
          <w:rFonts w:ascii="Times New Roman" w:hAnsi="Times New Roman"/>
          <w:sz w:val="28"/>
          <w:szCs w:val="28"/>
          <w:lang w:eastAsia="ru-RU"/>
        </w:rPr>
        <w:t>х;</w:t>
      </w:r>
      <w:r w:rsidRPr="002B22FF">
        <w:rPr>
          <w:rFonts w:ascii="Times New Roman" w:hAnsi="Times New Roman"/>
          <w:sz w:val="28"/>
          <w:szCs w:val="28"/>
          <w:lang w:eastAsia="ru-RU"/>
        </w:rPr>
        <w:t xml:space="preserve"> </w:t>
      </w:r>
      <w:r w:rsidRPr="00740C42">
        <w:rPr>
          <w:rFonts w:ascii="Times New Roman" w:hAnsi="Times New Roman"/>
          <w:sz w:val="28"/>
          <w:szCs w:val="28"/>
          <w:lang w:eastAsia="ru-RU"/>
        </w:rPr>
        <w:t>х</w:t>
      </w:r>
      <w:proofErr w:type="gramStart"/>
      <w:r w:rsidRPr="00740C42">
        <w:rPr>
          <w:rFonts w:ascii="Times New Roman" w:hAnsi="Times New Roman"/>
          <w:sz w:val="28"/>
          <w:szCs w:val="28"/>
          <w:vertAlign w:val="superscript"/>
          <w:lang w:eastAsia="ru-RU"/>
        </w:rPr>
        <w:t>2</w:t>
      </w:r>
      <w:proofErr w:type="gramEnd"/>
      <w:r w:rsidR="00461D77">
        <w:rPr>
          <w:rFonts w:ascii="Times New Roman" w:hAnsi="Times New Roman"/>
          <w:sz w:val="28"/>
          <w:szCs w:val="28"/>
          <w:lang w:eastAsia="ru-RU"/>
        </w:rPr>
        <w:t>+14</w:t>
      </w:r>
      <w:r>
        <w:rPr>
          <w:rFonts w:ascii="Times New Roman" w:hAnsi="Times New Roman"/>
          <w:sz w:val="28"/>
          <w:szCs w:val="28"/>
          <w:lang w:eastAsia="ru-RU"/>
        </w:rPr>
        <w:t>х</w:t>
      </w:r>
      <w:r w:rsidR="00461D77">
        <w:rPr>
          <w:rFonts w:ascii="Times New Roman" w:hAnsi="Times New Roman"/>
          <w:sz w:val="28"/>
          <w:szCs w:val="28"/>
          <w:lang w:eastAsia="ru-RU"/>
        </w:rPr>
        <w:t>-240</w:t>
      </w:r>
      <w:r>
        <w:rPr>
          <w:rFonts w:ascii="Times New Roman" w:hAnsi="Times New Roman"/>
          <w:sz w:val="28"/>
          <w:szCs w:val="28"/>
          <w:lang w:eastAsia="ru-RU"/>
        </w:rPr>
        <w:t>=0;  3</w:t>
      </w:r>
      <w:r w:rsidR="008E282F" w:rsidRPr="00740C42">
        <w:rPr>
          <w:rFonts w:ascii="Times New Roman" w:hAnsi="Times New Roman"/>
          <w:sz w:val="28"/>
          <w:szCs w:val="28"/>
          <w:lang w:eastAsia="ru-RU"/>
        </w:rPr>
        <w:t>х</w:t>
      </w:r>
      <w:r w:rsidR="008E282F" w:rsidRPr="00740C42">
        <w:rPr>
          <w:rFonts w:ascii="Times New Roman" w:hAnsi="Times New Roman"/>
          <w:sz w:val="28"/>
          <w:szCs w:val="28"/>
          <w:vertAlign w:val="superscript"/>
          <w:lang w:eastAsia="ru-RU"/>
        </w:rPr>
        <w:t>2</w:t>
      </w:r>
      <w:r>
        <w:rPr>
          <w:rFonts w:ascii="Times New Roman" w:hAnsi="Times New Roman"/>
          <w:sz w:val="28"/>
          <w:szCs w:val="28"/>
          <w:lang w:eastAsia="ru-RU"/>
        </w:rPr>
        <w:t>-9х=0;  8</w:t>
      </w:r>
      <w:r w:rsidR="008E282F" w:rsidRPr="00740C42">
        <w:rPr>
          <w:rFonts w:ascii="Times New Roman" w:hAnsi="Times New Roman"/>
          <w:sz w:val="28"/>
          <w:szCs w:val="28"/>
          <w:lang w:eastAsia="ru-RU"/>
        </w:rPr>
        <w:t>х</w:t>
      </w:r>
      <w:r w:rsidR="008E282F" w:rsidRPr="00740C42">
        <w:rPr>
          <w:rFonts w:ascii="Times New Roman" w:hAnsi="Times New Roman"/>
          <w:sz w:val="28"/>
          <w:szCs w:val="28"/>
          <w:vertAlign w:val="superscript"/>
          <w:lang w:eastAsia="ru-RU"/>
        </w:rPr>
        <w:t>2</w:t>
      </w:r>
      <w:r w:rsidR="00461D77">
        <w:rPr>
          <w:rFonts w:ascii="Times New Roman" w:hAnsi="Times New Roman"/>
          <w:sz w:val="28"/>
          <w:szCs w:val="28"/>
          <w:lang w:eastAsia="ru-RU"/>
        </w:rPr>
        <w:t>=0; 6х+15=42;</w:t>
      </w:r>
      <w:r w:rsidRPr="00740C42">
        <w:rPr>
          <w:rFonts w:ascii="Times New Roman" w:hAnsi="Times New Roman"/>
          <w:sz w:val="28"/>
          <w:szCs w:val="28"/>
          <w:lang w:eastAsia="ru-RU"/>
        </w:rPr>
        <w:t>х</w:t>
      </w:r>
      <w:r w:rsidRPr="00740C42">
        <w:rPr>
          <w:rFonts w:ascii="Times New Roman" w:hAnsi="Times New Roman"/>
          <w:sz w:val="28"/>
          <w:szCs w:val="28"/>
          <w:vertAlign w:val="superscript"/>
          <w:lang w:eastAsia="ru-RU"/>
        </w:rPr>
        <w:t>2</w:t>
      </w:r>
      <w:r>
        <w:rPr>
          <w:rFonts w:ascii="Times New Roman" w:hAnsi="Times New Roman"/>
          <w:sz w:val="28"/>
          <w:szCs w:val="28"/>
          <w:lang w:eastAsia="ru-RU"/>
        </w:rPr>
        <w:t>-8х+15=0;</w:t>
      </w:r>
    </w:p>
    <w:p w:rsidR="00F82D50" w:rsidRDefault="00F82D50" w:rsidP="00F82D50">
      <w:pPr>
        <w:pStyle w:val="a4"/>
        <w:spacing w:line="360" w:lineRule="auto"/>
        <w:ind w:firstLine="709"/>
        <w:jc w:val="both"/>
        <w:rPr>
          <w:rFonts w:ascii="Times New Roman" w:hAnsi="Times New Roman"/>
          <w:sz w:val="28"/>
          <w:szCs w:val="28"/>
          <w:lang w:eastAsia="ru-RU"/>
        </w:rPr>
      </w:pPr>
      <w:r w:rsidRPr="00F82D50">
        <w:rPr>
          <w:rFonts w:ascii="Times New Roman" w:hAnsi="Times New Roman"/>
          <w:sz w:val="28"/>
          <w:szCs w:val="28"/>
          <w:lang w:eastAsia="ru-RU"/>
        </w:rPr>
        <w:t xml:space="preserve">Учащимся задаются вопросы: </w:t>
      </w:r>
    </w:p>
    <w:p w:rsidR="00F82D50" w:rsidRDefault="00F82D50" w:rsidP="00F82D50">
      <w:pPr>
        <w:pStyle w:val="a4"/>
        <w:numPr>
          <w:ilvl w:val="0"/>
          <w:numId w:val="7"/>
        </w:numPr>
        <w:spacing w:line="360" w:lineRule="auto"/>
        <w:jc w:val="both"/>
        <w:rPr>
          <w:rFonts w:ascii="Times New Roman" w:hAnsi="Times New Roman"/>
          <w:sz w:val="28"/>
          <w:szCs w:val="28"/>
          <w:lang w:eastAsia="ru-RU"/>
        </w:rPr>
      </w:pPr>
      <w:r w:rsidRPr="00F82D50">
        <w:rPr>
          <w:rFonts w:ascii="Times New Roman" w:hAnsi="Times New Roman"/>
          <w:sz w:val="28"/>
          <w:szCs w:val="28"/>
          <w:lang w:eastAsia="ru-RU"/>
        </w:rPr>
        <w:t>Какие</w:t>
      </w:r>
      <w:r w:rsidRPr="00740C42">
        <w:rPr>
          <w:rFonts w:ascii="Times New Roman" w:hAnsi="Times New Roman"/>
          <w:sz w:val="28"/>
          <w:szCs w:val="28"/>
          <w:lang w:eastAsia="ru-RU"/>
        </w:rPr>
        <w:t xml:space="preserve"> уравнения являются квадратными?</w:t>
      </w:r>
      <w:r>
        <w:rPr>
          <w:rFonts w:ascii="Times New Roman" w:hAnsi="Times New Roman"/>
          <w:sz w:val="28"/>
          <w:szCs w:val="28"/>
          <w:lang w:eastAsia="ru-RU"/>
        </w:rPr>
        <w:t xml:space="preserve">  </w:t>
      </w:r>
      <w:r w:rsidR="008E282F" w:rsidRPr="00740C42">
        <w:rPr>
          <w:rFonts w:ascii="Times New Roman" w:hAnsi="Times New Roman"/>
          <w:sz w:val="28"/>
          <w:szCs w:val="28"/>
          <w:lang w:eastAsia="ru-RU"/>
        </w:rPr>
        <w:t>Почему?</w:t>
      </w:r>
      <w:r>
        <w:rPr>
          <w:rFonts w:ascii="Times New Roman" w:hAnsi="Times New Roman"/>
          <w:sz w:val="28"/>
          <w:szCs w:val="28"/>
          <w:lang w:eastAsia="ru-RU"/>
        </w:rPr>
        <w:t xml:space="preserve"> </w:t>
      </w:r>
    </w:p>
    <w:p w:rsidR="008E282F" w:rsidRPr="00740C42" w:rsidRDefault="008E282F" w:rsidP="00F82D50">
      <w:pPr>
        <w:pStyle w:val="a4"/>
        <w:numPr>
          <w:ilvl w:val="0"/>
          <w:numId w:val="7"/>
        </w:numPr>
        <w:spacing w:line="360" w:lineRule="auto"/>
        <w:jc w:val="both"/>
        <w:rPr>
          <w:rFonts w:ascii="Times New Roman" w:hAnsi="Times New Roman"/>
          <w:sz w:val="28"/>
          <w:szCs w:val="28"/>
          <w:lang w:eastAsia="ru-RU"/>
        </w:rPr>
      </w:pPr>
      <w:r w:rsidRPr="00740C42">
        <w:rPr>
          <w:rFonts w:ascii="Times New Roman" w:hAnsi="Times New Roman"/>
          <w:sz w:val="28"/>
          <w:szCs w:val="28"/>
          <w:lang w:eastAsia="ru-RU"/>
        </w:rPr>
        <w:t>На какие группы можно разделить квадратные уравнения?</w:t>
      </w:r>
    </w:p>
    <w:p w:rsidR="008E282F" w:rsidRPr="00740C42" w:rsidRDefault="008E282F" w:rsidP="00F82D50">
      <w:pPr>
        <w:pStyle w:val="a4"/>
        <w:numPr>
          <w:ilvl w:val="0"/>
          <w:numId w:val="7"/>
        </w:numPr>
        <w:spacing w:line="360" w:lineRule="auto"/>
        <w:jc w:val="both"/>
        <w:rPr>
          <w:rFonts w:ascii="Times New Roman" w:hAnsi="Times New Roman"/>
          <w:sz w:val="28"/>
          <w:szCs w:val="28"/>
          <w:lang w:eastAsia="ru-RU"/>
        </w:rPr>
      </w:pPr>
      <w:r w:rsidRPr="00740C42">
        <w:rPr>
          <w:rFonts w:ascii="Times New Roman" w:hAnsi="Times New Roman"/>
          <w:sz w:val="28"/>
          <w:szCs w:val="28"/>
          <w:lang w:eastAsia="ru-RU"/>
        </w:rPr>
        <w:t>Назовите коэффициенты квадратных уравнений.</w:t>
      </w:r>
    </w:p>
    <w:p w:rsidR="008E282F" w:rsidRPr="00740C42" w:rsidRDefault="008E282F" w:rsidP="00F82D50">
      <w:pPr>
        <w:pStyle w:val="a4"/>
        <w:numPr>
          <w:ilvl w:val="0"/>
          <w:numId w:val="7"/>
        </w:numPr>
        <w:spacing w:line="360" w:lineRule="auto"/>
        <w:jc w:val="both"/>
        <w:rPr>
          <w:rFonts w:ascii="Times New Roman" w:hAnsi="Times New Roman"/>
          <w:sz w:val="28"/>
          <w:szCs w:val="28"/>
          <w:lang w:eastAsia="ru-RU"/>
        </w:rPr>
      </w:pPr>
      <w:r w:rsidRPr="00740C42">
        <w:rPr>
          <w:rFonts w:ascii="Times New Roman" w:hAnsi="Times New Roman"/>
          <w:sz w:val="28"/>
          <w:szCs w:val="28"/>
          <w:lang w:eastAsia="ru-RU"/>
        </w:rPr>
        <w:t>Какие уравнения мы умеем решать и решали на прошлом уроке?</w:t>
      </w:r>
    </w:p>
    <w:p w:rsidR="008E282F" w:rsidRPr="00E17AF7" w:rsidRDefault="008E282F" w:rsidP="00F82D50">
      <w:pPr>
        <w:pStyle w:val="a4"/>
        <w:spacing w:line="360" w:lineRule="auto"/>
        <w:ind w:firstLine="709"/>
        <w:jc w:val="both"/>
        <w:rPr>
          <w:rFonts w:ascii="Times New Roman" w:hAnsi="Times New Roman"/>
          <w:sz w:val="28"/>
          <w:szCs w:val="28"/>
          <w:lang w:eastAsia="ru-RU"/>
        </w:rPr>
      </w:pPr>
      <w:r w:rsidRPr="00740C42">
        <w:rPr>
          <w:rFonts w:ascii="Times New Roman" w:hAnsi="Times New Roman"/>
          <w:sz w:val="28"/>
          <w:szCs w:val="28"/>
          <w:lang w:eastAsia="ru-RU"/>
        </w:rPr>
        <w:t>Решают в группах уравнени</w:t>
      </w:r>
      <w:r w:rsidR="00F82D50">
        <w:rPr>
          <w:rFonts w:ascii="Times New Roman" w:hAnsi="Times New Roman"/>
          <w:sz w:val="28"/>
          <w:szCs w:val="28"/>
          <w:lang w:eastAsia="ru-RU"/>
        </w:rPr>
        <w:t>я</w:t>
      </w:r>
      <w:r w:rsidRPr="00740C42">
        <w:rPr>
          <w:rFonts w:ascii="Times New Roman" w:hAnsi="Times New Roman"/>
          <w:sz w:val="28"/>
          <w:szCs w:val="28"/>
          <w:lang w:eastAsia="ru-RU"/>
        </w:rPr>
        <w:t>:</w:t>
      </w:r>
      <w:r w:rsidR="00461D77">
        <w:rPr>
          <w:rFonts w:ascii="Times New Roman" w:hAnsi="Times New Roman"/>
          <w:sz w:val="28"/>
          <w:szCs w:val="28"/>
          <w:lang w:eastAsia="ru-RU"/>
        </w:rPr>
        <w:t>1)</w:t>
      </w:r>
      <w:r w:rsidRPr="00740C42">
        <w:rPr>
          <w:rFonts w:ascii="Times New Roman" w:hAnsi="Times New Roman"/>
          <w:sz w:val="28"/>
          <w:szCs w:val="28"/>
          <w:lang w:eastAsia="ru-RU"/>
        </w:rPr>
        <w:t xml:space="preserve"> </w:t>
      </w:r>
      <w:r w:rsidR="00461D77" w:rsidRPr="00740C42">
        <w:rPr>
          <w:rFonts w:ascii="Times New Roman" w:hAnsi="Times New Roman"/>
          <w:sz w:val="28"/>
          <w:szCs w:val="28"/>
          <w:lang w:eastAsia="ru-RU"/>
        </w:rPr>
        <w:t>х</w:t>
      </w:r>
      <w:r w:rsidR="00461D77" w:rsidRPr="00740C42">
        <w:rPr>
          <w:rFonts w:ascii="Times New Roman" w:hAnsi="Times New Roman"/>
          <w:sz w:val="28"/>
          <w:szCs w:val="28"/>
          <w:vertAlign w:val="superscript"/>
          <w:lang w:eastAsia="ru-RU"/>
        </w:rPr>
        <w:t>2</w:t>
      </w:r>
      <w:r w:rsidR="00461D77" w:rsidRPr="00740C42">
        <w:rPr>
          <w:rFonts w:ascii="Times New Roman" w:hAnsi="Times New Roman"/>
          <w:sz w:val="28"/>
          <w:szCs w:val="28"/>
          <w:lang w:eastAsia="ru-RU"/>
        </w:rPr>
        <w:t>-8х+15=0</w:t>
      </w:r>
      <w:r w:rsidR="00461D77">
        <w:rPr>
          <w:rFonts w:ascii="Times New Roman" w:hAnsi="Times New Roman"/>
          <w:sz w:val="28"/>
          <w:szCs w:val="28"/>
          <w:lang w:eastAsia="ru-RU"/>
        </w:rPr>
        <w:t>;</w:t>
      </w:r>
      <w:r w:rsidR="00461D77" w:rsidRPr="00461D77">
        <w:rPr>
          <w:rFonts w:ascii="Times New Roman" w:hAnsi="Times New Roman"/>
          <w:sz w:val="28"/>
          <w:szCs w:val="28"/>
          <w:lang w:eastAsia="ru-RU"/>
        </w:rPr>
        <w:t xml:space="preserve"> </w:t>
      </w:r>
      <w:r w:rsidR="00461D77">
        <w:rPr>
          <w:rFonts w:ascii="Times New Roman" w:hAnsi="Times New Roman"/>
          <w:sz w:val="28"/>
          <w:szCs w:val="28"/>
          <w:lang w:eastAsia="ru-RU"/>
        </w:rPr>
        <w:t>2</w:t>
      </w:r>
      <w:bookmarkStart w:id="0" w:name="_GoBack"/>
      <w:bookmarkEnd w:id="0"/>
      <w:r w:rsidR="00461D77">
        <w:rPr>
          <w:rFonts w:ascii="Times New Roman" w:hAnsi="Times New Roman"/>
          <w:sz w:val="28"/>
          <w:szCs w:val="28"/>
          <w:lang w:eastAsia="ru-RU"/>
        </w:rPr>
        <w:t>)</w:t>
      </w:r>
      <w:r w:rsidRPr="00740C42">
        <w:rPr>
          <w:rFonts w:ascii="Times New Roman" w:hAnsi="Times New Roman"/>
          <w:sz w:val="28"/>
          <w:szCs w:val="28"/>
          <w:lang w:eastAsia="ru-RU"/>
        </w:rPr>
        <w:t xml:space="preserve"> </w:t>
      </w:r>
      <w:r w:rsidR="00461D77" w:rsidRPr="00740C42">
        <w:rPr>
          <w:rFonts w:ascii="Times New Roman" w:hAnsi="Times New Roman"/>
          <w:sz w:val="28"/>
          <w:szCs w:val="28"/>
          <w:lang w:eastAsia="ru-RU"/>
        </w:rPr>
        <w:t>х</w:t>
      </w:r>
      <w:r w:rsidR="00461D77" w:rsidRPr="00740C42">
        <w:rPr>
          <w:rFonts w:ascii="Times New Roman" w:hAnsi="Times New Roman"/>
          <w:sz w:val="28"/>
          <w:szCs w:val="28"/>
          <w:vertAlign w:val="superscript"/>
          <w:lang w:eastAsia="ru-RU"/>
        </w:rPr>
        <w:t>2</w:t>
      </w:r>
      <w:r w:rsidR="00461D77">
        <w:rPr>
          <w:rFonts w:ascii="Times New Roman" w:hAnsi="Times New Roman"/>
          <w:sz w:val="28"/>
          <w:szCs w:val="28"/>
          <w:lang w:eastAsia="ru-RU"/>
        </w:rPr>
        <w:t>-6х+24=0;</w:t>
      </w:r>
      <w:r w:rsidRPr="00740C42">
        <w:rPr>
          <w:rFonts w:ascii="Times New Roman" w:hAnsi="Times New Roman"/>
          <w:sz w:val="28"/>
          <w:szCs w:val="28"/>
          <w:lang w:eastAsia="ru-RU"/>
        </w:rPr>
        <w:t xml:space="preserve"> </w:t>
      </w:r>
      <w:r w:rsidR="00461D77">
        <w:rPr>
          <w:rFonts w:ascii="Times New Roman" w:hAnsi="Times New Roman"/>
          <w:sz w:val="28"/>
          <w:szCs w:val="28"/>
          <w:lang w:eastAsia="ru-RU"/>
        </w:rPr>
        <w:t>3)</w:t>
      </w:r>
      <w:r w:rsidR="00461D77" w:rsidRPr="00740C42">
        <w:rPr>
          <w:rFonts w:ascii="Times New Roman" w:hAnsi="Times New Roman"/>
          <w:sz w:val="28"/>
          <w:szCs w:val="28"/>
          <w:lang w:eastAsia="ru-RU"/>
        </w:rPr>
        <w:t>х</w:t>
      </w:r>
      <w:proofErr w:type="gramStart"/>
      <w:r w:rsidR="00461D77" w:rsidRPr="00740C42">
        <w:rPr>
          <w:rFonts w:ascii="Times New Roman" w:hAnsi="Times New Roman"/>
          <w:sz w:val="28"/>
          <w:szCs w:val="28"/>
          <w:vertAlign w:val="superscript"/>
          <w:lang w:eastAsia="ru-RU"/>
        </w:rPr>
        <w:t>2</w:t>
      </w:r>
      <w:proofErr w:type="gramEnd"/>
      <w:r w:rsidR="00461D77">
        <w:rPr>
          <w:rFonts w:ascii="Times New Roman" w:hAnsi="Times New Roman"/>
          <w:sz w:val="28"/>
          <w:szCs w:val="28"/>
          <w:lang w:eastAsia="ru-RU"/>
        </w:rPr>
        <w:t>+14х-240=0;</w:t>
      </w:r>
      <w:r w:rsidRPr="00740C42">
        <w:rPr>
          <w:rFonts w:ascii="Times New Roman" w:hAnsi="Times New Roman"/>
          <w:sz w:val="28"/>
          <w:szCs w:val="28"/>
          <w:lang w:eastAsia="ru-RU"/>
        </w:rPr>
        <w:t xml:space="preserve"> (графическим способом,</w:t>
      </w:r>
      <w:r w:rsidR="00033A24">
        <w:rPr>
          <w:rFonts w:ascii="Times New Roman" w:hAnsi="Times New Roman"/>
          <w:sz w:val="28"/>
          <w:szCs w:val="28"/>
          <w:lang w:eastAsia="ru-RU"/>
        </w:rPr>
        <w:t xml:space="preserve"> затем</w:t>
      </w:r>
      <w:r w:rsidRPr="00740C42">
        <w:rPr>
          <w:rFonts w:ascii="Times New Roman" w:hAnsi="Times New Roman"/>
          <w:sz w:val="28"/>
          <w:szCs w:val="28"/>
          <w:lang w:eastAsia="ru-RU"/>
        </w:rPr>
        <w:t xml:space="preserve"> решение оформляют на </w:t>
      </w:r>
      <w:r w:rsidR="00033A24">
        <w:rPr>
          <w:rFonts w:ascii="Times New Roman" w:hAnsi="Times New Roman"/>
          <w:sz w:val="28"/>
          <w:szCs w:val="28"/>
          <w:lang w:eastAsia="ru-RU"/>
        </w:rPr>
        <w:t>доске</w:t>
      </w:r>
      <w:r w:rsidRPr="00740C42">
        <w:rPr>
          <w:rFonts w:ascii="Times New Roman" w:hAnsi="Times New Roman"/>
          <w:sz w:val="28"/>
          <w:szCs w:val="28"/>
          <w:lang w:eastAsia="ru-RU"/>
        </w:rPr>
        <w:t xml:space="preserve">, после чего происходит обсуждение). </w:t>
      </w:r>
      <w:r w:rsidR="00461D77">
        <w:rPr>
          <w:rFonts w:ascii="Times New Roman" w:hAnsi="Times New Roman"/>
          <w:sz w:val="28"/>
          <w:szCs w:val="28"/>
          <w:lang w:eastAsia="ru-RU"/>
        </w:rPr>
        <w:t>У первой группы решение "хоро</w:t>
      </w:r>
      <w:r w:rsidR="00033A24">
        <w:rPr>
          <w:rFonts w:ascii="Times New Roman" w:hAnsi="Times New Roman"/>
          <w:sz w:val="28"/>
          <w:szCs w:val="28"/>
          <w:lang w:eastAsia="ru-RU"/>
        </w:rPr>
        <w:t>шее" (Точки пересечения параболы с осью Ох небольшие и целые числа)</w:t>
      </w:r>
      <w:proofErr w:type="gramStart"/>
      <w:r w:rsidR="00033A24">
        <w:rPr>
          <w:rFonts w:ascii="Times New Roman" w:hAnsi="Times New Roman"/>
          <w:sz w:val="28"/>
          <w:szCs w:val="28"/>
          <w:lang w:eastAsia="ru-RU"/>
        </w:rPr>
        <w:t>.</w:t>
      </w:r>
      <w:r w:rsidR="00E17AF7">
        <w:rPr>
          <w:rFonts w:ascii="Times New Roman" w:hAnsi="Times New Roman"/>
          <w:sz w:val="28"/>
          <w:szCs w:val="28"/>
          <w:lang w:eastAsia="ru-RU"/>
        </w:rPr>
        <w:t>У</w:t>
      </w:r>
      <w:proofErr w:type="gramEnd"/>
      <w:r w:rsidR="00E17AF7">
        <w:rPr>
          <w:rFonts w:ascii="Times New Roman" w:hAnsi="Times New Roman"/>
          <w:sz w:val="28"/>
          <w:szCs w:val="28"/>
          <w:lang w:eastAsia="ru-RU"/>
        </w:rPr>
        <w:t xml:space="preserve"> второй </w:t>
      </w:r>
      <w:r w:rsidR="00033A24">
        <w:rPr>
          <w:rFonts w:ascii="Times New Roman" w:hAnsi="Times New Roman"/>
          <w:sz w:val="28"/>
          <w:szCs w:val="28"/>
          <w:lang w:eastAsia="ru-RU"/>
        </w:rPr>
        <w:t>группы -</w:t>
      </w:r>
      <w:r w:rsidR="00E17AF7">
        <w:rPr>
          <w:rFonts w:ascii="Times New Roman" w:hAnsi="Times New Roman"/>
          <w:sz w:val="28"/>
          <w:szCs w:val="28"/>
          <w:lang w:eastAsia="ru-RU"/>
        </w:rPr>
        <w:t>точки пересечения параболы с осью абсцисс не целые числа.</w:t>
      </w:r>
      <w:r w:rsidR="0093300D">
        <w:rPr>
          <w:rFonts w:ascii="Times New Roman" w:hAnsi="Times New Roman"/>
          <w:sz w:val="28"/>
          <w:szCs w:val="28"/>
          <w:lang w:eastAsia="ru-RU"/>
        </w:rPr>
        <w:t xml:space="preserve"> </w:t>
      </w:r>
      <w:r w:rsidR="00461D77">
        <w:rPr>
          <w:rFonts w:ascii="Times New Roman" w:hAnsi="Times New Roman"/>
          <w:sz w:val="28"/>
          <w:szCs w:val="28"/>
          <w:lang w:eastAsia="ru-RU"/>
        </w:rPr>
        <w:t xml:space="preserve">У </w:t>
      </w:r>
      <w:r w:rsidR="00E17AF7">
        <w:rPr>
          <w:rFonts w:ascii="Times New Roman" w:hAnsi="Times New Roman"/>
          <w:sz w:val="28"/>
          <w:szCs w:val="28"/>
          <w:lang w:eastAsia="ru-RU"/>
        </w:rPr>
        <w:t>третьей</w:t>
      </w:r>
      <w:r w:rsidR="00461D77">
        <w:rPr>
          <w:rFonts w:ascii="Times New Roman" w:hAnsi="Times New Roman"/>
          <w:sz w:val="28"/>
          <w:szCs w:val="28"/>
          <w:lang w:eastAsia="ru-RU"/>
        </w:rPr>
        <w:t xml:space="preserve"> группы</w:t>
      </w:r>
      <w:r w:rsidRPr="00740C42">
        <w:rPr>
          <w:rFonts w:ascii="Times New Roman" w:hAnsi="Times New Roman"/>
          <w:sz w:val="28"/>
          <w:szCs w:val="28"/>
          <w:lang w:eastAsia="ru-RU"/>
        </w:rPr>
        <w:t xml:space="preserve"> способ ведет к </w:t>
      </w:r>
      <w:proofErr w:type="gramStart"/>
      <w:r w:rsidRPr="00740C42">
        <w:rPr>
          <w:rFonts w:ascii="Times New Roman" w:hAnsi="Times New Roman"/>
          <w:sz w:val="28"/>
          <w:szCs w:val="28"/>
          <w:lang w:eastAsia="ru-RU"/>
        </w:rPr>
        <w:t>решению</w:t>
      </w:r>
      <w:proofErr w:type="gramEnd"/>
      <w:r w:rsidRPr="00740C42">
        <w:rPr>
          <w:rFonts w:ascii="Times New Roman" w:hAnsi="Times New Roman"/>
          <w:sz w:val="28"/>
          <w:szCs w:val="28"/>
          <w:lang w:eastAsia="ru-RU"/>
        </w:rPr>
        <w:t xml:space="preserve"> для которого не хватает тетрадного листа (построение большое) </w:t>
      </w:r>
      <w:r w:rsidRPr="00E17AF7">
        <w:rPr>
          <w:rFonts w:ascii="Times New Roman" w:hAnsi="Times New Roman"/>
          <w:sz w:val="28"/>
          <w:szCs w:val="28"/>
          <w:lang w:eastAsia="ru-RU"/>
        </w:rPr>
        <w:t>встает вопрос: «Что делать?» (постановка проблемы)</w:t>
      </w:r>
      <w:r w:rsidR="00033A24">
        <w:rPr>
          <w:rFonts w:ascii="Times New Roman" w:hAnsi="Times New Roman"/>
          <w:sz w:val="28"/>
          <w:szCs w:val="28"/>
          <w:lang w:eastAsia="ru-RU"/>
        </w:rPr>
        <w:t>.</w:t>
      </w:r>
    </w:p>
    <w:p w:rsidR="008E282F" w:rsidRPr="00740C42" w:rsidRDefault="008E282F" w:rsidP="00F82D50">
      <w:pPr>
        <w:pStyle w:val="a4"/>
        <w:spacing w:line="360" w:lineRule="auto"/>
        <w:ind w:firstLine="709"/>
        <w:jc w:val="both"/>
        <w:rPr>
          <w:rFonts w:ascii="Times New Roman" w:hAnsi="Times New Roman"/>
          <w:sz w:val="28"/>
          <w:szCs w:val="28"/>
          <w:lang w:eastAsia="ru-RU"/>
        </w:rPr>
      </w:pPr>
      <w:r w:rsidRPr="00740C42">
        <w:rPr>
          <w:rFonts w:ascii="Times New Roman" w:hAnsi="Times New Roman"/>
          <w:sz w:val="28"/>
          <w:szCs w:val="28"/>
          <w:lang w:eastAsia="ru-RU"/>
        </w:rPr>
        <w:t>А умеем ли мы решать такие уравнения с помощью формул или правил без построения графиков?</w:t>
      </w:r>
    </w:p>
    <w:p w:rsidR="008E282F" w:rsidRPr="00740C42" w:rsidRDefault="008E282F" w:rsidP="00F82D50">
      <w:pPr>
        <w:pStyle w:val="a4"/>
        <w:spacing w:line="360" w:lineRule="auto"/>
        <w:ind w:firstLine="709"/>
        <w:jc w:val="both"/>
        <w:rPr>
          <w:rFonts w:ascii="Times New Roman" w:hAnsi="Times New Roman"/>
          <w:sz w:val="28"/>
          <w:szCs w:val="28"/>
          <w:u w:val="single"/>
          <w:lang w:eastAsia="ru-RU"/>
        </w:rPr>
      </w:pPr>
      <w:proofErr w:type="gramStart"/>
      <w:r>
        <w:rPr>
          <w:rFonts w:ascii="Times New Roman" w:hAnsi="Times New Roman"/>
          <w:sz w:val="28"/>
          <w:szCs w:val="28"/>
          <w:u w:val="single"/>
          <w:lang w:eastAsia="ru-RU"/>
        </w:rPr>
        <w:t>Изучении</w:t>
      </w:r>
      <w:proofErr w:type="gramEnd"/>
      <w:r>
        <w:rPr>
          <w:rFonts w:ascii="Times New Roman" w:hAnsi="Times New Roman"/>
          <w:sz w:val="28"/>
          <w:szCs w:val="28"/>
          <w:u w:val="single"/>
          <w:lang w:eastAsia="ru-RU"/>
        </w:rPr>
        <w:t xml:space="preserve"> нового уравнения.</w:t>
      </w:r>
    </w:p>
    <w:p w:rsidR="008E282F" w:rsidRPr="00740C42" w:rsidRDefault="008E282F" w:rsidP="00F82D50">
      <w:pPr>
        <w:pStyle w:val="a4"/>
        <w:spacing w:line="360" w:lineRule="auto"/>
        <w:ind w:firstLine="709"/>
        <w:jc w:val="both"/>
        <w:rPr>
          <w:rFonts w:ascii="Times New Roman" w:hAnsi="Times New Roman"/>
          <w:sz w:val="28"/>
          <w:szCs w:val="28"/>
          <w:lang w:eastAsia="ru-RU"/>
        </w:rPr>
      </w:pPr>
      <w:r w:rsidRPr="00740C42">
        <w:rPr>
          <w:rFonts w:ascii="Times New Roman" w:hAnsi="Times New Roman"/>
          <w:sz w:val="28"/>
          <w:szCs w:val="28"/>
          <w:lang w:eastAsia="ru-RU"/>
        </w:rPr>
        <w:t>А теперь открываем тетради и записываем тему урока.</w:t>
      </w:r>
    </w:p>
    <w:p w:rsidR="008E282F" w:rsidRPr="00740C42" w:rsidRDefault="008E282F" w:rsidP="00F82D50">
      <w:pPr>
        <w:pStyle w:val="a4"/>
        <w:spacing w:line="360" w:lineRule="auto"/>
        <w:ind w:firstLine="709"/>
        <w:jc w:val="both"/>
        <w:rPr>
          <w:rFonts w:ascii="Times New Roman" w:hAnsi="Times New Roman"/>
          <w:i/>
          <w:sz w:val="28"/>
          <w:szCs w:val="28"/>
          <w:lang w:eastAsia="ru-RU"/>
        </w:rPr>
      </w:pPr>
      <w:r w:rsidRPr="00740C42">
        <w:rPr>
          <w:rFonts w:ascii="Times New Roman" w:hAnsi="Times New Roman"/>
          <w:i/>
          <w:sz w:val="28"/>
          <w:szCs w:val="28"/>
          <w:lang w:eastAsia="ru-RU"/>
        </w:rPr>
        <w:t xml:space="preserve">Ребята, нам необходимо научиться решать квадратные уравнения для успешной работы дальше, для сдачи </w:t>
      </w:r>
      <w:r w:rsidR="00AC296E">
        <w:rPr>
          <w:rFonts w:ascii="Times New Roman" w:hAnsi="Times New Roman"/>
          <w:i/>
          <w:sz w:val="28"/>
          <w:szCs w:val="28"/>
          <w:lang w:eastAsia="ru-RU"/>
        </w:rPr>
        <w:t>ОГЭ</w:t>
      </w:r>
      <w:r w:rsidRPr="00740C42">
        <w:rPr>
          <w:rFonts w:ascii="Times New Roman" w:hAnsi="Times New Roman"/>
          <w:i/>
          <w:sz w:val="28"/>
          <w:szCs w:val="28"/>
          <w:lang w:eastAsia="ru-RU"/>
        </w:rPr>
        <w:t>, поскольку данная тема имеет большое практическое значение.</w:t>
      </w:r>
    </w:p>
    <w:p w:rsidR="008E282F" w:rsidRPr="00740C42" w:rsidRDefault="008E282F" w:rsidP="00F82D50">
      <w:pPr>
        <w:pStyle w:val="a4"/>
        <w:spacing w:line="360" w:lineRule="auto"/>
        <w:ind w:firstLine="709"/>
        <w:jc w:val="both"/>
        <w:rPr>
          <w:rFonts w:ascii="Times New Roman" w:hAnsi="Times New Roman"/>
          <w:sz w:val="28"/>
          <w:szCs w:val="28"/>
          <w:u w:val="single"/>
          <w:lang w:eastAsia="ru-RU"/>
        </w:rPr>
      </w:pPr>
      <w:r w:rsidRPr="00740C42">
        <w:rPr>
          <w:rFonts w:ascii="Times New Roman" w:hAnsi="Times New Roman"/>
          <w:sz w:val="28"/>
          <w:szCs w:val="28"/>
          <w:u w:val="single"/>
          <w:lang w:eastAsia="ru-RU"/>
        </w:rPr>
        <w:t>План урока.</w:t>
      </w:r>
    </w:p>
    <w:p w:rsidR="008E282F" w:rsidRPr="00740C42" w:rsidRDefault="008E282F" w:rsidP="00F82D50">
      <w:pPr>
        <w:pStyle w:val="a4"/>
        <w:spacing w:line="360" w:lineRule="auto"/>
        <w:ind w:firstLine="709"/>
        <w:jc w:val="both"/>
        <w:rPr>
          <w:rFonts w:ascii="Times New Roman" w:hAnsi="Times New Roman"/>
          <w:sz w:val="28"/>
          <w:szCs w:val="28"/>
          <w:lang w:eastAsia="ru-RU"/>
        </w:rPr>
      </w:pPr>
      <w:r w:rsidRPr="00740C42">
        <w:rPr>
          <w:rFonts w:ascii="Times New Roman" w:hAnsi="Times New Roman"/>
          <w:sz w:val="28"/>
          <w:szCs w:val="28"/>
          <w:lang w:eastAsia="ru-RU"/>
        </w:rPr>
        <w:t>1.Изучить формулу для решения квадратных уравнений.</w:t>
      </w:r>
    </w:p>
    <w:p w:rsidR="008E282F" w:rsidRPr="00740C42" w:rsidRDefault="008E282F" w:rsidP="00F82D50">
      <w:pPr>
        <w:pStyle w:val="a4"/>
        <w:spacing w:line="360" w:lineRule="auto"/>
        <w:ind w:firstLine="709"/>
        <w:jc w:val="both"/>
        <w:rPr>
          <w:rFonts w:ascii="Times New Roman" w:hAnsi="Times New Roman"/>
          <w:sz w:val="28"/>
          <w:szCs w:val="28"/>
          <w:lang w:eastAsia="ru-RU"/>
        </w:rPr>
      </w:pPr>
      <w:r w:rsidRPr="00740C42">
        <w:rPr>
          <w:rFonts w:ascii="Times New Roman" w:hAnsi="Times New Roman"/>
          <w:sz w:val="28"/>
          <w:szCs w:val="28"/>
          <w:lang w:eastAsia="ru-RU"/>
        </w:rPr>
        <w:t>2. Научиться применять формул</w:t>
      </w:r>
      <w:r>
        <w:rPr>
          <w:rFonts w:ascii="Times New Roman" w:hAnsi="Times New Roman"/>
          <w:sz w:val="28"/>
          <w:szCs w:val="28"/>
          <w:lang w:eastAsia="ru-RU"/>
        </w:rPr>
        <w:t>у корней квадратного уравнения.</w:t>
      </w:r>
    </w:p>
    <w:p w:rsidR="008E282F" w:rsidRPr="00740C42" w:rsidRDefault="008E282F" w:rsidP="00F82D50">
      <w:pPr>
        <w:pStyle w:val="a4"/>
        <w:spacing w:line="360" w:lineRule="auto"/>
        <w:ind w:firstLine="709"/>
        <w:jc w:val="both"/>
        <w:rPr>
          <w:rFonts w:ascii="Times New Roman" w:hAnsi="Times New Roman"/>
          <w:sz w:val="28"/>
          <w:szCs w:val="28"/>
          <w:lang w:eastAsia="ru-RU"/>
        </w:rPr>
      </w:pPr>
      <w:r w:rsidRPr="00740C42">
        <w:rPr>
          <w:rFonts w:ascii="Times New Roman" w:hAnsi="Times New Roman"/>
          <w:sz w:val="28"/>
          <w:szCs w:val="28"/>
          <w:lang w:eastAsia="ru-RU"/>
        </w:rPr>
        <w:t>ах</w:t>
      </w:r>
      <w:proofErr w:type="gramStart"/>
      <w:r w:rsidRPr="00740C42">
        <w:rPr>
          <w:rFonts w:ascii="Times New Roman" w:hAnsi="Times New Roman"/>
          <w:sz w:val="28"/>
          <w:szCs w:val="28"/>
          <w:vertAlign w:val="superscript"/>
          <w:lang w:eastAsia="ru-RU"/>
        </w:rPr>
        <w:t>2</w:t>
      </w:r>
      <w:proofErr w:type="gramEnd"/>
      <w:r w:rsidRPr="00740C42">
        <w:rPr>
          <w:rFonts w:ascii="Times New Roman" w:hAnsi="Times New Roman"/>
          <w:sz w:val="28"/>
          <w:szCs w:val="28"/>
          <w:lang w:eastAsia="ru-RU"/>
        </w:rPr>
        <w:t>+</w:t>
      </w:r>
      <w:r w:rsidRPr="00740C42">
        <w:rPr>
          <w:rFonts w:ascii="Times New Roman" w:hAnsi="Times New Roman"/>
          <w:sz w:val="28"/>
          <w:szCs w:val="28"/>
          <w:lang w:val="en-US" w:eastAsia="ru-RU"/>
        </w:rPr>
        <w:t>b</w:t>
      </w:r>
      <w:r w:rsidRPr="00740C42">
        <w:rPr>
          <w:rFonts w:ascii="Times New Roman" w:hAnsi="Times New Roman"/>
          <w:sz w:val="28"/>
          <w:szCs w:val="28"/>
          <w:lang w:eastAsia="ru-RU"/>
        </w:rPr>
        <w:t>х+с=0</w:t>
      </w:r>
    </w:p>
    <w:p w:rsidR="008E282F" w:rsidRPr="00740C42" w:rsidRDefault="008E282F" w:rsidP="00F82D50">
      <w:pPr>
        <w:pStyle w:val="a4"/>
        <w:spacing w:line="360" w:lineRule="auto"/>
        <w:ind w:firstLine="709"/>
        <w:jc w:val="both"/>
        <w:rPr>
          <w:rFonts w:ascii="Times New Roman" w:hAnsi="Times New Roman"/>
          <w:sz w:val="28"/>
          <w:szCs w:val="28"/>
          <w:lang w:eastAsia="ru-RU"/>
        </w:rPr>
      </w:pPr>
      <w:r w:rsidRPr="00740C42">
        <w:rPr>
          <w:rFonts w:ascii="Times New Roman" w:hAnsi="Times New Roman"/>
          <w:sz w:val="28"/>
          <w:szCs w:val="28"/>
          <w:lang w:val="en-US" w:eastAsia="ru-RU"/>
        </w:rPr>
        <w:lastRenderedPageBreak/>
        <w:t>D</w:t>
      </w:r>
      <w:r w:rsidRPr="00740C42">
        <w:rPr>
          <w:rFonts w:ascii="Times New Roman" w:hAnsi="Times New Roman"/>
          <w:sz w:val="28"/>
          <w:szCs w:val="28"/>
          <w:lang w:eastAsia="ru-RU"/>
        </w:rPr>
        <w:t>=</w:t>
      </w:r>
      <w:r w:rsidRPr="00740C42">
        <w:rPr>
          <w:rFonts w:ascii="Times New Roman" w:hAnsi="Times New Roman"/>
          <w:sz w:val="28"/>
          <w:szCs w:val="28"/>
          <w:lang w:val="en-US" w:eastAsia="ru-RU"/>
        </w:rPr>
        <w:t>b</w:t>
      </w:r>
      <w:r w:rsidRPr="00740C42">
        <w:rPr>
          <w:rFonts w:ascii="Times New Roman" w:hAnsi="Times New Roman"/>
          <w:sz w:val="28"/>
          <w:szCs w:val="28"/>
          <w:vertAlign w:val="superscript"/>
          <w:lang w:eastAsia="ru-RU"/>
        </w:rPr>
        <w:t>2</w:t>
      </w:r>
      <w:r w:rsidRPr="00740C42">
        <w:rPr>
          <w:rFonts w:ascii="Times New Roman" w:hAnsi="Times New Roman"/>
          <w:sz w:val="28"/>
          <w:szCs w:val="28"/>
          <w:lang w:eastAsia="ru-RU"/>
        </w:rPr>
        <w:t>-</w:t>
      </w:r>
      <w:proofErr w:type="gramStart"/>
      <w:r w:rsidRPr="00740C42">
        <w:rPr>
          <w:rFonts w:ascii="Times New Roman" w:hAnsi="Times New Roman"/>
          <w:sz w:val="28"/>
          <w:szCs w:val="28"/>
          <w:lang w:eastAsia="ru-RU"/>
        </w:rPr>
        <w:t>4</w:t>
      </w:r>
      <w:r w:rsidRPr="00740C42">
        <w:rPr>
          <w:rFonts w:ascii="Times New Roman" w:hAnsi="Times New Roman"/>
          <w:sz w:val="28"/>
          <w:szCs w:val="28"/>
          <w:lang w:val="en-US" w:eastAsia="ru-RU"/>
        </w:rPr>
        <w:t>ac</w:t>
      </w:r>
      <w:r w:rsidRPr="00740C42">
        <w:rPr>
          <w:rFonts w:ascii="Times New Roman" w:hAnsi="Times New Roman"/>
          <w:sz w:val="28"/>
          <w:szCs w:val="28"/>
          <w:lang w:eastAsia="ru-RU"/>
        </w:rPr>
        <w:t xml:space="preserve"> ;</w:t>
      </w:r>
      <w:proofErr w:type="gramEnd"/>
      <w:r w:rsidRPr="00740C42">
        <w:rPr>
          <w:rFonts w:ascii="Times New Roman" w:hAnsi="Times New Roman"/>
          <w:sz w:val="28"/>
          <w:szCs w:val="28"/>
          <w:lang w:eastAsia="ru-RU"/>
        </w:rPr>
        <w:t xml:space="preserve"> если   </w:t>
      </w:r>
      <w:r w:rsidRPr="00740C42">
        <w:rPr>
          <w:rFonts w:ascii="Times New Roman" w:hAnsi="Times New Roman"/>
          <w:sz w:val="28"/>
          <w:szCs w:val="28"/>
          <w:lang w:val="en-US" w:eastAsia="ru-RU"/>
        </w:rPr>
        <w:t>D</w:t>
      </w:r>
      <w:r>
        <w:rPr>
          <w:rFonts w:ascii="Times New Roman" w:hAnsi="Times New Roman"/>
          <w:sz w:val="28"/>
          <w:szCs w:val="28"/>
          <w:lang w:eastAsia="ru-RU"/>
        </w:rPr>
        <w:t>&gt;0, то</w:t>
      </w:r>
    </w:p>
    <w:p w:rsidR="008E282F" w:rsidRPr="00740C42" w:rsidRDefault="008E282F" w:rsidP="00F82D50">
      <w:pPr>
        <w:pStyle w:val="a4"/>
        <w:spacing w:line="360" w:lineRule="auto"/>
        <w:ind w:firstLine="709"/>
        <w:jc w:val="both"/>
        <w:rPr>
          <w:rFonts w:ascii="Times New Roman" w:hAnsi="Times New Roman"/>
          <w:sz w:val="28"/>
          <w:szCs w:val="28"/>
          <w:lang w:eastAsia="ru-RU"/>
        </w:rPr>
      </w:pPr>
      <w:r w:rsidRPr="00740C42">
        <w:rPr>
          <w:rFonts w:ascii="Times New Roman" w:hAnsi="Times New Roman"/>
          <w:sz w:val="28"/>
          <w:szCs w:val="28"/>
          <w:lang w:eastAsia="ru-RU"/>
        </w:rPr>
        <w:t>х</w:t>
      </w:r>
      <w:proofErr w:type="gramStart"/>
      <w:r w:rsidRPr="00740C42">
        <w:rPr>
          <w:rFonts w:ascii="Times New Roman" w:hAnsi="Times New Roman"/>
          <w:sz w:val="28"/>
          <w:szCs w:val="28"/>
          <w:vertAlign w:val="subscript"/>
          <w:lang w:eastAsia="ru-RU"/>
        </w:rPr>
        <w:t>1</w:t>
      </w:r>
      <w:proofErr w:type="gramEnd"/>
      <w:r w:rsidRPr="00740C42">
        <w:rPr>
          <w:rFonts w:ascii="Times New Roman" w:hAnsi="Times New Roman"/>
          <w:sz w:val="28"/>
          <w:szCs w:val="28"/>
          <w:lang w:eastAsia="ru-RU"/>
        </w:rPr>
        <w:t>=-</w:t>
      </w:r>
      <w:r w:rsidRPr="00740C42">
        <w:rPr>
          <w:rFonts w:ascii="Times New Roman" w:hAnsi="Times New Roman"/>
          <w:sz w:val="28"/>
          <w:szCs w:val="28"/>
          <w:lang w:val="en-US" w:eastAsia="ru-RU"/>
        </w:rPr>
        <w:t>b</w:t>
      </w:r>
      <w:r w:rsidRPr="00740C42">
        <w:rPr>
          <w:rFonts w:ascii="Times New Roman" w:hAnsi="Times New Roman"/>
          <w:sz w:val="28"/>
          <w:szCs w:val="28"/>
          <w:lang w:eastAsia="ru-RU"/>
        </w:rPr>
        <w:t>+√</w:t>
      </w:r>
      <w:r w:rsidRPr="00740C42">
        <w:rPr>
          <w:rFonts w:ascii="Times New Roman" w:hAnsi="Times New Roman"/>
          <w:sz w:val="28"/>
          <w:szCs w:val="28"/>
          <w:lang w:val="en-US" w:eastAsia="ru-RU"/>
        </w:rPr>
        <w:t>D</w:t>
      </w:r>
      <w:r w:rsidRPr="00740C42">
        <w:rPr>
          <w:rFonts w:ascii="Times New Roman" w:hAnsi="Times New Roman"/>
          <w:sz w:val="28"/>
          <w:szCs w:val="28"/>
          <w:lang w:eastAsia="ru-RU"/>
        </w:rPr>
        <w:t>∕2</w:t>
      </w:r>
      <w:r w:rsidRPr="00740C42">
        <w:rPr>
          <w:rFonts w:ascii="Times New Roman" w:hAnsi="Times New Roman"/>
          <w:sz w:val="28"/>
          <w:szCs w:val="28"/>
          <w:lang w:val="en-US" w:eastAsia="ru-RU"/>
        </w:rPr>
        <w:t>a</w:t>
      </w:r>
    </w:p>
    <w:p w:rsidR="008E282F" w:rsidRPr="00740C42" w:rsidRDefault="008E282F" w:rsidP="00F82D50">
      <w:pPr>
        <w:pStyle w:val="a4"/>
        <w:spacing w:line="360" w:lineRule="auto"/>
        <w:ind w:firstLine="709"/>
        <w:jc w:val="both"/>
        <w:rPr>
          <w:rFonts w:ascii="Times New Roman" w:hAnsi="Times New Roman"/>
          <w:sz w:val="28"/>
          <w:szCs w:val="28"/>
          <w:lang w:eastAsia="ru-RU"/>
        </w:rPr>
      </w:pPr>
      <w:r w:rsidRPr="00740C42">
        <w:rPr>
          <w:rFonts w:ascii="Times New Roman" w:hAnsi="Times New Roman"/>
          <w:sz w:val="28"/>
          <w:szCs w:val="28"/>
          <w:lang w:eastAsia="ru-RU"/>
        </w:rPr>
        <w:t>х</w:t>
      </w:r>
      <w:proofErr w:type="gramStart"/>
      <w:r w:rsidRPr="00740C42">
        <w:rPr>
          <w:rFonts w:ascii="Times New Roman" w:hAnsi="Times New Roman"/>
          <w:sz w:val="28"/>
          <w:szCs w:val="28"/>
          <w:vertAlign w:val="subscript"/>
          <w:lang w:eastAsia="ru-RU"/>
        </w:rPr>
        <w:t>2</w:t>
      </w:r>
      <w:proofErr w:type="gramEnd"/>
      <w:r w:rsidRPr="00740C42">
        <w:rPr>
          <w:rFonts w:ascii="Times New Roman" w:hAnsi="Times New Roman"/>
          <w:sz w:val="28"/>
          <w:szCs w:val="28"/>
          <w:lang w:eastAsia="ru-RU"/>
        </w:rPr>
        <w:t>=-</w:t>
      </w:r>
      <w:r w:rsidRPr="00740C42">
        <w:rPr>
          <w:rFonts w:ascii="Times New Roman" w:hAnsi="Times New Roman"/>
          <w:sz w:val="28"/>
          <w:szCs w:val="28"/>
          <w:lang w:val="en-US" w:eastAsia="ru-RU"/>
        </w:rPr>
        <w:t>b</w:t>
      </w:r>
      <w:r w:rsidRPr="00740C42">
        <w:rPr>
          <w:rFonts w:ascii="Times New Roman" w:hAnsi="Times New Roman"/>
          <w:sz w:val="28"/>
          <w:szCs w:val="28"/>
          <w:lang w:eastAsia="ru-RU"/>
        </w:rPr>
        <w:t>-√</w:t>
      </w:r>
      <w:r w:rsidRPr="00740C42">
        <w:rPr>
          <w:rFonts w:ascii="Times New Roman" w:hAnsi="Times New Roman"/>
          <w:sz w:val="28"/>
          <w:szCs w:val="28"/>
          <w:lang w:val="en-US" w:eastAsia="ru-RU"/>
        </w:rPr>
        <w:t>D</w:t>
      </w:r>
      <w:r w:rsidRPr="00740C42">
        <w:rPr>
          <w:rFonts w:ascii="Times New Roman" w:hAnsi="Times New Roman"/>
          <w:sz w:val="28"/>
          <w:szCs w:val="28"/>
          <w:lang w:eastAsia="ru-RU"/>
        </w:rPr>
        <w:t>∕2</w:t>
      </w:r>
      <w:r w:rsidRPr="00740C42">
        <w:rPr>
          <w:rFonts w:ascii="Times New Roman" w:hAnsi="Times New Roman"/>
          <w:sz w:val="28"/>
          <w:szCs w:val="28"/>
          <w:lang w:val="en-US" w:eastAsia="ru-RU"/>
        </w:rPr>
        <w:t>a</w:t>
      </w:r>
    </w:p>
    <w:p w:rsidR="008E282F" w:rsidRPr="00740C42" w:rsidRDefault="00E17AF7" w:rsidP="00F82D50">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Из </w:t>
      </w:r>
      <w:r w:rsidR="008E282F" w:rsidRPr="00740C42">
        <w:rPr>
          <w:rFonts w:ascii="Times New Roman" w:hAnsi="Times New Roman"/>
          <w:sz w:val="28"/>
          <w:szCs w:val="28"/>
          <w:lang w:eastAsia="ru-RU"/>
        </w:rPr>
        <w:t>учебник</w:t>
      </w:r>
      <w:r>
        <w:rPr>
          <w:rFonts w:ascii="Times New Roman" w:hAnsi="Times New Roman"/>
          <w:sz w:val="28"/>
          <w:szCs w:val="28"/>
          <w:lang w:eastAsia="ru-RU"/>
        </w:rPr>
        <w:t>а</w:t>
      </w:r>
      <w:r w:rsidR="008E282F" w:rsidRPr="00740C42">
        <w:rPr>
          <w:rFonts w:ascii="Times New Roman" w:hAnsi="Times New Roman"/>
          <w:sz w:val="28"/>
          <w:szCs w:val="28"/>
          <w:lang w:eastAsia="ru-RU"/>
        </w:rPr>
        <w:t xml:space="preserve"> читают вслух</w:t>
      </w:r>
      <w:r w:rsidR="008E282F">
        <w:rPr>
          <w:rFonts w:ascii="Times New Roman" w:hAnsi="Times New Roman"/>
          <w:sz w:val="28"/>
          <w:szCs w:val="28"/>
          <w:lang w:eastAsia="ru-RU"/>
        </w:rPr>
        <w:t xml:space="preserve"> о том, что такое дискриминант.</w:t>
      </w:r>
    </w:p>
    <w:p w:rsidR="008E282F" w:rsidRPr="009F36ED" w:rsidRDefault="008E282F" w:rsidP="00F82D50">
      <w:pPr>
        <w:pStyle w:val="a4"/>
        <w:spacing w:line="360" w:lineRule="auto"/>
        <w:ind w:firstLine="709"/>
        <w:jc w:val="both"/>
        <w:rPr>
          <w:rFonts w:ascii="Times New Roman" w:hAnsi="Times New Roman"/>
          <w:sz w:val="28"/>
          <w:szCs w:val="28"/>
          <w:lang w:eastAsia="ru-RU"/>
        </w:rPr>
      </w:pPr>
      <w:r w:rsidRPr="00740C42">
        <w:rPr>
          <w:rFonts w:ascii="Times New Roman" w:hAnsi="Times New Roman"/>
          <w:sz w:val="28"/>
          <w:szCs w:val="28"/>
          <w:lang w:eastAsia="ru-RU"/>
        </w:rPr>
        <w:t>После чего вместе с детьми составляется алгорит</w:t>
      </w:r>
      <w:r>
        <w:rPr>
          <w:rFonts w:ascii="Times New Roman" w:hAnsi="Times New Roman"/>
          <w:sz w:val="28"/>
          <w:szCs w:val="28"/>
          <w:lang w:eastAsia="ru-RU"/>
        </w:rPr>
        <w:t>м решения квадратных уравнений.</w:t>
      </w:r>
    </w:p>
    <w:p w:rsidR="008E282F" w:rsidRPr="00E17AF7" w:rsidRDefault="008E282F" w:rsidP="00F82D50">
      <w:pPr>
        <w:pStyle w:val="a4"/>
        <w:spacing w:line="360" w:lineRule="auto"/>
        <w:ind w:firstLine="709"/>
        <w:jc w:val="both"/>
        <w:rPr>
          <w:rFonts w:ascii="Times New Roman" w:hAnsi="Times New Roman"/>
          <w:sz w:val="28"/>
          <w:szCs w:val="28"/>
          <w:u w:val="single"/>
          <w:lang w:eastAsia="ru-RU"/>
        </w:rPr>
      </w:pPr>
      <w:r w:rsidRPr="00E17AF7">
        <w:rPr>
          <w:rFonts w:ascii="Times New Roman" w:hAnsi="Times New Roman"/>
          <w:sz w:val="28"/>
          <w:szCs w:val="28"/>
          <w:u w:val="single"/>
          <w:lang w:eastAsia="ru-RU"/>
        </w:rPr>
        <w:t>Алгоритм решения квадратных уравнений:</w:t>
      </w:r>
    </w:p>
    <w:p w:rsidR="008E282F" w:rsidRPr="00740C42" w:rsidRDefault="008E282F" w:rsidP="00F82D50">
      <w:pPr>
        <w:pStyle w:val="a4"/>
        <w:spacing w:line="360" w:lineRule="auto"/>
        <w:ind w:firstLine="709"/>
        <w:jc w:val="both"/>
        <w:rPr>
          <w:rFonts w:ascii="Times New Roman" w:hAnsi="Times New Roman"/>
          <w:sz w:val="28"/>
          <w:szCs w:val="28"/>
          <w:lang w:eastAsia="ru-RU"/>
        </w:rPr>
      </w:pPr>
      <w:r w:rsidRPr="00740C42">
        <w:rPr>
          <w:rFonts w:ascii="Times New Roman" w:hAnsi="Times New Roman"/>
          <w:sz w:val="28"/>
          <w:szCs w:val="28"/>
          <w:lang w:eastAsia="ru-RU"/>
        </w:rPr>
        <w:t>1. Выписать коэффициенты квадратного уравнения</w:t>
      </w:r>
    </w:p>
    <w:p w:rsidR="008E282F" w:rsidRPr="00740C42" w:rsidRDefault="008E282F" w:rsidP="00F82D50">
      <w:pPr>
        <w:pStyle w:val="a4"/>
        <w:spacing w:line="360" w:lineRule="auto"/>
        <w:ind w:firstLine="709"/>
        <w:jc w:val="both"/>
        <w:rPr>
          <w:rFonts w:ascii="Times New Roman" w:hAnsi="Times New Roman"/>
          <w:sz w:val="28"/>
          <w:szCs w:val="28"/>
          <w:lang w:eastAsia="ru-RU"/>
        </w:rPr>
      </w:pPr>
      <w:r w:rsidRPr="00740C42">
        <w:rPr>
          <w:rFonts w:ascii="Times New Roman" w:hAnsi="Times New Roman"/>
          <w:sz w:val="28"/>
          <w:szCs w:val="28"/>
          <w:lang w:eastAsia="ru-RU"/>
        </w:rPr>
        <w:t>2. Записать формулу дискриминанта и вычислить его.</w:t>
      </w:r>
    </w:p>
    <w:p w:rsidR="008E282F" w:rsidRPr="00740C42" w:rsidRDefault="008E282F" w:rsidP="00F82D50">
      <w:pPr>
        <w:pStyle w:val="a4"/>
        <w:spacing w:line="360" w:lineRule="auto"/>
        <w:ind w:firstLine="709"/>
        <w:jc w:val="both"/>
        <w:rPr>
          <w:rFonts w:ascii="Times New Roman" w:hAnsi="Times New Roman"/>
          <w:sz w:val="28"/>
          <w:szCs w:val="28"/>
          <w:lang w:eastAsia="ru-RU"/>
        </w:rPr>
      </w:pPr>
      <w:r w:rsidRPr="00740C42">
        <w:rPr>
          <w:rFonts w:ascii="Times New Roman" w:hAnsi="Times New Roman"/>
          <w:sz w:val="28"/>
          <w:szCs w:val="28"/>
          <w:lang w:eastAsia="ru-RU"/>
        </w:rPr>
        <w:t>3. Записать формулы корней и вычислить их.</w:t>
      </w:r>
    </w:p>
    <w:p w:rsidR="008E282F" w:rsidRPr="00740C42" w:rsidRDefault="008E282F" w:rsidP="00F82D50">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4. Записать ответ.</w:t>
      </w:r>
    </w:p>
    <w:p w:rsidR="00B16C92" w:rsidRPr="00B16C92" w:rsidRDefault="00B16C92" w:rsidP="00F82D50">
      <w:pPr>
        <w:pStyle w:val="a4"/>
        <w:spacing w:line="360" w:lineRule="auto"/>
        <w:ind w:firstLine="709"/>
        <w:jc w:val="both"/>
        <w:rPr>
          <w:rFonts w:ascii="Times New Roman" w:hAnsi="Times New Roman"/>
          <w:sz w:val="28"/>
          <w:szCs w:val="28"/>
        </w:rPr>
      </w:pPr>
      <w:r w:rsidRPr="00B16C92">
        <w:rPr>
          <w:rFonts w:ascii="Times New Roman" w:hAnsi="Times New Roman"/>
          <w:sz w:val="28"/>
          <w:szCs w:val="28"/>
        </w:rPr>
        <w:t>В  использовании  проблемных ситуаций  существуют  нераскрытые  возможности  для   развития   творческого мышления. Математика начинается вовсе не со счета, что кажется очевидным,  а  с загадки,  проблемы.  Чтобы  у  ребенка  развивалось   творческое мышление,  необходимо,  чтобы  он  почувствовал     любопытство,</w:t>
      </w:r>
      <w:r w:rsidR="00DF4A83" w:rsidRPr="00DF4A83">
        <w:rPr>
          <w:rFonts w:ascii="Times New Roman" w:hAnsi="Times New Roman"/>
          <w:sz w:val="28"/>
          <w:szCs w:val="28"/>
        </w:rPr>
        <w:t xml:space="preserve"> </w:t>
      </w:r>
      <w:r w:rsidR="00DF4A83" w:rsidRPr="00B16C92">
        <w:rPr>
          <w:rFonts w:ascii="Times New Roman" w:hAnsi="Times New Roman"/>
          <w:sz w:val="28"/>
          <w:szCs w:val="28"/>
        </w:rPr>
        <w:t>удивление  и</w:t>
      </w:r>
      <w:r w:rsidRPr="00B16C92">
        <w:rPr>
          <w:rFonts w:ascii="Times New Roman" w:hAnsi="Times New Roman"/>
          <w:sz w:val="28"/>
          <w:szCs w:val="28"/>
        </w:rPr>
        <w:t xml:space="preserve"> повторил путь человечества в познании, </w:t>
      </w:r>
      <w:r w:rsidR="00DF4A83">
        <w:rPr>
          <w:rFonts w:ascii="Times New Roman" w:hAnsi="Times New Roman"/>
          <w:sz w:val="28"/>
          <w:szCs w:val="28"/>
        </w:rPr>
        <w:t xml:space="preserve"> </w:t>
      </w:r>
      <w:r w:rsidRPr="00B16C92">
        <w:rPr>
          <w:rFonts w:ascii="Times New Roman" w:hAnsi="Times New Roman"/>
          <w:sz w:val="28"/>
          <w:szCs w:val="28"/>
        </w:rPr>
        <w:t>удовлетворил  возникшие потребности.  Только  через  преодоление трудностей,   решение проблем, ребенок может войти в мир творчества.</w:t>
      </w:r>
    </w:p>
    <w:p w:rsidR="00EE6681" w:rsidRPr="00777F07" w:rsidRDefault="00B16C92" w:rsidP="00F82D50">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Таким же образом можно мотивировать</w:t>
      </w:r>
      <w:r w:rsidR="00EE6681" w:rsidRPr="00777F07">
        <w:rPr>
          <w:rFonts w:ascii="Times New Roman" w:hAnsi="Times New Roman"/>
          <w:sz w:val="28"/>
          <w:szCs w:val="28"/>
          <w:lang w:eastAsia="ru-RU"/>
        </w:rPr>
        <w:t xml:space="preserve"> </w:t>
      </w:r>
      <w:r>
        <w:rPr>
          <w:rFonts w:ascii="Times New Roman" w:hAnsi="Times New Roman"/>
          <w:sz w:val="28"/>
          <w:szCs w:val="28"/>
          <w:lang w:eastAsia="ru-RU"/>
        </w:rPr>
        <w:t>учащихся и старших классов</w:t>
      </w:r>
      <w:r w:rsidR="00EE6681" w:rsidRPr="00777F07">
        <w:rPr>
          <w:rFonts w:ascii="Times New Roman" w:hAnsi="Times New Roman"/>
          <w:sz w:val="28"/>
          <w:szCs w:val="28"/>
          <w:lang w:eastAsia="ru-RU"/>
        </w:rPr>
        <w:t>. Так, например, урок алгебры в 10 классе, посвящённый исследованию функции с помощью производной.</w:t>
      </w:r>
    </w:p>
    <w:p w:rsidR="00EE6681" w:rsidRPr="00777F07" w:rsidRDefault="00EE6681" w:rsidP="00F82D50">
      <w:pPr>
        <w:pStyle w:val="a4"/>
        <w:spacing w:line="360" w:lineRule="auto"/>
        <w:ind w:firstLine="709"/>
        <w:jc w:val="both"/>
        <w:rPr>
          <w:rFonts w:ascii="Times New Roman" w:hAnsi="Times New Roman"/>
          <w:sz w:val="28"/>
          <w:szCs w:val="28"/>
          <w:lang w:eastAsia="ru-RU"/>
        </w:rPr>
      </w:pPr>
      <w:r w:rsidRPr="00777F07">
        <w:rPr>
          <w:rFonts w:ascii="Times New Roman" w:hAnsi="Times New Roman"/>
          <w:sz w:val="28"/>
          <w:szCs w:val="28"/>
          <w:lang w:eastAsia="ru-RU"/>
        </w:rPr>
        <w:t xml:space="preserve">Предлагается вопрос: Как понять это утверждение: «Неважно сколько ученик знает, но важно, чтобы у него была положительная производная»? При обсуждении учащиеся приходят к выводу: это означает, если скорость  приращения знаний у ученика будет положительной, то его знания возрастут. </w:t>
      </w:r>
    </w:p>
    <w:p w:rsidR="00EE6681" w:rsidRPr="00777F07" w:rsidRDefault="00EE6681" w:rsidP="00F82D50">
      <w:pPr>
        <w:pStyle w:val="a4"/>
        <w:spacing w:line="360" w:lineRule="auto"/>
        <w:ind w:firstLine="709"/>
        <w:jc w:val="both"/>
        <w:rPr>
          <w:rFonts w:ascii="Times New Roman" w:hAnsi="Times New Roman"/>
          <w:sz w:val="28"/>
          <w:szCs w:val="28"/>
          <w:lang w:eastAsia="ru-RU"/>
        </w:rPr>
      </w:pPr>
      <w:r w:rsidRPr="00777F07">
        <w:rPr>
          <w:rFonts w:ascii="Times New Roman" w:hAnsi="Times New Roman"/>
          <w:sz w:val="28"/>
          <w:szCs w:val="28"/>
          <w:lang w:eastAsia="ru-RU"/>
        </w:rPr>
        <w:t xml:space="preserve">Переходим к теме урока «Исследование функции с помощью производной  и построение его графика». </w:t>
      </w:r>
      <w:r w:rsidR="00703207">
        <w:rPr>
          <w:rFonts w:ascii="Times New Roman" w:hAnsi="Times New Roman"/>
          <w:sz w:val="28"/>
          <w:szCs w:val="28"/>
          <w:lang w:eastAsia="ru-RU"/>
        </w:rPr>
        <w:t>Рассматриваем функцию</w:t>
      </w:r>
      <w:r w:rsidR="00703207" w:rsidRPr="00703207">
        <w:rPr>
          <w:rFonts w:ascii="Times New Roman" w:hAnsi="Times New Roman"/>
          <w:sz w:val="28"/>
          <w:szCs w:val="28"/>
          <w:lang w:eastAsia="ru-RU"/>
        </w:rPr>
        <w:t xml:space="preserve"> </w:t>
      </w:r>
      <w:r w:rsidR="00703207">
        <w:rPr>
          <w:rFonts w:ascii="Times New Roman" w:hAnsi="Times New Roman"/>
          <w:sz w:val="28"/>
          <w:szCs w:val="28"/>
          <w:lang w:eastAsia="ru-RU"/>
        </w:rPr>
        <w:t>у=</w:t>
      </w:r>
      <w:r w:rsidR="00703207" w:rsidRPr="00740C42">
        <w:rPr>
          <w:rFonts w:ascii="Times New Roman" w:hAnsi="Times New Roman"/>
          <w:sz w:val="28"/>
          <w:szCs w:val="28"/>
          <w:lang w:eastAsia="ru-RU"/>
        </w:rPr>
        <w:t>х</w:t>
      </w:r>
      <w:r w:rsidR="00703207" w:rsidRPr="00740C42">
        <w:rPr>
          <w:rFonts w:ascii="Times New Roman" w:hAnsi="Times New Roman"/>
          <w:sz w:val="28"/>
          <w:szCs w:val="28"/>
          <w:vertAlign w:val="superscript"/>
          <w:lang w:eastAsia="ru-RU"/>
        </w:rPr>
        <w:t>2</w:t>
      </w:r>
      <w:r w:rsidR="00703207">
        <w:rPr>
          <w:rFonts w:ascii="Times New Roman" w:hAnsi="Times New Roman"/>
          <w:sz w:val="28"/>
          <w:szCs w:val="28"/>
          <w:lang w:eastAsia="ru-RU"/>
        </w:rPr>
        <w:t>-5х+6,</w:t>
      </w:r>
      <w:r w:rsidR="00F41DA3">
        <w:rPr>
          <w:rFonts w:ascii="Times New Roman" w:hAnsi="Times New Roman"/>
          <w:sz w:val="28"/>
          <w:szCs w:val="28"/>
          <w:lang w:eastAsia="ru-RU"/>
        </w:rPr>
        <w:t xml:space="preserve"> </w:t>
      </w:r>
      <w:r w:rsidR="00703207">
        <w:rPr>
          <w:rFonts w:ascii="Times New Roman" w:hAnsi="Times New Roman"/>
          <w:sz w:val="28"/>
          <w:szCs w:val="28"/>
          <w:lang w:eastAsia="ru-RU"/>
        </w:rPr>
        <w:t>на</w:t>
      </w:r>
      <w:r w:rsidR="00F41DA3">
        <w:rPr>
          <w:rFonts w:ascii="Times New Roman" w:hAnsi="Times New Roman"/>
          <w:sz w:val="28"/>
          <w:szCs w:val="28"/>
          <w:lang w:eastAsia="ru-RU"/>
        </w:rPr>
        <w:t>ходим</w:t>
      </w:r>
      <w:r w:rsidR="0084145F">
        <w:rPr>
          <w:rFonts w:ascii="Times New Roman" w:hAnsi="Times New Roman"/>
          <w:sz w:val="28"/>
          <w:szCs w:val="28"/>
          <w:lang w:eastAsia="ru-RU"/>
        </w:rPr>
        <w:t xml:space="preserve"> </w:t>
      </w:r>
      <w:r w:rsidR="00703207">
        <w:rPr>
          <w:rFonts w:ascii="Times New Roman" w:hAnsi="Times New Roman"/>
          <w:sz w:val="28"/>
          <w:szCs w:val="28"/>
          <w:lang w:eastAsia="ru-RU"/>
        </w:rPr>
        <w:t>её</w:t>
      </w:r>
      <w:r w:rsidR="00F41DA3">
        <w:rPr>
          <w:rFonts w:ascii="Times New Roman" w:hAnsi="Times New Roman"/>
          <w:sz w:val="28"/>
          <w:szCs w:val="28"/>
          <w:lang w:eastAsia="ru-RU"/>
        </w:rPr>
        <w:t xml:space="preserve"> </w:t>
      </w:r>
      <w:r w:rsidR="0084145F">
        <w:rPr>
          <w:rFonts w:ascii="Times New Roman" w:hAnsi="Times New Roman"/>
          <w:sz w:val="28"/>
          <w:szCs w:val="28"/>
          <w:lang w:eastAsia="ru-RU"/>
        </w:rPr>
        <w:t xml:space="preserve">производную </w:t>
      </w:r>
      <w:r w:rsidR="00F41DA3">
        <w:rPr>
          <w:rFonts w:ascii="Times New Roman" w:hAnsi="Times New Roman"/>
          <w:sz w:val="28"/>
          <w:szCs w:val="28"/>
          <w:lang w:eastAsia="ru-RU"/>
        </w:rPr>
        <w:t>у</w:t>
      </w:r>
      <w:r w:rsidR="00201BEB">
        <w:rPr>
          <w:rFonts w:ascii="Times New Roman" w:hAnsi="Times New Roman"/>
          <w:sz w:val="28"/>
          <w:szCs w:val="28"/>
          <w:vertAlign w:val="superscript"/>
          <w:lang w:eastAsia="ru-RU"/>
        </w:rPr>
        <w:t>/</w:t>
      </w:r>
      <w:r w:rsidR="00F41DA3">
        <w:rPr>
          <w:rFonts w:ascii="Times New Roman" w:hAnsi="Times New Roman"/>
          <w:sz w:val="28"/>
          <w:szCs w:val="28"/>
          <w:lang w:eastAsia="ru-RU"/>
        </w:rPr>
        <w:t xml:space="preserve">=2х-5 и строим графики обеих функций, </w:t>
      </w:r>
      <w:proofErr w:type="gramStart"/>
      <w:r w:rsidR="00F41DA3">
        <w:rPr>
          <w:rFonts w:ascii="Times New Roman" w:hAnsi="Times New Roman"/>
          <w:sz w:val="28"/>
          <w:szCs w:val="28"/>
          <w:lang w:eastAsia="ru-RU"/>
        </w:rPr>
        <w:t>располагая координатные плоскости строго друг под</w:t>
      </w:r>
      <w:proofErr w:type="gramEnd"/>
      <w:r w:rsidR="00F41DA3">
        <w:rPr>
          <w:rFonts w:ascii="Times New Roman" w:hAnsi="Times New Roman"/>
          <w:sz w:val="28"/>
          <w:szCs w:val="28"/>
          <w:lang w:eastAsia="ru-RU"/>
        </w:rPr>
        <w:t xml:space="preserve"> другом.</w:t>
      </w:r>
      <w:r w:rsidR="0084145F">
        <w:rPr>
          <w:rFonts w:ascii="Times New Roman" w:hAnsi="Times New Roman"/>
          <w:sz w:val="28"/>
          <w:szCs w:val="28"/>
          <w:lang w:eastAsia="ru-RU"/>
        </w:rPr>
        <w:t xml:space="preserve"> </w:t>
      </w:r>
      <w:r w:rsidR="00F41DA3">
        <w:rPr>
          <w:rFonts w:ascii="Times New Roman" w:hAnsi="Times New Roman"/>
          <w:sz w:val="28"/>
          <w:szCs w:val="28"/>
          <w:lang w:eastAsia="ru-RU"/>
        </w:rPr>
        <w:t>Сравниваем построенные графики.  Делаем вывод</w:t>
      </w:r>
      <w:r w:rsidRPr="00777F07">
        <w:rPr>
          <w:rFonts w:ascii="Times New Roman" w:hAnsi="Times New Roman"/>
          <w:sz w:val="28"/>
          <w:szCs w:val="28"/>
          <w:lang w:eastAsia="ru-RU"/>
        </w:rPr>
        <w:t xml:space="preserve">, </w:t>
      </w:r>
      <w:r w:rsidR="00F41DA3">
        <w:rPr>
          <w:rFonts w:ascii="Times New Roman" w:hAnsi="Times New Roman"/>
          <w:sz w:val="28"/>
          <w:szCs w:val="28"/>
          <w:lang w:eastAsia="ru-RU"/>
        </w:rPr>
        <w:t>что</w:t>
      </w:r>
      <w:r w:rsidRPr="00777F07">
        <w:rPr>
          <w:rFonts w:ascii="Times New Roman" w:hAnsi="Times New Roman"/>
          <w:sz w:val="28"/>
          <w:szCs w:val="28"/>
          <w:lang w:eastAsia="ru-RU"/>
        </w:rPr>
        <w:t xml:space="preserve"> производная функции связана с самой функции </w:t>
      </w:r>
      <w:r w:rsidRPr="00777F07">
        <w:rPr>
          <w:rFonts w:ascii="Times New Roman" w:hAnsi="Times New Roman"/>
          <w:sz w:val="28"/>
          <w:szCs w:val="28"/>
          <w:lang w:eastAsia="ru-RU"/>
        </w:rPr>
        <w:lastRenderedPageBreak/>
        <w:t>тем, что, если производная больше нуля, то сама функция на данном интервале возрастает, если производная функции меньше нуля</w:t>
      </w:r>
      <w:r w:rsidR="00F41DA3">
        <w:rPr>
          <w:rFonts w:ascii="Times New Roman" w:hAnsi="Times New Roman"/>
          <w:sz w:val="28"/>
          <w:szCs w:val="28"/>
          <w:lang w:eastAsia="ru-RU"/>
        </w:rPr>
        <w:t xml:space="preserve">, то сама функция будет убывать, если производная функции </w:t>
      </w:r>
      <w:r w:rsidR="00B16C92">
        <w:rPr>
          <w:rFonts w:ascii="Times New Roman" w:hAnsi="Times New Roman"/>
          <w:sz w:val="28"/>
          <w:szCs w:val="28"/>
          <w:lang w:eastAsia="ru-RU"/>
        </w:rPr>
        <w:t xml:space="preserve">в некоторой точке </w:t>
      </w:r>
      <w:r w:rsidR="00F41DA3">
        <w:rPr>
          <w:rFonts w:ascii="Times New Roman" w:hAnsi="Times New Roman"/>
          <w:sz w:val="28"/>
          <w:szCs w:val="28"/>
          <w:lang w:eastAsia="ru-RU"/>
        </w:rPr>
        <w:t>равна</w:t>
      </w:r>
      <w:r w:rsidR="00F41DA3" w:rsidRPr="00777F07">
        <w:rPr>
          <w:rFonts w:ascii="Times New Roman" w:hAnsi="Times New Roman"/>
          <w:sz w:val="28"/>
          <w:szCs w:val="28"/>
          <w:lang w:eastAsia="ru-RU"/>
        </w:rPr>
        <w:t xml:space="preserve"> нуля, то </w:t>
      </w:r>
      <w:r w:rsidR="00201BEB">
        <w:rPr>
          <w:rFonts w:ascii="Times New Roman" w:hAnsi="Times New Roman"/>
          <w:sz w:val="28"/>
          <w:szCs w:val="28"/>
          <w:lang w:eastAsia="ru-RU"/>
        </w:rPr>
        <w:t>данная точка функции является стационарной.</w:t>
      </w:r>
      <w:r w:rsidR="00DF4A83">
        <w:rPr>
          <w:rFonts w:ascii="Times New Roman" w:hAnsi="Times New Roman"/>
          <w:sz w:val="28"/>
          <w:szCs w:val="28"/>
          <w:lang w:eastAsia="ru-RU"/>
        </w:rPr>
        <w:t xml:space="preserve"> Этот вывод </w:t>
      </w:r>
      <w:proofErr w:type="spellStart"/>
      <w:r w:rsidR="00DF4A83">
        <w:rPr>
          <w:rFonts w:ascii="Times New Roman" w:hAnsi="Times New Roman"/>
          <w:sz w:val="28"/>
          <w:szCs w:val="28"/>
          <w:lang w:eastAsia="ru-RU"/>
        </w:rPr>
        <w:t>делают</w:t>
      </w:r>
      <w:r w:rsidRPr="00777F07">
        <w:rPr>
          <w:rFonts w:ascii="Times New Roman" w:hAnsi="Times New Roman"/>
          <w:sz w:val="28"/>
          <w:szCs w:val="28"/>
          <w:lang w:eastAsia="ru-RU"/>
        </w:rPr>
        <w:t>т</w:t>
      </w:r>
      <w:proofErr w:type="spellEnd"/>
      <w:r w:rsidRPr="00777F07">
        <w:rPr>
          <w:rFonts w:ascii="Times New Roman" w:hAnsi="Times New Roman"/>
          <w:sz w:val="28"/>
          <w:szCs w:val="28"/>
          <w:lang w:eastAsia="ru-RU"/>
        </w:rPr>
        <w:t xml:space="preserve"> сами учащиеся. Тут же  у кого-то  возникает идея, значит, если знать график производной, то можно схематически </w:t>
      </w:r>
      <w:r w:rsidR="00DF4A83">
        <w:rPr>
          <w:rFonts w:ascii="Times New Roman" w:hAnsi="Times New Roman"/>
          <w:sz w:val="28"/>
          <w:szCs w:val="28"/>
          <w:lang w:eastAsia="ru-RU"/>
        </w:rPr>
        <w:t>построить</w:t>
      </w:r>
      <w:r w:rsidRPr="00777F07">
        <w:rPr>
          <w:rFonts w:ascii="Times New Roman" w:hAnsi="Times New Roman"/>
          <w:sz w:val="28"/>
          <w:szCs w:val="28"/>
          <w:lang w:eastAsia="ru-RU"/>
        </w:rPr>
        <w:t xml:space="preserve"> и график самой функции.</w:t>
      </w:r>
    </w:p>
    <w:p w:rsidR="00EE6681" w:rsidRDefault="00EE6681" w:rsidP="00F82D50">
      <w:pPr>
        <w:pStyle w:val="a4"/>
        <w:spacing w:line="360" w:lineRule="auto"/>
        <w:ind w:firstLine="709"/>
        <w:jc w:val="both"/>
        <w:rPr>
          <w:rFonts w:ascii="Times New Roman" w:hAnsi="Times New Roman"/>
          <w:sz w:val="28"/>
          <w:szCs w:val="28"/>
          <w:lang w:eastAsia="ru-RU"/>
        </w:rPr>
      </w:pPr>
      <w:r w:rsidRPr="00777F07">
        <w:rPr>
          <w:rFonts w:ascii="Times New Roman" w:hAnsi="Times New Roman"/>
          <w:sz w:val="28"/>
          <w:szCs w:val="28"/>
          <w:lang w:eastAsia="ru-RU"/>
        </w:rPr>
        <w:t>Даю учащимся возможность построить схематически графики функций по заданному графику производной. И снова проблема: как же построить саму функцию? Что не достает для построения? Идет  поиск решения возникшей проблемы.</w:t>
      </w:r>
    </w:p>
    <w:p w:rsidR="008E282F" w:rsidRPr="00777F07" w:rsidRDefault="008E282F" w:rsidP="00F82D50">
      <w:pPr>
        <w:pStyle w:val="a4"/>
        <w:spacing w:line="360" w:lineRule="auto"/>
        <w:ind w:firstLine="709"/>
        <w:jc w:val="both"/>
        <w:rPr>
          <w:rFonts w:ascii="Times New Roman" w:hAnsi="Times New Roman"/>
          <w:sz w:val="28"/>
          <w:szCs w:val="28"/>
          <w:lang w:eastAsia="ru-RU"/>
        </w:rPr>
      </w:pPr>
      <w:r w:rsidRPr="00777F07">
        <w:rPr>
          <w:rFonts w:ascii="Times New Roman" w:hAnsi="Times New Roman"/>
          <w:sz w:val="28"/>
          <w:szCs w:val="28"/>
          <w:lang w:eastAsia="ru-RU"/>
        </w:rPr>
        <w:t xml:space="preserve">Готовность ученика к проблемному обучению </w:t>
      </w:r>
      <w:proofErr w:type="gramStart"/>
      <w:r w:rsidRPr="00777F07">
        <w:rPr>
          <w:rFonts w:ascii="Times New Roman" w:hAnsi="Times New Roman"/>
          <w:sz w:val="28"/>
          <w:szCs w:val="28"/>
          <w:lang w:eastAsia="ru-RU"/>
        </w:rPr>
        <w:t>определяется</w:t>
      </w:r>
      <w:proofErr w:type="gramEnd"/>
      <w:r w:rsidRPr="00777F07">
        <w:rPr>
          <w:rFonts w:ascii="Times New Roman" w:hAnsi="Times New Roman"/>
          <w:sz w:val="28"/>
          <w:szCs w:val="28"/>
          <w:lang w:eastAsia="ru-RU"/>
        </w:rPr>
        <w:t xml:space="preserve"> прежде всего по его умению увидеть выдвинутую учителем (или возникшую в ходе урока) проблему, сформулировать ее, найти пути решения и решить наиболее эффективными приемами.</w:t>
      </w:r>
    </w:p>
    <w:p w:rsidR="008E282F" w:rsidRPr="008E282F" w:rsidRDefault="008E282F" w:rsidP="00F82D50">
      <w:pPr>
        <w:pStyle w:val="a4"/>
        <w:spacing w:line="360" w:lineRule="auto"/>
        <w:ind w:firstLine="709"/>
        <w:jc w:val="both"/>
        <w:rPr>
          <w:rFonts w:ascii="Times New Roman" w:hAnsi="Times New Roman"/>
          <w:sz w:val="28"/>
          <w:szCs w:val="28"/>
          <w:lang w:eastAsia="ru-RU"/>
        </w:rPr>
      </w:pPr>
      <w:r w:rsidRPr="008E282F">
        <w:rPr>
          <w:rFonts w:ascii="Times New Roman" w:hAnsi="Times New Roman"/>
          <w:sz w:val="28"/>
          <w:szCs w:val="28"/>
          <w:lang w:eastAsia="ru-RU"/>
        </w:rPr>
        <w:t>К выдвигаемой проблеме нужно предъявить несколько требований. Если хоть одно из них не выполнить, проблемная ситуация не будет создана.</w:t>
      </w:r>
    </w:p>
    <w:p w:rsidR="008E282F" w:rsidRPr="00777F07" w:rsidRDefault="008E282F" w:rsidP="00F82D50">
      <w:pPr>
        <w:pStyle w:val="a4"/>
        <w:spacing w:line="360" w:lineRule="auto"/>
        <w:ind w:firstLine="709"/>
        <w:jc w:val="both"/>
        <w:rPr>
          <w:rFonts w:ascii="Times New Roman" w:hAnsi="Times New Roman"/>
          <w:sz w:val="28"/>
          <w:szCs w:val="28"/>
          <w:lang w:eastAsia="ru-RU"/>
        </w:rPr>
      </w:pPr>
      <w:r w:rsidRPr="00777F07">
        <w:rPr>
          <w:rFonts w:ascii="Times New Roman" w:hAnsi="Times New Roman"/>
          <w:sz w:val="28"/>
          <w:szCs w:val="28"/>
          <w:lang w:eastAsia="ru-RU"/>
        </w:rPr>
        <w:t xml:space="preserve">1. Проблема должна быть доступной пониманию учащихся. Если до учащихся не дошел смысл задачи, дальнейшая работа над ней бесполезна. </w:t>
      </w:r>
    </w:p>
    <w:p w:rsidR="008E282F" w:rsidRPr="00777F07" w:rsidRDefault="008E282F" w:rsidP="00F82D50">
      <w:pPr>
        <w:pStyle w:val="a4"/>
        <w:spacing w:line="360" w:lineRule="auto"/>
        <w:ind w:firstLine="709"/>
        <w:jc w:val="both"/>
        <w:rPr>
          <w:rFonts w:ascii="Times New Roman" w:hAnsi="Times New Roman"/>
          <w:sz w:val="28"/>
          <w:szCs w:val="28"/>
          <w:lang w:eastAsia="ru-RU"/>
        </w:rPr>
      </w:pPr>
      <w:r w:rsidRPr="00777F07">
        <w:rPr>
          <w:rFonts w:ascii="Times New Roman" w:hAnsi="Times New Roman"/>
          <w:sz w:val="28"/>
          <w:szCs w:val="28"/>
          <w:lang w:eastAsia="ru-RU"/>
        </w:rPr>
        <w:t xml:space="preserve">2. Вторым требованием является посильность выдвигаемой проблемы. </w:t>
      </w:r>
    </w:p>
    <w:p w:rsidR="00201BEB" w:rsidRDefault="008E282F" w:rsidP="00F82D50">
      <w:pPr>
        <w:pStyle w:val="a4"/>
        <w:spacing w:line="360" w:lineRule="auto"/>
        <w:ind w:firstLine="709"/>
        <w:jc w:val="both"/>
        <w:rPr>
          <w:rFonts w:ascii="Times New Roman" w:hAnsi="Times New Roman"/>
          <w:sz w:val="28"/>
          <w:szCs w:val="28"/>
          <w:lang w:eastAsia="ru-RU"/>
        </w:rPr>
      </w:pPr>
      <w:r w:rsidRPr="00777F07">
        <w:rPr>
          <w:rFonts w:ascii="Times New Roman" w:hAnsi="Times New Roman"/>
          <w:sz w:val="28"/>
          <w:szCs w:val="28"/>
          <w:lang w:eastAsia="ru-RU"/>
        </w:rPr>
        <w:t xml:space="preserve">3. Формулировка проблемы должна заинтересовать учащихся. </w:t>
      </w:r>
    </w:p>
    <w:p w:rsidR="008E282F" w:rsidRDefault="00201BEB" w:rsidP="00F82D50">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008E282F" w:rsidRPr="00777F07">
        <w:rPr>
          <w:rFonts w:ascii="Times New Roman" w:hAnsi="Times New Roman"/>
          <w:sz w:val="28"/>
          <w:szCs w:val="28"/>
          <w:lang w:eastAsia="ru-RU"/>
        </w:rPr>
        <w:t>Немалую роль играет естественность постановки проблемы. Если учащихся специально предупредить, что будет решаться проблемная задача, это может не вызвать у них интереса при мысли, что пре</w:t>
      </w:r>
      <w:r w:rsidR="008E282F">
        <w:rPr>
          <w:rFonts w:ascii="Times New Roman" w:hAnsi="Times New Roman"/>
          <w:sz w:val="28"/>
          <w:szCs w:val="28"/>
          <w:lang w:eastAsia="ru-RU"/>
        </w:rPr>
        <w:t xml:space="preserve">дстоит переход к более </w:t>
      </w:r>
      <w:proofErr w:type="gramStart"/>
      <w:r w:rsidR="008E282F">
        <w:rPr>
          <w:rFonts w:ascii="Times New Roman" w:hAnsi="Times New Roman"/>
          <w:sz w:val="28"/>
          <w:szCs w:val="28"/>
          <w:lang w:eastAsia="ru-RU"/>
        </w:rPr>
        <w:t>сложному</w:t>
      </w:r>
      <w:proofErr w:type="gramEnd"/>
      <w:r w:rsidR="008E282F">
        <w:rPr>
          <w:rFonts w:ascii="Times New Roman" w:hAnsi="Times New Roman"/>
          <w:sz w:val="28"/>
          <w:szCs w:val="28"/>
          <w:lang w:eastAsia="ru-RU"/>
        </w:rPr>
        <w:t>.</w:t>
      </w:r>
    </w:p>
    <w:p w:rsidR="00201BEB" w:rsidRPr="00777F07" w:rsidRDefault="008E282F" w:rsidP="00F82D50">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ab/>
      </w:r>
      <w:r w:rsidRPr="00777F07">
        <w:rPr>
          <w:rFonts w:ascii="Times New Roman" w:hAnsi="Times New Roman"/>
          <w:sz w:val="28"/>
          <w:szCs w:val="28"/>
          <w:lang w:eastAsia="ru-RU"/>
        </w:rPr>
        <w:t>Метод проблемного обучения эффективно способствует формированию у учащихся математического склада мышления, интереса к предмету, прививает навыки исследовательской работы и желание самостоятельно решать возникшие ситуации. Он направлен на формирование мировоззрения учащихся, их познавательной самостоятельности, устойчивых мотивов учения и мыслительных способностей.</w:t>
      </w:r>
    </w:p>
    <w:p w:rsidR="004F0746" w:rsidRPr="00EE6681" w:rsidRDefault="004F0746" w:rsidP="00F82D50">
      <w:pPr>
        <w:spacing w:line="360" w:lineRule="auto"/>
        <w:ind w:right="-185" w:firstLine="709"/>
        <w:jc w:val="both"/>
        <w:rPr>
          <w:sz w:val="28"/>
        </w:rPr>
      </w:pPr>
      <w:r>
        <w:rPr>
          <w:sz w:val="28"/>
        </w:rPr>
        <w:lastRenderedPageBreak/>
        <w:tab/>
        <w:t xml:space="preserve">Кроме метода проблемных ситуаций на своих уроках я использую, так называемый </w:t>
      </w:r>
      <w:r w:rsidRPr="00E71D78">
        <w:rPr>
          <w:b/>
          <w:sz w:val="28"/>
        </w:rPr>
        <w:t>метод "мозговой атаки"</w:t>
      </w:r>
      <w:r w:rsidR="00114A81" w:rsidRPr="00E71D78">
        <w:rPr>
          <w:b/>
          <w:sz w:val="28"/>
        </w:rPr>
        <w:t>.</w:t>
      </w:r>
    </w:p>
    <w:p w:rsidR="00114A81" w:rsidRPr="00114A81" w:rsidRDefault="00114A81" w:rsidP="00F82D50">
      <w:pPr>
        <w:spacing w:line="360" w:lineRule="auto"/>
        <w:ind w:right="-185" w:firstLine="709"/>
        <w:jc w:val="both"/>
        <w:rPr>
          <w:sz w:val="28"/>
        </w:rPr>
      </w:pPr>
      <w:r>
        <w:tab/>
      </w:r>
      <w:r w:rsidRPr="00114A81">
        <w:rPr>
          <w:sz w:val="28"/>
        </w:rPr>
        <w:t xml:space="preserve">Метод «мозговой атаки» (от англ. </w:t>
      </w:r>
      <w:proofErr w:type="spellStart"/>
      <w:r w:rsidRPr="00114A81">
        <w:rPr>
          <w:sz w:val="28"/>
        </w:rPr>
        <w:t>brain</w:t>
      </w:r>
      <w:proofErr w:type="spellEnd"/>
      <w:r w:rsidRPr="00114A81">
        <w:rPr>
          <w:sz w:val="28"/>
        </w:rPr>
        <w:t xml:space="preserve"> </w:t>
      </w:r>
      <w:proofErr w:type="spellStart"/>
      <w:r w:rsidRPr="00114A81">
        <w:rPr>
          <w:sz w:val="28"/>
        </w:rPr>
        <w:t>storming</w:t>
      </w:r>
      <w:proofErr w:type="spellEnd"/>
      <w:r w:rsidRPr="00114A81">
        <w:rPr>
          <w:sz w:val="28"/>
        </w:rPr>
        <w:t xml:space="preserve">— штурм </w:t>
      </w:r>
      <w:proofErr w:type="spellStart"/>
      <w:r w:rsidRPr="00114A81">
        <w:rPr>
          <w:sz w:val="28"/>
        </w:rPr>
        <w:t>мозг</w:t>
      </w:r>
      <w:proofErr w:type="gramStart"/>
      <w:r w:rsidRPr="00114A81">
        <w:rPr>
          <w:sz w:val="28"/>
        </w:rPr>
        <w:t>a</w:t>
      </w:r>
      <w:proofErr w:type="spellEnd"/>
      <w:proofErr w:type="gramEnd"/>
      <w:r w:rsidRPr="00114A81">
        <w:rPr>
          <w:sz w:val="28"/>
        </w:rPr>
        <w:t>) – это метод стимуляции творческой активности учащихся. Основу этого метода составляет эвристический диалог Сократа, учитывающий ряд психологических и педагогических закономерностей. Так, например, коллективно генерировать идеи продуктивнее, чем индивидуально. Кроме того, в обычных условиях творческая активность человека часто сдерживается явно и неявно существующими барьерами (психологическими, социальными, педагогическими и т.д.). Достоинства метода коллективного поиска оригинальных идей состоят в том, что они предполагают равенство всех членов группы при обсуждении. Метод «мозговой атаки» позволяет преодолеть рутинное мышление, рационализм, эмоциональную вялость. Доброжелательный психологический климат способствует интеллектуальной раскованности, усиливает интуицию и воображение.</w:t>
      </w:r>
    </w:p>
    <w:p w:rsidR="00114A81" w:rsidRDefault="00114A81" w:rsidP="00F82D50">
      <w:pPr>
        <w:spacing w:line="360" w:lineRule="auto"/>
        <w:ind w:right="-185" w:firstLine="709"/>
        <w:jc w:val="both"/>
        <w:rPr>
          <w:sz w:val="28"/>
        </w:rPr>
      </w:pPr>
      <w:r w:rsidRPr="00114A81">
        <w:rPr>
          <w:sz w:val="28"/>
        </w:rPr>
        <w:tab/>
        <w:t>Прямая «мозговая атака» — это метод коллективного генерирования идей, цель которого заключается в том, чтобы собрать как можно большее количество идей, освободить мышление от инерции, преодолеть привычный ход мысли при решении творческой задачи. Метод прямой «мозговой атаки» запрещает критиковать предложенные учащимися идеи, поощряет разные реплики, шутки. Число учащихся группы обычно составляет от 4 до 15 человек. При этом необходимо, чтобы учащиеся группы имели разный уровень подготовленности и познавательной активности.</w:t>
      </w:r>
    </w:p>
    <w:p w:rsidR="00DC2D0E" w:rsidRDefault="00763958" w:rsidP="00F82D50">
      <w:pPr>
        <w:spacing w:line="360" w:lineRule="auto"/>
        <w:ind w:right="-185" w:firstLine="709"/>
        <w:jc w:val="both"/>
        <w:rPr>
          <w:sz w:val="28"/>
        </w:rPr>
      </w:pPr>
      <w:r>
        <w:rPr>
          <w:sz w:val="28"/>
        </w:rPr>
        <w:tab/>
      </w:r>
      <w:r w:rsidRPr="00A8015A">
        <w:rPr>
          <w:sz w:val="28"/>
        </w:rPr>
        <w:t>Рассмотрим пример</w:t>
      </w:r>
      <w:r w:rsidR="00DC2D0E">
        <w:rPr>
          <w:sz w:val="28"/>
        </w:rPr>
        <w:t>ы</w:t>
      </w:r>
      <w:r w:rsidRPr="00A8015A">
        <w:rPr>
          <w:sz w:val="28"/>
        </w:rPr>
        <w:t xml:space="preserve">. </w:t>
      </w:r>
    </w:p>
    <w:p w:rsidR="00763958" w:rsidRPr="00A8015A" w:rsidRDefault="00DC2D0E" w:rsidP="00F82D50">
      <w:pPr>
        <w:spacing w:line="360" w:lineRule="auto"/>
        <w:ind w:right="-185" w:firstLine="709"/>
        <w:jc w:val="both"/>
        <w:rPr>
          <w:sz w:val="28"/>
        </w:rPr>
      </w:pPr>
      <w:r>
        <w:rPr>
          <w:sz w:val="28"/>
        </w:rPr>
        <w:tab/>
        <w:t>1.</w:t>
      </w:r>
      <w:r w:rsidR="00763958" w:rsidRPr="00A8015A">
        <w:rPr>
          <w:sz w:val="28"/>
        </w:rPr>
        <w:t xml:space="preserve">Начинаем изучать “Деление обыкновенных дробей” (6 класс). Как добиться, чтобы ученики получили возможность участвовать в выводе правила деления? Этой цели служит специальное задание. На уроке, предлагаю решить уравнение: </w:t>
      </w:r>
      <m:oMath>
        <m:f>
          <m:fPr>
            <m:ctrlPr>
              <w:rPr>
                <w:rFonts w:ascii="Cambria Math" w:hAnsi="Cambria Math"/>
                <w:i/>
                <w:sz w:val="28"/>
              </w:rPr>
            </m:ctrlPr>
          </m:fPr>
          <m:num>
            <m:r>
              <w:rPr>
                <w:rFonts w:ascii="Cambria Math" w:hAnsi="Cambria Math"/>
                <w:sz w:val="28"/>
              </w:rPr>
              <m:t>2</m:t>
            </m:r>
          </m:num>
          <m:den>
            <m:r>
              <w:rPr>
                <w:rFonts w:ascii="Cambria Math" w:hAnsi="Cambria Math"/>
                <w:sz w:val="28"/>
              </w:rPr>
              <m:t>15</m:t>
            </m:r>
          </m:den>
        </m:f>
      </m:oMath>
      <w:proofErr w:type="spellStart"/>
      <w:r w:rsidR="00391931">
        <w:rPr>
          <w:sz w:val="28"/>
        </w:rPr>
        <w:t>х</w:t>
      </w:r>
      <w:r w:rsidR="00763958" w:rsidRPr="00A8015A">
        <w:rPr>
          <w:sz w:val="28"/>
        </w:rPr>
        <w:t>=</w:t>
      </w:r>
      <m:oMath>
        <w:proofErr w:type="spellEnd"/>
        <m:r>
          <w:rPr>
            <w:rFonts w:ascii="Cambria Math" w:hAnsi="Cambria Math"/>
            <w:sz w:val="28"/>
          </w:rPr>
          <m:t xml:space="preserve"> </m:t>
        </m:r>
        <m:f>
          <m:fPr>
            <m:ctrlPr>
              <w:rPr>
                <w:rFonts w:ascii="Cambria Math" w:hAnsi="Cambria Math"/>
                <w:i/>
                <w:sz w:val="28"/>
              </w:rPr>
            </m:ctrlPr>
          </m:fPr>
          <m:num>
            <m:r>
              <w:rPr>
                <w:rFonts w:ascii="Cambria Math" w:hAnsi="Cambria Math"/>
                <w:sz w:val="28"/>
              </w:rPr>
              <m:t>4</m:t>
            </m:r>
          </m:num>
          <m:den>
            <m:r>
              <w:rPr>
                <w:rFonts w:ascii="Cambria Math" w:hAnsi="Cambria Math"/>
                <w:sz w:val="28"/>
              </w:rPr>
              <m:t>5</m:t>
            </m:r>
          </m:den>
        </m:f>
      </m:oMath>
      <w:r w:rsidR="00763958" w:rsidRPr="00A8015A">
        <w:rPr>
          <w:sz w:val="28"/>
        </w:rPr>
        <w:t>. Дети работают в группах по 4 человека</w:t>
      </w:r>
      <w:r w:rsidR="00A8015A" w:rsidRPr="00A8015A">
        <w:rPr>
          <w:sz w:val="28"/>
        </w:rPr>
        <w:t xml:space="preserve">. </w:t>
      </w:r>
      <w:r w:rsidR="00763958" w:rsidRPr="00A8015A">
        <w:rPr>
          <w:sz w:val="28"/>
        </w:rPr>
        <w:t xml:space="preserve">В результате </w:t>
      </w:r>
      <w:r w:rsidR="00763958" w:rsidRPr="00A8015A">
        <w:rPr>
          <w:sz w:val="28"/>
        </w:rPr>
        <w:lastRenderedPageBreak/>
        <w:t xml:space="preserve">вариантов решений несколько. Все рассматриваем, но внимание обращаем на следующий способ: </w:t>
      </w:r>
      <w:r w:rsidR="00282FAC">
        <w:rPr>
          <w:sz w:val="28"/>
        </w:rPr>
        <w:t xml:space="preserve">                      </w:t>
      </w:r>
      <m:oMath>
        <m:f>
          <m:fPr>
            <m:ctrlPr>
              <w:rPr>
                <w:rFonts w:ascii="Cambria Math" w:hAnsi="Cambria Math"/>
                <w:i/>
                <w:sz w:val="28"/>
              </w:rPr>
            </m:ctrlPr>
          </m:fPr>
          <m:num>
            <m:r>
              <w:rPr>
                <w:rFonts w:ascii="Cambria Math" w:hAnsi="Cambria Math"/>
                <w:sz w:val="28"/>
              </w:rPr>
              <m:t>2</m:t>
            </m:r>
          </m:num>
          <m:den>
            <m:r>
              <w:rPr>
                <w:rFonts w:ascii="Cambria Math" w:hAnsi="Cambria Math"/>
                <w:sz w:val="28"/>
              </w:rPr>
              <m:t>15</m:t>
            </m:r>
          </m:den>
        </m:f>
      </m:oMath>
      <w:r w:rsidR="00282FAC">
        <w:rPr>
          <w:sz w:val="28"/>
        </w:rPr>
        <w:t>х</w:t>
      </w:r>
      <w:r w:rsidR="00282FAC" w:rsidRPr="00A8015A">
        <w:rPr>
          <w:sz w:val="28"/>
        </w:rPr>
        <w:t>=</w:t>
      </w:r>
      <m:oMath>
        <m:f>
          <m:fPr>
            <m:ctrlPr>
              <w:rPr>
                <w:rFonts w:ascii="Cambria Math" w:hAnsi="Cambria Math"/>
                <w:i/>
                <w:sz w:val="28"/>
              </w:rPr>
            </m:ctrlPr>
          </m:fPr>
          <m:num>
            <m:r>
              <w:rPr>
                <w:rFonts w:ascii="Cambria Math" w:hAnsi="Cambria Math"/>
                <w:sz w:val="28"/>
              </w:rPr>
              <m:t>4</m:t>
            </m:r>
          </m:num>
          <m:den>
            <m:r>
              <w:rPr>
                <w:rFonts w:ascii="Cambria Math" w:hAnsi="Cambria Math"/>
                <w:sz w:val="28"/>
              </w:rPr>
              <m:t>5</m:t>
            </m:r>
          </m:den>
        </m:f>
      </m:oMath>
      <w:r w:rsidR="00282FAC">
        <w:rPr>
          <w:sz w:val="28"/>
        </w:rPr>
        <w:t>,/*</w:t>
      </w:r>
      <m:oMath>
        <m:r>
          <w:rPr>
            <w:rFonts w:ascii="Cambria Math" w:hAnsi="Cambria Math"/>
            <w:sz w:val="28"/>
          </w:rPr>
          <m:t xml:space="preserve"> </m:t>
        </m:r>
        <m:f>
          <m:fPr>
            <m:ctrlPr>
              <w:rPr>
                <w:rFonts w:ascii="Cambria Math" w:hAnsi="Cambria Math"/>
                <w:i/>
                <w:sz w:val="28"/>
              </w:rPr>
            </m:ctrlPr>
          </m:fPr>
          <m:num>
            <m:r>
              <w:rPr>
                <w:rFonts w:ascii="Cambria Math" w:hAnsi="Cambria Math"/>
                <w:sz w:val="28"/>
              </w:rPr>
              <m:t>15</m:t>
            </m:r>
          </m:num>
          <m:den>
            <m:r>
              <w:rPr>
                <w:rFonts w:ascii="Cambria Math" w:hAnsi="Cambria Math"/>
                <w:sz w:val="28"/>
              </w:rPr>
              <m:t>2</m:t>
            </m:r>
          </m:den>
        </m:f>
      </m:oMath>
    </w:p>
    <w:p w:rsidR="00763958" w:rsidRPr="00A8015A" w:rsidRDefault="001859B4" w:rsidP="00F82D50">
      <w:pPr>
        <w:spacing w:line="360" w:lineRule="auto"/>
        <w:ind w:right="-185" w:firstLine="709"/>
        <w:jc w:val="both"/>
        <w:rPr>
          <w:sz w:val="28"/>
        </w:rPr>
      </w:pPr>
      <m:oMath>
        <m:f>
          <m:fPr>
            <m:ctrlPr>
              <w:rPr>
                <w:rFonts w:ascii="Cambria Math" w:hAnsi="Cambria Math"/>
                <w:i/>
                <w:sz w:val="28"/>
              </w:rPr>
            </m:ctrlPr>
          </m:fPr>
          <m:num>
            <m:r>
              <w:rPr>
                <w:rFonts w:ascii="Cambria Math" w:hAnsi="Cambria Math"/>
                <w:sz w:val="28"/>
              </w:rPr>
              <m:t>2</m:t>
            </m:r>
          </m:num>
          <m:den>
            <m:r>
              <w:rPr>
                <w:rFonts w:ascii="Cambria Math" w:hAnsi="Cambria Math"/>
                <w:sz w:val="28"/>
              </w:rPr>
              <m:t>15</m:t>
            </m:r>
          </m:den>
        </m:f>
      </m:oMath>
      <w:r w:rsidR="00A8015A" w:rsidRPr="00A8015A">
        <w:rPr>
          <w:sz w:val="28"/>
        </w:rPr>
        <w:t>*</w:t>
      </w:r>
      <m:oMath>
        <m:f>
          <m:fPr>
            <m:ctrlPr>
              <w:rPr>
                <w:rFonts w:ascii="Cambria Math" w:hAnsi="Cambria Math"/>
                <w:i/>
                <w:sz w:val="28"/>
              </w:rPr>
            </m:ctrlPr>
          </m:fPr>
          <m:num>
            <m:r>
              <w:rPr>
                <w:rFonts w:ascii="Cambria Math" w:hAnsi="Cambria Math"/>
                <w:sz w:val="28"/>
              </w:rPr>
              <m:t>15</m:t>
            </m:r>
          </m:num>
          <m:den>
            <m:r>
              <w:rPr>
                <w:rFonts w:ascii="Cambria Math" w:hAnsi="Cambria Math"/>
                <w:sz w:val="28"/>
              </w:rPr>
              <m:t>2</m:t>
            </m:r>
          </m:den>
        </m:f>
      </m:oMath>
      <w:r w:rsidR="00391931">
        <w:rPr>
          <w:sz w:val="28"/>
        </w:rPr>
        <w:t>*х</w:t>
      </w:r>
      <w:r w:rsidR="00A8015A" w:rsidRPr="00A8015A">
        <w:rPr>
          <w:sz w:val="28"/>
        </w:rPr>
        <w:t>=</w:t>
      </w:r>
      <m:oMath>
        <m:f>
          <m:fPr>
            <m:ctrlPr>
              <w:rPr>
                <w:rFonts w:ascii="Cambria Math" w:hAnsi="Cambria Math"/>
                <w:i/>
                <w:sz w:val="28"/>
              </w:rPr>
            </m:ctrlPr>
          </m:fPr>
          <m:num>
            <m:r>
              <w:rPr>
                <w:rFonts w:ascii="Cambria Math" w:hAnsi="Cambria Math"/>
                <w:sz w:val="28"/>
              </w:rPr>
              <m:t>4</m:t>
            </m:r>
          </m:num>
          <m:den>
            <m:r>
              <w:rPr>
                <w:rFonts w:ascii="Cambria Math" w:hAnsi="Cambria Math"/>
                <w:sz w:val="28"/>
              </w:rPr>
              <m:t>5</m:t>
            </m:r>
          </m:den>
        </m:f>
      </m:oMath>
      <w:r w:rsidR="00A8015A" w:rsidRPr="00A8015A">
        <w:rPr>
          <w:sz w:val="28"/>
        </w:rPr>
        <w:t>*</w:t>
      </w:r>
      <m:oMath>
        <m:f>
          <m:fPr>
            <m:ctrlPr>
              <w:rPr>
                <w:rFonts w:ascii="Cambria Math" w:hAnsi="Cambria Math"/>
                <w:i/>
                <w:sz w:val="28"/>
              </w:rPr>
            </m:ctrlPr>
          </m:fPr>
          <m:num>
            <m:r>
              <w:rPr>
                <w:rFonts w:ascii="Cambria Math" w:hAnsi="Cambria Math"/>
                <w:sz w:val="28"/>
              </w:rPr>
              <m:t>15</m:t>
            </m:r>
          </m:num>
          <m:den>
            <m:r>
              <w:rPr>
                <w:rFonts w:ascii="Cambria Math" w:hAnsi="Cambria Math"/>
                <w:sz w:val="28"/>
              </w:rPr>
              <m:t>2</m:t>
            </m:r>
          </m:den>
        </m:f>
      </m:oMath>
    </w:p>
    <w:p w:rsidR="00A8015A" w:rsidRPr="00A8015A" w:rsidRDefault="00391931" w:rsidP="00F82D50">
      <w:pPr>
        <w:spacing w:line="360" w:lineRule="auto"/>
        <w:ind w:right="-185" w:firstLine="709"/>
        <w:jc w:val="both"/>
        <w:rPr>
          <w:sz w:val="28"/>
        </w:rPr>
      </w:pPr>
      <w:r>
        <w:rPr>
          <w:sz w:val="28"/>
        </w:rPr>
        <w:t>х</w:t>
      </w:r>
      <w:r w:rsidR="00A8015A" w:rsidRPr="00A8015A">
        <w:rPr>
          <w:sz w:val="28"/>
        </w:rPr>
        <w:t>=</w:t>
      </w:r>
      <w:r>
        <w:rPr>
          <w:sz w:val="28"/>
        </w:rPr>
        <w:t>6</w:t>
      </w:r>
    </w:p>
    <w:p w:rsidR="00763958" w:rsidRDefault="00763958" w:rsidP="00F82D50">
      <w:pPr>
        <w:spacing w:line="360" w:lineRule="auto"/>
        <w:ind w:right="-185" w:firstLine="709"/>
        <w:jc w:val="both"/>
        <w:rPr>
          <w:sz w:val="28"/>
        </w:rPr>
      </w:pPr>
      <w:r w:rsidRPr="00A8015A">
        <w:rPr>
          <w:sz w:val="28"/>
        </w:rPr>
        <w:t xml:space="preserve">Вывод: Чтобы разделить одну дробь на другую, надо делимое умножить на дробь, обратную делителю. </w:t>
      </w:r>
    </w:p>
    <w:p w:rsidR="003F6B8E" w:rsidRDefault="00DC2D0E" w:rsidP="00F82D50">
      <w:pPr>
        <w:spacing w:line="360" w:lineRule="auto"/>
        <w:ind w:right="-185" w:firstLine="709"/>
        <w:jc w:val="both"/>
        <w:rPr>
          <w:sz w:val="28"/>
        </w:rPr>
      </w:pPr>
      <w:r>
        <w:rPr>
          <w:sz w:val="28"/>
        </w:rPr>
        <w:tab/>
        <w:t xml:space="preserve">2. Урок геометрии в 7 классе: "Полезные факты и теоремы о прямоугольном треугольнике". Класс делится на 3 группы. Каждой группе предлагается практическое задание. </w:t>
      </w:r>
    </w:p>
    <w:p w:rsidR="00DC2D0E" w:rsidRDefault="003F6B8E" w:rsidP="00F82D50">
      <w:pPr>
        <w:spacing w:line="360" w:lineRule="auto"/>
        <w:ind w:right="-185" w:firstLine="709"/>
        <w:jc w:val="both"/>
        <w:rPr>
          <w:sz w:val="28"/>
        </w:rPr>
      </w:pPr>
      <w:r>
        <w:rPr>
          <w:sz w:val="28"/>
        </w:rPr>
        <w:tab/>
      </w:r>
      <w:r w:rsidR="00DC2D0E">
        <w:rPr>
          <w:sz w:val="28"/>
        </w:rPr>
        <w:t>1группе построить несколько прямоугольных треугольников, измерить острые углы и найти их сумму</w:t>
      </w:r>
      <w:r>
        <w:rPr>
          <w:sz w:val="28"/>
        </w:rPr>
        <w:t>. Сделать вывод. Доказат</w:t>
      </w:r>
      <w:r w:rsidR="00282FAC">
        <w:rPr>
          <w:sz w:val="28"/>
        </w:rPr>
        <w:t>ь теорему. Выяснить, что такое «</w:t>
      </w:r>
      <w:r>
        <w:rPr>
          <w:sz w:val="28"/>
        </w:rPr>
        <w:t>уголковый отражатель</w:t>
      </w:r>
      <w:r w:rsidR="00282FAC">
        <w:rPr>
          <w:sz w:val="28"/>
        </w:rPr>
        <w:t>»</w:t>
      </w:r>
      <w:r>
        <w:rPr>
          <w:sz w:val="28"/>
        </w:rPr>
        <w:t xml:space="preserve"> и его применение в жизни.</w:t>
      </w:r>
    </w:p>
    <w:p w:rsidR="003F6B8E" w:rsidRPr="00A8015A" w:rsidRDefault="003F6B8E" w:rsidP="00F82D50">
      <w:pPr>
        <w:spacing w:line="360" w:lineRule="auto"/>
        <w:ind w:right="-185" w:firstLine="709"/>
        <w:jc w:val="both"/>
        <w:rPr>
          <w:sz w:val="28"/>
        </w:rPr>
      </w:pPr>
      <w:r>
        <w:rPr>
          <w:sz w:val="28"/>
        </w:rPr>
        <w:tab/>
        <w:t>2 группе построить прямоугольный треугольник с углом 30</w:t>
      </w:r>
      <w:r w:rsidR="00DF4A83">
        <w:rPr>
          <w:sz w:val="28"/>
          <w:vertAlign w:val="superscript"/>
        </w:rPr>
        <w:t>о</w:t>
      </w:r>
      <w:r>
        <w:rPr>
          <w:sz w:val="28"/>
        </w:rPr>
        <w:t>. Измерить катеты и гипотенузу</w:t>
      </w:r>
      <w:r w:rsidR="00DF4A83">
        <w:rPr>
          <w:sz w:val="28"/>
        </w:rPr>
        <w:t>, сравнить их</w:t>
      </w:r>
      <w:r>
        <w:rPr>
          <w:sz w:val="28"/>
        </w:rPr>
        <w:t>. Сделать вывод. Доказать теорему. Привести примеры применения свойства.</w:t>
      </w:r>
    </w:p>
    <w:p w:rsidR="00114A81" w:rsidRDefault="00DC2D0E" w:rsidP="00F82D50">
      <w:pPr>
        <w:spacing w:line="360" w:lineRule="auto"/>
        <w:ind w:right="-185" w:firstLine="709"/>
        <w:jc w:val="both"/>
        <w:rPr>
          <w:sz w:val="28"/>
        </w:rPr>
      </w:pPr>
      <w:r>
        <w:rPr>
          <w:sz w:val="28"/>
        </w:rPr>
        <w:tab/>
      </w:r>
      <w:r w:rsidR="003F6B8E">
        <w:rPr>
          <w:sz w:val="28"/>
        </w:rPr>
        <w:t>3 группе построить прямоугольный треугольник с гипотенузой в 2 раза большей одного из катетов. Измерить острые углы. Сделать вывод. Доказать теорему. Привести примеры применения свойства.</w:t>
      </w:r>
    </w:p>
    <w:p w:rsidR="00AC5F48" w:rsidRDefault="00AC5F48" w:rsidP="00F82D50">
      <w:pPr>
        <w:spacing w:line="360" w:lineRule="auto"/>
        <w:ind w:right="-185" w:firstLine="709"/>
        <w:jc w:val="both"/>
        <w:rPr>
          <w:sz w:val="28"/>
        </w:rPr>
      </w:pPr>
      <w:r>
        <w:rPr>
          <w:sz w:val="28"/>
        </w:rPr>
        <w:tab/>
      </w:r>
      <w:proofErr w:type="gramStart"/>
      <w:r>
        <w:rPr>
          <w:sz w:val="28"/>
        </w:rPr>
        <w:t>При</w:t>
      </w:r>
      <w:proofErr w:type="gramEnd"/>
      <w:r>
        <w:rPr>
          <w:sz w:val="28"/>
        </w:rPr>
        <w:t xml:space="preserve"> </w:t>
      </w:r>
      <w:proofErr w:type="gramStart"/>
      <w:r>
        <w:rPr>
          <w:sz w:val="28"/>
        </w:rPr>
        <w:t>выполнения</w:t>
      </w:r>
      <w:proofErr w:type="gramEnd"/>
      <w:r>
        <w:rPr>
          <w:sz w:val="28"/>
        </w:rPr>
        <w:t xml:space="preserve"> данного задания группы могут использовать учебник, интернет (на телефонах или планшетах). В результате коллективной работ</w:t>
      </w:r>
      <w:proofErr w:type="gramStart"/>
      <w:r>
        <w:rPr>
          <w:sz w:val="28"/>
        </w:rPr>
        <w:t>ы-</w:t>
      </w:r>
      <w:proofErr w:type="gramEnd"/>
      <w:r>
        <w:rPr>
          <w:sz w:val="28"/>
        </w:rPr>
        <w:t>"мозговой атаки" учащиеся сами добывают знания. Результаты работы оформляют на плакатах и в</w:t>
      </w:r>
      <w:r w:rsidR="00D30D8E">
        <w:rPr>
          <w:sz w:val="28"/>
        </w:rPr>
        <w:t>ыступают перед другими группами.</w:t>
      </w:r>
    </w:p>
    <w:p w:rsidR="00D30D8E" w:rsidRDefault="00D30D8E" w:rsidP="00F82D50">
      <w:pPr>
        <w:spacing w:line="360" w:lineRule="auto"/>
        <w:ind w:right="-185" w:firstLine="709"/>
        <w:jc w:val="both"/>
        <w:rPr>
          <w:sz w:val="28"/>
        </w:rPr>
      </w:pPr>
      <w:r>
        <w:rPr>
          <w:sz w:val="28"/>
        </w:rPr>
        <w:tab/>
        <w:t>Еще один метод -</w:t>
      </w:r>
      <w:r w:rsidR="00282FAC">
        <w:rPr>
          <w:sz w:val="28"/>
        </w:rPr>
        <w:t xml:space="preserve"> </w:t>
      </w:r>
      <w:r>
        <w:rPr>
          <w:sz w:val="28"/>
        </w:rPr>
        <w:t>это м</w:t>
      </w:r>
      <w:r w:rsidRPr="00D30D8E">
        <w:rPr>
          <w:sz w:val="28"/>
        </w:rPr>
        <w:t>етод эвристических вопросов, или метод ключевых вопросов, применяется с целью накопления дополнительной информации в условиях проблемной ситуации для систематизации уже имеющейся информации. Эвристические вопросы стимулируют процесс выработки новых стратегий и тактик решения творческой задачи. В практике обучения такие вопросы называют наводящими.</w:t>
      </w:r>
      <w:r>
        <w:rPr>
          <w:sz w:val="28"/>
        </w:rPr>
        <w:t xml:space="preserve"> М</w:t>
      </w:r>
      <w:r w:rsidRPr="00D30D8E">
        <w:rPr>
          <w:sz w:val="28"/>
        </w:rPr>
        <w:t xml:space="preserve">етод эвристических вопросов базируется на принципах </w:t>
      </w:r>
      <w:proofErr w:type="spellStart"/>
      <w:r w:rsidRPr="00D30D8E">
        <w:rPr>
          <w:sz w:val="28"/>
        </w:rPr>
        <w:t>проблемности</w:t>
      </w:r>
      <w:proofErr w:type="spellEnd"/>
      <w:r w:rsidRPr="00D30D8E">
        <w:rPr>
          <w:sz w:val="28"/>
        </w:rPr>
        <w:t xml:space="preserve">, оптимальности, когда искусно </w:t>
      </w:r>
      <w:r w:rsidRPr="00D30D8E">
        <w:rPr>
          <w:sz w:val="28"/>
        </w:rPr>
        <w:lastRenderedPageBreak/>
        <w:t xml:space="preserve">поставленные вопросы снижают </w:t>
      </w:r>
      <w:proofErr w:type="spellStart"/>
      <w:r w:rsidRPr="00D30D8E">
        <w:rPr>
          <w:sz w:val="28"/>
        </w:rPr>
        <w:t>проблемность</w:t>
      </w:r>
      <w:proofErr w:type="spellEnd"/>
      <w:r w:rsidRPr="00D30D8E">
        <w:rPr>
          <w:sz w:val="28"/>
        </w:rPr>
        <w:t xml:space="preserve"> до оптимального уровня; дробления информации – разбиение задачи на подзадачи, виды, подвиды; целеполагания – каждый новый вопрос формулирует новую цель на </w:t>
      </w:r>
      <w:r>
        <w:rPr>
          <w:sz w:val="28"/>
        </w:rPr>
        <w:t xml:space="preserve">данном уровне решения подзадачи. </w:t>
      </w:r>
      <w:r w:rsidRPr="00D30D8E">
        <w:rPr>
          <w:sz w:val="28"/>
        </w:rPr>
        <w:t>Метод эвристических вопросов про</w:t>
      </w:r>
      <w:proofErr w:type="gramStart"/>
      <w:r w:rsidRPr="00D30D8E">
        <w:rPr>
          <w:sz w:val="28"/>
        </w:rPr>
        <w:t>ст в пр</w:t>
      </w:r>
      <w:proofErr w:type="gramEnd"/>
      <w:r w:rsidRPr="00D30D8E">
        <w:rPr>
          <w:sz w:val="28"/>
        </w:rPr>
        <w:t xml:space="preserve">именении, продуктивен для любых задач, развивает интуитивное мышление. </w:t>
      </w:r>
    </w:p>
    <w:p w:rsidR="00570882" w:rsidRDefault="00570882" w:rsidP="00F82D50">
      <w:pPr>
        <w:spacing w:line="360" w:lineRule="auto"/>
        <w:ind w:right="-185" w:firstLine="709"/>
        <w:jc w:val="both"/>
        <w:rPr>
          <w:sz w:val="28"/>
        </w:rPr>
      </w:pPr>
      <w:r>
        <w:rPr>
          <w:sz w:val="28"/>
        </w:rPr>
        <w:tab/>
      </w:r>
      <w:r w:rsidRPr="00570882">
        <w:rPr>
          <w:sz w:val="28"/>
        </w:rPr>
        <w:t>Каждый учитель знает индивидуальные особенности своих детей и может определить степень помощи ученикам в виде наводящих вопросов, в виде подборки устных упражнений и т.д. С помощь</w:t>
      </w:r>
      <w:r>
        <w:rPr>
          <w:sz w:val="28"/>
        </w:rPr>
        <w:t>ю наводящих вопросов я побуждаю</w:t>
      </w:r>
      <w:r w:rsidRPr="00570882">
        <w:rPr>
          <w:sz w:val="28"/>
        </w:rPr>
        <w:t xml:space="preserve"> учащихся </w:t>
      </w:r>
      <w:r w:rsidR="004924D2">
        <w:rPr>
          <w:sz w:val="28"/>
        </w:rPr>
        <w:t>самих сформулировать определения</w:t>
      </w:r>
      <w:r w:rsidRPr="00570882">
        <w:rPr>
          <w:sz w:val="28"/>
        </w:rPr>
        <w:t>,</w:t>
      </w:r>
      <w:r w:rsidR="004924D2">
        <w:rPr>
          <w:sz w:val="28"/>
        </w:rPr>
        <w:t xml:space="preserve"> правила,</w:t>
      </w:r>
      <w:r w:rsidRPr="00570882">
        <w:rPr>
          <w:sz w:val="28"/>
        </w:rPr>
        <w:t xml:space="preserve"> </w:t>
      </w:r>
      <w:r>
        <w:rPr>
          <w:sz w:val="28"/>
        </w:rPr>
        <w:t>составить алгоритм решения</w:t>
      </w:r>
      <w:r w:rsidR="004924D2">
        <w:rPr>
          <w:sz w:val="28"/>
        </w:rPr>
        <w:t>.</w:t>
      </w:r>
    </w:p>
    <w:p w:rsidR="008F1F66" w:rsidRPr="00D05B94" w:rsidRDefault="004924D2" w:rsidP="00F82D50">
      <w:pPr>
        <w:spacing w:line="360" w:lineRule="auto"/>
        <w:ind w:right="-185" w:firstLine="709"/>
        <w:jc w:val="both"/>
        <w:rPr>
          <w:sz w:val="28"/>
        </w:rPr>
      </w:pPr>
      <w:r>
        <w:tab/>
      </w:r>
      <w:r w:rsidR="008F1F66" w:rsidRPr="00D05B94">
        <w:rPr>
          <w:b/>
          <w:sz w:val="28"/>
        </w:rPr>
        <w:t xml:space="preserve">Метод </w:t>
      </w:r>
      <w:proofErr w:type="spellStart"/>
      <w:r w:rsidR="008F1F66" w:rsidRPr="00D05B94">
        <w:rPr>
          <w:b/>
          <w:sz w:val="28"/>
        </w:rPr>
        <w:t>микрооткрытий</w:t>
      </w:r>
      <w:proofErr w:type="spellEnd"/>
      <w:r w:rsidR="008F1F66" w:rsidRPr="00D05B94">
        <w:rPr>
          <w:sz w:val="28"/>
        </w:rPr>
        <w:t xml:space="preserve">, разработанный Е.С. Синицыным, имеет в своей основе эвристическую беседу. </w:t>
      </w:r>
      <w:proofErr w:type="gramStart"/>
      <w:r w:rsidR="008F1F66" w:rsidRPr="00D05B94">
        <w:rPr>
          <w:sz w:val="28"/>
        </w:rPr>
        <w:t>Очередная</w:t>
      </w:r>
      <w:proofErr w:type="gramEnd"/>
      <w:r w:rsidR="008F1F66" w:rsidRPr="00D05B94">
        <w:rPr>
          <w:sz w:val="28"/>
        </w:rPr>
        <w:t xml:space="preserve"> </w:t>
      </w:r>
      <w:proofErr w:type="spellStart"/>
      <w:r w:rsidR="008F1F66" w:rsidRPr="00D05B94">
        <w:rPr>
          <w:sz w:val="28"/>
        </w:rPr>
        <w:t>микропроблема</w:t>
      </w:r>
      <w:proofErr w:type="spellEnd"/>
      <w:r w:rsidR="008F1F66" w:rsidRPr="00D05B94">
        <w:rPr>
          <w:sz w:val="28"/>
        </w:rPr>
        <w:t xml:space="preserve"> выдвигается перед классом, формулируется в виде вопроса, на который учащимся предлагается ответит</w:t>
      </w:r>
      <w:r w:rsidR="009414C2">
        <w:rPr>
          <w:sz w:val="28"/>
        </w:rPr>
        <w:t xml:space="preserve">ь. Трудность вопроса </w:t>
      </w:r>
      <w:proofErr w:type="spellStart"/>
      <w:r w:rsidR="009414C2">
        <w:rPr>
          <w:sz w:val="28"/>
        </w:rPr>
        <w:t>дозируется</w:t>
      </w:r>
      <w:r w:rsidR="00D05B94" w:rsidRPr="00D05B94">
        <w:rPr>
          <w:sz w:val="28"/>
        </w:rPr>
        <w:t>-</w:t>
      </w:r>
      <w:r w:rsidR="008F1F66" w:rsidRPr="00D05B94">
        <w:rPr>
          <w:sz w:val="28"/>
        </w:rPr>
        <w:t>легкие</w:t>
      </w:r>
      <w:proofErr w:type="spellEnd"/>
      <w:r w:rsidR="008F1F66" w:rsidRPr="00D05B94">
        <w:rPr>
          <w:sz w:val="28"/>
        </w:rPr>
        <w:t xml:space="preserve"> вопросы сменяются вопросами с</w:t>
      </w:r>
      <w:r w:rsidR="00D05B94" w:rsidRPr="00D05B94">
        <w:rPr>
          <w:sz w:val="28"/>
        </w:rPr>
        <w:t xml:space="preserve">редней трудности, а последние </w:t>
      </w:r>
      <w:proofErr w:type="gramStart"/>
      <w:r w:rsidR="00D05B94" w:rsidRPr="00D05B94">
        <w:rPr>
          <w:sz w:val="28"/>
        </w:rPr>
        <w:t>-о</w:t>
      </w:r>
      <w:proofErr w:type="gramEnd"/>
      <w:r w:rsidR="008F1F66" w:rsidRPr="00D05B94">
        <w:rPr>
          <w:sz w:val="28"/>
        </w:rPr>
        <w:t xml:space="preserve">чень трудными. Легкие вопросы содержат наводящей информации больше, чем вопросы средней трудности, в трудных вопросах ее еще меньше. Для того чтобы правильно ответить на трудный вопрос, ученик должен мобилизовать </w:t>
      </w:r>
      <w:r w:rsidR="00D05B94" w:rsidRPr="00D05B94">
        <w:rPr>
          <w:sz w:val="28"/>
        </w:rPr>
        <w:t>все свои знания.</w:t>
      </w:r>
      <w:r w:rsidR="008F1F66" w:rsidRPr="00D05B94">
        <w:rPr>
          <w:sz w:val="28"/>
        </w:rPr>
        <w:t xml:space="preserve"> </w:t>
      </w:r>
      <w:r w:rsidR="00D05B94" w:rsidRPr="00D05B94">
        <w:rPr>
          <w:sz w:val="28"/>
        </w:rPr>
        <w:t>К</w:t>
      </w:r>
      <w:r w:rsidR="008F1F66" w:rsidRPr="00D05B94">
        <w:rPr>
          <w:sz w:val="28"/>
        </w:rPr>
        <w:t>аждый последующий вопрос должен учитывать все предшествующие. При использовании этого метода обучения новое знание формируется как совокупность маленьких открытий, сделанных самим учеником. Учителю отводится роль режиссера всех этих открытий.</w:t>
      </w:r>
    </w:p>
    <w:p w:rsidR="00971EA5" w:rsidRPr="00971EA5" w:rsidRDefault="004924D2" w:rsidP="00F82D50">
      <w:pPr>
        <w:spacing w:line="360" w:lineRule="auto"/>
        <w:ind w:right="-185" w:firstLine="709"/>
        <w:jc w:val="both"/>
        <w:rPr>
          <w:sz w:val="28"/>
        </w:rPr>
      </w:pPr>
      <w:r w:rsidRPr="00971EA5">
        <w:rPr>
          <w:sz w:val="28"/>
        </w:rPr>
        <w:t>Эвристические вопросы и "мозговую атаку" можно гармонично использовать</w:t>
      </w:r>
      <w:r w:rsidR="00971EA5" w:rsidRPr="00971EA5">
        <w:rPr>
          <w:sz w:val="28"/>
        </w:rPr>
        <w:t xml:space="preserve"> в</w:t>
      </w:r>
      <w:r w:rsidRPr="00971EA5">
        <w:rPr>
          <w:sz w:val="28"/>
        </w:rPr>
        <w:t xml:space="preserve"> методе </w:t>
      </w:r>
      <w:proofErr w:type="spellStart"/>
      <w:r w:rsidRPr="00971EA5">
        <w:rPr>
          <w:sz w:val="28"/>
        </w:rPr>
        <w:t>микрооткрытий</w:t>
      </w:r>
      <w:proofErr w:type="spellEnd"/>
      <w:r w:rsidRPr="00971EA5">
        <w:rPr>
          <w:sz w:val="28"/>
        </w:rPr>
        <w:t>.</w:t>
      </w:r>
      <w:r w:rsidR="00971EA5" w:rsidRPr="00971EA5">
        <w:rPr>
          <w:sz w:val="28"/>
        </w:rPr>
        <w:t xml:space="preserve"> Учащимся предлагаются задания с элементами исследования. Они способствуют овладению определенными умениями и навыками, необходимыми для самостоятельного решения проблемных вопросов, вызывают проблемные ситуации, связанные с более частыми вопросами содержания, но позволяют отрабатывать отдельные этапы поиска и приобщают учащихся к методам научного исследования.</w:t>
      </w:r>
    </w:p>
    <w:p w:rsidR="00971EA5" w:rsidRPr="00777F07" w:rsidRDefault="00971EA5" w:rsidP="00F82D50">
      <w:pPr>
        <w:pStyle w:val="a4"/>
        <w:spacing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ab/>
        <w:t>Нап</w:t>
      </w:r>
      <w:r w:rsidRPr="00777F07">
        <w:rPr>
          <w:rFonts w:ascii="Times New Roman" w:hAnsi="Times New Roman"/>
          <w:color w:val="000000"/>
          <w:sz w:val="28"/>
          <w:szCs w:val="28"/>
          <w:lang w:eastAsia="ru-RU"/>
        </w:rPr>
        <w:t xml:space="preserve">ример. </w:t>
      </w:r>
      <w:r>
        <w:rPr>
          <w:rFonts w:ascii="Times New Roman" w:hAnsi="Times New Roman"/>
          <w:color w:val="000000"/>
          <w:sz w:val="28"/>
          <w:szCs w:val="28"/>
          <w:lang w:eastAsia="ru-RU"/>
        </w:rPr>
        <w:t>Урок геометрии 8 класс</w:t>
      </w:r>
      <w:proofErr w:type="gramStart"/>
      <w:r>
        <w:rPr>
          <w:rFonts w:ascii="Times New Roman" w:hAnsi="Times New Roman"/>
          <w:color w:val="000000"/>
          <w:sz w:val="28"/>
          <w:szCs w:val="28"/>
          <w:lang w:eastAsia="ru-RU"/>
        </w:rPr>
        <w:t>."</w:t>
      </w:r>
      <w:proofErr w:type="gramEnd"/>
      <w:r>
        <w:rPr>
          <w:rFonts w:ascii="Times New Roman" w:hAnsi="Times New Roman"/>
          <w:color w:val="000000"/>
          <w:sz w:val="28"/>
          <w:szCs w:val="28"/>
          <w:lang w:eastAsia="ru-RU"/>
        </w:rPr>
        <w:t xml:space="preserve">Площадь треугольника". </w:t>
      </w:r>
      <w:r w:rsidRPr="00777F07">
        <w:rPr>
          <w:rFonts w:ascii="Times New Roman" w:hAnsi="Times New Roman"/>
          <w:color w:val="000000"/>
          <w:sz w:val="28"/>
          <w:szCs w:val="28"/>
          <w:lang w:eastAsia="ru-RU"/>
        </w:rPr>
        <w:t>Урок выведения формулы для нахождения площади треугольника начинаю с самостоятельной работы учащихся.</w:t>
      </w:r>
    </w:p>
    <w:p w:rsidR="00971EA5" w:rsidRPr="00777F07" w:rsidRDefault="00971EA5" w:rsidP="00F82D50">
      <w:pPr>
        <w:pStyle w:val="a4"/>
        <w:spacing w:line="360" w:lineRule="auto"/>
        <w:ind w:firstLine="709"/>
        <w:jc w:val="both"/>
        <w:rPr>
          <w:rFonts w:ascii="Times New Roman" w:hAnsi="Times New Roman"/>
          <w:color w:val="000000"/>
          <w:sz w:val="28"/>
          <w:szCs w:val="28"/>
          <w:lang w:eastAsia="ru-RU"/>
        </w:rPr>
      </w:pPr>
      <w:r w:rsidRPr="00777F07">
        <w:rPr>
          <w:rFonts w:ascii="Times New Roman" w:hAnsi="Times New Roman"/>
          <w:color w:val="000000"/>
          <w:sz w:val="28"/>
          <w:szCs w:val="28"/>
          <w:lang w:eastAsia="ru-RU"/>
        </w:rPr>
        <w:t>Ученикам предлагаю задачу:</w:t>
      </w:r>
    </w:p>
    <w:p w:rsidR="00971EA5" w:rsidRPr="00777F07" w:rsidRDefault="00971EA5" w:rsidP="00F82D50">
      <w:pPr>
        <w:pStyle w:val="a4"/>
        <w:spacing w:line="360" w:lineRule="auto"/>
        <w:ind w:firstLine="709"/>
        <w:jc w:val="both"/>
        <w:rPr>
          <w:rFonts w:ascii="Times New Roman" w:hAnsi="Times New Roman"/>
          <w:color w:val="000000"/>
          <w:sz w:val="28"/>
          <w:szCs w:val="28"/>
          <w:lang w:eastAsia="ru-RU"/>
        </w:rPr>
      </w:pPr>
      <w:r w:rsidRPr="00777F07">
        <w:rPr>
          <w:rFonts w:ascii="Times New Roman" w:hAnsi="Times New Roman"/>
          <w:color w:val="000000"/>
          <w:sz w:val="28"/>
          <w:szCs w:val="28"/>
          <w:lang w:eastAsia="ru-RU"/>
        </w:rPr>
        <w:t>“Найдите площадь S прямоугольного треугольника,</w:t>
      </w:r>
      <w:r>
        <w:rPr>
          <w:rFonts w:ascii="Times New Roman" w:hAnsi="Times New Roman"/>
          <w:color w:val="000000"/>
          <w:sz w:val="28"/>
          <w:szCs w:val="28"/>
          <w:lang w:eastAsia="ru-RU"/>
        </w:rPr>
        <w:t xml:space="preserve"> если один из катетов </w:t>
      </w:r>
      <w:proofErr w:type="gramStart"/>
      <w:r>
        <w:rPr>
          <w:rFonts w:ascii="Times New Roman" w:hAnsi="Times New Roman"/>
          <w:color w:val="000000"/>
          <w:sz w:val="28"/>
          <w:szCs w:val="28"/>
          <w:lang w:eastAsia="ru-RU"/>
        </w:rPr>
        <w:t>5см</w:t>
      </w:r>
      <w:proofErr w:type="gramEnd"/>
      <w:r w:rsidRPr="00777F07">
        <w:rPr>
          <w:rFonts w:ascii="Times New Roman" w:hAnsi="Times New Roman"/>
          <w:color w:val="000000"/>
          <w:sz w:val="28"/>
          <w:szCs w:val="28"/>
          <w:lang w:eastAsia="ru-RU"/>
        </w:rPr>
        <w:t xml:space="preserve"> а другой – </w:t>
      </w:r>
      <w:smartTag w:uri="urn:schemas-microsoft-com:office:smarttags" w:element="metricconverter">
        <w:smartTagPr>
          <w:attr w:name="ProductID" w:val="4 см"/>
        </w:smartTagPr>
        <w:r w:rsidRPr="00777F07">
          <w:rPr>
            <w:rFonts w:ascii="Times New Roman" w:hAnsi="Times New Roman"/>
            <w:color w:val="000000"/>
            <w:sz w:val="28"/>
            <w:szCs w:val="28"/>
            <w:lang w:eastAsia="ru-RU"/>
          </w:rPr>
          <w:t>4 см</w:t>
        </w:r>
      </w:smartTag>
      <w:r w:rsidRPr="00777F07">
        <w:rPr>
          <w:rFonts w:ascii="Times New Roman" w:hAnsi="Times New Roman"/>
          <w:color w:val="000000"/>
          <w:sz w:val="28"/>
          <w:szCs w:val="28"/>
          <w:lang w:eastAsia="ru-RU"/>
        </w:rPr>
        <w:t>.”</w:t>
      </w:r>
    </w:p>
    <w:p w:rsidR="00971EA5" w:rsidRPr="00777F07" w:rsidRDefault="007636EE" w:rsidP="00F82D50">
      <w:pPr>
        <w:pStyle w:val="a4"/>
        <w:spacing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Задаю наводящий вопрос</w:t>
      </w:r>
      <w:r w:rsidR="00971EA5" w:rsidRPr="00777F07">
        <w:rPr>
          <w:rFonts w:ascii="Times New Roman" w:hAnsi="Times New Roman"/>
          <w:color w:val="000000"/>
          <w:sz w:val="28"/>
          <w:szCs w:val="28"/>
          <w:lang w:eastAsia="ru-RU"/>
        </w:rPr>
        <w:t xml:space="preserve"> о нахождении площади прямоугольника.</w:t>
      </w:r>
    </w:p>
    <w:p w:rsidR="00971EA5" w:rsidRPr="00777F07" w:rsidRDefault="00971EA5" w:rsidP="00F82D50">
      <w:pPr>
        <w:pStyle w:val="a4"/>
        <w:spacing w:line="360" w:lineRule="auto"/>
        <w:ind w:firstLine="709"/>
        <w:jc w:val="both"/>
        <w:rPr>
          <w:rFonts w:ascii="Times New Roman" w:hAnsi="Times New Roman"/>
          <w:color w:val="000000"/>
          <w:sz w:val="28"/>
          <w:szCs w:val="28"/>
          <w:lang w:eastAsia="ru-RU"/>
        </w:rPr>
      </w:pPr>
      <w:r w:rsidRPr="00777F07">
        <w:rPr>
          <w:rFonts w:ascii="Times New Roman" w:hAnsi="Times New Roman"/>
          <w:color w:val="000000"/>
          <w:sz w:val="28"/>
          <w:szCs w:val="28"/>
          <w:lang w:eastAsia="ru-RU"/>
        </w:rPr>
        <w:t>Создается проблемная ситуация. Перед учащимися возникает учебная проблема: “как вычислить площадь прямоугольного треугольника, зная формулу для нахождения площади прямоугольника?”</w:t>
      </w:r>
    </w:p>
    <w:p w:rsidR="00971EA5" w:rsidRPr="00777F07" w:rsidRDefault="00971EA5" w:rsidP="00F82D50">
      <w:pPr>
        <w:pStyle w:val="a4"/>
        <w:spacing w:line="360" w:lineRule="auto"/>
        <w:ind w:firstLine="709"/>
        <w:jc w:val="both"/>
        <w:rPr>
          <w:rFonts w:ascii="Times New Roman" w:hAnsi="Times New Roman"/>
          <w:color w:val="000000"/>
          <w:sz w:val="28"/>
          <w:szCs w:val="28"/>
          <w:lang w:eastAsia="ru-RU"/>
        </w:rPr>
      </w:pPr>
      <w:r w:rsidRPr="00777F07">
        <w:rPr>
          <w:rFonts w:ascii="Times New Roman" w:hAnsi="Times New Roman"/>
          <w:color w:val="000000"/>
          <w:sz w:val="28"/>
          <w:szCs w:val="28"/>
          <w:lang w:eastAsia="ru-RU"/>
        </w:rPr>
        <w:t>Чтобы решить эту проблему, дети предлагают: достроить данный треугольник до прямоугольника.</w:t>
      </w:r>
    </w:p>
    <w:p w:rsidR="00971EA5" w:rsidRPr="00777F07" w:rsidRDefault="00971EA5" w:rsidP="00F82D50">
      <w:pPr>
        <w:pStyle w:val="a4"/>
        <w:spacing w:line="360" w:lineRule="auto"/>
        <w:ind w:firstLine="709"/>
        <w:jc w:val="both"/>
        <w:rPr>
          <w:rFonts w:ascii="Times New Roman" w:hAnsi="Times New Roman"/>
          <w:color w:val="000000"/>
          <w:sz w:val="28"/>
          <w:szCs w:val="28"/>
          <w:lang w:eastAsia="ru-RU"/>
        </w:rPr>
      </w:pPr>
      <w:r w:rsidRPr="00777F07">
        <w:rPr>
          <w:rFonts w:ascii="Times New Roman" w:hAnsi="Times New Roman"/>
          <w:color w:val="000000"/>
          <w:sz w:val="28"/>
          <w:szCs w:val="28"/>
          <w:lang w:eastAsia="ru-RU"/>
        </w:rPr>
        <w:t>Объясняется, почему: если прямоугольный треугольник достроим до прямоугольника, то мы получим два равных треугольника, которые равны по двум катетам.</w:t>
      </w:r>
    </w:p>
    <w:p w:rsidR="00971EA5" w:rsidRPr="00777F07" w:rsidRDefault="00971EA5" w:rsidP="00F82D50">
      <w:pPr>
        <w:pStyle w:val="a4"/>
        <w:spacing w:line="360" w:lineRule="auto"/>
        <w:ind w:firstLine="709"/>
        <w:jc w:val="both"/>
        <w:rPr>
          <w:rFonts w:ascii="Times New Roman" w:hAnsi="Times New Roman"/>
          <w:color w:val="000000"/>
          <w:sz w:val="28"/>
          <w:szCs w:val="28"/>
          <w:lang w:eastAsia="ru-RU"/>
        </w:rPr>
      </w:pPr>
      <w:r w:rsidRPr="00777F07">
        <w:rPr>
          <w:rFonts w:ascii="Times New Roman" w:hAnsi="Times New Roman"/>
          <w:color w:val="000000"/>
          <w:sz w:val="28"/>
          <w:szCs w:val="28"/>
          <w:lang w:eastAsia="ru-RU"/>
        </w:rPr>
        <w:t>А так как площадь прямоугольника равна произведению его смежных сторон, то площадь прямоугольного треугольника равна половине прои</w:t>
      </w:r>
      <w:r w:rsidR="007636EE">
        <w:rPr>
          <w:rFonts w:ascii="Times New Roman" w:hAnsi="Times New Roman"/>
          <w:color w:val="000000"/>
          <w:sz w:val="28"/>
          <w:szCs w:val="28"/>
          <w:lang w:eastAsia="ru-RU"/>
        </w:rPr>
        <w:t>зведения его катетов. Значит,  10</w:t>
      </w:r>
      <w:r w:rsidRPr="00777F07">
        <w:rPr>
          <w:rFonts w:ascii="Times New Roman" w:hAnsi="Times New Roman"/>
          <w:color w:val="000000"/>
          <w:sz w:val="28"/>
          <w:szCs w:val="28"/>
          <w:lang w:eastAsia="ru-RU"/>
        </w:rPr>
        <w:t xml:space="preserve"> (см</w:t>
      </w:r>
      <w:proofErr w:type="gramStart"/>
      <w:r w:rsidRPr="00777F07">
        <w:rPr>
          <w:rFonts w:ascii="Times New Roman" w:hAnsi="Times New Roman"/>
          <w:color w:val="000000"/>
          <w:sz w:val="28"/>
          <w:szCs w:val="28"/>
          <w:vertAlign w:val="superscript"/>
          <w:lang w:eastAsia="ru-RU"/>
        </w:rPr>
        <w:t>2</w:t>
      </w:r>
      <w:proofErr w:type="gramEnd"/>
      <w:r w:rsidRPr="00777F07">
        <w:rPr>
          <w:rFonts w:ascii="Times New Roman" w:hAnsi="Times New Roman"/>
          <w:color w:val="000000"/>
          <w:sz w:val="28"/>
          <w:szCs w:val="28"/>
          <w:lang w:eastAsia="ru-RU"/>
        </w:rPr>
        <w:t>).</w:t>
      </w:r>
    </w:p>
    <w:p w:rsidR="00971EA5" w:rsidRPr="00777F07" w:rsidRDefault="009414C2" w:rsidP="00F82D50">
      <w:pPr>
        <w:pStyle w:val="a4"/>
        <w:spacing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Ставлю вопрос о возможности решить подобную задачу для остроугольного и тупоугольного треугольника.</w:t>
      </w:r>
    </w:p>
    <w:p w:rsidR="00971EA5" w:rsidRPr="00777F07" w:rsidRDefault="00971EA5" w:rsidP="00F82D50">
      <w:pPr>
        <w:pStyle w:val="a4"/>
        <w:spacing w:line="360" w:lineRule="auto"/>
        <w:ind w:firstLine="709"/>
        <w:jc w:val="both"/>
        <w:rPr>
          <w:rFonts w:ascii="Times New Roman" w:hAnsi="Times New Roman"/>
          <w:color w:val="000000"/>
          <w:sz w:val="28"/>
          <w:szCs w:val="28"/>
          <w:lang w:eastAsia="ru-RU"/>
        </w:rPr>
      </w:pPr>
      <w:r w:rsidRPr="00777F07">
        <w:rPr>
          <w:rFonts w:ascii="Times New Roman" w:hAnsi="Times New Roman"/>
          <w:color w:val="000000"/>
          <w:sz w:val="28"/>
          <w:szCs w:val="28"/>
          <w:lang w:eastAsia="ru-RU"/>
        </w:rPr>
        <w:t>Далее предлагаю ученикам решить задачу “Найти площадь любого треугольника”.</w:t>
      </w:r>
    </w:p>
    <w:p w:rsidR="00971EA5" w:rsidRPr="00777F07" w:rsidRDefault="00971EA5" w:rsidP="00F82D50">
      <w:pPr>
        <w:pStyle w:val="a4"/>
        <w:spacing w:line="360" w:lineRule="auto"/>
        <w:ind w:firstLine="709"/>
        <w:jc w:val="both"/>
        <w:rPr>
          <w:rFonts w:ascii="Times New Roman" w:hAnsi="Times New Roman"/>
          <w:color w:val="000000"/>
          <w:sz w:val="28"/>
          <w:szCs w:val="28"/>
          <w:lang w:eastAsia="ru-RU"/>
        </w:rPr>
      </w:pPr>
      <w:r w:rsidRPr="00777F07">
        <w:rPr>
          <w:rFonts w:ascii="Times New Roman" w:hAnsi="Times New Roman"/>
          <w:color w:val="000000"/>
          <w:sz w:val="28"/>
          <w:szCs w:val="28"/>
          <w:lang w:eastAsia="ru-RU"/>
        </w:rPr>
        <w:t>При помощи наводящих вопросов ученики находят способ. Они предлагают дополнить треугольник до параллелограмма. Дополняем треугольник до параллелограмма. Затем доказываем, что</w:t>
      </w:r>
      <w:r w:rsidR="007636EE">
        <w:rPr>
          <w:rFonts w:ascii="Times New Roman" w:hAnsi="Times New Roman"/>
          <w:color w:val="000000"/>
          <w:sz w:val="28"/>
          <w:szCs w:val="28"/>
          <w:lang w:eastAsia="ru-RU"/>
        </w:rPr>
        <w:t xml:space="preserve"> полученные 2 треугольника равны</w:t>
      </w:r>
      <w:r w:rsidRPr="00777F07">
        <w:rPr>
          <w:rFonts w:ascii="Times New Roman" w:hAnsi="Times New Roman"/>
          <w:color w:val="000000"/>
          <w:sz w:val="28"/>
          <w:szCs w:val="28"/>
          <w:lang w:eastAsia="ru-RU"/>
        </w:rPr>
        <w:t xml:space="preserve"> по 3-му признаку равенства треугольников.</w:t>
      </w:r>
    </w:p>
    <w:p w:rsidR="00971EA5" w:rsidRPr="00777F07" w:rsidRDefault="00971EA5" w:rsidP="00F82D50">
      <w:pPr>
        <w:pStyle w:val="a4"/>
        <w:spacing w:line="360" w:lineRule="auto"/>
        <w:ind w:firstLine="709"/>
        <w:jc w:val="both"/>
        <w:rPr>
          <w:rFonts w:ascii="Times New Roman" w:hAnsi="Times New Roman"/>
          <w:color w:val="000000"/>
          <w:sz w:val="28"/>
          <w:szCs w:val="28"/>
          <w:lang w:eastAsia="ru-RU"/>
        </w:rPr>
      </w:pPr>
      <w:r w:rsidRPr="00777F07">
        <w:rPr>
          <w:rFonts w:ascii="Times New Roman" w:hAnsi="Times New Roman"/>
          <w:color w:val="000000"/>
          <w:sz w:val="28"/>
          <w:szCs w:val="28"/>
          <w:lang w:eastAsia="ru-RU"/>
        </w:rPr>
        <w:t>Ставлю вопрос: “чему равна площадь любого треугольника?”</w:t>
      </w:r>
    </w:p>
    <w:p w:rsidR="00971EA5" w:rsidRPr="00777F07" w:rsidRDefault="00971EA5" w:rsidP="00F82D50">
      <w:pPr>
        <w:pStyle w:val="a4"/>
        <w:spacing w:line="360" w:lineRule="auto"/>
        <w:ind w:firstLine="709"/>
        <w:jc w:val="both"/>
        <w:rPr>
          <w:rFonts w:ascii="Times New Roman" w:hAnsi="Times New Roman"/>
          <w:color w:val="000000"/>
          <w:sz w:val="28"/>
          <w:szCs w:val="28"/>
          <w:lang w:eastAsia="ru-RU"/>
        </w:rPr>
      </w:pPr>
      <w:r w:rsidRPr="00777F07">
        <w:rPr>
          <w:rFonts w:ascii="Times New Roman" w:hAnsi="Times New Roman"/>
          <w:color w:val="000000"/>
          <w:sz w:val="28"/>
          <w:szCs w:val="28"/>
          <w:lang w:eastAsia="ru-RU"/>
        </w:rPr>
        <w:t>Ученики отвечают, что площадь любого треугольника равна половине произведения его основания на высоту.</w:t>
      </w:r>
    </w:p>
    <w:p w:rsidR="00971EA5" w:rsidRDefault="00971EA5" w:rsidP="00F82D50">
      <w:pPr>
        <w:pStyle w:val="a4"/>
        <w:spacing w:line="360" w:lineRule="auto"/>
        <w:ind w:firstLine="709"/>
        <w:jc w:val="both"/>
        <w:rPr>
          <w:rFonts w:ascii="Times New Roman" w:hAnsi="Times New Roman"/>
          <w:color w:val="000000"/>
          <w:sz w:val="28"/>
          <w:szCs w:val="28"/>
          <w:lang w:eastAsia="ru-RU"/>
        </w:rPr>
      </w:pPr>
      <w:r w:rsidRPr="00777F07">
        <w:rPr>
          <w:rFonts w:ascii="Times New Roman" w:hAnsi="Times New Roman"/>
          <w:color w:val="000000"/>
          <w:sz w:val="28"/>
          <w:szCs w:val="28"/>
          <w:lang w:eastAsia="ru-RU"/>
        </w:rPr>
        <w:t xml:space="preserve">- Это утверждение есть </w:t>
      </w:r>
      <w:r w:rsidR="007636EE">
        <w:rPr>
          <w:rFonts w:ascii="Times New Roman" w:hAnsi="Times New Roman"/>
          <w:color w:val="000000"/>
          <w:sz w:val="28"/>
          <w:szCs w:val="28"/>
          <w:lang w:eastAsia="ru-RU"/>
        </w:rPr>
        <w:t>теорема о площади треугольника.</w:t>
      </w:r>
    </w:p>
    <w:p w:rsidR="00E17AF7" w:rsidRDefault="00E17AF7" w:rsidP="00F82D50">
      <w:pPr>
        <w:pStyle w:val="a4"/>
        <w:spacing w:line="360" w:lineRule="auto"/>
        <w:ind w:firstLine="709"/>
        <w:jc w:val="both"/>
        <w:rPr>
          <w:rFonts w:ascii="Times New Roman" w:hAnsi="Times New Roman"/>
          <w:color w:val="000000"/>
          <w:sz w:val="28"/>
          <w:szCs w:val="28"/>
        </w:rPr>
      </w:pPr>
      <w:r>
        <w:rPr>
          <w:rFonts w:ascii="Times New Roman" w:hAnsi="Times New Roman"/>
          <w:color w:val="000000"/>
          <w:sz w:val="28"/>
          <w:szCs w:val="28"/>
          <w:lang w:eastAsia="ru-RU"/>
        </w:rPr>
        <w:lastRenderedPageBreak/>
        <w:tab/>
      </w:r>
      <w:r w:rsidR="00D05221">
        <w:rPr>
          <w:rFonts w:ascii="Times New Roman" w:hAnsi="Times New Roman"/>
          <w:color w:val="000000"/>
          <w:sz w:val="28"/>
          <w:szCs w:val="28"/>
          <w:lang w:eastAsia="ru-RU"/>
        </w:rPr>
        <w:t xml:space="preserve">Без применения </w:t>
      </w:r>
      <w:r w:rsidR="00D05221" w:rsidRPr="00D05221">
        <w:rPr>
          <w:rFonts w:ascii="Times New Roman" w:hAnsi="Times New Roman"/>
          <w:b/>
          <w:color w:val="000000"/>
          <w:sz w:val="28"/>
          <w:szCs w:val="28"/>
          <w:lang w:eastAsia="ru-RU"/>
        </w:rPr>
        <w:t>т</w:t>
      </w:r>
      <w:r w:rsidRPr="00D05221">
        <w:rPr>
          <w:rFonts w:ascii="Times New Roman" w:hAnsi="Times New Roman"/>
          <w:b/>
          <w:color w:val="000000"/>
          <w:sz w:val="28"/>
          <w:szCs w:val="28"/>
        </w:rPr>
        <w:t>естов</w:t>
      </w:r>
      <w:r w:rsidR="00D05221" w:rsidRPr="00D05221">
        <w:rPr>
          <w:rFonts w:ascii="Times New Roman" w:hAnsi="Times New Roman"/>
          <w:b/>
          <w:color w:val="000000"/>
          <w:sz w:val="28"/>
          <w:szCs w:val="28"/>
        </w:rPr>
        <w:t>ой</w:t>
      </w:r>
      <w:r w:rsidRPr="00D05221">
        <w:rPr>
          <w:rFonts w:ascii="Times New Roman" w:hAnsi="Times New Roman"/>
          <w:b/>
          <w:color w:val="000000"/>
          <w:sz w:val="28"/>
          <w:szCs w:val="28"/>
        </w:rPr>
        <w:t xml:space="preserve"> технологии</w:t>
      </w:r>
      <w:r w:rsidR="00D05221">
        <w:rPr>
          <w:rFonts w:ascii="Times New Roman" w:hAnsi="Times New Roman"/>
          <w:color w:val="000000"/>
          <w:sz w:val="28"/>
          <w:szCs w:val="28"/>
        </w:rPr>
        <w:t xml:space="preserve"> невозможно качественно подготовить учащихся к сдаче ОГЭ и ЕГЭ. </w:t>
      </w:r>
      <w:r w:rsidRPr="00E17AF7">
        <w:rPr>
          <w:rFonts w:ascii="Times New Roman" w:hAnsi="Times New Roman"/>
          <w:color w:val="000000"/>
          <w:sz w:val="28"/>
          <w:szCs w:val="28"/>
        </w:rPr>
        <w:t xml:space="preserve">Задания на тестовой основе использую на различных этапах урока, при проведении занятий разных типов, в ходе индивидуальной, групповой и фронтальной работы, в сочетании с другими средствами и приемами обучения. </w:t>
      </w:r>
    </w:p>
    <w:p w:rsidR="000A12EA" w:rsidRPr="000A12EA" w:rsidRDefault="000A12EA" w:rsidP="00F82D50">
      <w:pPr>
        <w:pStyle w:val="a4"/>
        <w:spacing w:line="360" w:lineRule="auto"/>
        <w:ind w:firstLine="709"/>
        <w:jc w:val="both"/>
        <w:rPr>
          <w:rFonts w:ascii="Times New Roman" w:hAnsi="Times New Roman"/>
          <w:color w:val="000000"/>
          <w:sz w:val="28"/>
          <w:szCs w:val="28"/>
        </w:rPr>
      </w:pPr>
      <w:r>
        <w:rPr>
          <w:rFonts w:ascii="MS Gothic" w:eastAsia="MS Gothic" w:hAnsi="MS Gothic" w:cs="MS Gothic"/>
          <w:color w:val="000000"/>
          <w:sz w:val="28"/>
          <w:szCs w:val="28"/>
        </w:rPr>
        <w:tab/>
      </w:r>
      <w:r w:rsidRPr="000A12EA">
        <w:rPr>
          <w:rFonts w:ascii="Times New Roman" w:hAnsi="Times New Roman"/>
          <w:color w:val="000000"/>
          <w:sz w:val="28"/>
          <w:szCs w:val="28"/>
        </w:rPr>
        <w:t xml:space="preserve"> Преимущества тестирования: </w:t>
      </w:r>
    </w:p>
    <w:p w:rsidR="000A12EA" w:rsidRPr="000A12EA" w:rsidRDefault="000A12EA" w:rsidP="00F82D50">
      <w:pPr>
        <w:pStyle w:val="a4"/>
        <w:spacing w:line="360" w:lineRule="auto"/>
        <w:ind w:firstLine="709"/>
        <w:jc w:val="both"/>
        <w:rPr>
          <w:rFonts w:ascii="Times New Roman" w:hAnsi="Times New Roman"/>
          <w:color w:val="000000"/>
          <w:sz w:val="28"/>
          <w:szCs w:val="28"/>
        </w:rPr>
      </w:pPr>
      <w:r w:rsidRPr="000A12EA">
        <w:rPr>
          <w:rFonts w:ascii="Times New Roman" w:hAnsi="Times New Roman"/>
          <w:color w:val="000000"/>
          <w:sz w:val="28"/>
          <w:szCs w:val="28"/>
        </w:rPr>
        <w:t>-Тестирование является более качественным и объективным    способом оценивания.</w:t>
      </w:r>
    </w:p>
    <w:p w:rsidR="000A12EA" w:rsidRPr="000A12EA" w:rsidRDefault="000A12EA" w:rsidP="00F82D50">
      <w:pPr>
        <w:pStyle w:val="a4"/>
        <w:spacing w:line="360" w:lineRule="auto"/>
        <w:ind w:firstLine="709"/>
        <w:jc w:val="both"/>
        <w:rPr>
          <w:rFonts w:ascii="Times New Roman" w:hAnsi="Times New Roman"/>
          <w:color w:val="000000"/>
          <w:sz w:val="28"/>
          <w:szCs w:val="28"/>
        </w:rPr>
      </w:pPr>
      <w:r w:rsidRPr="000A12EA">
        <w:rPr>
          <w:rFonts w:ascii="Times New Roman" w:hAnsi="Times New Roman"/>
          <w:color w:val="000000"/>
          <w:sz w:val="28"/>
          <w:szCs w:val="28"/>
        </w:rPr>
        <w:t>-    Тестирование ставит всех учащихся в равные условия.</w:t>
      </w:r>
    </w:p>
    <w:p w:rsidR="000A12EA" w:rsidRPr="000A12EA" w:rsidRDefault="000A12EA" w:rsidP="00F82D50">
      <w:pPr>
        <w:pStyle w:val="a4"/>
        <w:spacing w:line="360" w:lineRule="auto"/>
        <w:ind w:firstLine="709"/>
        <w:jc w:val="both"/>
        <w:rPr>
          <w:rFonts w:ascii="Times New Roman" w:hAnsi="Times New Roman"/>
          <w:color w:val="000000"/>
          <w:sz w:val="28"/>
          <w:szCs w:val="28"/>
        </w:rPr>
      </w:pPr>
      <w:r w:rsidRPr="000A12EA">
        <w:rPr>
          <w:rFonts w:ascii="Times New Roman" w:hAnsi="Times New Roman"/>
          <w:color w:val="000000"/>
          <w:sz w:val="28"/>
          <w:szCs w:val="28"/>
        </w:rPr>
        <w:t xml:space="preserve">-    Тесты – это более объемный и точный инструмент. </w:t>
      </w:r>
    </w:p>
    <w:p w:rsidR="000A12EA" w:rsidRPr="000A12EA" w:rsidRDefault="000A12EA" w:rsidP="00F82D50">
      <w:pPr>
        <w:pStyle w:val="a4"/>
        <w:spacing w:line="360" w:lineRule="auto"/>
        <w:ind w:firstLine="709"/>
        <w:jc w:val="both"/>
        <w:rPr>
          <w:rFonts w:ascii="Times New Roman" w:hAnsi="Times New Roman"/>
          <w:color w:val="000000"/>
          <w:sz w:val="28"/>
          <w:szCs w:val="28"/>
        </w:rPr>
      </w:pPr>
      <w:r w:rsidRPr="000A12EA">
        <w:rPr>
          <w:rFonts w:ascii="Times New Roman" w:hAnsi="Times New Roman"/>
          <w:color w:val="000000"/>
          <w:sz w:val="28"/>
          <w:szCs w:val="28"/>
        </w:rPr>
        <w:t>Недостатки тестирования:</w:t>
      </w:r>
    </w:p>
    <w:p w:rsidR="000A12EA" w:rsidRPr="000A12EA" w:rsidRDefault="000A12EA" w:rsidP="00F82D50">
      <w:pPr>
        <w:pStyle w:val="a4"/>
        <w:spacing w:line="360" w:lineRule="auto"/>
        <w:ind w:firstLine="709"/>
        <w:jc w:val="both"/>
        <w:rPr>
          <w:rFonts w:ascii="Times New Roman" w:hAnsi="Times New Roman"/>
          <w:color w:val="000000"/>
          <w:sz w:val="28"/>
          <w:szCs w:val="28"/>
        </w:rPr>
      </w:pPr>
      <w:r w:rsidRPr="000A12EA">
        <w:rPr>
          <w:rFonts w:ascii="Times New Roman" w:hAnsi="Times New Roman"/>
          <w:color w:val="000000"/>
          <w:sz w:val="28"/>
          <w:szCs w:val="28"/>
        </w:rPr>
        <w:t>- Данные, получаемые преподавателем в результате тестирования, не позволяют судить о причинах этих пробелов.</w:t>
      </w:r>
    </w:p>
    <w:p w:rsidR="000A12EA" w:rsidRPr="000A12EA" w:rsidRDefault="000A12EA" w:rsidP="00F82D50">
      <w:pPr>
        <w:pStyle w:val="a4"/>
        <w:spacing w:line="360" w:lineRule="auto"/>
        <w:ind w:firstLine="709"/>
        <w:jc w:val="both"/>
        <w:rPr>
          <w:rFonts w:ascii="Times New Roman" w:hAnsi="Times New Roman"/>
          <w:color w:val="000000"/>
          <w:sz w:val="28"/>
          <w:szCs w:val="28"/>
        </w:rPr>
      </w:pPr>
      <w:r w:rsidRPr="000A12EA">
        <w:rPr>
          <w:rFonts w:ascii="Times New Roman" w:hAnsi="Times New Roman"/>
          <w:color w:val="000000"/>
          <w:sz w:val="28"/>
          <w:szCs w:val="28"/>
        </w:rPr>
        <w:t>- Тест не позволяет проверять и оценивать высокие, продуктивные уровни знаний, связанные с творчеством</w:t>
      </w:r>
    </w:p>
    <w:p w:rsidR="000A12EA" w:rsidRDefault="00282FAC" w:rsidP="00F82D50">
      <w:pPr>
        <w:pStyle w:val="a4"/>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Приведу только один п</w:t>
      </w:r>
      <w:r w:rsidR="000A12EA">
        <w:rPr>
          <w:rFonts w:ascii="Times New Roman" w:hAnsi="Times New Roman"/>
          <w:color w:val="000000"/>
          <w:sz w:val="28"/>
          <w:szCs w:val="28"/>
        </w:rPr>
        <w:t>ример теста, используемый на уроке геометрии 7 класс по теме "Свойства углов прямоугольного треугольника":</w:t>
      </w:r>
    </w:p>
    <w:p w:rsidR="000A12EA" w:rsidRPr="00282FAC" w:rsidRDefault="00282FAC" w:rsidP="00F82D50">
      <w:pPr>
        <w:pStyle w:val="a4"/>
        <w:numPr>
          <w:ilvl w:val="0"/>
          <w:numId w:val="3"/>
        </w:numPr>
        <w:spacing w:line="360" w:lineRule="auto"/>
        <w:ind w:firstLine="709"/>
        <w:jc w:val="both"/>
        <w:rPr>
          <w:rFonts w:ascii="Times New Roman" w:hAnsi="Times New Roman"/>
          <w:b/>
          <w:color w:val="000000"/>
          <w:sz w:val="28"/>
          <w:szCs w:val="28"/>
          <w:u w:val="single"/>
        </w:rPr>
      </w:pPr>
      <w:r w:rsidRPr="00282FAC">
        <w:rPr>
          <w:rFonts w:ascii="Times New Roman" w:hAnsi="Times New Roman"/>
          <w:b/>
          <w:color w:val="000000"/>
          <w:sz w:val="28"/>
          <w:szCs w:val="28"/>
          <w:u w:val="single"/>
        </w:rPr>
        <w:t>В прямоугольном треугольнике</w:t>
      </w:r>
    </w:p>
    <w:p w:rsidR="000A12EA" w:rsidRDefault="00282FAC" w:rsidP="00F82D50">
      <w:pPr>
        <w:pStyle w:val="a4"/>
        <w:spacing w:line="360" w:lineRule="auto"/>
        <w:ind w:left="708" w:firstLine="709"/>
        <w:jc w:val="both"/>
        <w:rPr>
          <w:rFonts w:ascii="Times New Roman" w:hAnsi="Times New Roman"/>
          <w:color w:val="000000"/>
          <w:sz w:val="28"/>
          <w:szCs w:val="28"/>
        </w:rPr>
      </w:pPr>
      <w:r>
        <w:rPr>
          <w:rFonts w:ascii="Times New Roman" w:hAnsi="Times New Roman"/>
          <w:color w:val="000000"/>
          <w:sz w:val="28"/>
          <w:szCs w:val="28"/>
        </w:rPr>
        <w:t>а) все углы прямые;</w:t>
      </w:r>
    </w:p>
    <w:p w:rsidR="00282FAC" w:rsidRDefault="00282FAC" w:rsidP="00F82D50">
      <w:pPr>
        <w:pStyle w:val="a4"/>
        <w:spacing w:line="360" w:lineRule="auto"/>
        <w:ind w:left="708" w:firstLine="709"/>
        <w:jc w:val="both"/>
        <w:rPr>
          <w:rFonts w:ascii="Times New Roman" w:hAnsi="Times New Roman"/>
          <w:color w:val="000000"/>
          <w:sz w:val="28"/>
          <w:szCs w:val="28"/>
        </w:rPr>
      </w:pPr>
      <w:r>
        <w:rPr>
          <w:rFonts w:ascii="Times New Roman" w:hAnsi="Times New Roman"/>
          <w:color w:val="000000"/>
          <w:sz w:val="28"/>
          <w:szCs w:val="28"/>
        </w:rPr>
        <w:t>б)</w:t>
      </w:r>
      <w:r w:rsidR="00622FB5">
        <w:rPr>
          <w:rFonts w:ascii="Times New Roman" w:hAnsi="Times New Roman"/>
          <w:color w:val="000000"/>
          <w:sz w:val="28"/>
          <w:szCs w:val="28"/>
        </w:rPr>
        <w:t xml:space="preserve"> сумма острых углов равна 90</w:t>
      </w:r>
      <w:r w:rsidR="00622FB5">
        <w:rPr>
          <w:rFonts w:ascii="Times New Roman" w:hAnsi="Times New Roman"/>
          <w:color w:val="000000"/>
          <w:sz w:val="28"/>
          <w:szCs w:val="28"/>
          <w:vertAlign w:val="superscript"/>
        </w:rPr>
        <w:t>о</w:t>
      </w:r>
      <w:r w:rsidR="00622FB5">
        <w:rPr>
          <w:rFonts w:ascii="Times New Roman" w:hAnsi="Times New Roman"/>
          <w:color w:val="000000"/>
          <w:sz w:val="28"/>
          <w:szCs w:val="28"/>
        </w:rPr>
        <w:t>;</w:t>
      </w:r>
    </w:p>
    <w:p w:rsidR="00622FB5" w:rsidRDefault="00622FB5" w:rsidP="00F82D50">
      <w:pPr>
        <w:pStyle w:val="a4"/>
        <w:spacing w:line="360" w:lineRule="auto"/>
        <w:ind w:left="708" w:firstLine="709"/>
        <w:jc w:val="both"/>
        <w:rPr>
          <w:rFonts w:ascii="Times New Roman" w:hAnsi="Times New Roman"/>
          <w:color w:val="000000"/>
          <w:sz w:val="28"/>
          <w:szCs w:val="28"/>
        </w:rPr>
      </w:pPr>
      <w:r>
        <w:rPr>
          <w:rFonts w:ascii="Times New Roman" w:hAnsi="Times New Roman"/>
          <w:color w:val="000000"/>
          <w:sz w:val="28"/>
          <w:szCs w:val="28"/>
        </w:rPr>
        <w:t>в)</w:t>
      </w:r>
      <w:r w:rsidR="009414C2">
        <w:rPr>
          <w:rFonts w:ascii="Times New Roman" w:hAnsi="Times New Roman"/>
          <w:color w:val="000000"/>
          <w:sz w:val="28"/>
          <w:szCs w:val="28"/>
        </w:rPr>
        <w:t xml:space="preserve"> </w:t>
      </w:r>
      <w:r>
        <w:rPr>
          <w:rFonts w:ascii="Times New Roman" w:hAnsi="Times New Roman"/>
          <w:color w:val="000000"/>
          <w:sz w:val="28"/>
          <w:szCs w:val="28"/>
        </w:rPr>
        <w:t>один из углов прямой, а два других могут быть как острыми, так и тупыми.</w:t>
      </w:r>
    </w:p>
    <w:p w:rsidR="00622FB5" w:rsidRDefault="00622FB5" w:rsidP="00F82D50">
      <w:pPr>
        <w:pStyle w:val="a4"/>
        <w:numPr>
          <w:ilvl w:val="0"/>
          <w:numId w:val="3"/>
        </w:numPr>
        <w:spacing w:line="360" w:lineRule="auto"/>
        <w:ind w:firstLine="709"/>
        <w:jc w:val="both"/>
        <w:rPr>
          <w:rFonts w:ascii="Times New Roman" w:hAnsi="Times New Roman"/>
          <w:b/>
          <w:color w:val="000000"/>
          <w:sz w:val="28"/>
          <w:szCs w:val="28"/>
          <w:u w:val="single"/>
        </w:rPr>
      </w:pPr>
      <w:r w:rsidRPr="00622FB5">
        <w:rPr>
          <w:rFonts w:ascii="Times New Roman" w:hAnsi="Times New Roman"/>
          <w:b/>
          <w:color w:val="000000"/>
          <w:sz w:val="28"/>
          <w:szCs w:val="28"/>
          <w:u w:val="single"/>
        </w:rPr>
        <w:t xml:space="preserve"> </w:t>
      </w:r>
      <w:r w:rsidRPr="00282FAC">
        <w:rPr>
          <w:rFonts w:ascii="Times New Roman" w:hAnsi="Times New Roman"/>
          <w:b/>
          <w:color w:val="000000"/>
          <w:sz w:val="28"/>
          <w:szCs w:val="28"/>
          <w:u w:val="single"/>
        </w:rPr>
        <w:t>В прямоугольном треугольнике</w:t>
      </w:r>
    </w:p>
    <w:p w:rsidR="00622FB5" w:rsidRDefault="00622FB5" w:rsidP="00F82D50">
      <w:pPr>
        <w:pStyle w:val="a4"/>
        <w:spacing w:line="360" w:lineRule="auto"/>
        <w:ind w:left="710" w:firstLine="709"/>
        <w:jc w:val="both"/>
        <w:rPr>
          <w:rFonts w:ascii="Times New Roman" w:hAnsi="Times New Roman"/>
          <w:color w:val="000000"/>
          <w:sz w:val="28"/>
          <w:szCs w:val="28"/>
        </w:rPr>
      </w:pPr>
      <w:r>
        <w:rPr>
          <w:rFonts w:ascii="Times New Roman" w:hAnsi="Times New Roman"/>
          <w:color w:val="000000"/>
          <w:sz w:val="28"/>
          <w:szCs w:val="28"/>
        </w:rPr>
        <w:t>а) если гипотенуза равна половине катета, то она лежит против угла 30</w:t>
      </w:r>
      <w:r>
        <w:rPr>
          <w:rFonts w:ascii="Times New Roman" w:hAnsi="Times New Roman"/>
          <w:color w:val="000000"/>
          <w:sz w:val="28"/>
          <w:szCs w:val="28"/>
          <w:vertAlign w:val="superscript"/>
        </w:rPr>
        <w:t>о</w:t>
      </w:r>
      <w:r>
        <w:rPr>
          <w:rFonts w:ascii="Times New Roman" w:hAnsi="Times New Roman"/>
          <w:color w:val="000000"/>
          <w:sz w:val="28"/>
          <w:szCs w:val="28"/>
        </w:rPr>
        <w:t>;</w:t>
      </w:r>
    </w:p>
    <w:p w:rsidR="00622FB5" w:rsidRDefault="00622FB5" w:rsidP="00F82D50">
      <w:pPr>
        <w:pStyle w:val="a4"/>
        <w:spacing w:line="360" w:lineRule="auto"/>
        <w:ind w:left="710" w:firstLine="709"/>
        <w:jc w:val="both"/>
        <w:rPr>
          <w:rFonts w:ascii="Times New Roman" w:hAnsi="Times New Roman"/>
          <w:color w:val="000000"/>
          <w:sz w:val="28"/>
          <w:szCs w:val="28"/>
        </w:rPr>
      </w:pPr>
      <w:r>
        <w:rPr>
          <w:rFonts w:ascii="Times New Roman" w:hAnsi="Times New Roman"/>
          <w:color w:val="000000"/>
          <w:sz w:val="28"/>
          <w:szCs w:val="28"/>
        </w:rPr>
        <w:t xml:space="preserve">б) если катет равен половине гипотенузы, то </w:t>
      </w:r>
      <w:proofErr w:type="gramStart"/>
      <w:r>
        <w:rPr>
          <w:rFonts w:ascii="Times New Roman" w:hAnsi="Times New Roman"/>
          <w:color w:val="000000"/>
          <w:sz w:val="28"/>
          <w:szCs w:val="28"/>
        </w:rPr>
        <w:t>угол</w:t>
      </w:r>
      <w:proofErr w:type="gramEnd"/>
      <w:r>
        <w:rPr>
          <w:rFonts w:ascii="Times New Roman" w:hAnsi="Times New Roman"/>
          <w:color w:val="000000"/>
          <w:sz w:val="28"/>
          <w:szCs w:val="28"/>
        </w:rPr>
        <w:t xml:space="preserve"> лежащий против этого катета равен 30</w:t>
      </w:r>
      <w:r>
        <w:rPr>
          <w:rFonts w:ascii="Times New Roman" w:hAnsi="Times New Roman"/>
          <w:color w:val="000000"/>
          <w:sz w:val="28"/>
          <w:szCs w:val="28"/>
          <w:vertAlign w:val="superscript"/>
        </w:rPr>
        <w:t>о</w:t>
      </w:r>
      <w:r>
        <w:rPr>
          <w:rFonts w:ascii="Times New Roman" w:hAnsi="Times New Roman"/>
          <w:color w:val="000000"/>
          <w:sz w:val="28"/>
          <w:szCs w:val="28"/>
        </w:rPr>
        <w:t>;</w:t>
      </w:r>
    </w:p>
    <w:p w:rsidR="00622FB5" w:rsidRDefault="00622FB5" w:rsidP="00F82D50">
      <w:pPr>
        <w:pStyle w:val="a4"/>
        <w:spacing w:line="360" w:lineRule="auto"/>
        <w:ind w:left="710" w:firstLine="709"/>
        <w:jc w:val="both"/>
        <w:rPr>
          <w:rFonts w:ascii="Times New Roman" w:hAnsi="Times New Roman"/>
          <w:color w:val="000000"/>
          <w:sz w:val="28"/>
          <w:szCs w:val="28"/>
        </w:rPr>
      </w:pPr>
      <w:r>
        <w:rPr>
          <w:rFonts w:ascii="Times New Roman" w:hAnsi="Times New Roman"/>
          <w:color w:val="000000"/>
          <w:sz w:val="28"/>
          <w:szCs w:val="28"/>
        </w:rPr>
        <w:t>в)</w:t>
      </w:r>
      <w:r w:rsidR="009414C2">
        <w:rPr>
          <w:rFonts w:ascii="Times New Roman" w:hAnsi="Times New Roman"/>
          <w:color w:val="000000"/>
          <w:sz w:val="28"/>
          <w:szCs w:val="28"/>
        </w:rPr>
        <w:t xml:space="preserve"> </w:t>
      </w:r>
      <w:r>
        <w:rPr>
          <w:rFonts w:ascii="Times New Roman" w:hAnsi="Times New Roman"/>
          <w:color w:val="000000"/>
          <w:sz w:val="28"/>
          <w:szCs w:val="28"/>
        </w:rPr>
        <w:t>гипотенуза в 2 раза больше катета.</w:t>
      </w:r>
    </w:p>
    <w:p w:rsidR="00622FB5" w:rsidRDefault="00622FB5" w:rsidP="00F82D50">
      <w:pPr>
        <w:pStyle w:val="a4"/>
        <w:numPr>
          <w:ilvl w:val="0"/>
          <w:numId w:val="3"/>
        </w:numPr>
        <w:spacing w:line="360" w:lineRule="auto"/>
        <w:ind w:firstLine="709"/>
        <w:jc w:val="both"/>
        <w:rPr>
          <w:rFonts w:ascii="Times New Roman" w:hAnsi="Times New Roman"/>
          <w:b/>
          <w:color w:val="000000"/>
          <w:sz w:val="28"/>
          <w:szCs w:val="28"/>
          <w:u w:val="single"/>
        </w:rPr>
      </w:pPr>
      <w:r w:rsidRPr="00282FAC">
        <w:rPr>
          <w:rFonts w:ascii="Times New Roman" w:hAnsi="Times New Roman"/>
          <w:b/>
          <w:color w:val="000000"/>
          <w:sz w:val="28"/>
          <w:szCs w:val="28"/>
          <w:u w:val="single"/>
        </w:rPr>
        <w:t>В прямоугольном треугольнике</w:t>
      </w:r>
    </w:p>
    <w:p w:rsidR="00622FB5" w:rsidRDefault="00622FB5" w:rsidP="00F82D50">
      <w:pPr>
        <w:pStyle w:val="a4"/>
        <w:spacing w:line="360" w:lineRule="auto"/>
        <w:ind w:left="710" w:firstLine="709"/>
        <w:jc w:val="both"/>
        <w:rPr>
          <w:rFonts w:ascii="Times New Roman" w:hAnsi="Times New Roman"/>
          <w:color w:val="000000"/>
          <w:sz w:val="28"/>
          <w:szCs w:val="28"/>
        </w:rPr>
      </w:pPr>
      <w:r>
        <w:rPr>
          <w:rFonts w:ascii="Times New Roman" w:hAnsi="Times New Roman"/>
          <w:color w:val="000000"/>
          <w:sz w:val="28"/>
          <w:szCs w:val="28"/>
        </w:rPr>
        <w:t>а) это сторона, лежащая против катета;</w:t>
      </w:r>
    </w:p>
    <w:p w:rsidR="00622FB5" w:rsidRDefault="00622FB5" w:rsidP="00F82D50">
      <w:pPr>
        <w:pStyle w:val="a4"/>
        <w:spacing w:line="360" w:lineRule="auto"/>
        <w:ind w:left="710" w:firstLine="709"/>
        <w:jc w:val="both"/>
        <w:rPr>
          <w:rFonts w:ascii="Times New Roman" w:hAnsi="Times New Roman"/>
          <w:color w:val="000000"/>
          <w:sz w:val="28"/>
          <w:szCs w:val="28"/>
        </w:rPr>
      </w:pPr>
      <w:r>
        <w:rPr>
          <w:rFonts w:ascii="Times New Roman" w:hAnsi="Times New Roman"/>
          <w:color w:val="000000"/>
          <w:sz w:val="28"/>
          <w:szCs w:val="28"/>
        </w:rPr>
        <w:lastRenderedPageBreak/>
        <w:t>б) сумма длин катетов равна длине гипотенузы;</w:t>
      </w:r>
    </w:p>
    <w:p w:rsidR="00622FB5" w:rsidRDefault="00622FB5" w:rsidP="00F82D50">
      <w:pPr>
        <w:pStyle w:val="a4"/>
        <w:spacing w:line="360" w:lineRule="auto"/>
        <w:ind w:left="710" w:firstLine="709"/>
        <w:jc w:val="both"/>
        <w:rPr>
          <w:rFonts w:ascii="Times New Roman" w:hAnsi="Times New Roman"/>
          <w:color w:val="000000"/>
          <w:sz w:val="28"/>
          <w:szCs w:val="28"/>
        </w:rPr>
      </w:pPr>
      <w:r>
        <w:rPr>
          <w:rFonts w:ascii="Times New Roman" w:hAnsi="Times New Roman"/>
          <w:color w:val="000000"/>
          <w:sz w:val="28"/>
          <w:szCs w:val="28"/>
        </w:rPr>
        <w:t>в)</w:t>
      </w:r>
      <w:r w:rsidR="00856AD2">
        <w:rPr>
          <w:rFonts w:ascii="Times New Roman" w:hAnsi="Times New Roman"/>
          <w:color w:val="000000"/>
          <w:sz w:val="28"/>
          <w:szCs w:val="28"/>
        </w:rPr>
        <w:t xml:space="preserve"> сторона, лежащая против прямого угла, называется гипотенузой</w:t>
      </w:r>
    </w:p>
    <w:p w:rsidR="00856AD2" w:rsidRDefault="00856AD2" w:rsidP="00F82D50">
      <w:pPr>
        <w:pStyle w:val="a4"/>
        <w:numPr>
          <w:ilvl w:val="0"/>
          <w:numId w:val="3"/>
        </w:numPr>
        <w:spacing w:line="360" w:lineRule="auto"/>
        <w:ind w:firstLine="709"/>
        <w:jc w:val="both"/>
        <w:rPr>
          <w:rFonts w:ascii="Times New Roman" w:hAnsi="Times New Roman"/>
          <w:b/>
          <w:color w:val="000000"/>
          <w:sz w:val="28"/>
          <w:szCs w:val="28"/>
          <w:u w:val="single"/>
        </w:rPr>
      </w:pPr>
      <w:r>
        <w:rPr>
          <w:rFonts w:ascii="Times New Roman" w:hAnsi="Times New Roman"/>
          <w:b/>
          <w:color w:val="000000"/>
          <w:sz w:val="28"/>
          <w:szCs w:val="28"/>
          <w:u w:val="single"/>
        </w:rPr>
        <w:t>Углы равнобедренного прямоугольного треугольника</w:t>
      </w:r>
    </w:p>
    <w:p w:rsidR="00856AD2" w:rsidRPr="00856AD2" w:rsidRDefault="00856AD2" w:rsidP="00F82D50">
      <w:pPr>
        <w:pStyle w:val="a4"/>
        <w:spacing w:line="360" w:lineRule="auto"/>
        <w:ind w:left="710" w:firstLine="709"/>
        <w:jc w:val="both"/>
        <w:rPr>
          <w:rFonts w:ascii="Times New Roman" w:hAnsi="Times New Roman"/>
          <w:color w:val="000000"/>
          <w:sz w:val="28"/>
          <w:szCs w:val="28"/>
        </w:rPr>
      </w:pPr>
      <w:r>
        <w:rPr>
          <w:rFonts w:ascii="Times New Roman" w:hAnsi="Times New Roman"/>
          <w:color w:val="000000"/>
          <w:sz w:val="28"/>
          <w:szCs w:val="28"/>
        </w:rPr>
        <w:t>а)</w:t>
      </w:r>
      <w:r w:rsidRPr="00856AD2">
        <w:rPr>
          <w:rFonts w:ascii="Times New Roman" w:hAnsi="Times New Roman"/>
          <w:color w:val="000000"/>
          <w:sz w:val="28"/>
          <w:szCs w:val="28"/>
        </w:rPr>
        <w:t xml:space="preserve"> </w:t>
      </w:r>
      <w:r>
        <w:rPr>
          <w:rFonts w:ascii="Times New Roman" w:hAnsi="Times New Roman"/>
          <w:color w:val="000000"/>
          <w:sz w:val="28"/>
          <w:szCs w:val="28"/>
        </w:rPr>
        <w:t>60</w:t>
      </w:r>
      <w:r>
        <w:rPr>
          <w:rFonts w:ascii="Times New Roman" w:hAnsi="Times New Roman"/>
          <w:color w:val="000000"/>
          <w:sz w:val="28"/>
          <w:szCs w:val="28"/>
          <w:vertAlign w:val="superscript"/>
        </w:rPr>
        <w:t>о</w:t>
      </w:r>
      <w:r>
        <w:rPr>
          <w:rFonts w:ascii="Times New Roman" w:hAnsi="Times New Roman"/>
          <w:color w:val="000000"/>
          <w:sz w:val="28"/>
          <w:szCs w:val="28"/>
        </w:rPr>
        <w:t>,</w:t>
      </w:r>
      <w:r w:rsidRPr="00856AD2">
        <w:rPr>
          <w:rFonts w:ascii="Times New Roman" w:hAnsi="Times New Roman"/>
          <w:color w:val="000000"/>
          <w:sz w:val="28"/>
          <w:szCs w:val="28"/>
        </w:rPr>
        <w:t xml:space="preserve"> </w:t>
      </w:r>
      <w:r>
        <w:rPr>
          <w:rFonts w:ascii="Times New Roman" w:hAnsi="Times New Roman"/>
          <w:color w:val="000000"/>
          <w:sz w:val="28"/>
          <w:szCs w:val="28"/>
        </w:rPr>
        <w:t>60</w:t>
      </w:r>
      <w:r>
        <w:rPr>
          <w:rFonts w:ascii="Times New Roman" w:hAnsi="Times New Roman"/>
          <w:color w:val="000000"/>
          <w:sz w:val="28"/>
          <w:szCs w:val="28"/>
          <w:vertAlign w:val="superscript"/>
        </w:rPr>
        <w:t xml:space="preserve">о </w:t>
      </w:r>
      <w:r>
        <w:rPr>
          <w:rFonts w:ascii="Times New Roman" w:hAnsi="Times New Roman"/>
          <w:color w:val="000000"/>
          <w:sz w:val="28"/>
          <w:szCs w:val="28"/>
        </w:rPr>
        <w:t>,60</w:t>
      </w:r>
      <w:r>
        <w:rPr>
          <w:rFonts w:ascii="Times New Roman" w:hAnsi="Times New Roman"/>
          <w:color w:val="000000"/>
          <w:sz w:val="28"/>
          <w:szCs w:val="28"/>
          <w:vertAlign w:val="superscript"/>
        </w:rPr>
        <w:t>о</w:t>
      </w:r>
      <w:r>
        <w:rPr>
          <w:rFonts w:ascii="Times New Roman" w:hAnsi="Times New Roman"/>
          <w:color w:val="000000"/>
          <w:sz w:val="28"/>
          <w:szCs w:val="28"/>
        </w:rPr>
        <w:t>;</w:t>
      </w:r>
    </w:p>
    <w:p w:rsidR="00856AD2" w:rsidRDefault="00856AD2" w:rsidP="00F82D50">
      <w:pPr>
        <w:pStyle w:val="a4"/>
        <w:spacing w:line="360" w:lineRule="auto"/>
        <w:ind w:left="710" w:firstLine="709"/>
        <w:jc w:val="both"/>
        <w:rPr>
          <w:rFonts w:ascii="Times New Roman" w:hAnsi="Times New Roman"/>
          <w:color w:val="000000"/>
          <w:sz w:val="28"/>
          <w:szCs w:val="28"/>
        </w:rPr>
      </w:pPr>
      <w:r>
        <w:rPr>
          <w:rFonts w:ascii="Times New Roman" w:hAnsi="Times New Roman"/>
          <w:color w:val="000000"/>
          <w:sz w:val="28"/>
          <w:szCs w:val="28"/>
        </w:rPr>
        <w:t>б) 90</w:t>
      </w:r>
      <w:r>
        <w:rPr>
          <w:rFonts w:ascii="Times New Roman" w:hAnsi="Times New Roman"/>
          <w:color w:val="000000"/>
          <w:sz w:val="28"/>
          <w:szCs w:val="28"/>
          <w:vertAlign w:val="superscript"/>
        </w:rPr>
        <w:t>о</w:t>
      </w:r>
      <w:r>
        <w:rPr>
          <w:rFonts w:ascii="Times New Roman" w:hAnsi="Times New Roman"/>
          <w:color w:val="000000"/>
          <w:sz w:val="28"/>
          <w:szCs w:val="28"/>
        </w:rPr>
        <w:t>,</w:t>
      </w:r>
      <w:r w:rsidRPr="00856AD2">
        <w:rPr>
          <w:rFonts w:ascii="Times New Roman" w:hAnsi="Times New Roman"/>
          <w:color w:val="000000"/>
          <w:sz w:val="28"/>
          <w:szCs w:val="28"/>
        </w:rPr>
        <w:t xml:space="preserve"> </w:t>
      </w:r>
      <w:r>
        <w:rPr>
          <w:rFonts w:ascii="Times New Roman" w:hAnsi="Times New Roman"/>
          <w:color w:val="000000"/>
          <w:sz w:val="28"/>
          <w:szCs w:val="28"/>
        </w:rPr>
        <w:t>30</w:t>
      </w:r>
      <w:r>
        <w:rPr>
          <w:rFonts w:ascii="Times New Roman" w:hAnsi="Times New Roman"/>
          <w:color w:val="000000"/>
          <w:sz w:val="28"/>
          <w:szCs w:val="28"/>
          <w:vertAlign w:val="superscript"/>
        </w:rPr>
        <w:t xml:space="preserve">о </w:t>
      </w:r>
      <w:r>
        <w:rPr>
          <w:rFonts w:ascii="Times New Roman" w:hAnsi="Times New Roman"/>
          <w:color w:val="000000"/>
          <w:sz w:val="28"/>
          <w:szCs w:val="28"/>
        </w:rPr>
        <w:t>,60</w:t>
      </w:r>
      <w:r>
        <w:rPr>
          <w:rFonts w:ascii="Times New Roman" w:hAnsi="Times New Roman"/>
          <w:color w:val="000000"/>
          <w:sz w:val="28"/>
          <w:szCs w:val="28"/>
          <w:vertAlign w:val="superscript"/>
        </w:rPr>
        <w:t>о</w:t>
      </w:r>
      <w:r>
        <w:rPr>
          <w:rFonts w:ascii="Times New Roman" w:hAnsi="Times New Roman"/>
          <w:color w:val="000000"/>
          <w:sz w:val="28"/>
          <w:szCs w:val="28"/>
        </w:rPr>
        <w:t>;</w:t>
      </w:r>
    </w:p>
    <w:p w:rsidR="00856AD2" w:rsidRDefault="00856AD2" w:rsidP="00F82D50">
      <w:pPr>
        <w:pStyle w:val="a4"/>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в) 45</w:t>
      </w:r>
      <w:r>
        <w:rPr>
          <w:rFonts w:ascii="Times New Roman" w:hAnsi="Times New Roman"/>
          <w:color w:val="000000"/>
          <w:sz w:val="28"/>
          <w:szCs w:val="28"/>
          <w:vertAlign w:val="superscript"/>
        </w:rPr>
        <w:t>о</w:t>
      </w:r>
      <w:r>
        <w:rPr>
          <w:rFonts w:ascii="Times New Roman" w:hAnsi="Times New Roman"/>
          <w:color w:val="000000"/>
          <w:sz w:val="28"/>
          <w:szCs w:val="28"/>
        </w:rPr>
        <w:t>,</w:t>
      </w:r>
      <w:r w:rsidRPr="00856AD2">
        <w:rPr>
          <w:rFonts w:ascii="Times New Roman" w:hAnsi="Times New Roman"/>
          <w:color w:val="000000"/>
          <w:sz w:val="28"/>
          <w:szCs w:val="28"/>
        </w:rPr>
        <w:t xml:space="preserve"> </w:t>
      </w:r>
      <w:r>
        <w:rPr>
          <w:rFonts w:ascii="Times New Roman" w:hAnsi="Times New Roman"/>
          <w:color w:val="000000"/>
          <w:sz w:val="28"/>
          <w:szCs w:val="28"/>
        </w:rPr>
        <w:t>45</w:t>
      </w:r>
      <w:r>
        <w:rPr>
          <w:rFonts w:ascii="Times New Roman" w:hAnsi="Times New Roman"/>
          <w:color w:val="000000"/>
          <w:sz w:val="28"/>
          <w:szCs w:val="28"/>
          <w:vertAlign w:val="superscript"/>
        </w:rPr>
        <w:t xml:space="preserve">о </w:t>
      </w:r>
      <w:r>
        <w:rPr>
          <w:rFonts w:ascii="Times New Roman" w:hAnsi="Times New Roman"/>
          <w:color w:val="000000"/>
          <w:sz w:val="28"/>
          <w:szCs w:val="28"/>
        </w:rPr>
        <w:t>,90</w:t>
      </w:r>
      <w:r>
        <w:rPr>
          <w:rFonts w:ascii="Times New Roman" w:hAnsi="Times New Roman"/>
          <w:color w:val="000000"/>
          <w:sz w:val="28"/>
          <w:szCs w:val="28"/>
          <w:vertAlign w:val="superscript"/>
        </w:rPr>
        <w:t>о</w:t>
      </w:r>
      <w:r>
        <w:rPr>
          <w:rFonts w:ascii="Times New Roman" w:hAnsi="Times New Roman"/>
          <w:color w:val="000000"/>
          <w:sz w:val="28"/>
          <w:szCs w:val="28"/>
        </w:rPr>
        <w:t>;</w:t>
      </w:r>
    </w:p>
    <w:p w:rsidR="00856AD2" w:rsidRDefault="00856AD2" w:rsidP="00F82D50">
      <w:pPr>
        <w:pStyle w:val="a4"/>
        <w:numPr>
          <w:ilvl w:val="0"/>
          <w:numId w:val="3"/>
        </w:numPr>
        <w:spacing w:line="360" w:lineRule="auto"/>
        <w:ind w:firstLine="709"/>
        <w:jc w:val="both"/>
        <w:rPr>
          <w:rFonts w:ascii="Times New Roman" w:hAnsi="Times New Roman"/>
          <w:b/>
          <w:color w:val="000000"/>
          <w:sz w:val="28"/>
          <w:szCs w:val="28"/>
          <w:u w:val="single"/>
        </w:rPr>
      </w:pPr>
      <w:r>
        <w:rPr>
          <w:rFonts w:ascii="Times New Roman" w:hAnsi="Times New Roman"/>
          <w:b/>
          <w:color w:val="000000"/>
          <w:sz w:val="28"/>
          <w:szCs w:val="28"/>
          <w:u w:val="single"/>
        </w:rPr>
        <w:t>Найти угол</w:t>
      </w:r>
      <w:proofErr w:type="gramStart"/>
      <w:r>
        <w:rPr>
          <w:rFonts w:ascii="Times New Roman" w:hAnsi="Times New Roman"/>
          <w:b/>
          <w:color w:val="000000"/>
          <w:sz w:val="28"/>
          <w:szCs w:val="28"/>
          <w:u w:val="single"/>
        </w:rPr>
        <w:t xml:space="preserve"> А</w:t>
      </w:r>
      <w:proofErr w:type="gramEnd"/>
    </w:p>
    <w:p w:rsidR="00856AD2" w:rsidRPr="00856AD2" w:rsidRDefault="00856AD2" w:rsidP="00F82D50">
      <w:pPr>
        <w:pStyle w:val="a4"/>
        <w:spacing w:line="360" w:lineRule="auto"/>
        <w:ind w:left="710" w:firstLine="709"/>
        <w:jc w:val="both"/>
        <w:rPr>
          <w:rFonts w:ascii="Times New Roman" w:hAnsi="Times New Roman"/>
          <w:color w:val="000000"/>
          <w:sz w:val="28"/>
          <w:szCs w:val="28"/>
        </w:rPr>
      </w:pPr>
      <w:r>
        <w:rPr>
          <w:rFonts w:ascii="Times New Roman" w:hAnsi="Times New Roman"/>
          <w:color w:val="000000"/>
          <w:sz w:val="28"/>
          <w:szCs w:val="28"/>
        </w:rPr>
        <w:t>а)</w:t>
      </w:r>
      <w:r w:rsidRPr="00856AD2">
        <w:rPr>
          <w:rFonts w:ascii="Times New Roman" w:hAnsi="Times New Roman"/>
          <w:color w:val="000000"/>
          <w:sz w:val="28"/>
          <w:szCs w:val="28"/>
        </w:rPr>
        <w:t xml:space="preserve"> </w:t>
      </w:r>
      <w:r>
        <w:rPr>
          <w:rFonts w:ascii="Times New Roman" w:hAnsi="Times New Roman"/>
          <w:color w:val="000000"/>
          <w:sz w:val="28"/>
          <w:szCs w:val="28"/>
        </w:rPr>
        <w:t>60</w:t>
      </w:r>
      <w:r>
        <w:rPr>
          <w:rFonts w:ascii="Times New Roman" w:hAnsi="Times New Roman"/>
          <w:color w:val="000000"/>
          <w:sz w:val="28"/>
          <w:szCs w:val="28"/>
          <w:vertAlign w:val="superscript"/>
        </w:rPr>
        <w:t>о</w:t>
      </w:r>
      <w:r>
        <w:rPr>
          <w:rFonts w:ascii="Times New Roman" w:hAnsi="Times New Roman"/>
          <w:color w:val="000000"/>
          <w:sz w:val="28"/>
          <w:szCs w:val="28"/>
        </w:rPr>
        <w:t>;</w:t>
      </w:r>
    </w:p>
    <w:p w:rsidR="00856AD2" w:rsidRDefault="001859B4" w:rsidP="00F82D50">
      <w:pPr>
        <w:pStyle w:val="a4"/>
        <w:tabs>
          <w:tab w:val="left" w:pos="3180"/>
        </w:tabs>
        <w:spacing w:line="360" w:lineRule="auto"/>
        <w:ind w:left="710" w:firstLine="709"/>
        <w:jc w:val="both"/>
        <w:rPr>
          <w:rFonts w:ascii="Times New Roman" w:hAnsi="Times New Roman"/>
          <w:color w:val="000000"/>
          <w:sz w:val="28"/>
          <w:szCs w:val="28"/>
        </w:rPr>
      </w:pPr>
      <w:r>
        <w:rPr>
          <w:rFonts w:ascii="Times New Roman" w:hAnsi="Times New Roman"/>
          <w:noProof/>
          <w:color w:val="000000"/>
          <w:sz w:val="28"/>
          <w:szCs w:val="28"/>
          <w:lang w:eastAsia="ru-RU"/>
        </w:rPr>
        <w:pict>
          <v:shapetype id="_x0000_t6" coordsize="21600,21600" o:spt="6" path="m,l,21600r21600,xe">
            <v:stroke joinstyle="miter"/>
            <v:path gradientshapeok="t" o:connecttype="custom" o:connectlocs="0,0;0,10800;0,21600;10800,21600;21600,21600;10800,10800" textboxrect="1800,12600,12600,19800"/>
          </v:shapetype>
          <v:shape id="_x0000_s1064" type="#_x0000_t6" style="position:absolute;left:0;text-align:left;margin-left:181.45pt;margin-top:14.55pt;width:90pt;height:43.5pt;z-index:251658240"/>
        </w:pict>
      </w:r>
      <w:r w:rsidR="00856AD2">
        <w:rPr>
          <w:rFonts w:ascii="Times New Roman" w:hAnsi="Times New Roman"/>
          <w:color w:val="000000"/>
          <w:sz w:val="28"/>
          <w:szCs w:val="28"/>
        </w:rPr>
        <w:t>б) 30</w:t>
      </w:r>
      <w:r w:rsidR="00856AD2">
        <w:rPr>
          <w:rFonts w:ascii="Times New Roman" w:hAnsi="Times New Roman"/>
          <w:color w:val="000000"/>
          <w:sz w:val="28"/>
          <w:szCs w:val="28"/>
          <w:vertAlign w:val="superscript"/>
        </w:rPr>
        <w:t>о</w:t>
      </w:r>
      <w:r w:rsidR="00856AD2">
        <w:rPr>
          <w:rFonts w:ascii="Times New Roman" w:hAnsi="Times New Roman"/>
          <w:color w:val="000000"/>
          <w:sz w:val="28"/>
          <w:szCs w:val="28"/>
        </w:rPr>
        <w:t>;</w:t>
      </w:r>
      <w:r w:rsidR="00856AD2">
        <w:rPr>
          <w:rFonts w:ascii="Times New Roman" w:hAnsi="Times New Roman"/>
          <w:color w:val="000000"/>
          <w:sz w:val="28"/>
          <w:szCs w:val="28"/>
        </w:rPr>
        <w:tab/>
      </w:r>
      <w:r w:rsidR="00B94D62">
        <w:rPr>
          <w:rFonts w:ascii="Times New Roman" w:hAnsi="Times New Roman"/>
          <w:color w:val="000000"/>
          <w:sz w:val="28"/>
          <w:szCs w:val="28"/>
        </w:rPr>
        <w:t xml:space="preserve">    А</w:t>
      </w:r>
    </w:p>
    <w:p w:rsidR="006C28FF" w:rsidRPr="006C28FF" w:rsidRDefault="00856AD2" w:rsidP="00F82D50">
      <w:pPr>
        <w:pStyle w:val="a4"/>
        <w:tabs>
          <w:tab w:val="left" w:pos="3270"/>
          <w:tab w:val="left" w:pos="4330"/>
        </w:tabs>
        <w:spacing w:line="360" w:lineRule="auto"/>
        <w:ind w:left="710" w:firstLine="709"/>
        <w:jc w:val="both"/>
        <w:rPr>
          <w:rFonts w:ascii="Times New Roman" w:hAnsi="Times New Roman"/>
          <w:b/>
          <w:color w:val="000000"/>
          <w:sz w:val="28"/>
          <w:szCs w:val="28"/>
          <w:u w:val="single"/>
        </w:rPr>
      </w:pPr>
      <w:r>
        <w:rPr>
          <w:rFonts w:ascii="Times New Roman" w:hAnsi="Times New Roman"/>
          <w:color w:val="000000"/>
          <w:sz w:val="28"/>
          <w:szCs w:val="28"/>
        </w:rPr>
        <w:t>в) 45</w:t>
      </w:r>
      <w:r>
        <w:rPr>
          <w:rFonts w:ascii="Times New Roman" w:hAnsi="Times New Roman"/>
          <w:color w:val="000000"/>
          <w:sz w:val="28"/>
          <w:szCs w:val="28"/>
          <w:vertAlign w:val="superscript"/>
        </w:rPr>
        <w:t>о</w:t>
      </w:r>
      <w:r w:rsidR="00B94D62">
        <w:rPr>
          <w:rFonts w:ascii="Times New Roman" w:hAnsi="Times New Roman"/>
          <w:color w:val="000000"/>
          <w:sz w:val="28"/>
          <w:szCs w:val="28"/>
          <w:vertAlign w:val="superscript"/>
        </w:rPr>
        <w:tab/>
      </w:r>
      <w:r w:rsidR="006C28FF">
        <w:rPr>
          <w:rFonts w:ascii="Times New Roman" w:hAnsi="Times New Roman"/>
          <w:color w:val="000000"/>
          <w:sz w:val="28"/>
          <w:szCs w:val="28"/>
          <w:vertAlign w:val="superscript"/>
        </w:rPr>
        <w:t xml:space="preserve">  </w:t>
      </w:r>
      <w:r w:rsidR="006C28FF" w:rsidRPr="006C28FF">
        <w:rPr>
          <w:rFonts w:ascii="Times New Roman" w:hAnsi="Times New Roman"/>
          <w:color w:val="000000"/>
          <w:sz w:val="28"/>
          <w:szCs w:val="28"/>
        </w:rPr>
        <w:t xml:space="preserve"> 8</w:t>
      </w:r>
      <w:r w:rsidR="006C28FF">
        <w:rPr>
          <w:rFonts w:ascii="Times New Roman" w:hAnsi="Times New Roman"/>
          <w:color w:val="000000"/>
          <w:sz w:val="28"/>
          <w:szCs w:val="28"/>
          <w:vertAlign w:val="superscript"/>
        </w:rPr>
        <w:tab/>
      </w:r>
      <w:r w:rsidR="006C28FF">
        <w:rPr>
          <w:rFonts w:ascii="Times New Roman" w:hAnsi="Times New Roman"/>
          <w:color w:val="000000"/>
          <w:sz w:val="28"/>
          <w:szCs w:val="28"/>
        </w:rPr>
        <w:t xml:space="preserve">     16</w:t>
      </w:r>
    </w:p>
    <w:p w:rsidR="000A12EA" w:rsidRDefault="00B94D62" w:rsidP="00F82D50">
      <w:pPr>
        <w:pStyle w:val="a4"/>
        <w:tabs>
          <w:tab w:val="left" w:pos="3340"/>
          <w:tab w:val="left" w:pos="5510"/>
        </w:tabs>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ab/>
        <w:t>С</w:t>
      </w:r>
      <w:r>
        <w:rPr>
          <w:rFonts w:ascii="Times New Roman" w:hAnsi="Times New Roman"/>
          <w:color w:val="000000"/>
          <w:sz w:val="28"/>
          <w:szCs w:val="28"/>
        </w:rPr>
        <w:tab/>
        <w:t>В</w:t>
      </w:r>
    </w:p>
    <w:p w:rsidR="00B94D62" w:rsidRDefault="00B94D62" w:rsidP="00F82D50">
      <w:pPr>
        <w:pStyle w:val="a4"/>
        <w:spacing w:line="360" w:lineRule="auto"/>
        <w:ind w:left="710" w:firstLine="709"/>
        <w:jc w:val="both"/>
        <w:rPr>
          <w:rFonts w:ascii="Times New Roman" w:hAnsi="Times New Roman"/>
          <w:b/>
          <w:color w:val="000000"/>
          <w:sz w:val="28"/>
          <w:szCs w:val="28"/>
          <w:u w:val="single"/>
        </w:rPr>
      </w:pPr>
      <w:r>
        <w:rPr>
          <w:rFonts w:ascii="Times New Roman" w:hAnsi="Times New Roman"/>
          <w:b/>
          <w:color w:val="000000"/>
          <w:sz w:val="28"/>
          <w:szCs w:val="28"/>
          <w:u w:val="single"/>
        </w:rPr>
        <w:t>6) Найти сторону АВ, если угол</w:t>
      </w:r>
      <w:proofErr w:type="gramStart"/>
      <w:r>
        <w:rPr>
          <w:rFonts w:ascii="Times New Roman" w:hAnsi="Times New Roman"/>
          <w:b/>
          <w:color w:val="000000"/>
          <w:sz w:val="28"/>
          <w:szCs w:val="28"/>
          <w:u w:val="single"/>
        </w:rPr>
        <w:t xml:space="preserve"> А</w:t>
      </w:r>
      <w:proofErr w:type="gramEnd"/>
      <w:r>
        <w:rPr>
          <w:rFonts w:ascii="Times New Roman" w:hAnsi="Times New Roman"/>
          <w:b/>
          <w:color w:val="000000"/>
          <w:sz w:val="28"/>
          <w:szCs w:val="28"/>
          <w:u w:val="single"/>
        </w:rPr>
        <w:t xml:space="preserve"> в 2 раза больше угла В</w:t>
      </w:r>
    </w:p>
    <w:p w:rsidR="00B94D62" w:rsidRPr="00856AD2" w:rsidRDefault="00B94D62" w:rsidP="00F82D50">
      <w:pPr>
        <w:pStyle w:val="a4"/>
        <w:spacing w:line="360" w:lineRule="auto"/>
        <w:ind w:left="710" w:firstLine="709"/>
        <w:jc w:val="both"/>
        <w:rPr>
          <w:rFonts w:ascii="Times New Roman" w:hAnsi="Times New Roman"/>
          <w:color w:val="000000"/>
          <w:sz w:val="28"/>
          <w:szCs w:val="28"/>
        </w:rPr>
      </w:pPr>
      <w:r>
        <w:rPr>
          <w:rFonts w:ascii="Times New Roman" w:hAnsi="Times New Roman"/>
          <w:color w:val="000000"/>
          <w:sz w:val="28"/>
          <w:szCs w:val="28"/>
        </w:rPr>
        <w:t>а)</w:t>
      </w:r>
      <w:r w:rsidRPr="00856AD2">
        <w:rPr>
          <w:rFonts w:ascii="Times New Roman" w:hAnsi="Times New Roman"/>
          <w:color w:val="000000"/>
          <w:sz w:val="28"/>
          <w:szCs w:val="28"/>
        </w:rPr>
        <w:t xml:space="preserve"> </w:t>
      </w:r>
      <w:r>
        <w:rPr>
          <w:rFonts w:ascii="Times New Roman" w:hAnsi="Times New Roman"/>
          <w:color w:val="000000"/>
          <w:sz w:val="28"/>
          <w:szCs w:val="28"/>
        </w:rPr>
        <w:t>6;</w:t>
      </w:r>
    </w:p>
    <w:p w:rsidR="00B94D62" w:rsidRDefault="001859B4" w:rsidP="00F82D50">
      <w:pPr>
        <w:pStyle w:val="a4"/>
        <w:tabs>
          <w:tab w:val="left" w:pos="3180"/>
        </w:tabs>
        <w:spacing w:line="360" w:lineRule="auto"/>
        <w:ind w:left="710" w:firstLine="709"/>
        <w:jc w:val="both"/>
        <w:rPr>
          <w:rFonts w:ascii="Times New Roman" w:hAnsi="Times New Roman"/>
          <w:color w:val="000000"/>
          <w:sz w:val="28"/>
          <w:szCs w:val="28"/>
        </w:rPr>
      </w:pPr>
      <w:r>
        <w:rPr>
          <w:rFonts w:ascii="Times New Roman" w:hAnsi="Times New Roman"/>
          <w:noProof/>
          <w:color w:val="000000"/>
          <w:sz w:val="28"/>
          <w:szCs w:val="28"/>
          <w:lang w:eastAsia="ru-RU"/>
        </w:rPr>
        <w:pict>
          <v:shape id="_x0000_s1065" type="#_x0000_t6" style="position:absolute;left:0;text-align:left;margin-left:177.45pt;margin-top:14.55pt;width:94pt;height:51.6pt;z-index:251660288"/>
        </w:pict>
      </w:r>
      <w:r w:rsidR="00B94D62">
        <w:rPr>
          <w:rFonts w:ascii="Times New Roman" w:hAnsi="Times New Roman"/>
          <w:color w:val="000000"/>
          <w:sz w:val="28"/>
          <w:szCs w:val="28"/>
        </w:rPr>
        <w:t>б) 3;</w:t>
      </w:r>
      <w:r w:rsidR="00B94D62">
        <w:rPr>
          <w:rFonts w:ascii="Times New Roman" w:hAnsi="Times New Roman"/>
          <w:color w:val="000000"/>
          <w:sz w:val="28"/>
          <w:szCs w:val="28"/>
        </w:rPr>
        <w:tab/>
        <w:t xml:space="preserve">    А</w:t>
      </w:r>
    </w:p>
    <w:p w:rsidR="000A12EA" w:rsidRPr="00E17AF7" w:rsidRDefault="00B94D62" w:rsidP="00F82D50">
      <w:pPr>
        <w:pStyle w:val="a4"/>
        <w:tabs>
          <w:tab w:val="left" w:pos="3180"/>
        </w:tabs>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в) 12.</w:t>
      </w:r>
      <w:r w:rsidR="006C28FF">
        <w:rPr>
          <w:rFonts w:ascii="Times New Roman" w:hAnsi="Times New Roman"/>
          <w:color w:val="000000"/>
          <w:sz w:val="28"/>
          <w:szCs w:val="28"/>
        </w:rPr>
        <w:tab/>
        <w:t xml:space="preserve">  6</w:t>
      </w:r>
    </w:p>
    <w:p w:rsidR="00E17AF7" w:rsidRPr="00B94D62" w:rsidRDefault="00B94D62" w:rsidP="00F82D50">
      <w:pPr>
        <w:pStyle w:val="a4"/>
        <w:tabs>
          <w:tab w:val="left" w:pos="3370"/>
        </w:tabs>
        <w:spacing w:line="360" w:lineRule="auto"/>
        <w:ind w:firstLine="709"/>
        <w:jc w:val="both"/>
        <w:rPr>
          <w:rFonts w:ascii="Times New Roman" w:hAnsi="Times New Roman"/>
          <w:color w:val="000000"/>
          <w:sz w:val="24"/>
          <w:szCs w:val="24"/>
          <w:lang w:eastAsia="ru-RU"/>
        </w:rPr>
      </w:pPr>
      <w:r>
        <w:rPr>
          <w:rFonts w:ascii="Times New Roman" w:hAnsi="Times New Roman"/>
          <w:color w:val="000000"/>
          <w:sz w:val="28"/>
          <w:szCs w:val="28"/>
          <w:lang w:eastAsia="ru-RU"/>
        </w:rPr>
        <w:tab/>
      </w:r>
    </w:p>
    <w:p w:rsidR="00D30D8E" w:rsidRDefault="00B94D62" w:rsidP="00F82D50">
      <w:pPr>
        <w:tabs>
          <w:tab w:val="left" w:pos="3350"/>
          <w:tab w:val="left" w:pos="5410"/>
        </w:tabs>
        <w:spacing w:line="360" w:lineRule="auto"/>
        <w:ind w:right="-185" w:firstLine="709"/>
        <w:jc w:val="both"/>
        <w:rPr>
          <w:sz w:val="28"/>
        </w:rPr>
      </w:pPr>
      <w:r>
        <w:rPr>
          <w:sz w:val="28"/>
        </w:rPr>
        <w:tab/>
        <w:t>С</w:t>
      </w:r>
      <w:r>
        <w:rPr>
          <w:sz w:val="28"/>
        </w:rPr>
        <w:tab/>
        <w:t>В</w:t>
      </w:r>
    </w:p>
    <w:p w:rsidR="00B94D62" w:rsidRPr="00B94D62" w:rsidRDefault="00AC5F48" w:rsidP="00F82D50">
      <w:pPr>
        <w:spacing w:line="360" w:lineRule="auto"/>
        <w:ind w:right="-185" w:firstLine="709"/>
        <w:jc w:val="both"/>
        <w:rPr>
          <w:sz w:val="28"/>
        </w:rPr>
      </w:pPr>
      <w:r>
        <w:tab/>
      </w:r>
      <w:r w:rsidR="005C2F71" w:rsidRPr="007024D4">
        <w:rPr>
          <w:b/>
          <w:sz w:val="28"/>
        </w:rPr>
        <w:t>Игровые технологии</w:t>
      </w:r>
      <w:r w:rsidR="005C2F71" w:rsidRPr="007024D4">
        <w:rPr>
          <w:sz w:val="28"/>
        </w:rPr>
        <w:t xml:space="preserve"> на уроках математики - современный и признанный метод обучения и воспитания, обладающий образовательной, развивающей и воспитывающей функциями, которые действуют в органическом единстве.</w:t>
      </w:r>
      <w:r w:rsidR="00BC3344" w:rsidRPr="007024D4">
        <w:rPr>
          <w:sz w:val="28"/>
        </w:rPr>
        <w:t xml:space="preserve"> </w:t>
      </w:r>
      <w:r w:rsidR="005C2F71" w:rsidRPr="007024D4">
        <w:rPr>
          <w:sz w:val="28"/>
        </w:rPr>
        <w:t>Главной целью применения математической игры является развитие устойчивого познавательного интереса у учащихся через разнообразие применения математических игр.</w:t>
      </w:r>
      <w:r w:rsidR="00BC3344" w:rsidRPr="007024D4">
        <w:rPr>
          <w:sz w:val="28"/>
        </w:rPr>
        <w:t xml:space="preserve"> На своих уроках </w:t>
      </w:r>
      <w:r w:rsidR="00405447" w:rsidRPr="007024D4">
        <w:rPr>
          <w:sz w:val="28"/>
        </w:rPr>
        <w:t>при обобщении темы составляю викторины,</w:t>
      </w:r>
      <w:r w:rsidR="007024D4">
        <w:rPr>
          <w:sz w:val="28"/>
        </w:rPr>
        <w:t xml:space="preserve"> устраиваю математические марафоны,</w:t>
      </w:r>
      <w:r w:rsidR="00405447" w:rsidRPr="007024D4">
        <w:rPr>
          <w:sz w:val="28"/>
        </w:rPr>
        <w:t xml:space="preserve"> в конце каждой четверти провожу КВН, где для одного из конкурсов дети сами составляют вопросы для команды противника по пройденным темам за четверть. </w:t>
      </w:r>
      <w:r w:rsidR="00B94D62" w:rsidRPr="00B94D62">
        <w:rPr>
          <w:sz w:val="28"/>
        </w:rPr>
        <w:t xml:space="preserve">Игровую форму занятий я создаю на уроках при помощи игровых приемов и ситуаций, которые выступают как средства побуждения, стимулирования учащихся к учебной деятельности.  Игровые формы обучения разнообразны. Основной мотив игры – не результат, а процесс. Это усиливает их развивающее значение. </w:t>
      </w:r>
      <w:r w:rsidR="00B94D62" w:rsidRPr="00B94D62">
        <w:rPr>
          <w:sz w:val="28"/>
        </w:rPr>
        <w:lastRenderedPageBreak/>
        <w:t>Несомненно, у игровых уроков есть и образовательные возможности, если их рассматривать не разрозненно, а в системе. Учебные игры применяются для развития умения использовать полученные знания на практике. Это сложная форма учебной деятельности, требующая большой подготовки и немалых затрат времени. Процесс игры облегчает учащимся понимать тему, вовлекает их в игровую деятельность, вызывает интерес к результату решения математических задач, способствует развитию логического мышления.</w:t>
      </w:r>
    </w:p>
    <w:p w:rsidR="007024D4" w:rsidRPr="007024D4" w:rsidRDefault="00405447" w:rsidP="00F82D50">
      <w:pPr>
        <w:spacing w:line="360" w:lineRule="auto"/>
        <w:ind w:right="-185" w:firstLine="709"/>
        <w:jc w:val="both"/>
        <w:rPr>
          <w:sz w:val="28"/>
        </w:rPr>
      </w:pPr>
      <w:r w:rsidRPr="007024D4">
        <w:rPr>
          <w:sz w:val="28"/>
        </w:rPr>
        <w:t xml:space="preserve">Чтобы разнообразить уроки в 5-6 классах при выполнении вычислений с дробями кодирую ответы </w:t>
      </w:r>
      <w:proofErr w:type="gramStart"/>
      <w:r w:rsidRPr="007024D4">
        <w:rPr>
          <w:sz w:val="28"/>
        </w:rPr>
        <w:t>буквами</w:t>
      </w:r>
      <w:proofErr w:type="gramEnd"/>
      <w:r w:rsidRPr="007024D4">
        <w:rPr>
          <w:sz w:val="28"/>
        </w:rPr>
        <w:t xml:space="preserve"> и получаем разгадку. Например, </w:t>
      </w:r>
      <w:r w:rsidR="007024D4" w:rsidRPr="007024D4">
        <w:rPr>
          <w:sz w:val="28"/>
        </w:rPr>
        <w:t xml:space="preserve">при обобщении темы "Все действия с натуральными числами" использую подобные задачи: В старину корой этого дерева «заговаривали» зубы и лихорадку. Вырежут из коры треугольник, чтобы отдать дань Богу Отцу, Богу Сыну, Святому Духу, и трут десны, читая молитву. А потом треугольник прикладывают на место, откуда вырезали. И боль утихает. И неведомо было людям, что дело не в богах, а в содержащихся веществах в коре именно этого дерева. </w:t>
      </w:r>
    </w:p>
    <w:p w:rsidR="007024D4" w:rsidRPr="007024D4" w:rsidRDefault="007024D4" w:rsidP="00F82D50">
      <w:pPr>
        <w:spacing w:line="360" w:lineRule="auto"/>
        <w:ind w:right="-185" w:firstLine="709"/>
        <w:jc w:val="both"/>
        <w:rPr>
          <w:sz w:val="28"/>
        </w:rPr>
      </w:pPr>
      <w:r w:rsidRPr="007024D4">
        <w:rPr>
          <w:sz w:val="28"/>
        </w:rPr>
        <w:t xml:space="preserve">        О каком дереве идет речь? </w:t>
      </w:r>
    </w:p>
    <w:p w:rsidR="007D14CB" w:rsidRPr="007D14CB" w:rsidRDefault="00CF0D96" w:rsidP="00F82D50">
      <w:pPr>
        <w:spacing w:line="360" w:lineRule="auto"/>
        <w:ind w:right="-185" w:firstLine="709"/>
        <w:jc w:val="both"/>
        <w:rPr>
          <w:sz w:val="28"/>
          <w:szCs w:val="28"/>
        </w:rPr>
      </w:pPr>
      <w:r w:rsidRPr="007D14CB">
        <w:rPr>
          <w:sz w:val="28"/>
          <w:szCs w:val="28"/>
        </w:rPr>
        <w:t>Чтобы ответить на этот вопрос уча</w:t>
      </w:r>
      <w:r w:rsidR="007D14CB" w:rsidRPr="007D14CB">
        <w:rPr>
          <w:sz w:val="28"/>
          <w:szCs w:val="28"/>
        </w:rPr>
        <w:t>щимся предлагается  найти значение выражения</w:t>
      </w:r>
    </w:p>
    <w:p w:rsidR="007024D4" w:rsidRPr="00CB5836" w:rsidRDefault="007024D4" w:rsidP="00F82D50">
      <w:pPr>
        <w:spacing w:line="360" w:lineRule="auto"/>
        <w:ind w:right="-185" w:firstLine="709"/>
        <w:jc w:val="center"/>
        <w:rPr>
          <w:sz w:val="28"/>
          <w:szCs w:val="28"/>
        </w:rPr>
      </w:pPr>
      <w:r w:rsidRPr="00CB5836">
        <w:rPr>
          <w:sz w:val="28"/>
          <w:szCs w:val="28"/>
        </w:rPr>
        <w:t>614840:760-57*13+204476:68</w:t>
      </w:r>
    </w:p>
    <w:p w:rsidR="00AF6CAB" w:rsidRPr="00CB5836" w:rsidRDefault="007D14CB" w:rsidP="00F82D50">
      <w:pPr>
        <w:spacing w:line="360" w:lineRule="auto"/>
        <w:ind w:right="-187" w:firstLine="709"/>
        <w:jc w:val="both"/>
        <w:rPr>
          <w:sz w:val="28"/>
          <w:szCs w:val="28"/>
        </w:rPr>
      </w:pPr>
      <w:r w:rsidRPr="00CB5836">
        <w:rPr>
          <w:sz w:val="28"/>
          <w:szCs w:val="28"/>
        </w:rPr>
        <w:t>Результату каждого действия соответствует буква</w:t>
      </w:r>
      <w:r w:rsidR="00AF6CAB" w:rsidRPr="00CB5836">
        <w:rPr>
          <w:sz w:val="28"/>
          <w:szCs w:val="28"/>
        </w:rPr>
        <w:t xml:space="preserve"> (</w:t>
      </w:r>
      <w:proofErr w:type="gramStart"/>
      <w:r w:rsidR="00AF6CAB" w:rsidRPr="00CB5836">
        <w:rPr>
          <w:sz w:val="28"/>
          <w:szCs w:val="28"/>
        </w:rPr>
        <w:t>см</w:t>
      </w:r>
      <w:proofErr w:type="gramEnd"/>
      <w:r w:rsidR="00AF6CAB" w:rsidRPr="00CB5836">
        <w:rPr>
          <w:sz w:val="28"/>
          <w:szCs w:val="28"/>
        </w:rPr>
        <w:t>. табл.)</w:t>
      </w:r>
    </w:p>
    <w:tbl>
      <w:tblPr>
        <w:tblStyle w:val="a3"/>
        <w:tblW w:w="0" w:type="auto"/>
        <w:tblLook w:val="04A0"/>
      </w:tblPr>
      <w:tblGrid>
        <w:gridCol w:w="758"/>
        <w:gridCol w:w="758"/>
        <w:gridCol w:w="758"/>
        <w:gridCol w:w="758"/>
        <w:gridCol w:w="758"/>
        <w:gridCol w:w="758"/>
        <w:gridCol w:w="758"/>
        <w:gridCol w:w="758"/>
        <w:gridCol w:w="758"/>
        <w:gridCol w:w="758"/>
        <w:gridCol w:w="758"/>
        <w:gridCol w:w="758"/>
        <w:gridCol w:w="758"/>
      </w:tblGrid>
      <w:tr w:rsidR="0062091E" w:rsidTr="0062091E">
        <w:tc>
          <w:tcPr>
            <w:tcW w:w="758" w:type="dxa"/>
          </w:tcPr>
          <w:p w:rsidR="0062091E" w:rsidRPr="006C28FF" w:rsidRDefault="0062091E" w:rsidP="00C442B2">
            <w:pPr>
              <w:ind w:right="-187" w:firstLine="709"/>
              <w:jc w:val="both"/>
            </w:pPr>
            <w:r w:rsidRPr="006C28FF">
              <w:t>8</w:t>
            </w:r>
            <w:r>
              <w:t>89</w:t>
            </w:r>
          </w:p>
        </w:tc>
        <w:tc>
          <w:tcPr>
            <w:tcW w:w="758" w:type="dxa"/>
          </w:tcPr>
          <w:p w:rsidR="0062091E" w:rsidRPr="006C28FF" w:rsidRDefault="0062091E" w:rsidP="00C442B2">
            <w:pPr>
              <w:ind w:right="-187" w:firstLine="709"/>
              <w:jc w:val="both"/>
            </w:pPr>
            <w:r w:rsidRPr="006C28FF">
              <w:t>8</w:t>
            </w:r>
            <w:r>
              <w:t>741</w:t>
            </w:r>
          </w:p>
        </w:tc>
        <w:tc>
          <w:tcPr>
            <w:tcW w:w="758" w:type="dxa"/>
          </w:tcPr>
          <w:p w:rsidR="0062091E" w:rsidRPr="006C28FF" w:rsidRDefault="0062091E" w:rsidP="00C442B2">
            <w:pPr>
              <w:ind w:right="-187" w:firstLine="709"/>
              <w:jc w:val="both"/>
            </w:pPr>
            <w:r w:rsidRPr="006C28FF">
              <w:t>7</w:t>
            </w:r>
            <w:r>
              <w:t>307</w:t>
            </w:r>
          </w:p>
        </w:tc>
        <w:tc>
          <w:tcPr>
            <w:tcW w:w="758" w:type="dxa"/>
          </w:tcPr>
          <w:p w:rsidR="0062091E" w:rsidRPr="006C28FF" w:rsidRDefault="0062091E" w:rsidP="00C442B2">
            <w:pPr>
              <w:ind w:right="-187" w:firstLine="709"/>
              <w:jc w:val="both"/>
            </w:pPr>
            <w:r w:rsidRPr="006C28FF">
              <w:t>3</w:t>
            </w:r>
            <w:r>
              <w:t>809</w:t>
            </w:r>
          </w:p>
        </w:tc>
        <w:tc>
          <w:tcPr>
            <w:tcW w:w="758" w:type="dxa"/>
          </w:tcPr>
          <w:p w:rsidR="0062091E" w:rsidRPr="006C28FF" w:rsidRDefault="0062091E" w:rsidP="00C442B2">
            <w:pPr>
              <w:ind w:right="-187" w:firstLine="709"/>
              <w:jc w:val="both"/>
            </w:pPr>
            <w:r w:rsidRPr="006C28FF">
              <w:t>3</w:t>
            </w:r>
            <w:r>
              <w:t>37</w:t>
            </w:r>
          </w:p>
        </w:tc>
        <w:tc>
          <w:tcPr>
            <w:tcW w:w="758" w:type="dxa"/>
          </w:tcPr>
          <w:p w:rsidR="0062091E" w:rsidRPr="006C28FF" w:rsidRDefault="0062091E" w:rsidP="00C442B2">
            <w:pPr>
              <w:ind w:right="-187" w:firstLine="709"/>
              <w:jc w:val="both"/>
            </w:pPr>
            <w:r w:rsidRPr="006C28FF">
              <w:t>3</w:t>
            </w:r>
            <w:r>
              <w:t>68</w:t>
            </w:r>
          </w:p>
        </w:tc>
        <w:tc>
          <w:tcPr>
            <w:tcW w:w="758" w:type="dxa"/>
          </w:tcPr>
          <w:p w:rsidR="0062091E" w:rsidRPr="006C28FF" w:rsidRDefault="0062091E" w:rsidP="00C442B2">
            <w:pPr>
              <w:ind w:right="-187" w:firstLine="709"/>
              <w:jc w:val="both"/>
            </w:pPr>
            <w:r w:rsidRPr="006C28FF">
              <w:t>3</w:t>
            </w:r>
            <w:r>
              <w:t>3075</w:t>
            </w:r>
          </w:p>
        </w:tc>
        <w:tc>
          <w:tcPr>
            <w:tcW w:w="758" w:type="dxa"/>
          </w:tcPr>
          <w:p w:rsidR="0062091E" w:rsidRPr="006C28FF" w:rsidRDefault="0062091E" w:rsidP="00C442B2">
            <w:pPr>
              <w:ind w:right="-187" w:firstLine="709"/>
              <w:jc w:val="both"/>
            </w:pPr>
            <w:r w:rsidRPr="006C28FF">
              <w:t>6</w:t>
            </w:r>
            <w:r>
              <w:t>71</w:t>
            </w:r>
          </w:p>
        </w:tc>
        <w:tc>
          <w:tcPr>
            <w:tcW w:w="758" w:type="dxa"/>
          </w:tcPr>
          <w:p w:rsidR="0062091E" w:rsidRPr="006C28FF" w:rsidRDefault="0062091E" w:rsidP="00C442B2">
            <w:pPr>
              <w:ind w:right="-187" w:firstLine="709"/>
              <w:jc w:val="both"/>
            </w:pPr>
            <w:r>
              <w:t>18009</w:t>
            </w:r>
          </w:p>
        </w:tc>
        <w:tc>
          <w:tcPr>
            <w:tcW w:w="758" w:type="dxa"/>
          </w:tcPr>
          <w:p w:rsidR="0062091E" w:rsidRPr="006C28FF" w:rsidRDefault="0062091E" w:rsidP="00C442B2">
            <w:pPr>
              <w:ind w:right="-187" w:firstLine="709"/>
              <w:jc w:val="both"/>
            </w:pPr>
            <w:r w:rsidRPr="006C28FF">
              <w:t>3</w:t>
            </w:r>
            <w:r>
              <w:t>168</w:t>
            </w:r>
          </w:p>
        </w:tc>
        <w:tc>
          <w:tcPr>
            <w:tcW w:w="758" w:type="dxa"/>
          </w:tcPr>
          <w:p w:rsidR="0062091E" w:rsidRPr="006C28FF" w:rsidRDefault="0062091E" w:rsidP="00C442B2">
            <w:pPr>
              <w:ind w:right="-187" w:firstLine="709"/>
              <w:jc w:val="both"/>
            </w:pPr>
            <w:r w:rsidRPr="006C28FF">
              <w:t>8</w:t>
            </w:r>
            <w:r>
              <w:t>3748</w:t>
            </w:r>
          </w:p>
        </w:tc>
        <w:tc>
          <w:tcPr>
            <w:tcW w:w="758" w:type="dxa"/>
          </w:tcPr>
          <w:p w:rsidR="0062091E" w:rsidRPr="006C28FF" w:rsidRDefault="0062091E" w:rsidP="00C442B2">
            <w:pPr>
              <w:ind w:right="-187" w:firstLine="709"/>
              <w:jc w:val="both"/>
            </w:pPr>
            <w:r>
              <w:t>7751</w:t>
            </w:r>
          </w:p>
        </w:tc>
        <w:tc>
          <w:tcPr>
            <w:tcW w:w="758" w:type="dxa"/>
          </w:tcPr>
          <w:p w:rsidR="0062091E" w:rsidRPr="006C28FF" w:rsidRDefault="0062091E" w:rsidP="00C442B2">
            <w:pPr>
              <w:ind w:right="-187" w:firstLine="709"/>
              <w:jc w:val="both"/>
            </w:pPr>
            <w:r w:rsidRPr="006C28FF">
              <w:t>7</w:t>
            </w:r>
            <w:r>
              <w:t>3007</w:t>
            </w:r>
          </w:p>
        </w:tc>
      </w:tr>
      <w:tr w:rsidR="0062091E" w:rsidTr="0062091E">
        <w:tc>
          <w:tcPr>
            <w:tcW w:w="758" w:type="dxa"/>
          </w:tcPr>
          <w:p w:rsidR="0062091E" w:rsidRDefault="0062091E" w:rsidP="00F82D50">
            <w:pPr>
              <w:spacing w:line="360" w:lineRule="auto"/>
              <w:ind w:right="-185"/>
              <w:jc w:val="both"/>
            </w:pPr>
            <w:r>
              <w:t>Е</w:t>
            </w:r>
          </w:p>
        </w:tc>
        <w:tc>
          <w:tcPr>
            <w:tcW w:w="758" w:type="dxa"/>
          </w:tcPr>
          <w:p w:rsidR="0062091E" w:rsidRDefault="0062091E" w:rsidP="00F82D50">
            <w:pPr>
              <w:spacing w:line="360" w:lineRule="auto"/>
              <w:ind w:right="-185"/>
              <w:jc w:val="both"/>
            </w:pPr>
            <w:r>
              <w:t>С</w:t>
            </w:r>
          </w:p>
        </w:tc>
        <w:tc>
          <w:tcPr>
            <w:tcW w:w="758" w:type="dxa"/>
          </w:tcPr>
          <w:p w:rsidR="0062091E" w:rsidRDefault="0062091E" w:rsidP="00F82D50">
            <w:pPr>
              <w:spacing w:line="360" w:lineRule="auto"/>
              <w:ind w:right="-185"/>
              <w:jc w:val="both"/>
            </w:pPr>
            <w:proofErr w:type="gramStart"/>
            <w:r>
              <w:t>Р</w:t>
            </w:r>
            <w:proofErr w:type="gramEnd"/>
          </w:p>
        </w:tc>
        <w:tc>
          <w:tcPr>
            <w:tcW w:w="758" w:type="dxa"/>
          </w:tcPr>
          <w:p w:rsidR="0062091E" w:rsidRDefault="0062091E" w:rsidP="00F82D50">
            <w:pPr>
              <w:spacing w:line="360" w:lineRule="auto"/>
              <w:ind w:right="-185"/>
              <w:jc w:val="both"/>
            </w:pPr>
            <w:r>
              <w:t>И</w:t>
            </w:r>
          </w:p>
        </w:tc>
        <w:tc>
          <w:tcPr>
            <w:tcW w:w="758" w:type="dxa"/>
          </w:tcPr>
          <w:p w:rsidR="0062091E" w:rsidRDefault="0062091E" w:rsidP="00F82D50">
            <w:pPr>
              <w:spacing w:line="360" w:lineRule="auto"/>
              <w:ind w:right="-185"/>
              <w:jc w:val="both"/>
            </w:pPr>
            <w:proofErr w:type="gramStart"/>
            <w:r>
              <w:t>З</w:t>
            </w:r>
            <w:proofErr w:type="gramEnd"/>
          </w:p>
        </w:tc>
        <w:tc>
          <w:tcPr>
            <w:tcW w:w="758" w:type="dxa"/>
          </w:tcPr>
          <w:p w:rsidR="0062091E" w:rsidRDefault="0062091E" w:rsidP="00F82D50">
            <w:pPr>
              <w:spacing w:line="360" w:lineRule="auto"/>
              <w:ind w:right="-185"/>
              <w:jc w:val="both"/>
            </w:pPr>
            <w:r>
              <w:t>Н</w:t>
            </w:r>
          </w:p>
        </w:tc>
        <w:tc>
          <w:tcPr>
            <w:tcW w:w="758" w:type="dxa"/>
          </w:tcPr>
          <w:p w:rsidR="0062091E" w:rsidRDefault="0062091E" w:rsidP="00F82D50">
            <w:pPr>
              <w:spacing w:line="360" w:lineRule="auto"/>
              <w:ind w:right="-185"/>
              <w:jc w:val="both"/>
            </w:pPr>
            <w:r>
              <w:t>О</w:t>
            </w:r>
          </w:p>
        </w:tc>
        <w:tc>
          <w:tcPr>
            <w:tcW w:w="758" w:type="dxa"/>
          </w:tcPr>
          <w:p w:rsidR="0062091E" w:rsidRDefault="0062091E" w:rsidP="00F82D50">
            <w:pPr>
              <w:spacing w:line="360" w:lineRule="auto"/>
              <w:ind w:right="-185"/>
              <w:jc w:val="both"/>
            </w:pPr>
            <w:r>
              <w:t>Ь</w:t>
            </w:r>
          </w:p>
        </w:tc>
        <w:tc>
          <w:tcPr>
            <w:tcW w:w="758" w:type="dxa"/>
          </w:tcPr>
          <w:p w:rsidR="0062091E" w:rsidRDefault="0062091E" w:rsidP="00F82D50">
            <w:pPr>
              <w:spacing w:line="360" w:lineRule="auto"/>
              <w:ind w:right="-185"/>
              <w:jc w:val="both"/>
            </w:pPr>
            <w:r>
              <w:t>Л</w:t>
            </w:r>
          </w:p>
        </w:tc>
        <w:tc>
          <w:tcPr>
            <w:tcW w:w="758" w:type="dxa"/>
          </w:tcPr>
          <w:p w:rsidR="0062091E" w:rsidRDefault="0062091E" w:rsidP="00F82D50">
            <w:pPr>
              <w:spacing w:line="360" w:lineRule="auto"/>
              <w:ind w:right="-185"/>
              <w:jc w:val="both"/>
            </w:pPr>
            <w:proofErr w:type="gramStart"/>
            <w:r>
              <w:t>П</w:t>
            </w:r>
            <w:proofErr w:type="gramEnd"/>
          </w:p>
        </w:tc>
        <w:tc>
          <w:tcPr>
            <w:tcW w:w="758" w:type="dxa"/>
          </w:tcPr>
          <w:p w:rsidR="0062091E" w:rsidRDefault="0062091E" w:rsidP="00F82D50">
            <w:pPr>
              <w:spacing w:line="360" w:lineRule="auto"/>
              <w:ind w:right="-185"/>
              <w:jc w:val="both"/>
            </w:pPr>
            <w:r>
              <w:t>Т</w:t>
            </w:r>
          </w:p>
        </w:tc>
        <w:tc>
          <w:tcPr>
            <w:tcW w:w="758" w:type="dxa"/>
          </w:tcPr>
          <w:p w:rsidR="0062091E" w:rsidRDefault="0062091E" w:rsidP="00F82D50">
            <w:pPr>
              <w:spacing w:line="360" w:lineRule="auto"/>
              <w:ind w:right="-185"/>
              <w:jc w:val="both"/>
            </w:pPr>
            <w:r>
              <w:t>Б</w:t>
            </w:r>
          </w:p>
        </w:tc>
        <w:tc>
          <w:tcPr>
            <w:tcW w:w="758" w:type="dxa"/>
          </w:tcPr>
          <w:p w:rsidR="0062091E" w:rsidRDefault="0062091E" w:rsidP="00F82D50">
            <w:pPr>
              <w:spacing w:line="360" w:lineRule="auto"/>
              <w:ind w:right="-185"/>
              <w:jc w:val="both"/>
            </w:pPr>
            <w:r>
              <w:t>А</w:t>
            </w:r>
          </w:p>
        </w:tc>
      </w:tr>
    </w:tbl>
    <w:p w:rsidR="007024D4" w:rsidRDefault="007024D4" w:rsidP="00F82D50">
      <w:pPr>
        <w:spacing w:line="360" w:lineRule="auto"/>
        <w:ind w:right="-185" w:firstLine="709"/>
        <w:jc w:val="both"/>
      </w:pPr>
      <w:r>
        <w:tab/>
        <w:t xml:space="preserve">       </w:t>
      </w:r>
    </w:p>
    <w:p w:rsidR="005C2F71" w:rsidRPr="00E71D78" w:rsidRDefault="007024D4" w:rsidP="00F82D50">
      <w:pPr>
        <w:spacing w:line="360" w:lineRule="auto"/>
        <w:ind w:right="-185" w:firstLine="709"/>
        <w:jc w:val="both"/>
        <w:rPr>
          <w:sz w:val="28"/>
        </w:rPr>
      </w:pPr>
      <w:r w:rsidRPr="00E71D78">
        <w:rPr>
          <w:sz w:val="28"/>
        </w:rPr>
        <w:t>Выполнив действия, дети догадываются, что это: ОСИНА</w:t>
      </w:r>
    </w:p>
    <w:p w:rsidR="00924E3B" w:rsidRPr="00E71D78" w:rsidRDefault="00F14A35" w:rsidP="00F82D50">
      <w:pPr>
        <w:spacing w:line="360" w:lineRule="auto"/>
        <w:ind w:firstLine="709"/>
        <w:jc w:val="both"/>
        <w:rPr>
          <w:sz w:val="28"/>
        </w:rPr>
      </w:pPr>
      <w:r w:rsidRPr="00E71D78">
        <w:rPr>
          <w:sz w:val="28"/>
        </w:rPr>
        <w:t xml:space="preserve">         На своих уроках в первую очередь стараюсь развивать познавательный интерес к предмету, </w:t>
      </w:r>
      <w:r w:rsidR="00AF6CAB">
        <w:rPr>
          <w:sz w:val="28"/>
        </w:rPr>
        <w:t>побуждаю</w:t>
      </w:r>
      <w:r w:rsidRPr="00E71D78">
        <w:rPr>
          <w:sz w:val="28"/>
        </w:rPr>
        <w:t xml:space="preserve"> активную мыслительную деятельность учащихся</w:t>
      </w:r>
      <w:r w:rsidR="00AF6CAB">
        <w:rPr>
          <w:sz w:val="28"/>
        </w:rPr>
        <w:t>.</w:t>
      </w:r>
    </w:p>
    <w:p w:rsidR="00924E3B" w:rsidRPr="00E71D78" w:rsidRDefault="008F1F66" w:rsidP="00F82D50">
      <w:pPr>
        <w:spacing w:line="360" w:lineRule="auto"/>
        <w:ind w:firstLine="709"/>
        <w:jc w:val="both"/>
        <w:rPr>
          <w:sz w:val="28"/>
        </w:rPr>
      </w:pPr>
      <w:r w:rsidRPr="00E71D78">
        <w:rPr>
          <w:sz w:val="28"/>
        </w:rPr>
        <w:tab/>
      </w:r>
      <w:r w:rsidR="00924E3B" w:rsidRPr="00E71D78">
        <w:rPr>
          <w:sz w:val="28"/>
        </w:rPr>
        <w:t xml:space="preserve">Важная роль отводится занимательным задачам, упражнениям; практическим вопросам занимательного характера; дидактическим играм. </w:t>
      </w:r>
      <w:r w:rsidR="00AF6CAB">
        <w:rPr>
          <w:sz w:val="28"/>
        </w:rPr>
        <w:tab/>
      </w:r>
    </w:p>
    <w:p w:rsidR="00924E3B" w:rsidRPr="00E71D78" w:rsidRDefault="00924E3B" w:rsidP="00F82D50">
      <w:pPr>
        <w:spacing w:line="360" w:lineRule="auto"/>
        <w:ind w:firstLine="709"/>
        <w:jc w:val="both"/>
        <w:rPr>
          <w:sz w:val="28"/>
        </w:rPr>
      </w:pPr>
      <w:r w:rsidRPr="00E71D78">
        <w:rPr>
          <w:sz w:val="28"/>
        </w:rPr>
        <w:lastRenderedPageBreak/>
        <w:t>Использование занимательных заданий целесообразно тогда, когда есть опасность непринятия учащимися какого-либо учебного задания; при прохождении сложных тем; при выработке умений и навыков учащихся, когда требуется выполнять значительное количество однотипных упражнений; при изучении материала, подлежащему прочному запоминанию.</w:t>
      </w:r>
    </w:p>
    <w:p w:rsidR="00924E3B" w:rsidRPr="00E71D78" w:rsidRDefault="008F1F66" w:rsidP="00F82D50">
      <w:pPr>
        <w:spacing w:line="360" w:lineRule="auto"/>
        <w:ind w:firstLine="709"/>
        <w:jc w:val="both"/>
        <w:rPr>
          <w:sz w:val="28"/>
        </w:rPr>
      </w:pPr>
      <w:r w:rsidRPr="00E71D78">
        <w:rPr>
          <w:sz w:val="28"/>
        </w:rPr>
        <w:tab/>
      </w:r>
      <w:r w:rsidR="00924E3B" w:rsidRPr="00E71D78">
        <w:rPr>
          <w:sz w:val="28"/>
        </w:rPr>
        <w:t>Например, наряду с можно предложить видоизмененное задание.</w:t>
      </w:r>
    </w:p>
    <w:p w:rsidR="00924E3B" w:rsidRPr="00E71D78" w:rsidRDefault="0062091E" w:rsidP="00F82D50">
      <w:pPr>
        <w:spacing w:line="360" w:lineRule="auto"/>
        <w:ind w:firstLine="709"/>
        <w:jc w:val="both"/>
        <w:rPr>
          <w:sz w:val="28"/>
        </w:rPr>
      </w:pPr>
      <w:r>
        <w:rPr>
          <w:sz w:val="28"/>
        </w:rPr>
        <w:t>Пример 1</w:t>
      </w:r>
      <w:r w:rsidR="008F1F66" w:rsidRPr="00E71D78">
        <w:rPr>
          <w:sz w:val="28"/>
        </w:rPr>
        <w:t>. На доске записаны числа: -8; 3; -5; 2</w:t>
      </w:r>
      <w:r w:rsidR="00924E3B" w:rsidRPr="00E71D78">
        <w:rPr>
          <w:sz w:val="28"/>
        </w:rPr>
        <w:t>. Надо задумать любое из этих чисел и, задав один вопрос, отгадать, какого оно знака.</w:t>
      </w:r>
    </w:p>
    <w:p w:rsidR="00924E3B" w:rsidRPr="00E71D78" w:rsidRDefault="00924E3B" w:rsidP="00F82D50">
      <w:pPr>
        <w:spacing w:line="360" w:lineRule="auto"/>
        <w:ind w:firstLine="709"/>
        <w:jc w:val="both"/>
        <w:rPr>
          <w:sz w:val="28"/>
        </w:rPr>
      </w:pPr>
      <w:r w:rsidRPr="00E71D78">
        <w:rPr>
          <w:sz w:val="28"/>
        </w:rPr>
        <w:t>Вопрос: Какого знака будет произведение оставшихся трех чисел?</w:t>
      </w:r>
    </w:p>
    <w:p w:rsidR="00924E3B" w:rsidRDefault="00924E3B" w:rsidP="00F82D50">
      <w:pPr>
        <w:spacing w:line="360" w:lineRule="auto"/>
        <w:ind w:firstLine="709"/>
        <w:jc w:val="both"/>
        <w:rPr>
          <w:sz w:val="28"/>
        </w:rPr>
      </w:pPr>
      <w:r w:rsidRPr="00E71D78">
        <w:rPr>
          <w:sz w:val="28"/>
        </w:rPr>
        <w:t>Иногда ученики задают такие вопросы, о которых учитель даже и не подозревает. Так воспитывается гибкость, оригинальность мышления.</w:t>
      </w:r>
    </w:p>
    <w:p w:rsidR="0062091E" w:rsidRPr="00E71D78" w:rsidRDefault="0062091E" w:rsidP="0062091E">
      <w:pPr>
        <w:spacing w:line="360" w:lineRule="auto"/>
        <w:ind w:firstLine="709"/>
        <w:jc w:val="both"/>
        <w:rPr>
          <w:sz w:val="28"/>
        </w:rPr>
      </w:pPr>
      <w:r>
        <w:rPr>
          <w:sz w:val="28"/>
        </w:rPr>
        <w:t>Пример 2</w:t>
      </w:r>
      <w:r w:rsidRPr="00E71D78">
        <w:rPr>
          <w:sz w:val="28"/>
        </w:rPr>
        <w:t>. Вместо звездочек надо записать цифры, так чтобы пример был выполнен правильно. Чтобы восстановить пример, ученик должен проанализировать ситуацию, выделить существенные моменты в ней, вспомнить правила, проявить определенную сообразительность. Проводимый анализ ускоряет формирование навыка запоминания правил.</w:t>
      </w:r>
    </w:p>
    <w:p w:rsidR="0062091E" w:rsidRPr="00E71D78" w:rsidRDefault="0062091E" w:rsidP="0062091E">
      <w:pPr>
        <w:spacing w:line="360" w:lineRule="auto"/>
        <w:ind w:firstLine="709"/>
        <w:jc w:val="both"/>
        <w:rPr>
          <w:sz w:val="28"/>
        </w:rPr>
      </w:pPr>
      <w:r w:rsidRPr="00E71D78">
        <w:rPr>
          <w:sz w:val="28"/>
        </w:rPr>
        <w:t>Занимательные задания способствуют формированию гибкости ума, освобождению мышления от шаблонов, дают учащимся определенную свободу при их решении. А это не что иное, как творческий подход.</w:t>
      </w:r>
    </w:p>
    <w:p w:rsidR="00924E3B" w:rsidRPr="00E71D78" w:rsidRDefault="00924E3B" w:rsidP="00F82D50">
      <w:pPr>
        <w:spacing w:line="360" w:lineRule="auto"/>
        <w:ind w:firstLine="709"/>
        <w:jc w:val="both"/>
        <w:rPr>
          <w:sz w:val="28"/>
        </w:rPr>
      </w:pPr>
      <w:r w:rsidRPr="00E71D78">
        <w:rPr>
          <w:sz w:val="28"/>
        </w:rPr>
        <w:t>Еще один прием «Найдите ошибку» давно используется учителями и доказал свою эффективность с методической точки зрения: вырабатывается критичность мышления, развивается самоконтроль ученика. Этот прием позволяет учителю провести своеобразную профилактику ошибок. Известно, что прямое указание учащемуся на допущенную им ошибку часто малоэффективно. Поэтому используются задания, в которых ошибки бросаются в глаза.</w:t>
      </w:r>
    </w:p>
    <w:p w:rsidR="00924E3B" w:rsidRDefault="008F1F66" w:rsidP="00F82D50">
      <w:pPr>
        <w:spacing w:line="360" w:lineRule="auto"/>
        <w:ind w:firstLine="709"/>
        <w:jc w:val="both"/>
        <w:rPr>
          <w:sz w:val="28"/>
        </w:rPr>
      </w:pPr>
      <w:r w:rsidRPr="00E71D78">
        <w:rPr>
          <w:sz w:val="28"/>
        </w:rPr>
        <w:t>Пример 3. На доске записано 5</w:t>
      </w:r>
      <w:r w:rsidR="00924E3B" w:rsidRPr="00E71D78">
        <w:rPr>
          <w:sz w:val="28"/>
        </w:rPr>
        <w:t xml:space="preserve"> равенств, несколько из них ложных, причем их количество можно сообщать учащимся, а можно и не сообщать. После каждого ответа учитель предлагает что-то изменить в записи, чтобы равенство оказалось верным.</w:t>
      </w:r>
    </w:p>
    <w:p w:rsidR="00F47EA0" w:rsidRDefault="00F47EA0" w:rsidP="00F82D50">
      <w:pPr>
        <w:spacing w:line="360" w:lineRule="auto"/>
        <w:ind w:firstLine="709"/>
        <w:jc w:val="both"/>
        <w:rPr>
          <w:sz w:val="28"/>
        </w:rPr>
      </w:pPr>
      <w:r>
        <w:rPr>
          <w:sz w:val="28"/>
        </w:rPr>
        <w:lastRenderedPageBreak/>
        <w:t xml:space="preserve">Часто </w:t>
      </w:r>
      <w:r w:rsidRPr="00F47EA0">
        <w:rPr>
          <w:sz w:val="28"/>
        </w:rPr>
        <w:t>урок</w:t>
      </w:r>
      <w:r>
        <w:rPr>
          <w:sz w:val="28"/>
        </w:rPr>
        <w:t>и</w:t>
      </w:r>
      <w:r w:rsidRPr="00F47EA0">
        <w:rPr>
          <w:sz w:val="28"/>
        </w:rPr>
        <w:t xml:space="preserve"> начинаю с устного счета под девизом “Будь учителем! Найди ошибки”. Это создает игровую ситуацию, оживляет урок и концентрирует внимание класса на устном решении примеров.</w:t>
      </w:r>
    </w:p>
    <w:p w:rsidR="00F47EA0" w:rsidRPr="00E71D78" w:rsidRDefault="00F47EA0" w:rsidP="00F82D50">
      <w:pPr>
        <w:spacing w:line="360" w:lineRule="auto"/>
        <w:ind w:firstLine="709"/>
        <w:jc w:val="both"/>
        <w:rPr>
          <w:sz w:val="28"/>
        </w:rPr>
      </w:pPr>
      <w:r>
        <w:rPr>
          <w:sz w:val="28"/>
          <w:szCs w:val="28"/>
        </w:rPr>
        <w:t xml:space="preserve">Подводить итог урока иногда можно </w:t>
      </w:r>
      <w:r w:rsidR="00670D4E">
        <w:rPr>
          <w:sz w:val="28"/>
          <w:szCs w:val="28"/>
        </w:rPr>
        <w:t>тоже</w:t>
      </w:r>
      <w:r w:rsidRPr="00965893">
        <w:rPr>
          <w:sz w:val="28"/>
          <w:szCs w:val="28"/>
        </w:rPr>
        <w:t xml:space="preserve"> в занимательной форме, я называю это </w:t>
      </w:r>
      <w:proofErr w:type="spellStart"/>
      <w:r w:rsidRPr="00965893">
        <w:rPr>
          <w:sz w:val="28"/>
          <w:szCs w:val="28"/>
        </w:rPr>
        <w:t>сурдопереводом</w:t>
      </w:r>
      <w:proofErr w:type="spellEnd"/>
      <w:r w:rsidRPr="00965893">
        <w:rPr>
          <w:sz w:val="28"/>
          <w:szCs w:val="28"/>
        </w:rPr>
        <w:t>: придумываю и показываю жестами правило, а дети его озвучивают</w:t>
      </w:r>
      <w:proofErr w:type="gramStart"/>
      <w:r w:rsidRPr="00965893">
        <w:rPr>
          <w:sz w:val="28"/>
          <w:szCs w:val="28"/>
        </w:rPr>
        <w:t xml:space="preserve"> </w:t>
      </w:r>
      <w:r w:rsidR="00670D4E">
        <w:rPr>
          <w:sz w:val="28"/>
          <w:szCs w:val="28"/>
        </w:rPr>
        <w:t>.</w:t>
      </w:r>
      <w:proofErr w:type="gramEnd"/>
      <w:r w:rsidR="0062091E">
        <w:rPr>
          <w:sz w:val="28"/>
          <w:szCs w:val="28"/>
        </w:rPr>
        <w:t xml:space="preserve"> </w:t>
      </w:r>
      <w:r w:rsidRPr="00965893">
        <w:rPr>
          <w:sz w:val="28"/>
          <w:szCs w:val="28"/>
        </w:rPr>
        <w:t>Это не только игра, это 100% концентрация внимания на изучаемой теории.</w:t>
      </w:r>
    </w:p>
    <w:p w:rsidR="00924E3B" w:rsidRPr="00E71D78" w:rsidRDefault="008F1F66" w:rsidP="00F82D50">
      <w:pPr>
        <w:spacing w:line="360" w:lineRule="auto"/>
        <w:ind w:firstLine="709"/>
        <w:jc w:val="both"/>
        <w:rPr>
          <w:sz w:val="28"/>
        </w:rPr>
      </w:pPr>
      <w:r w:rsidRPr="00E71D78">
        <w:rPr>
          <w:sz w:val="28"/>
        </w:rPr>
        <w:tab/>
      </w:r>
      <w:r w:rsidRPr="00E71D78">
        <w:rPr>
          <w:sz w:val="28"/>
        </w:rPr>
        <w:tab/>
      </w:r>
      <w:r w:rsidR="00924E3B" w:rsidRPr="00E71D78">
        <w:rPr>
          <w:sz w:val="28"/>
        </w:rPr>
        <w:t>Использование занимательных задач, упражнений, дидактических игр дает наибольший эффе</w:t>
      </w:r>
      <w:proofErr w:type="gramStart"/>
      <w:r w:rsidR="00924E3B" w:rsidRPr="00E71D78">
        <w:rPr>
          <w:sz w:val="28"/>
        </w:rPr>
        <w:t>кт в кл</w:t>
      </w:r>
      <w:proofErr w:type="gramEnd"/>
      <w:r w:rsidR="00924E3B" w:rsidRPr="00E71D78">
        <w:rPr>
          <w:sz w:val="28"/>
        </w:rPr>
        <w:t>ассах, в которых преобладают ученики с неустойчивым вниманием, пониженным интересом к предмету. Создание игровых ситуаций на уроках математики повышает интерес к предмету, вносит разнообразие и эмоциональную окраску в учебную работу, развивает внимание, сообразительность, взаимопомощь, является эффективным средством активизации учебной деятельности школьников, положительно влияющим на повышение качества знаний, умений и навыков учащихся, развитие умственной деятельности.</w:t>
      </w:r>
    </w:p>
    <w:p w:rsidR="008F1F66" w:rsidRPr="00E71D78" w:rsidRDefault="00F47EA0" w:rsidP="00F82D50">
      <w:pPr>
        <w:spacing w:line="360" w:lineRule="auto"/>
        <w:ind w:right="-185" w:firstLine="709"/>
        <w:jc w:val="both"/>
        <w:rPr>
          <w:b/>
          <w:sz w:val="28"/>
        </w:rPr>
      </w:pPr>
      <w:r>
        <w:rPr>
          <w:sz w:val="28"/>
        </w:rPr>
        <w:tab/>
        <w:t>И, конечно, не</w:t>
      </w:r>
      <w:r w:rsidR="008F1F66" w:rsidRPr="00E71D78">
        <w:rPr>
          <w:sz w:val="28"/>
        </w:rPr>
        <w:t xml:space="preserve">возможно представить инновационные технологии без </w:t>
      </w:r>
      <w:r w:rsidR="008F1F66" w:rsidRPr="00E71D78">
        <w:rPr>
          <w:b/>
          <w:sz w:val="28"/>
        </w:rPr>
        <w:t>компьютерных технологий.</w:t>
      </w:r>
    </w:p>
    <w:p w:rsidR="00924E3B" w:rsidRPr="00E71D78" w:rsidRDefault="008F1F66" w:rsidP="00F82D50">
      <w:pPr>
        <w:spacing w:line="360" w:lineRule="auto"/>
        <w:ind w:right="-185" w:firstLine="709"/>
        <w:jc w:val="both"/>
        <w:rPr>
          <w:sz w:val="28"/>
        </w:rPr>
      </w:pPr>
      <w:r w:rsidRPr="00E71D78">
        <w:rPr>
          <w:sz w:val="28"/>
        </w:rPr>
        <w:tab/>
        <w:t>В отличие от обычных технических средств обучения ИКТ позволяют не только насытить обучающегося большим количеством готовых, строго отобранных, соответствующим образом организованных знаний, но и развивать интеллектуальные, творческие способности учащихся.</w:t>
      </w:r>
    </w:p>
    <w:p w:rsidR="00924E3B" w:rsidRPr="004219B4" w:rsidRDefault="004219B4" w:rsidP="00F82D50">
      <w:pPr>
        <w:spacing w:line="360" w:lineRule="auto"/>
        <w:ind w:right="-185" w:firstLine="709"/>
        <w:jc w:val="both"/>
        <w:rPr>
          <w:sz w:val="28"/>
        </w:rPr>
      </w:pPr>
      <w:r>
        <w:tab/>
      </w:r>
      <w:r w:rsidRPr="004219B4">
        <w:rPr>
          <w:sz w:val="28"/>
        </w:rPr>
        <w:t>И</w:t>
      </w:r>
      <w:r w:rsidR="00924E3B" w:rsidRPr="004219B4">
        <w:rPr>
          <w:sz w:val="28"/>
        </w:rPr>
        <w:t>спользование различных форм ИКТ</w:t>
      </w:r>
      <w:r w:rsidRPr="004219B4">
        <w:rPr>
          <w:sz w:val="28"/>
        </w:rPr>
        <w:t xml:space="preserve">  оживляет урок, </w:t>
      </w:r>
      <w:r w:rsidR="00924E3B" w:rsidRPr="004219B4">
        <w:rPr>
          <w:sz w:val="28"/>
        </w:rPr>
        <w:t xml:space="preserve"> наиболее простой из них является презентация, когда компьютер </w:t>
      </w:r>
      <w:proofErr w:type="gramStart"/>
      <w:r w:rsidR="00924E3B" w:rsidRPr="004219B4">
        <w:rPr>
          <w:sz w:val="28"/>
        </w:rPr>
        <w:t>выполняет роль</w:t>
      </w:r>
      <w:proofErr w:type="gramEnd"/>
      <w:r w:rsidR="00924E3B" w:rsidRPr="004219B4">
        <w:rPr>
          <w:sz w:val="28"/>
        </w:rPr>
        <w:t xml:space="preserve"> и доски, и учебника, и дидактического пособия. Использование этой формы дает ряд преимуществ: </w:t>
      </w:r>
    </w:p>
    <w:p w:rsidR="00924E3B" w:rsidRDefault="00332D15" w:rsidP="00F82D50">
      <w:pPr>
        <w:spacing w:line="360" w:lineRule="auto"/>
        <w:ind w:right="-185" w:firstLine="709"/>
        <w:jc w:val="both"/>
        <w:rPr>
          <w:sz w:val="28"/>
        </w:rPr>
      </w:pPr>
      <w:r>
        <w:rPr>
          <w:sz w:val="28"/>
        </w:rPr>
        <w:t>-</w:t>
      </w:r>
      <w:r w:rsidR="00924E3B" w:rsidRPr="004219B4">
        <w:rPr>
          <w:sz w:val="28"/>
        </w:rPr>
        <w:t xml:space="preserve"> возможность предоставить разную информацию каждому ученику в различном виде; </w:t>
      </w:r>
    </w:p>
    <w:p w:rsidR="004E2000" w:rsidRPr="004219B4" w:rsidRDefault="004E2000" w:rsidP="004E2000">
      <w:pPr>
        <w:spacing w:line="360" w:lineRule="auto"/>
        <w:ind w:right="-185" w:firstLine="709"/>
        <w:jc w:val="both"/>
        <w:rPr>
          <w:sz w:val="28"/>
        </w:rPr>
      </w:pPr>
      <w:r>
        <w:rPr>
          <w:sz w:val="28"/>
        </w:rPr>
        <w:t>-</w:t>
      </w:r>
      <w:r w:rsidRPr="004219B4">
        <w:rPr>
          <w:sz w:val="28"/>
        </w:rPr>
        <w:t>возможность обеспечить учен</w:t>
      </w:r>
      <w:r>
        <w:rPr>
          <w:sz w:val="28"/>
        </w:rPr>
        <w:t>ику индивидуальный режим работы;</w:t>
      </w:r>
      <w:r w:rsidRPr="004219B4">
        <w:rPr>
          <w:sz w:val="28"/>
        </w:rPr>
        <w:t xml:space="preserve"> </w:t>
      </w:r>
    </w:p>
    <w:p w:rsidR="00924E3B" w:rsidRPr="004219B4" w:rsidRDefault="00332D15" w:rsidP="00F82D50">
      <w:pPr>
        <w:spacing w:line="360" w:lineRule="auto"/>
        <w:ind w:right="-185" w:firstLine="709"/>
        <w:jc w:val="both"/>
        <w:rPr>
          <w:sz w:val="28"/>
        </w:rPr>
      </w:pPr>
      <w:r>
        <w:rPr>
          <w:sz w:val="28"/>
        </w:rPr>
        <w:lastRenderedPageBreak/>
        <w:t>-</w:t>
      </w:r>
      <w:r w:rsidR="00924E3B" w:rsidRPr="004219B4">
        <w:rPr>
          <w:sz w:val="28"/>
        </w:rPr>
        <w:t>большие возможности оформления информации: использование широкой цветовой гаммы при оформлении слайдов, различного рода шрифт</w:t>
      </w:r>
      <w:r>
        <w:rPr>
          <w:sz w:val="28"/>
        </w:rPr>
        <w:t>ов и, конечно, эффекты анимации;</w:t>
      </w:r>
      <w:r w:rsidR="00924E3B" w:rsidRPr="004219B4">
        <w:rPr>
          <w:sz w:val="28"/>
        </w:rPr>
        <w:t xml:space="preserve"> </w:t>
      </w:r>
    </w:p>
    <w:p w:rsidR="00924E3B" w:rsidRDefault="00332D15" w:rsidP="00F82D50">
      <w:pPr>
        <w:spacing w:line="360" w:lineRule="auto"/>
        <w:ind w:right="-185" w:firstLine="709"/>
        <w:jc w:val="both"/>
        <w:rPr>
          <w:sz w:val="28"/>
        </w:rPr>
      </w:pPr>
      <w:r>
        <w:rPr>
          <w:sz w:val="28"/>
        </w:rPr>
        <w:t>-</w:t>
      </w:r>
      <w:r w:rsidR="00924E3B" w:rsidRPr="004219B4">
        <w:rPr>
          <w:sz w:val="28"/>
        </w:rPr>
        <w:t xml:space="preserve">оптимизация работы учителя при подготовке урока (организация уроков, требующих использование большого количества дидактического материала – иллюстраций, схем, диаграмм), при проведении контроля знаний (одновременно позволяет использовать различные виды контроля и проверки знаний – тесты, задания на соотнесения, найти ошибку в тексте, продолжить фразу и т. д.). </w:t>
      </w:r>
    </w:p>
    <w:p w:rsidR="00332D15" w:rsidRPr="009C16E4" w:rsidRDefault="004219B4" w:rsidP="00F82D50">
      <w:pPr>
        <w:spacing w:line="360" w:lineRule="auto"/>
        <w:ind w:firstLine="709"/>
        <w:jc w:val="both"/>
        <w:rPr>
          <w:sz w:val="28"/>
          <w:szCs w:val="28"/>
        </w:rPr>
      </w:pPr>
      <w:r>
        <w:rPr>
          <w:sz w:val="28"/>
        </w:rPr>
        <w:tab/>
      </w:r>
      <w:r w:rsidR="00332D15" w:rsidRPr="009C16E4">
        <w:rPr>
          <w:sz w:val="28"/>
          <w:szCs w:val="28"/>
        </w:rPr>
        <w:t>С целью повышения эффективности современного урока математики я использую основные информационные возможности:</w:t>
      </w:r>
    </w:p>
    <w:p w:rsidR="00332D15" w:rsidRPr="00332D15" w:rsidRDefault="00332D15" w:rsidP="00F82D50">
      <w:pPr>
        <w:spacing w:line="360" w:lineRule="auto"/>
        <w:ind w:firstLine="709"/>
        <w:jc w:val="both"/>
        <w:rPr>
          <w:sz w:val="28"/>
          <w:szCs w:val="28"/>
        </w:rPr>
      </w:pPr>
      <w:r w:rsidRPr="00332D15">
        <w:rPr>
          <w:iCs/>
          <w:sz w:val="28"/>
          <w:szCs w:val="28"/>
        </w:rPr>
        <w:t>1. Программы – тренажеры, тесты, зачеты</w:t>
      </w:r>
      <w:r>
        <w:rPr>
          <w:iCs/>
          <w:sz w:val="28"/>
          <w:szCs w:val="28"/>
        </w:rPr>
        <w:t>.</w:t>
      </w:r>
    </w:p>
    <w:p w:rsidR="00332D15" w:rsidRPr="00332D15" w:rsidRDefault="00332D15" w:rsidP="00F82D50">
      <w:pPr>
        <w:spacing w:line="360" w:lineRule="auto"/>
        <w:ind w:firstLine="709"/>
        <w:jc w:val="both"/>
        <w:rPr>
          <w:sz w:val="28"/>
          <w:szCs w:val="28"/>
        </w:rPr>
      </w:pPr>
      <w:r w:rsidRPr="00332D15">
        <w:rPr>
          <w:iCs/>
          <w:sz w:val="28"/>
          <w:szCs w:val="28"/>
        </w:rPr>
        <w:t>2. Мультимедийные диски</w:t>
      </w:r>
      <w:r>
        <w:rPr>
          <w:iCs/>
          <w:sz w:val="28"/>
          <w:szCs w:val="28"/>
        </w:rPr>
        <w:t>.</w:t>
      </w:r>
      <w:r w:rsidR="006C28FF">
        <w:rPr>
          <w:iCs/>
          <w:sz w:val="28"/>
          <w:szCs w:val="28"/>
        </w:rPr>
        <w:t xml:space="preserve"> На уроках использую методическое пособие с электронным приложением «Уроки математики с применением информационных технологий 5-10 классы». Электронное приложение «Алгебра, геометрия 10-11 классы».</w:t>
      </w:r>
    </w:p>
    <w:p w:rsidR="00332D15" w:rsidRPr="00332D15" w:rsidRDefault="00332D15" w:rsidP="00F82D50">
      <w:pPr>
        <w:spacing w:line="360" w:lineRule="auto"/>
        <w:ind w:firstLine="709"/>
        <w:jc w:val="both"/>
        <w:rPr>
          <w:sz w:val="28"/>
          <w:szCs w:val="28"/>
        </w:rPr>
      </w:pPr>
      <w:r w:rsidRPr="00332D15">
        <w:rPr>
          <w:iCs/>
          <w:sz w:val="28"/>
          <w:szCs w:val="28"/>
        </w:rPr>
        <w:t>3. Математические сайты</w:t>
      </w:r>
      <w:r>
        <w:rPr>
          <w:iCs/>
          <w:sz w:val="28"/>
          <w:szCs w:val="28"/>
        </w:rPr>
        <w:t>.</w:t>
      </w:r>
      <w:r w:rsidRPr="00332D15">
        <w:rPr>
          <w:sz w:val="28"/>
        </w:rPr>
        <w:t xml:space="preserve"> </w:t>
      </w:r>
      <w:r>
        <w:rPr>
          <w:sz w:val="28"/>
        </w:rPr>
        <w:t>После изучения каждой темы на сайте «</w:t>
      </w:r>
      <w:r w:rsidR="0051019F">
        <w:rPr>
          <w:sz w:val="28"/>
          <w:lang w:val="en-US"/>
        </w:rPr>
        <w:t>Uztest</w:t>
      </w:r>
      <w:r>
        <w:rPr>
          <w:sz w:val="28"/>
        </w:rPr>
        <w:t>» составляю проверочный тест для учащихся. Для подготовки учащихся к итоговой аттестации использую сайты «Решу ОГЭ» и «Решу ЕГЭ». Эти сайты облегчают труд учителя, оценивая работы учащихся.</w:t>
      </w:r>
      <w:r w:rsidR="004E2000" w:rsidRPr="004E2000">
        <w:rPr>
          <w:sz w:val="28"/>
        </w:rPr>
        <w:t xml:space="preserve"> </w:t>
      </w:r>
      <w:r w:rsidR="004E2000">
        <w:rPr>
          <w:sz w:val="28"/>
        </w:rPr>
        <w:t>Д</w:t>
      </w:r>
      <w:r w:rsidR="004E2000" w:rsidRPr="00E10902">
        <w:rPr>
          <w:sz w:val="28"/>
        </w:rPr>
        <w:t>ля устного счёта в 5 – 8 классах удобно использовать фрагменты программы “Витаминный курс математики для 5– 8 классов”.</w:t>
      </w:r>
    </w:p>
    <w:p w:rsidR="00332D15" w:rsidRPr="00332D15" w:rsidRDefault="00332D15" w:rsidP="00F82D50">
      <w:pPr>
        <w:spacing w:line="360" w:lineRule="auto"/>
        <w:ind w:firstLine="709"/>
        <w:jc w:val="both"/>
        <w:rPr>
          <w:sz w:val="28"/>
          <w:szCs w:val="28"/>
        </w:rPr>
      </w:pPr>
      <w:r w:rsidRPr="00332D15">
        <w:rPr>
          <w:iCs/>
          <w:sz w:val="28"/>
          <w:szCs w:val="28"/>
        </w:rPr>
        <w:t>4. Мультимедийные презентации</w:t>
      </w:r>
      <w:r>
        <w:rPr>
          <w:iCs/>
          <w:sz w:val="28"/>
          <w:szCs w:val="28"/>
        </w:rPr>
        <w:t>.</w:t>
      </w:r>
    </w:p>
    <w:p w:rsidR="00924E3B" w:rsidRPr="00E10902" w:rsidRDefault="00622F5F" w:rsidP="00F82D50">
      <w:pPr>
        <w:spacing w:line="360" w:lineRule="auto"/>
        <w:ind w:right="-185" w:firstLine="709"/>
        <w:jc w:val="both"/>
        <w:rPr>
          <w:sz w:val="28"/>
        </w:rPr>
      </w:pPr>
      <w:r>
        <w:tab/>
      </w:r>
      <w:r w:rsidR="00924E3B" w:rsidRPr="00E10902">
        <w:rPr>
          <w:sz w:val="28"/>
        </w:rPr>
        <w:t xml:space="preserve">Огромные возможности компьютерной техники, гигантское многообразие культурной информации, которое предоставляют мультибиблиотеки и всемирная сеть Интернет становятся доступны учащимся. </w:t>
      </w:r>
    </w:p>
    <w:p w:rsidR="00924E3B" w:rsidRPr="00E10902" w:rsidRDefault="00622F5F" w:rsidP="00F82D50">
      <w:pPr>
        <w:spacing w:line="360" w:lineRule="auto"/>
        <w:ind w:right="-185" w:firstLine="709"/>
        <w:jc w:val="both"/>
        <w:rPr>
          <w:sz w:val="28"/>
        </w:rPr>
      </w:pPr>
      <w:r w:rsidRPr="00E10902">
        <w:rPr>
          <w:sz w:val="28"/>
        </w:rPr>
        <w:tab/>
      </w:r>
      <w:r w:rsidR="00924E3B" w:rsidRPr="00E10902">
        <w:rPr>
          <w:sz w:val="28"/>
        </w:rPr>
        <w:t>Компьютер практически решает проблему индивидуализации обучения. Обычно ученики, медленнее своих товарищей усваивающие объяснения учителя, стесняются поднимать руку, задавать вопросы. Имея, в качестве партнёра компьютер, они могут многократно повторять материал в удобном для себя темпе и контролировать степень его усвоения</w:t>
      </w:r>
      <w:r w:rsidRPr="00E10902">
        <w:rPr>
          <w:sz w:val="28"/>
        </w:rPr>
        <w:t xml:space="preserve">. </w:t>
      </w:r>
      <w:r w:rsidR="00924E3B" w:rsidRPr="00E10902">
        <w:rPr>
          <w:sz w:val="28"/>
        </w:rPr>
        <w:t xml:space="preserve">Компьютерная </w:t>
      </w:r>
      <w:r w:rsidR="00924E3B" w:rsidRPr="00E10902">
        <w:rPr>
          <w:sz w:val="28"/>
        </w:rPr>
        <w:lastRenderedPageBreak/>
        <w:t xml:space="preserve">графика позволяет детям незаметно усваивать учебный материал, манипулируя различными объектами на экране дисплея. </w:t>
      </w:r>
    </w:p>
    <w:p w:rsidR="00924E3B" w:rsidRPr="00E10902" w:rsidRDefault="00E10902" w:rsidP="00F82D50">
      <w:pPr>
        <w:spacing w:line="360" w:lineRule="auto"/>
        <w:ind w:right="-185" w:firstLine="709"/>
        <w:jc w:val="both"/>
        <w:rPr>
          <w:sz w:val="28"/>
        </w:rPr>
      </w:pPr>
      <w:r w:rsidRPr="00E10902">
        <w:rPr>
          <w:sz w:val="28"/>
        </w:rPr>
        <w:tab/>
      </w:r>
      <w:r w:rsidR="00924E3B" w:rsidRPr="00E10902">
        <w:rPr>
          <w:sz w:val="28"/>
        </w:rPr>
        <w:t>Включение в ход урока информационно-компьютерных технологий делает процесс обучения математике интересным и занимательным, создаёт у детей бодрое, рабочее настроение, облегчает преодоление трудностей в усвоении учебного материала.</w:t>
      </w:r>
    </w:p>
    <w:p w:rsidR="00924E3B" w:rsidRPr="00E10902" w:rsidRDefault="00E10902" w:rsidP="00F82D50">
      <w:pPr>
        <w:spacing w:line="360" w:lineRule="auto"/>
        <w:ind w:right="-185" w:firstLine="709"/>
        <w:jc w:val="both"/>
        <w:rPr>
          <w:sz w:val="28"/>
        </w:rPr>
      </w:pPr>
      <w:r>
        <w:tab/>
      </w:r>
      <w:r w:rsidRPr="00E10902">
        <w:rPr>
          <w:sz w:val="28"/>
        </w:rPr>
        <w:t>Г</w:t>
      </w:r>
      <w:r w:rsidR="003C667D" w:rsidRPr="00E10902">
        <w:rPr>
          <w:sz w:val="28"/>
        </w:rPr>
        <w:t>лавной целью инновационных технологий образования является подготовка человека к жизни в постоянно изменяющемся мире. Целью инновационной деятельности является качественное изменение личности учащегося по сравнению с традиционной системой.</w:t>
      </w:r>
    </w:p>
    <w:p w:rsidR="000949E8" w:rsidRPr="00777F07" w:rsidRDefault="000949E8" w:rsidP="00F82D50">
      <w:pPr>
        <w:pStyle w:val="a4"/>
        <w:spacing w:line="360" w:lineRule="auto"/>
        <w:ind w:firstLine="709"/>
        <w:jc w:val="both"/>
        <w:rPr>
          <w:rFonts w:ascii="Times New Roman" w:hAnsi="Times New Roman"/>
          <w:sz w:val="28"/>
        </w:rPr>
      </w:pPr>
      <w:r w:rsidRPr="00777F07">
        <w:rPr>
          <w:rFonts w:ascii="Times New Roman" w:hAnsi="Times New Roman"/>
          <w:sz w:val="28"/>
        </w:rPr>
        <w:t xml:space="preserve">          Универсально эффективных или неэффективных методов не существует.</w:t>
      </w:r>
      <w:r w:rsidR="00332D15">
        <w:rPr>
          <w:rFonts w:ascii="Times New Roman" w:hAnsi="Times New Roman"/>
          <w:sz w:val="28"/>
        </w:rPr>
        <w:t xml:space="preserve"> </w:t>
      </w:r>
      <w:r w:rsidRPr="00777F07">
        <w:rPr>
          <w:rFonts w:ascii="Times New Roman" w:hAnsi="Times New Roman"/>
          <w:sz w:val="28"/>
        </w:rPr>
        <w:t>Все методы обучения имеют свои сильные и слабые стороны, и поэтому в зависимости от целей, условий, имеющегося времени необходимо их оптимально сочетать. Вот почему, точнее корректнее, говорить: «Процесс обучения может быть активным (где обучаемый участвует как субъект собственного обучения) или пассивным (где обучаемый играет только роль объекта чего – то воздействия). Качество образования складывается из качества обучения и качества воспитания. Качество обучения может быть достигнуто только в результате обеспечения эффективности на каждой ступени обучения. То есть, весь процесс обучения строится по схеме: восп</w:t>
      </w:r>
      <w:r w:rsidR="006C28FF">
        <w:rPr>
          <w:rFonts w:ascii="Times New Roman" w:hAnsi="Times New Roman"/>
          <w:sz w:val="28"/>
        </w:rPr>
        <w:t xml:space="preserve">ринять – осмыслить – запомнить - </w:t>
      </w:r>
      <w:r w:rsidRPr="00777F07">
        <w:rPr>
          <w:rFonts w:ascii="Times New Roman" w:hAnsi="Times New Roman"/>
          <w:sz w:val="28"/>
        </w:rPr>
        <w:t>применить – проверить. Чтобы добиться качества обучения, необходимо последовательно пройти через все эти ступени познавательной деятельности. Использование разнообразных форм и методов в процессе обучения способствует повышению качества обучения.</w:t>
      </w:r>
    </w:p>
    <w:p w:rsidR="000949E8" w:rsidRDefault="000949E8" w:rsidP="00F82D50">
      <w:pPr>
        <w:pStyle w:val="a4"/>
        <w:spacing w:line="360" w:lineRule="auto"/>
        <w:ind w:firstLine="709"/>
        <w:jc w:val="both"/>
        <w:rPr>
          <w:rFonts w:ascii="Times New Roman" w:hAnsi="Times New Roman"/>
          <w:sz w:val="28"/>
        </w:rPr>
      </w:pPr>
    </w:p>
    <w:p w:rsidR="000949E8" w:rsidRDefault="000949E8" w:rsidP="00F82D50">
      <w:pPr>
        <w:pStyle w:val="a4"/>
        <w:spacing w:line="360" w:lineRule="auto"/>
        <w:ind w:firstLine="709"/>
        <w:jc w:val="both"/>
        <w:rPr>
          <w:rFonts w:ascii="Times New Roman" w:hAnsi="Times New Roman"/>
          <w:sz w:val="28"/>
        </w:rPr>
      </w:pPr>
    </w:p>
    <w:sectPr w:rsidR="000949E8" w:rsidSect="006C28F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64E75"/>
    <w:multiLevelType w:val="hybridMultilevel"/>
    <w:tmpl w:val="6A0E2F8A"/>
    <w:lvl w:ilvl="0" w:tplc="DDB641F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31E6127"/>
    <w:multiLevelType w:val="hybridMultilevel"/>
    <w:tmpl w:val="6A0E2F8A"/>
    <w:lvl w:ilvl="0" w:tplc="DDB641F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2F31190F"/>
    <w:multiLevelType w:val="hybridMultilevel"/>
    <w:tmpl w:val="E1C49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4B705B"/>
    <w:multiLevelType w:val="hybridMultilevel"/>
    <w:tmpl w:val="19AE8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4A6174"/>
    <w:multiLevelType w:val="hybridMultilevel"/>
    <w:tmpl w:val="BDFC0C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96953DC"/>
    <w:multiLevelType w:val="hybridMultilevel"/>
    <w:tmpl w:val="6A0E2F8A"/>
    <w:lvl w:ilvl="0" w:tplc="DDB641F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75440438"/>
    <w:multiLevelType w:val="hybridMultilevel"/>
    <w:tmpl w:val="6A0E2F8A"/>
    <w:lvl w:ilvl="0" w:tplc="DDB641F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3"/>
  </w:num>
  <w:num w:numId="3">
    <w:abstractNumId w:val="1"/>
  </w:num>
  <w:num w:numId="4">
    <w:abstractNumId w:val="6"/>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E91F02"/>
    <w:rsid w:val="00016435"/>
    <w:rsid w:val="00033A24"/>
    <w:rsid w:val="000949E8"/>
    <w:rsid w:val="000A12EA"/>
    <w:rsid w:val="000B029B"/>
    <w:rsid w:val="00114A81"/>
    <w:rsid w:val="00167657"/>
    <w:rsid w:val="001859B4"/>
    <w:rsid w:val="00201BEB"/>
    <w:rsid w:val="00282FAC"/>
    <w:rsid w:val="00285E92"/>
    <w:rsid w:val="002B22FF"/>
    <w:rsid w:val="00332D15"/>
    <w:rsid w:val="003339C0"/>
    <w:rsid w:val="00383106"/>
    <w:rsid w:val="00391931"/>
    <w:rsid w:val="003961C3"/>
    <w:rsid w:val="003A0631"/>
    <w:rsid w:val="003C667D"/>
    <w:rsid w:val="003F6B8E"/>
    <w:rsid w:val="00405447"/>
    <w:rsid w:val="004219B4"/>
    <w:rsid w:val="00461D77"/>
    <w:rsid w:val="004924D2"/>
    <w:rsid w:val="004E2000"/>
    <w:rsid w:val="004F0746"/>
    <w:rsid w:val="0051019F"/>
    <w:rsid w:val="005651DE"/>
    <w:rsid w:val="00570882"/>
    <w:rsid w:val="005708E3"/>
    <w:rsid w:val="00575B37"/>
    <w:rsid w:val="005C2F71"/>
    <w:rsid w:val="005D2338"/>
    <w:rsid w:val="005D7CBA"/>
    <w:rsid w:val="0062091E"/>
    <w:rsid w:val="00622F5F"/>
    <w:rsid w:val="00622FB5"/>
    <w:rsid w:val="00670D4E"/>
    <w:rsid w:val="006C28FF"/>
    <w:rsid w:val="007024D4"/>
    <w:rsid w:val="00703207"/>
    <w:rsid w:val="007636EE"/>
    <w:rsid w:val="00763958"/>
    <w:rsid w:val="00783E4B"/>
    <w:rsid w:val="007D14CB"/>
    <w:rsid w:val="0084145F"/>
    <w:rsid w:val="00856AD2"/>
    <w:rsid w:val="0086324E"/>
    <w:rsid w:val="008740B4"/>
    <w:rsid w:val="008E282F"/>
    <w:rsid w:val="008F1F66"/>
    <w:rsid w:val="00924E3B"/>
    <w:rsid w:val="0093300D"/>
    <w:rsid w:val="009414C2"/>
    <w:rsid w:val="009427B0"/>
    <w:rsid w:val="00971EA5"/>
    <w:rsid w:val="00A8015A"/>
    <w:rsid w:val="00AA1E96"/>
    <w:rsid w:val="00AA6027"/>
    <w:rsid w:val="00AB6FE4"/>
    <w:rsid w:val="00AC296E"/>
    <w:rsid w:val="00AC5F48"/>
    <w:rsid w:val="00AC6EBB"/>
    <w:rsid w:val="00AF6CAB"/>
    <w:rsid w:val="00B0062A"/>
    <w:rsid w:val="00B16C92"/>
    <w:rsid w:val="00B94D62"/>
    <w:rsid w:val="00BA7B0C"/>
    <w:rsid w:val="00BC3344"/>
    <w:rsid w:val="00BD1953"/>
    <w:rsid w:val="00BD3EA4"/>
    <w:rsid w:val="00BF2E97"/>
    <w:rsid w:val="00C3633F"/>
    <w:rsid w:val="00CA7CEE"/>
    <w:rsid w:val="00CB5836"/>
    <w:rsid w:val="00CF0D96"/>
    <w:rsid w:val="00D05221"/>
    <w:rsid w:val="00D05B94"/>
    <w:rsid w:val="00D26CE2"/>
    <w:rsid w:val="00D30D8E"/>
    <w:rsid w:val="00DC2D0E"/>
    <w:rsid w:val="00DF4A83"/>
    <w:rsid w:val="00DF7C96"/>
    <w:rsid w:val="00E10902"/>
    <w:rsid w:val="00E17AF7"/>
    <w:rsid w:val="00E71429"/>
    <w:rsid w:val="00E71D78"/>
    <w:rsid w:val="00E76ADD"/>
    <w:rsid w:val="00E91F02"/>
    <w:rsid w:val="00ED70FF"/>
    <w:rsid w:val="00EE6681"/>
    <w:rsid w:val="00F14A35"/>
    <w:rsid w:val="00F3227C"/>
    <w:rsid w:val="00F41DA3"/>
    <w:rsid w:val="00F47EA0"/>
    <w:rsid w:val="00F82D50"/>
    <w:rsid w:val="00FC4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2E9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2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qFormat/>
    <w:rsid w:val="000949E8"/>
    <w:rPr>
      <w:rFonts w:ascii="Calibri" w:hAnsi="Calibri"/>
      <w:sz w:val="22"/>
      <w:szCs w:val="22"/>
      <w:lang w:eastAsia="en-US"/>
    </w:rPr>
  </w:style>
  <w:style w:type="character" w:customStyle="1" w:styleId="a5">
    <w:name w:val="Без интервала Знак"/>
    <w:link w:val="a4"/>
    <w:rsid w:val="000949E8"/>
    <w:rPr>
      <w:rFonts w:ascii="Calibri" w:hAnsi="Calibri"/>
      <w:sz w:val="22"/>
      <w:szCs w:val="22"/>
      <w:lang w:val="ru-RU" w:eastAsia="en-US" w:bidi="ar-SA"/>
    </w:rPr>
  </w:style>
  <w:style w:type="character" w:styleId="a6">
    <w:name w:val="Placeholder Text"/>
    <w:basedOn w:val="a0"/>
    <w:uiPriority w:val="99"/>
    <w:semiHidden/>
    <w:rsid w:val="00391931"/>
    <w:rPr>
      <w:color w:val="808080"/>
    </w:rPr>
  </w:style>
  <w:style w:type="paragraph" w:styleId="a7">
    <w:name w:val="Balloon Text"/>
    <w:basedOn w:val="a"/>
    <w:link w:val="a8"/>
    <w:rsid w:val="00391931"/>
    <w:rPr>
      <w:rFonts w:ascii="Tahoma" w:hAnsi="Tahoma" w:cs="Tahoma"/>
      <w:sz w:val="16"/>
      <w:szCs w:val="16"/>
    </w:rPr>
  </w:style>
  <w:style w:type="character" w:customStyle="1" w:styleId="a8">
    <w:name w:val="Текст выноски Знак"/>
    <w:basedOn w:val="a0"/>
    <w:link w:val="a7"/>
    <w:rsid w:val="003919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839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EDC1E3-023A-473B-9E1E-8DF2098D8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16</Pages>
  <Words>3374</Words>
  <Characters>23640</Characters>
  <Application>Microsoft Office Word</Application>
  <DocSecurity>0</DocSecurity>
  <Lines>197</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nica</Company>
  <LinksUpToDate>false</LinksUpToDate>
  <CharactersWithSpaces>26961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Володя</dc:creator>
  <cp:lastModifiedBy>User1</cp:lastModifiedBy>
  <cp:revision>10</cp:revision>
  <dcterms:created xsi:type="dcterms:W3CDTF">2016-05-26T10:35:00Z</dcterms:created>
  <dcterms:modified xsi:type="dcterms:W3CDTF">2016-05-28T08:46:00Z</dcterms:modified>
</cp:coreProperties>
</file>