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5C4" w:rsidRPr="00421C9E" w:rsidRDefault="009F404A" w:rsidP="009F404A">
      <w:pPr>
        <w:rPr>
          <w:b/>
          <w:sz w:val="36"/>
          <w:szCs w:val="36"/>
        </w:rPr>
      </w:pPr>
      <w:r w:rsidRPr="00421C9E">
        <w:rPr>
          <w:b/>
          <w:sz w:val="36"/>
          <w:szCs w:val="36"/>
        </w:rPr>
        <w:t>Соколова Елена Васильевна,</w:t>
      </w:r>
    </w:p>
    <w:p w:rsidR="009F404A" w:rsidRPr="00470A83" w:rsidRDefault="00470A83" w:rsidP="009F404A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9F404A" w:rsidRPr="00470A83">
        <w:rPr>
          <w:sz w:val="28"/>
          <w:szCs w:val="28"/>
        </w:rPr>
        <w:t xml:space="preserve">читель технологии (5 -8кл) </w:t>
      </w:r>
      <w:proofErr w:type="spellStart"/>
      <w:proofErr w:type="gramStart"/>
      <w:r w:rsidR="009F404A" w:rsidRPr="00470A83">
        <w:rPr>
          <w:sz w:val="28"/>
          <w:szCs w:val="28"/>
        </w:rPr>
        <w:t>МБОУ»Средняя</w:t>
      </w:r>
      <w:proofErr w:type="spellEnd"/>
      <w:proofErr w:type="gramEnd"/>
      <w:r w:rsidR="009F404A" w:rsidRPr="00470A83">
        <w:rPr>
          <w:sz w:val="28"/>
          <w:szCs w:val="28"/>
        </w:rPr>
        <w:t xml:space="preserve"> школа 25»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г.Киселёвск</w:t>
      </w:r>
      <w:proofErr w:type="spellEnd"/>
    </w:p>
    <w:p w:rsidR="009F404A" w:rsidRDefault="009F404A" w:rsidP="009F404A">
      <w:pPr>
        <w:rPr>
          <w:b/>
          <w:sz w:val="32"/>
          <w:szCs w:val="32"/>
        </w:rPr>
      </w:pPr>
      <w:r w:rsidRPr="000F1C94">
        <w:rPr>
          <w:b/>
          <w:sz w:val="32"/>
          <w:szCs w:val="32"/>
        </w:rPr>
        <w:t xml:space="preserve">Технологическая карта урока по учебному предмету </w:t>
      </w:r>
      <w:r w:rsidR="000F1C94" w:rsidRPr="000F1C94">
        <w:rPr>
          <w:b/>
          <w:sz w:val="32"/>
          <w:szCs w:val="32"/>
        </w:rPr>
        <w:t>«</w:t>
      </w:r>
      <w:r w:rsidRPr="000F1C94">
        <w:rPr>
          <w:b/>
          <w:sz w:val="32"/>
          <w:szCs w:val="32"/>
        </w:rPr>
        <w:t>Технология»</w:t>
      </w:r>
      <w:r w:rsidR="00AD3F7D" w:rsidRPr="000F1C94">
        <w:rPr>
          <w:b/>
          <w:sz w:val="32"/>
          <w:szCs w:val="32"/>
        </w:rPr>
        <w:t xml:space="preserve"> в 5–</w:t>
      </w:r>
      <w:proofErr w:type="gramStart"/>
      <w:r w:rsidR="00AD3F7D" w:rsidRPr="000F1C94">
        <w:rPr>
          <w:b/>
          <w:sz w:val="32"/>
          <w:szCs w:val="32"/>
        </w:rPr>
        <w:t>ом  классе</w:t>
      </w:r>
      <w:proofErr w:type="gramEnd"/>
      <w:r w:rsidR="00AD3F7D" w:rsidRPr="000F1C94">
        <w:rPr>
          <w:b/>
          <w:sz w:val="32"/>
          <w:szCs w:val="32"/>
        </w:rPr>
        <w:t xml:space="preserve"> на тему</w:t>
      </w:r>
      <w:r w:rsidR="00470A83" w:rsidRPr="000F1C94">
        <w:rPr>
          <w:b/>
          <w:sz w:val="32"/>
          <w:szCs w:val="32"/>
        </w:rPr>
        <w:t xml:space="preserve"> «Швейные ручные работы»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6350"/>
      </w:tblGrid>
      <w:tr w:rsidR="000F1C94" w:rsidTr="000F1C94">
        <w:tc>
          <w:tcPr>
            <w:tcW w:w="4106" w:type="dxa"/>
          </w:tcPr>
          <w:p w:rsidR="000F1C94" w:rsidRDefault="000F1C94" w:rsidP="009F404A">
            <w:pPr>
              <w:rPr>
                <w:b/>
                <w:sz w:val="32"/>
                <w:szCs w:val="32"/>
              </w:rPr>
            </w:pPr>
            <w:r w:rsidRPr="00470A83">
              <w:rPr>
                <w:b/>
                <w:sz w:val="32"/>
                <w:szCs w:val="32"/>
              </w:rPr>
              <w:t>Тип урока:</w:t>
            </w:r>
          </w:p>
        </w:tc>
        <w:tc>
          <w:tcPr>
            <w:tcW w:w="6350" w:type="dxa"/>
          </w:tcPr>
          <w:p w:rsidR="000F1C94" w:rsidRPr="00470A83" w:rsidRDefault="000F1C94" w:rsidP="000F1C94">
            <w:pPr>
              <w:rPr>
                <w:sz w:val="28"/>
                <w:szCs w:val="28"/>
              </w:rPr>
            </w:pPr>
            <w:r w:rsidRPr="00470A83">
              <w:rPr>
                <w:sz w:val="28"/>
                <w:szCs w:val="28"/>
              </w:rPr>
              <w:t>урок общеметодологической направленности</w:t>
            </w:r>
            <w:r>
              <w:rPr>
                <w:sz w:val="28"/>
                <w:szCs w:val="28"/>
              </w:rPr>
              <w:t xml:space="preserve"> (комбинированный)</w:t>
            </w:r>
          </w:p>
          <w:p w:rsidR="000F1C94" w:rsidRDefault="000F1C94" w:rsidP="009F404A">
            <w:pPr>
              <w:rPr>
                <w:b/>
                <w:sz w:val="32"/>
                <w:szCs w:val="32"/>
              </w:rPr>
            </w:pPr>
          </w:p>
        </w:tc>
      </w:tr>
      <w:tr w:rsidR="000F1C94" w:rsidTr="000F1C94">
        <w:tc>
          <w:tcPr>
            <w:tcW w:w="4106" w:type="dxa"/>
          </w:tcPr>
          <w:p w:rsidR="000F1C94" w:rsidRDefault="000F1C94" w:rsidP="009F404A">
            <w:pPr>
              <w:rPr>
                <w:b/>
                <w:sz w:val="32"/>
                <w:szCs w:val="32"/>
              </w:rPr>
            </w:pPr>
            <w:r w:rsidRPr="000639F3">
              <w:rPr>
                <w:b/>
                <w:sz w:val="28"/>
                <w:szCs w:val="28"/>
              </w:rPr>
              <w:t>Авторы УМК</w:t>
            </w:r>
            <w:r w:rsidRPr="00470A83">
              <w:rPr>
                <w:sz w:val="28"/>
                <w:szCs w:val="28"/>
              </w:rPr>
              <w:t>:</w:t>
            </w:r>
          </w:p>
        </w:tc>
        <w:tc>
          <w:tcPr>
            <w:tcW w:w="6350" w:type="dxa"/>
          </w:tcPr>
          <w:p w:rsidR="000F1C94" w:rsidRPr="00470A83" w:rsidRDefault="000F1C94" w:rsidP="000F1C94">
            <w:pPr>
              <w:jc w:val="both"/>
              <w:rPr>
                <w:sz w:val="28"/>
                <w:szCs w:val="28"/>
              </w:rPr>
            </w:pPr>
            <w:proofErr w:type="spellStart"/>
            <w:r w:rsidRPr="00470A83">
              <w:rPr>
                <w:sz w:val="28"/>
                <w:szCs w:val="28"/>
              </w:rPr>
              <w:t>Н.В.Синица</w:t>
            </w:r>
            <w:proofErr w:type="spellEnd"/>
            <w:r w:rsidRPr="00470A83">
              <w:rPr>
                <w:sz w:val="28"/>
                <w:szCs w:val="28"/>
              </w:rPr>
              <w:t xml:space="preserve">, </w:t>
            </w:r>
            <w:proofErr w:type="spellStart"/>
            <w:r w:rsidRPr="00470A83">
              <w:rPr>
                <w:sz w:val="28"/>
                <w:szCs w:val="28"/>
              </w:rPr>
              <w:t>В.Д.Симоненко</w:t>
            </w:r>
            <w:proofErr w:type="spellEnd"/>
            <w:r w:rsidRPr="00470A83">
              <w:rPr>
                <w:sz w:val="28"/>
                <w:szCs w:val="28"/>
              </w:rPr>
              <w:t xml:space="preserve">. Программа реализована в предметной линии учебников «Технология» для 5 – 8 классов, которые подготовлены авторским коллективом А.Т. Тищенко, </w:t>
            </w:r>
            <w:proofErr w:type="spellStart"/>
            <w:r w:rsidRPr="00470A83">
              <w:rPr>
                <w:sz w:val="28"/>
                <w:szCs w:val="28"/>
              </w:rPr>
              <w:t>Н.В.Синица</w:t>
            </w:r>
            <w:proofErr w:type="spellEnd"/>
            <w:r w:rsidRPr="00470A83">
              <w:rPr>
                <w:sz w:val="28"/>
                <w:szCs w:val="28"/>
              </w:rPr>
              <w:t>, В.Д. Симоненко.</w:t>
            </w:r>
          </w:p>
          <w:p w:rsidR="000F1C94" w:rsidRDefault="000F1C94" w:rsidP="009F404A">
            <w:pPr>
              <w:rPr>
                <w:b/>
                <w:sz w:val="32"/>
                <w:szCs w:val="32"/>
              </w:rPr>
            </w:pPr>
          </w:p>
        </w:tc>
      </w:tr>
      <w:tr w:rsidR="000F1C94" w:rsidTr="000F1C94">
        <w:tc>
          <w:tcPr>
            <w:tcW w:w="4106" w:type="dxa"/>
          </w:tcPr>
          <w:p w:rsidR="000F1C94" w:rsidRPr="000639F3" w:rsidRDefault="000F1C94" w:rsidP="009F404A">
            <w:pPr>
              <w:rPr>
                <w:b/>
                <w:sz w:val="28"/>
                <w:szCs w:val="28"/>
              </w:rPr>
            </w:pPr>
            <w:r w:rsidRPr="00470A83">
              <w:rPr>
                <w:b/>
                <w:sz w:val="32"/>
                <w:szCs w:val="32"/>
              </w:rPr>
              <w:t>Цель урока:</w:t>
            </w:r>
          </w:p>
        </w:tc>
        <w:tc>
          <w:tcPr>
            <w:tcW w:w="6350" w:type="dxa"/>
          </w:tcPr>
          <w:p w:rsidR="000F1C94" w:rsidRPr="00470A83" w:rsidRDefault="000F1C94" w:rsidP="000F1C94">
            <w:pPr>
              <w:jc w:val="both"/>
              <w:rPr>
                <w:sz w:val="28"/>
                <w:szCs w:val="28"/>
              </w:rPr>
            </w:pPr>
            <w:r w:rsidRPr="00470A83">
              <w:rPr>
                <w:sz w:val="28"/>
                <w:szCs w:val="28"/>
              </w:rPr>
              <w:t xml:space="preserve">формирование у </w:t>
            </w:r>
            <w:proofErr w:type="gramStart"/>
            <w:r w:rsidRPr="00470A83">
              <w:rPr>
                <w:sz w:val="28"/>
                <w:szCs w:val="28"/>
              </w:rPr>
              <w:t xml:space="preserve">обучающихся  </w:t>
            </w:r>
            <w:proofErr w:type="spellStart"/>
            <w:r w:rsidRPr="00470A83">
              <w:rPr>
                <w:sz w:val="28"/>
                <w:szCs w:val="28"/>
              </w:rPr>
              <w:t>деятельностных</w:t>
            </w:r>
            <w:proofErr w:type="spellEnd"/>
            <w:proofErr w:type="gramEnd"/>
            <w:r w:rsidRPr="00470A83">
              <w:rPr>
                <w:sz w:val="28"/>
                <w:szCs w:val="28"/>
              </w:rPr>
              <w:t xml:space="preserve">  способностей по выполнению ручных работ</w:t>
            </w:r>
            <w:r>
              <w:rPr>
                <w:sz w:val="28"/>
                <w:szCs w:val="28"/>
              </w:rPr>
              <w:t>.</w:t>
            </w:r>
          </w:p>
          <w:p w:rsidR="000F1C94" w:rsidRPr="00470A83" w:rsidRDefault="000F1C94" w:rsidP="000F1C94">
            <w:pPr>
              <w:jc w:val="both"/>
              <w:rPr>
                <w:sz w:val="28"/>
                <w:szCs w:val="28"/>
              </w:rPr>
            </w:pPr>
          </w:p>
        </w:tc>
      </w:tr>
      <w:tr w:rsidR="000F1C94" w:rsidTr="000F1C94">
        <w:tc>
          <w:tcPr>
            <w:tcW w:w="4106" w:type="dxa"/>
          </w:tcPr>
          <w:p w:rsidR="000F1C94" w:rsidRPr="00470A83" w:rsidRDefault="000F1C94" w:rsidP="000F1C94">
            <w:pPr>
              <w:rPr>
                <w:b/>
                <w:sz w:val="32"/>
                <w:szCs w:val="32"/>
              </w:rPr>
            </w:pPr>
            <w:r w:rsidRPr="00470A83">
              <w:rPr>
                <w:b/>
                <w:sz w:val="32"/>
                <w:szCs w:val="32"/>
              </w:rPr>
              <w:t>Задачи:</w:t>
            </w:r>
          </w:p>
          <w:p w:rsidR="000F1C94" w:rsidRPr="00470A83" w:rsidRDefault="000F1C94" w:rsidP="009F404A">
            <w:pPr>
              <w:rPr>
                <w:b/>
                <w:sz w:val="32"/>
                <w:szCs w:val="32"/>
              </w:rPr>
            </w:pPr>
          </w:p>
        </w:tc>
        <w:tc>
          <w:tcPr>
            <w:tcW w:w="6350" w:type="dxa"/>
          </w:tcPr>
          <w:p w:rsidR="000F1C94" w:rsidRPr="00470A83" w:rsidRDefault="000F1C94" w:rsidP="000F1C94">
            <w:pPr>
              <w:jc w:val="both"/>
              <w:rPr>
                <w:sz w:val="28"/>
                <w:szCs w:val="28"/>
              </w:rPr>
            </w:pPr>
            <w:r w:rsidRPr="00470A83">
              <w:rPr>
                <w:b/>
                <w:i/>
                <w:sz w:val="28"/>
                <w:szCs w:val="28"/>
              </w:rPr>
              <w:t>Воспитательная –</w:t>
            </w:r>
            <w:r w:rsidRPr="00470A83">
              <w:rPr>
                <w:sz w:val="28"/>
                <w:szCs w:val="28"/>
              </w:rPr>
              <w:t xml:space="preserve"> сформировать культуру общения при групповой работе, культуру труда, </w:t>
            </w:r>
            <w:proofErr w:type="gramStart"/>
            <w:r w:rsidRPr="00470A83">
              <w:rPr>
                <w:sz w:val="28"/>
                <w:szCs w:val="28"/>
              </w:rPr>
              <w:t>интерес  к</w:t>
            </w:r>
            <w:proofErr w:type="gramEnd"/>
            <w:r w:rsidRPr="00470A83">
              <w:rPr>
                <w:sz w:val="28"/>
                <w:szCs w:val="28"/>
              </w:rPr>
              <w:t xml:space="preserve"> выполняемой работе.</w:t>
            </w:r>
          </w:p>
          <w:p w:rsidR="000F1C94" w:rsidRPr="00470A83" w:rsidRDefault="000F1C94" w:rsidP="000F1C94">
            <w:pPr>
              <w:jc w:val="both"/>
              <w:rPr>
                <w:sz w:val="28"/>
                <w:szCs w:val="28"/>
              </w:rPr>
            </w:pPr>
            <w:r w:rsidRPr="00470A83">
              <w:rPr>
                <w:b/>
                <w:i/>
                <w:sz w:val="28"/>
                <w:szCs w:val="28"/>
              </w:rPr>
              <w:t xml:space="preserve">Образовательная </w:t>
            </w:r>
            <w:r w:rsidRPr="00470A83">
              <w:rPr>
                <w:sz w:val="28"/>
                <w:szCs w:val="28"/>
              </w:rPr>
              <w:t>– освоение первоначальных трудовых приёмов и навыков при выполнении ручных работ.</w:t>
            </w:r>
          </w:p>
          <w:p w:rsidR="000F1C94" w:rsidRPr="00470A83" w:rsidRDefault="000F1C94" w:rsidP="000F1C94">
            <w:pPr>
              <w:jc w:val="both"/>
              <w:rPr>
                <w:sz w:val="28"/>
                <w:szCs w:val="28"/>
              </w:rPr>
            </w:pPr>
            <w:r w:rsidRPr="00470A83">
              <w:rPr>
                <w:b/>
                <w:i/>
                <w:sz w:val="28"/>
                <w:szCs w:val="28"/>
              </w:rPr>
              <w:t>Развивающая</w:t>
            </w:r>
            <w:r w:rsidRPr="00470A83">
              <w:rPr>
                <w:sz w:val="28"/>
                <w:szCs w:val="28"/>
              </w:rPr>
              <w:t xml:space="preserve"> – развивать умение рационального планирования трудовой деятельности, логическое мышление, наблюдательность, навыки само – и взаимоконтроля.</w:t>
            </w:r>
          </w:p>
          <w:p w:rsidR="000F1C94" w:rsidRPr="00470A83" w:rsidRDefault="000F1C94" w:rsidP="000F1C94">
            <w:pPr>
              <w:jc w:val="both"/>
              <w:rPr>
                <w:sz w:val="28"/>
                <w:szCs w:val="28"/>
              </w:rPr>
            </w:pPr>
          </w:p>
        </w:tc>
      </w:tr>
      <w:tr w:rsidR="000F1C94" w:rsidTr="000F1C94">
        <w:tc>
          <w:tcPr>
            <w:tcW w:w="4106" w:type="dxa"/>
          </w:tcPr>
          <w:p w:rsidR="000F1C94" w:rsidRPr="00470A83" w:rsidRDefault="000F1C94" w:rsidP="000F1C94">
            <w:pPr>
              <w:rPr>
                <w:b/>
                <w:sz w:val="32"/>
                <w:szCs w:val="32"/>
              </w:rPr>
            </w:pPr>
            <w:r w:rsidRPr="000F1C94">
              <w:rPr>
                <w:b/>
                <w:sz w:val="32"/>
                <w:szCs w:val="32"/>
              </w:rPr>
              <w:t>Планируемые</w:t>
            </w:r>
            <w:r w:rsidRPr="00421C9E">
              <w:rPr>
                <w:b/>
                <w:sz w:val="36"/>
                <w:szCs w:val="36"/>
              </w:rPr>
              <w:t xml:space="preserve"> образовательные результаты</w:t>
            </w:r>
            <w:r>
              <w:rPr>
                <w:b/>
                <w:sz w:val="36"/>
                <w:szCs w:val="36"/>
              </w:rPr>
              <w:t>:</w:t>
            </w:r>
          </w:p>
        </w:tc>
        <w:tc>
          <w:tcPr>
            <w:tcW w:w="6350" w:type="dxa"/>
          </w:tcPr>
          <w:p w:rsidR="000F1C94" w:rsidRDefault="000F1C94" w:rsidP="000F1C94">
            <w:pPr>
              <w:jc w:val="both"/>
              <w:rPr>
                <w:sz w:val="28"/>
                <w:szCs w:val="28"/>
              </w:rPr>
            </w:pPr>
            <w:r w:rsidRPr="000F1C94">
              <w:rPr>
                <w:b/>
                <w:i/>
                <w:sz w:val="28"/>
                <w:szCs w:val="28"/>
                <w:u w:val="single"/>
              </w:rPr>
              <w:t>Личностные</w:t>
            </w:r>
            <w:r>
              <w:rPr>
                <w:sz w:val="28"/>
                <w:szCs w:val="28"/>
              </w:rPr>
              <w:t>: с</w:t>
            </w:r>
            <w:r w:rsidRPr="000F1C94">
              <w:rPr>
                <w:sz w:val="28"/>
                <w:szCs w:val="28"/>
              </w:rPr>
              <w:t>тремление к совершенствованию практических навыков, овладению универсальными способами учебных и познавательных действий</w:t>
            </w:r>
          </w:p>
          <w:p w:rsidR="000F1C94" w:rsidRDefault="000F1C94" w:rsidP="000F1C94">
            <w:pPr>
              <w:jc w:val="both"/>
              <w:rPr>
                <w:sz w:val="28"/>
                <w:szCs w:val="28"/>
              </w:rPr>
            </w:pPr>
            <w:proofErr w:type="spellStart"/>
            <w:r w:rsidRPr="000F1C94">
              <w:rPr>
                <w:b/>
                <w:i/>
                <w:sz w:val="28"/>
                <w:szCs w:val="28"/>
                <w:u w:val="single"/>
              </w:rPr>
              <w:t>Метапредметные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:rsidR="000F1C94" w:rsidRPr="000F1C94" w:rsidRDefault="000F1C94" w:rsidP="000F1C94">
            <w:pPr>
              <w:pStyle w:val="a4"/>
              <w:numPr>
                <w:ilvl w:val="0"/>
                <w:numId w:val="7"/>
              </w:numPr>
              <w:jc w:val="both"/>
              <w:rPr>
                <w:b/>
                <w:i/>
                <w:sz w:val="28"/>
                <w:szCs w:val="28"/>
              </w:rPr>
            </w:pPr>
            <w:r w:rsidRPr="000F1C94">
              <w:rPr>
                <w:b/>
                <w:i/>
                <w:sz w:val="28"/>
                <w:szCs w:val="28"/>
              </w:rPr>
              <w:t>Познавательные</w:t>
            </w:r>
          </w:p>
          <w:p w:rsidR="000F1C94" w:rsidRPr="000F1C94" w:rsidRDefault="000F1C94" w:rsidP="000F1C94">
            <w:pPr>
              <w:jc w:val="both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Извлечение необходимой информации из беседы и других источников; сопоставление, анализ, выработка алгоритма действий, прогнозирование.</w:t>
            </w:r>
          </w:p>
          <w:p w:rsidR="000F1C94" w:rsidRPr="000F1C94" w:rsidRDefault="000F1C94" w:rsidP="000F1C94">
            <w:pPr>
              <w:pStyle w:val="a4"/>
              <w:numPr>
                <w:ilvl w:val="0"/>
                <w:numId w:val="7"/>
              </w:numPr>
              <w:jc w:val="both"/>
              <w:rPr>
                <w:b/>
                <w:i/>
                <w:sz w:val="28"/>
                <w:szCs w:val="28"/>
              </w:rPr>
            </w:pPr>
            <w:r w:rsidRPr="000F1C94">
              <w:rPr>
                <w:b/>
                <w:i/>
                <w:sz w:val="28"/>
                <w:szCs w:val="28"/>
              </w:rPr>
              <w:t>Регулятивные</w:t>
            </w:r>
          </w:p>
          <w:p w:rsidR="000F1C94" w:rsidRPr="000F1C94" w:rsidRDefault="000F1C94" w:rsidP="000F1C94">
            <w:pPr>
              <w:jc w:val="both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Планирование деятельности для реализации поставленной цели; осуществление самоконтроля путём сравнения; оценка качества и уровня усвоения.</w:t>
            </w:r>
          </w:p>
          <w:p w:rsidR="000F1C94" w:rsidRPr="000F1C94" w:rsidRDefault="000F1C94" w:rsidP="000F1C94">
            <w:pPr>
              <w:pStyle w:val="a4"/>
              <w:numPr>
                <w:ilvl w:val="0"/>
                <w:numId w:val="7"/>
              </w:numPr>
              <w:jc w:val="both"/>
              <w:rPr>
                <w:b/>
                <w:i/>
                <w:sz w:val="28"/>
                <w:szCs w:val="28"/>
              </w:rPr>
            </w:pPr>
            <w:r w:rsidRPr="000F1C94">
              <w:rPr>
                <w:b/>
                <w:i/>
                <w:sz w:val="28"/>
                <w:szCs w:val="28"/>
              </w:rPr>
              <w:t>Коммуникативные</w:t>
            </w:r>
          </w:p>
          <w:p w:rsidR="000F1C94" w:rsidRDefault="000F1C94" w:rsidP="000F1C94">
            <w:pPr>
              <w:jc w:val="both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Учебное сотрудничество (умение договариваться, учитывать позиции собеседника); взаимоконтроль и взаимопомощь при выполнении практической деятельности.</w:t>
            </w:r>
          </w:p>
          <w:p w:rsidR="000F1C94" w:rsidRDefault="000F1C94" w:rsidP="000F1C94">
            <w:pPr>
              <w:jc w:val="both"/>
              <w:rPr>
                <w:b/>
                <w:i/>
                <w:sz w:val="28"/>
                <w:szCs w:val="28"/>
              </w:rPr>
            </w:pPr>
            <w:r w:rsidRPr="000F1C94">
              <w:rPr>
                <w:b/>
                <w:i/>
                <w:sz w:val="28"/>
                <w:szCs w:val="28"/>
                <w:u w:val="single"/>
              </w:rPr>
              <w:t>Предметные</w:t>
            </w:r>
            <w:r>
              <w:rPr>
                <w:b/>
                <w:i/>
                <w:sz w:val="28"/>
                <w:szCs w:val="28"/>
              </w:rPr>
              <w:t>:</w:t>
            </w:r>
          </w:p>
          <w:p w:rsidR="000F1C94" w:rsidRPr="00470A83" w:rsidRDefault="000F1C94" w:rsidP="000F1C94">
            <w:pPr>
              <w:jc w:val="both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Умение рационального использования технологической информации, планирование практической деятельности, правильного применения терминов и понятий, осуществление контроля промежуточных и конечных результатов деятельности по установленным критериям.</w:t>
            </w:r>
          </w:p>
        </w:tc>
      </w:tr>
      <w:tr w:rsidR="000F1C94" w:rsidTr="000F1C94">
        <w:tc>
          <w:tcPr>
            <w:tcW w:w="4106" w:type="dxa"/>
          </w:tcPr>
          <w:p w:rsidR="000F1C94" w:rsidRPr="000F1C94" w:rsidRDefault="000F1C94" w:rsidP="000F1C94">
            <w:pPr>
              <w:rPr>
                <w:b/>
                <w:sz w:val="32"/>
                <w:szCs w:val="32"/>
              </w:rPr>
            </w:pPr>
            <w:r w:rsidRPr="00421C9E">
              <w:rPr>
                <w:b/>
                <w:i/>
                <w:sz w:val="32"/>
                <w:szCs w:val="32"/>
              </w:rPr>
              <w:t>Оборудование:</w:t>
            </w:r>
          </w:p>
        </w:tc>
        <w:tc>
          <w:tcPr>
            <w:tcW w:w="6350" w:type="dxa"/>
          </w:tcPr>
          <w:p w:rsidR="000F1C94" w:rsidRPr="000F1C94" w:rsidRDefault="000F1C94" w:rsidP="000F1C94">
            <w:pPr>
              <w:rPr>
                <w:sz w:val="28"/>
                <w:szCs w:val="28"/>
              </w:rPr>
            </w:pPr>
            <w:r w:rsidRPr="00470A83">
              <w:rPr>
                <w:sz w:val="28"/>
                <w:szCs w:val="28"/>
              </w:rPr>
              <w:t>учебник технологии, ПК, проектор, инструментарий для ручных работ, приспособления, детали кроя для изготовления образцов, эталонные образцы работ, дидактический материал – технологические карты.</w:t>
            </w:r>
          </w:p>
        </w:tc>
      </w:tr>
      <w:tr w:rsidR="000F1C94" w:rsidTr="000F1C94">
        <w:tc>
          <w:tcPr>
            <w:tcW w:w="4106" w:type="dxa"/>
          </w:tcPr>
          <w:p w:rsidR="000F1C94" w:rsidRPr="00421C9E" w:rsidRDefault="000F1C94" w:rsidP="000F1C94">
            <w:pPr>
              <w:rPr>
                <w:b/>
                <w:i/>
                <w:sz w:val="32"/>
                <w:szCs w:val="32"/>
              </w:rPr>
            </w:pPr>
            <w:r w:rsidRPr="00421C9E">
              <w:rPr>
                <w:b/>
                <w:i/>
                <w:sz w:val="32"/>
                <w:szCs w:val="32"/>
              </w:rPr>
              <w:t>Образовательные ресурсы:</w:t>
            </w:r>
          </w:p>
        </w:tc>
        <w:tc>
          <w:tcPr>
            <w:tcW w:w="6350" w:type="dxa"/>
          </w:tcPr>
          <w:p w:rsidR="000F1C94" w:rsidRPr="00CF768E" w:rsidRDefault="000F1C94" w:rsidP="000F1C94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proofErr w:type="spellStart"/>
            <w:r w:rsidRPr="00CF768E">
              <w:rPr>
                <w:i/>
                <w:sz w:val="28"/>
                <w:szCs w:val="28"/>
              </w:rPr>
              <w:t>Петерсон</w:t>
            </w:r>
            <w:proofErr w:type="spellEnd"/>
            <w:r w:rsidRPr="00CF768E">
              <w:rPr>
                <w:i/>
                <w:sz w:val="28"/>
                <w:szCs w:val="28"/>
              </w:rPr>
              <w:t xml:space="preserve"> Л.Г., </w:t>
            </w:r>
            <w:proofErr w:type="spellStart"/>
            <w:r w:rsidRPr="00CF768E">
              <w:rPr>
                <w:i/>
                <w:sz w:val="28"/>
                <w:szCs w:val="28"/>
              </w:rPr>
              <w:t>Кубышева</w:t>
            </w:r>
            <w:proofErr w:type="spellEnd"/>
            <w:r w:rsidRPr="00CF768E">
              <w:rPr>
                <w:i/>
                <w:sz w:val="28"/>
                <w:szCs w:val="28"/>
              </w:rPr>
              <w:t xml:space="preserve"> М.А.</w:t>
            </w:r>
            <w:r w:rsidRPr="00CF768E">
              <w:rPr>
                <w:sz w:val="28"/>
                <w:szCs w:val="28"/>
              </w:rPr>
              <w:t xml:space="preserve"> Типология уроков </w:t>
            </w:r>
            <w:proofErr w:type="spellStart"/>
            <w:r w:rsidRPr="00CF768E">
              <w:rPr>
                <w:sz w:val="28"/>
                <w:szCs w:val="28"/>
              </w:rPr>
              <w:t>деятельностной</w:t>
            </w:r>
            <w:proofErr w:type="spellEnd"/>
            <w:r w:rsidRPr="00CF768E">
              <w:rPr>
                <w:sz w:val="28"/>
                <w:szCs w:val="28"/>
              </w:rPr>
              <w:t xml:space="preserve"> направленности. М.: АПК и ППРО, УМЦ «Школа…», 2008.</w:t>
            </w:r>
          </w:p>
          <w:p w:rsidR="000F1C94" w:rsidRPr="00CF768E" w:rsidRDefault="000F1C94" w:rsidP="000F1C94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CF768E">
              <w:rPr>
                <w:i/>
                <w:sz w:val="28"/>
                <w:szCs w:val="28"/>
              </w:rPr>
              <w:t xml:space="preserve">Синица Н.В., </w:t>
            </w:r>
            <w:proofErr w:type="spellStart"/>
            <w:r w:rsidRPr="00CF768E">
              <w:rPr>
                <w:i/>
                <w:sz w:val="28"/>
                <w:szCs w:val="28"/>
              </w:rPr>
              <w:t>В.Д.Симоненко</w:t>
            </w:r>
            <w:proofErr w:type="spellEnd"/>
            <w:r w:rsidRPr="00CF768E">
              <w:rPr>
                <w:sz w:val="28"/>
                <w:szCs w:val="28"/>
              </w:rPr>
              <w:t xml:space="preserve">. Технология. Технологии ведения дома: 5 класс: учебник для учащихся общеобразовательных учреждений. М.: </w:t>
            </w:r>
            <w:proofErr w:type="spellStart"/>
            <w:r w:rsidRPr="00CF768E">
              <w:rPr>
                <w:sz w:val="28"/>
                <w:szCs w:val="28"/>
              </w:rPr>
              <w:t>Вентана</w:t>
            </w:r>
            <w:proofErr w:type="spellEnd"/>
            <w:r w:rsidRPr="00CF768E">
              <w:rPr>
                <w:sz w:val="28"/>
                <w:szCs w:val="28"/>
              </w:rPr>
              <w:t xml:space="preserve"> –Граф,2013.</w:t>
            </w:r>
          </w:p>
          <w:p w:rsidR="000F1C94" w:rsidRPr="00CF768E" w:rsidRDefault="000F1C94" w:rsidP="000F1C94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CF768E">
              <w:rPr>
                <w:i/>
                <w:sz w:val="28"/>
                <w:szCs w:val="28"/>
              </w:rPr>
              <w:t>сайт</w:t>
            </w:r>
            <w:r w:rsidRPr="00CF768E">
              <w:rPr>
                <w:sz w:val="28"/>
                <w:szCs w:val="28"/>
              </w:rPr>
              <w:t xml:space="preserve"> «Сеть творческих учителей»: </w:t>
            </w:r>
            <w:proofErr w:type="gramStart"/>
            <w:r w:rsidRPr="00CF768E">
              <w:rPr>
                <w:sz w:val="28"/>
                <w:szCs w:val="28"/>
              </w:rPr>
              <w:t xml:space="preserve">http/www.it-n.ru  </w:t>
            </w:r>
            <w:proofErr w:type="spellStart"/>
            <w:r w:rsidRPr="00CF768E">
              <w:rPr>
                <w:sz w:val="28"/>
                <w:szCs w:val="28"/>
                <w:lang w:val="en-US"/>
              </w:rPr>
              <w:t>ped</w:t>
            </w:r>
            <w:proofErr w:type="spellEnd"/>
            <w:r w:rsidRPr="00CF768E">
              <w:rPr>
                <w:sz w:val="28"/>
                <w:szCs w:val="28"/>
              </w:rPr>
              <w:t>-</w:t>
            </w:r>
            <w:proofErr w:type="spellStart"/>
            <w:r w:rsidRPr="00CF768E">
              <w:rPr>
                <w:sz w:val="28"/>
                <w:szCs w:val="28"/>
                <w:lang w:val="en-US"/>
              </w:rPr>
              <w:t>kopilka</w:t>
            </w:r>
            <w:proofErr w:type="spellEnd"/>
            <w:r w:rsidRPr="00CF768E">
              <w:rPr>
                <w:sz w:val="28"/>
                <w:szCs w:val="28"/>
              </w:rPr>
              <w:t>.</w:t>
            </w:r>
            <w:proofErr w:type="spellStart"/>
            <w:r w:rsidRPr="00CF768E">
              <w:rPr>
                <w:sz w:val="28"/>
                <w:szCs w:val="28"/>
                <w:lang w:val="en-US"/>
              </w:rPr>
              <w:t>ru</w:t>
            </w:r>
            <w:proofErr w:type="spellEnd"/>
            <w:proofErr w:type="gramEnd"/>
          </w:p>
          <w:p w:rsidR="000F1C94" w:rsidRPr="00CF768E" w:rsidRDefault="000F1C94" w:rsidP="000F1C94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CF768E">
              <w:rPr>
                <w:sz w:val="28"/>
                <w:szCs w:val="28"/>
              </w:rPr>
              <w:t xml:space="preserve">Алгоритм успеха, </w:t>
            </w:r>
            <w:proofErr w:type="spellStart"/>
            <w:r w:rsidRPr="00CF768E">
              <w:rPr>
                <w:sz w:val="28"/>
                <w:szCs w:val="28"/>
              </w:rPr>
              <w:t>Н.В.Синица</w:t>
            </w:r>
            <w:proofErr w:type="spellEnd"/>
            <w:r w:rsidRPr="00CF768E">
              <w:rPr>
                <w:sz w:val="28"/>
                <w:szCs w:val="28"/>
              </w:rPr>
              <w:t>. Технология. Технологии ведения дома, 5 класс, методическое пособие, М., «</w:t>
            </w:r>
            <w:proofErr w:type="spellStart"/>
            <w:r w:rsidRPr="00CF768E">
              <w:rPr>
                <w:sz w:val="28"/>
                <w:szCs w:val="28"/>
              </w:rPr>
              <w:t>Вентана</w:t>
            </w:r>
            <w:proofErr w:type="spellEnd"/>
            <w:r w:rsidRPr="00CF768E">
              <w:rPr>
                <w:sz w:val="28"/>
                <w:szCs w:val="28"/>
              </w:rPr>
              <w:t xml:space="preserve"> –Граф» 2013.</w:t>
            </w:r>
          </w:p>
          <w:p w:rsidR="000F1C94" w:rsidRPr="00470A83" w:rsidRDefault="000F1C94" w:rsidP="000F1C94">
            <w:pPr>
              <w:rPr>
                <w:sz w:val="28"/>
                <w:szCs w:val="28"/>
              </w:rPr>
            </w:pPr>
          </w:p>
        </w:tc>
      </w:tr>
    </w:tbl>
    <w:p w:rsidR="00190C4C" w:rsidRDefault="00190C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0C4C" w:rsidRDefault="00190C4C" w:rsidP="00190C4C">
      <w:pPr>
        <w:rPr>
          <w:b/>
          <w:sz w:val="36"/>
          <w:szCs w:val="36"/>
        </w:rPr>
        <w:sectPr w:rsidR="00190C4C" w:rsidSect="00190C4C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190C4C" w:rsidRPr="006A009D" w:rsidRDefault="00190C4C" w:rsidP="00190C4C">
      <w:pPr>
        <w:jc w:val="center"/>
        <w:rPr>
          <w:b/>
          <w:sz w:val="36"/>
          <w:szCs w:val="36"/>
        </w:rPr>
      </w:pPr>
      <w:r w:rsidRPr="006A009D">
        <w:rPr>
          <w:b/>
          <w:sz w:val="36"/>
          <w:szCs w:val="36"/>
        </w:rPr>
        <w:lastRenderedPageBreak/>
        <w:t>Характеристика этапов урока</w:t>
      </w:r>
    </w:p>
    <w:tbl>
      <w:tblPr>
        <w:tblStyle w:val="a5"/>
        <w:tblW w:w="0" w:type="auto"/>
        <w:tblLook w:val="01A0" w:firstRow="1" w:lastRow="0" w:firstColumn="1" w:lastColumn="1" w:noHBand="0" w:noVBand="0"/>
      </w:tblPr>
      <w:tblGrid>
        <w:gridCol w:w="519"/>
        <w:gridCol w:w="3051"/>
        <w:gridCol w:w="3775"/>
        <w:gridCol w:w="4131"/>
        <w:gridCol w:w="3912"/>
      </w:tblGrid>
      <w:tr w:rsidR="00190C4C" w:rsidRPr="000F1C94" w:rsidTr="000F1C94">
        <w:tc>
          <w:tcPr>
            <w:tcW w:w="519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№</w:t>
            </w:r>
          </w:p>
        </w:tc>
        <w:tc>
          <w:tcPr>
            <w:tcW w:w="305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Этапы урока, цель</w:t>
            </w:r>
          </w:p>
        </w:tc>
        <w:tc>
          <w:tcPr>
            <w:tcW w:w="3775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413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912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Формируемые УУД</w:t>
            </w:r>
          </w:p>
        </w:tc>
      </w:tr>
      <w:tr w:rsidR="00190C4C" w:rsidRPr="000F1C94" w:rsidTr="000F1C94">
        <w:tc>
          <w:tcPr>
            <w:tcW w:w="519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1</w:t>
            </w:r>
          </w:p>
        </w:tc>
        <w:tc>
          <w:tcPr>
            <w:tcW w:w="305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Организационный этап, активация и мотивация к учебной деятельности (3 мин.)</w:t>
            </w:r>
          </w:p>
        </w:tc>
        <w:tc>
          <w:tcPr>
            <w:tcW w:w="3775" w:type="dxa"/>
          </w:tcPr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«Добрый день, добрый час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Как я рада видеть вас!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Друг на друга посмотрели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И тихонько, дружно сели»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Проверка присутствия учащихся и их готовности к </w:t>
            </w:r>
            <w:proofErr w:type="gramStart"/>
            <w:r w:rsidRPr="000F1C94">
              <w:rPr>
                <w:sz w:val="24"/>
                <w:szCs w:val="24"/>
              </w:rPr>
              <w:t>уроку(</w:t>
            </w:r>
            <w:proofErr w:type="gramEnd"/>
            <w:r w:rsidRPr="000F1C94">
              <w:rPr>
                <w:sz w:val="24"/>
                <w:szCs w:val="24"/>
              </w:rPr>
              <w:t>наличие учебников, рабочих тетрадей, инструментов и приспособлений для ручных работ, выкроенных деталей кроя для изготовления образцов ручных работ).</w:t>
            </w:r>
          </w:p>
        </w:tc>
        <w:tc>
          <w:tcPr>
            <w:tcW w:w="413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Приветствие, </w:t>
            </w:r>
            <w:proofErr w:type="gramStart"/>
            <w:r w:rsidRPr="000F1C94">
              <w:rPr>
                <w:sz w:val="24"/>
                <w:szCs w:val="24"/>
              </w:rPr>
              <w:t>проверка  готовности</w:t>
            </w:r>
            <w:proofErr w:type="gramEnd"/>
            <w:r w:rsidRPr="000F1C94">
              <w:rPr>
                <w:sz w:val="24"/>
                <w:szCs w:val="24"/>
              </w:rPr>
              <w:t xml:space="preserve"> к уроку</w:t>
            </w:r>
          </w:p>
        </w:tc>
        <w:tc>
          <w:tcPr>
            <w:tcW w:w="3912" w:type="dxa"/>
          </w:tcPr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Личностные: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мобилизация внимания и уважения к окружающим.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Коммуникативные: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настрой на сотрудничество с учителем и одноклассниками</w:t>
            </w:r>
          </w:p>
        </w:tc>
      </w:tr>
      <w:tr w:rsidR="00190C4C" w:rsidRPr="000F1C94" w:rsidTr="000F1C94">
        <w:tc>
          <w:tcPr>
            <w:tcW w:w="519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2</w:t>
            </w:r>
          </w:p>
        </w:tc>
        <w:tc>
          <w:tcPr>
            <w:tcW w:w="305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proofErr w:type="gramStart"/>
            <w:r w:rsidRPr="000F1C94">
              <w:rPr>
                <w:sz w:val="24"/>
                <w:szCs w:val="24"/>
              </w:rPr>
              <w:t>Проверка  знаний</w:t>
            </w:r>
            <w:proofErr w:type="gramEnd"/>
            <w:r w:rsidRPr="000F1C94">
              <w:rPr>
                <w:sz w:val="24"/>
                <w:szCs w:val="24"/>
              </w:rPr>
              <w:t xml:space="preserve"> по теме предыдущего урока «Раскрой швейного </w:t>
            </w:r>
            <w:proofErr w:type="spellStart"/>
            <w:r w:rsidRPr="000F1C94">
              <w:rPr>
                <w:sz w:val="24"/>
                <w:szCs w:val="24"/>
              </w:rPr>
              <w:t>изделия».Актуализация</w:t>
            </w:r>
            <w:proofErr w:type="spellEnd"/>
            <w:r w:rsidRPr="000F1C94">
              <w:rPr>
                <w:sz w:val="24"/>
                <w:szCs w:val="24"/>
              </w:rPr>
              <w:t xml:space="preserve"> знаний (12мин.)</w:t>
            </w:r>
          </w:p>
        </w:tc>
        <w:tc>
          <w:tcPr>
            <w:tcW w:w="3775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В рабочей </w:t>
            </w:r>
            <w:proofErr w:type="gramStart"/>
            <w:r w:rsidRPr="000F1C94">
              <w:rPr>
                <w:sz w:val="24"/>
                <w:szCs w:val="24"/>
              </w:rPr>
              <w:t>тетради  необходимо</w:t>
            </w:r>
            <w:proofErr w:type="gramEnd"/>
            <w:r w:rsidRPr="000F1C94">
              <w:rPr>
                <w:sz w:val="24"/>
                <w:szCs w:val="24"/>
              </w:rPr>
              <w:t xml:space="preserve"> выполнить задание №16 (Приложение 1)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Для закрепления знаний учащимся предлагаются следующие вопросы: 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-способы определения лицевой и изнаночной сторон ткани;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-что такое кромка? 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-показать трудовой приём складывания ткани для раскроя;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-почему при раскрое необходимо учитывать направление долевой нити?</w:t>
            </w:r>
          </w:p>
        </w:tc>
        <w:tc>
          <w:tcPr>
            <w:tcW w:w="413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Выполняют задания в рабочей тетради. Отвечают на поставленные вопросы, предлагают свои способы определения сторон ткани, показывают трудовой приём, сопровождая его рассказом, отвечают на проблемные вопросы, предлагая разные варианты ответов.</w:t>
            </w:r>
          </w:p>
        </w:tc>
        <w:tc>
          <w:tcPr>
            <w:tcW w:w="3912" w:type="dxa"/>
          </w:tcPr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Познавательные: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Сопоставление, </w:t>
            </w:r>
            <w:proofErr w:type="gramStart"/>
            <w:r w:rsidRPr="000F1C94">
              <w:rPr>
                <w:sz w:val="24"/>
                <w:szCs w:val="24"/>
              </w:rPr>
              <w:t>выбор  способов</w:t>
            </w:r>
            <w:proofErr w:type="gramEnd"/>
            <w:r w:rsidRPr="000F1C94">
              <w:rPr>
                <w:sz w:val="24"/>
                <w:szCs w:val="24"/>
              </w:rPr>
              <w:t xml:space="preserve"> решения проблемных ситуаций.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Коммуникативные: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Умение правильного построения речи при ответах на вопросы, учиться слышать и слушать учителя и собеседника.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Личностные: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Развитие готовности к самостоятельным действиям и проявлению своей индивидуальности.</w:t>
            </w:r>
          </w:p>
        </w:tc>
      </w:tr>
      <w:tr w:rsidR="00190C4C" w:rsidRPr="000F1C94" w:rsidTr="000F1C94">
        <w:tc>
          <w:tcPr>
            <w:tcW w:w="519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3</w:t>
            </w:r>
          </w:p>
        </w:tc>
        <w:tc>
          <w:tcPr>
            <w:tcW w:w="305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Введение в тему, постановка учебной цели (10мин.)</w:t>
            </w:r>
          </w:p>
        </w:tc>
        <w:tc>
          <w:tcPr>
            <w:tcW w:w="3775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Опираясь на знания и умения, полученные в начальной </w:t>
            </w:r>
            <w:proofErr w:type="gramStart"/>
            <w:r w:rsidRPr="000F1C94">
              <w:rPr>
                <w:sz w:val="24"/>
                <w:szCs w:val="24"/>
              </w:rPr>
              <w:t>школе  выполнять</w:t>
            </w:r>
            <w:proofErr w:type="gramEnd"/>
            <w:r w:rsidRPr="000F1C94">
              <w:rPr>
                <w:sz w:val="24"/>
                <w:szCs w:val="24"/>
              </w:rPr>
              <w:t xml:space="preserve"> некоторые ручные работы, учащимся предлагаются загадки, кроссворды и ребусы (слайд 1,2), где ответами будут ручные инструменты и </w:t>
            </w:r>
            <w:r w:rsidRPr="000F1C94">
              <w:rPr>
                <w:sz w:val="24"/>
                <w:szCs w:val="24"/>
              </w:rPr>
              <w:lastRenderedPageBreak/>
              <w:t>приспособления. На слайде 3, 4 представлены приёмы безопасной работы с ручными инструментами.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- Как вы думаете, какую роль играют ручные работы при изготовлении любого изделия?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- Догадались ли вы, каким видом деятельности мы будем заниматься сегодня на уроке?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- Для чего нам это необходимо?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- Попробуйте сформулировать цель нашего урока</w:t>
            </w:r>
          </w:p>
        </w:tc>
        <w:tc>
          <w:tcPr>
            <w:tcW w:w="413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lastRenderedPageBreak/>
              <w:t>Обсуждают задания, предложенные на слайдах, спорят, высказывают свою точку зрения.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Анализируют ситуации, связанные с несоблюдением правил безопасной работы с ручными инструментами, </w:t>
            </w:r>
            <w:r w:rsidRPr="000F1C94">
              <w:rPr>
                <w:sz w:val="24"/>
                <w:szCs w:val="24"/>
              </w:rPr>
              <w:lastRenderedPageBreak/>
              <w:t>находят выход из сложившейся ситуации.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Находят отличительные особенности инд. пошива от массового, преимущества и недостатки такого изготовления одежды.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Формулируют тему и цель урока, определяют границы своих знаний, составляют план достижения цели и определяют алгоритм своих действий</w:t>
            </w:r>
          </w:p>
        </w:tc>
        <w:tc>
          <w:tcPr>
            <w:tcW w:w="3912" w:type="dxa"/>
          </w:tcPr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lastRenderedPageBreak/>
              <w:t>Познавательные: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Решение проблем, сравнение, анализ, доказательство.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Коммуникативные: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Коллективное сотрудничество в поиске и выборе правильного решения.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lastRenderedPageBreak/>
              <w:t>Личностные: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Развитие готовности к самостоятельным действиям и проявлению своей индивидуальности.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Регулятивные: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Целеполагание, планирование.</w:t>
            </w:r>
          </w:p>
        </w:tc>
      </w:tr>
      <w:tr w:rsidR="00190C4C" w:rsidRPr="000F1C94" w:rsidTr="000F1C94">
        <w:tc>
          <w:tcPr>
            <w:tcW w:w="519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05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Изложение нового материала (15мин.)</w:t>
            </w:r>
          </w:p>
        </w:tc>
        <w:tc>
          <w:tcPr>
            <w:tcW w:w="3775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Учитель рассказывает о значении ручных работ в изготовлении швейных изделий, при этом показывает современное оборудование на швейных фабриках, которое успешно заменяет ручной труд (слайд 5,6).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Применяя схемы и образцы, учитель даёт объяснения таким понятиям, </w:t>
            </w:r>
            <w:proofErr w:type="gramStart"/>
            <w:r w:rsidRPr="000F1C94">
              <w:rPr>
                <w:sz w:val="24"/>
                <w:szCs w:val="24"/>
              </w:rPr>
              <w:t xml:space="preserve">как  </w:t>
            </w:r>
            <w:r w:rsidRPr="000F1C94">
              <w:rPr>
                <w:i/>
                <w:sz w:val="24"/>
                <w:szCs w:val="24"/>
              </w:rPr>
              <w:t>стежок</w:t>
            </w:r>
            <w:proofErr w:type="gramEnd"/>
            <w:r w:rsidRPr="000F1C94">
              <w:rPr>
                <w:i/>
                <w:sz w:val="24"/>
                <w:szCs w:val="24"/>
              </w:rPr>
              <w:t>,</w:t>
            </w:r>
            <w:r w:rsidRPr="000F1C94">
              <w:rPr>
                <w:sz w:val="24"/>
                <w:szCs w:val="24"/>
              </w:rPr>
              <w:t xml:space="preserve"> </w:t>
            </w:r>
            <w:r w:rsidRPr="000F1C94">
              <w:rPr>
                <w:i/>
                <w:sz w:val="24"/>
                <w:szCs w:val="24"/>
              </w:rPr>
              <w:t>длина стежка, строчка, шов.</w:t>
            </w:r>
            <w:r w:rsidRPr="000F1C94">
              <w:rPr>
                <w:sz w:val="24"/>
                <w:szCs w:val="24"/>
              </w:rPr>
              <w:t xml:space="preserve"> Записать эти понятия в тетрадь.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Рассказать о назначении и функциональности </w:t>
            </w:r>
            <w:proofErr w:type="gramStart"/>
            <w:r w:rsidRPr="000F1C94">
              <w:rPr>
                <w:sz w:val="24"/>
                <w:szCs w:val="24"/>
              </w:rPr>
              <w:t>строчек  ручных</w:t>
            </w:r>
            <w:proofErr w:type="gramEnd"/>
            <w:r w:rsidRPr="000F1C94">
              <w:rPr>
                <w:sz w:val="24"/>
                <w:szCs w:val="24"/>
              </w:rPr>
              <w:t xml:space="preserve"> стежков, например, закрепление подогнутого края детали ручными стежками называется термином </w:t>
            </w:r>
            <w:r w:rsidRPr="000F1C94">
              <w:rPr>
                <w:i/>
                <w:sz w:val="24"/>
                <w:szCs w:val="24"/>
              </w:rPr>
              <w:t>«замётывание».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 xml:space="preserve"> - </w:t>
            </w:r>
            <w:r w:rsidRPr="000F1C94">
              <w:rPr>
                <w:sz w:val="24"/>
                <w:szCs w:val="24"/>
              </w:rPr>
              <w:t xml:space="preserve"> А вот какую функцию выполняют обмёточные и смёточные </w:t>
            </w:r>
            <w:proofErr w:type="gramStart"/>
            <w:r w:rsidRPr="000F1C94">
              <w:rPr>
                <w:sz w:val="24"/>
                <w:szCs w:val="24"/>
              </w:rPr>
              <w:t>стежки  -</w:t>
            </w:r>
            <w:proofErr w:type="gramEnd"/>
            <w:r w:rsidRPr="000F1C94">
              <w:rPr>
                <w:sz w:val="24"/>
                <w:szCs w:val="24"/>
              </w:rPr>
              <w:t xml:space="preserve"> </w:t>
            </w:r>
          </w:p>
          <w:p w:rsidR="00190C4C" w:rsidRPr="000F1C94" w:rsidRDefault="00190C4C" w:rsidP="00CF768E">
            <w:pPr>
              <w:rPr>
                <w:rFonts w:cstheme="minorHAnsi"/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lastRenderedPageBreak/>
              <w:t xml:space="preserve">  эту информацию учащиеся самостоятельно находят в </w:t>
            </w:r>
            <w:r w:rsidRPr="000F1C94">
              <w:rPr>
                <w:rFonts w:cstheme="minorHAnsi"/>
                <w:sz w:val="24"/>
                <w:szCs w:val="24"/>
              </w:rPr>
              <w:t>§18.</w:t>
            </w:r>
          </w:p>
          <w:p w:rsidR="00190C4C" w:rsidRPr="000F1C94" w:rsidRDefault="00190C4C" w:rsidP="00CF768E">
            <w:pPr>
              <w:rPr>
                <w:rFonts w:cstheme="minorHAnsi"/>
                <w:sz w:val="24"/>
                <w:szCs w:val="24"/>
              </w:rPr>
            </w:pPr>
            <w:r w:rsidRPr="000F1C94">
              <w:rPr>
                <w:rFonts w:cstheme="minorHAnsi"/>
                <w:sz w:val="24"/>
                <w:szCs w:val="24"/>
              </w:rPr>
              <w:t>Демонстрация трудовых приёмов выполнения ручных стежков и строчек.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rFonts w:cstheme="minorHAnsi"/>
                <w:sz w:val="24"/>
                <w:szCs w:val="24"/>
              </w:rPr>
              <w:t xml:space="preserve">Рассказать о требованиях, предъявляемых к выполнению ручных работ. </w:t>
            </w:r>
          </w:p>
        </w:tc>
        <w:tc>
          <w:tcPr>
            <w:tcW w:w="413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lastRenderedPageBreak/>
              <w:t>Учащиеся слушают, смотрят слайды, сравнивают время выполнения ручным способом и современными спец. машинами.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Конспектируют основные понятия.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Самостоятельно находят в </w:t>
            </w:r>
            <w:proofErr w:type="gramStart"/>
            <w:r w:rsidRPr="000F1C94">
              <w:rPr>
                <w:sz w:val="24"/>
                <w:szCs w:val="24"/>
              </w:rPr>
              <w:t>учебнике  и</w:t>
            </w:r>
            <w:proofErr w:type="gramEnd"/>
            <w:r w:rsidRPr="000F1C94">
              <w:rPr>
                <w:sz w:val="24"/>
                <w:szCs w:val="24"/>
              </w:rPr>
              <w:t xml:space="preserve"> конспектируют терминологию ручных работ.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Внимательно наблюдают и запоминают действия по выполнению трудовых приёмов выполнения ручных стежков.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Понимают, как важно соблюдать требования к выполнению ручных работ для получения хорошего результата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</w:tc>
        <w:tc>
          <w:tcPr>
            <w:tcW w:w="3912" w:type="dxa"/>
          </w:tcPr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Познавательные: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Решение проблем, сравнение, анализ, доказательство, мыслительная деятельность.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Коммуникативные: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Коллективное сотрудничество в поиске и выборе правильного решения.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Личностные: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Развитие умения к самостоятельной работе.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Регулятивные: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Выбор способов деятельности</w:t>
            </w:r>
          </w:p>
        </w:tc>
      </w:tr>
      <w:tr w:rsidR="00190C4C" w:rsidRPr="000F1C94" w:rsidTr="000F1C94">
        <w:tc>
          <w:tcPr>
            <w:tcW w:w="519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305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Практическая деятельность (30мин.)</w:t>
            </w:r>
          </w:p>
        </w:tc>
        <w:tc>
          <w:tcPr>
            <w:tcW w:w="3775" w:type="dxa"/>
            <w:tcBorders>
              <w:right w:val="single" w:sz="4" w:space="0" w:color="auto"/>
            </w:tcBorders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Ещё раз акцентировать внимание учащихся на правилах безопасной работы с ручными инструментами.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Вместе выработать критерии оценки практической работы. Напомнить последовательность выполнения задания (их3). Технологические карты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помогут справиться с заданием, так как содержат алгоритм выполнения работы и технические условия (Приложение 2).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Целевые </w:t>
            </w:r>
            <w:proofErr w:type="gramStart"/>
            <w:r w:rsidRPr="000F1C94">
              <w:rPr>
                <w:sz w:val="24"/>
                <w:szCs w:val="24"/>
              </w:rPr>
              <w:t>обходы  необходимы</w:t>
            </w:r>
            <w:proofErr w:type="gramEnd"/>
            <w:r w:rsidRPr="000F1C94">
              <w:rPr>
                <w:sz w:val="24"/>
                <w:szCs w:val="24"/>
              </w:rPr>
              <w:t xml:space="preserve"> для оказания помощи учащимся, своевременного  предостережения от возможных ошибок  и нарушений правил безопасной работы.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После 25 минут деятельности провести динамическую паузу.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</w:tc>
        <w:tc>
          <w:tcPr>
            <w:tcW w:w="4131" w:type="dxa"/>
            <w:tcBorders>
              <w:left w:val="single" w:sz="4" w:space="0" w:color="auto"/>
            </w:tcBorders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Принимают участие в выработке критерий оценочной деятельности. Знакомятся с алгоритмом действий, представленных в технологических картах.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Практическую работу выполняют на заранее выкроенных деталях из </w:t>
            </w:r>
            <w:proofErr w:type="spellStart"/>
            <w:r w:rsidRPr="000F1C94">
              <w:rPr>
                <w:sz w:val="24"/>
                <w:szCs w:val="24"/>
              </w:rPr>
              <w:t>хлопчато</w:t>
            </w:r>
            <w:proofErr w:type="spellEnd"/>
            <w:r w:rsidRPr="000F1C94">
              <w:rPr>
                <w:sz w:val="24"/>
                <w:szCs w:val="24"/>
              </w:rPr>
              <w:t xml:space="preserve"> –бумажной ткани определённого размера.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Самоконтроль и взаимоконтроль – неотъемлемая часть практической работы.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Желающим предоставляется возможность провести </w:t>
            </w:r>
            <w:proofErr w:type="spellStart"/>
            <w:r w:rsidRPr="000F1C94">
              <w:rPr>
                <w:sz w:val="24"/>
                <w:szCs w:val="24"/>
              </w:rPr>
              <w:t>физ.паузу</w:t>
            </w:r>
            <w:proofErr w:type="spellEnd"/>
          </w:p>
        </w:tc>
        <w:tc>
          <w:tcPr>
            <w:tcW w:w="3912" w:type="dxa"/>
          </w:tcPr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Познавательные: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Решение проблем, сравнение, анализ, доказательство, мыслительная деятельность, прогнозирование.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Коммуникативные: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Коллективное сотрудничество в поиске и выборе правильного решения, волевая регуляция, само – и </w:t>
            </w:r>
            <w:proofErr w:type="spellStart"/>
            <w:r w:rsidRPr="000F1C94">
              <w:rPr>
                <w:sz w:val="24"/>
                <w:szCs w:val="24"/>
              </w:rPr>
              <w:t>взаимооценка</w:t>
            </w:r>
            <w:proofErr w:type="spellEnd"/>
            <w:r w:rsidRPr="000F1C94">
              <w:rPr>
                <w:sz w:val="24"/>
                <w:szCs w:val="24"/>
              </w:rPr>
              <w:t xml:space="preserve"> деятельности.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Личностные: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Развитие умения к самостоятельным действиям, трудолюбия и ответственности за качество своей работы.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Регулятивные: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Целеполагание, планирование, рефлексия, выбор способов деятельности</w:t>
            </w:r>
          </w:p>
        </w:tc>
      </w:tr>
      <w:tr w:rsidR="00190C4C" w:rsidRPr="000F1C94" w:rsidTr="000F1C94">
        <w:tc>
          <w:tcPr>
            <w:tcW w:w="519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6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</w:tc>
        <w:tc>
          <w:tcPr>
            <w:tcW w:w="3051" w:type="dxa"/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Подведение итогов практической деятельности, работа в парах (10мин.)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Домашнее задание: выучить основные термины и понятия; найти из любых источников интересный материал об истории создания одного из инструментов для ручных работ.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Уборка рабочих мест.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tcBorders>
              <w:right w:val="single" w:sz="4" w:space="0" w:color="auto"/>
            </w:tcBorders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lastRenderedPageBreak/>
              <w:t>Обучающимся раздаются карточки с инструкцией, даётся пояснение к её заполнению (Приложение 3).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lastRenderedPageBreak/>
              <w:t>Учитель называет типичные ошибки и дефекты, допущенные в процессе работы, демонстрирует лучшие работы.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 Образцы выполненных ручных работ прикрепляются в тетради.</w:t>
            </w:r>
          </w:p>
        </w:tc>
        <w:tc>
          <w:tcPr>
            <w:tcW w:w="4131" w:type="dxa"/>
            <w:tcBorders>
              <w:left w:val="single" w:sz="4" w:space="0" w:color="auto"/>
            </w:tcBorders>
          </w:tcPr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lastRenderedPageBreak/>
              <w:t xml:space="preserve">Работа в парах, обсуждение результатов работы, заполнение карточек, обсуждение и </w:t>
            </w:r>
            <w:proofErr w:type="gramStart"/>
            <w:r w:rsidRPr="000F1C94">
              <w:rPr>
                <w:sz w:val="24"/>
                <w:szCs w:val="24"/>
              </w:rPr>
              <w:lastRenderedPageBreak/>
              <w:t>аргументирование  оценочной</w:t>
            </w:r>
            <w:proofErr w:type="gramEnd"/>
            <w:r w:rsidRPr="000F1C94">
              <w:rPr>
                <w:sz w:val="24"/>
                <w:szCs w:val="24"/>
              </w:rPr>
              <w:t xml:space="preserve"> деятельности.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Анализируют, сравнивают образцы работ, высказывают свою точку зрения.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Прикрепляют образцы работ в тетрадь.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Записывают домашнее задание.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Занимаются уборкой рабочих мест.</w:t>
            </w:r>
          </w:p>
        </w:tc>
        <w:tc>
          <w:tcPr>
            <w:tcW w:w="3912" w:type="dxa"/>
          </w:tcPr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Познавательные: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lastRenderedPageBreak/>
              <w:t xml:space="preserve"> Сравнение, анализ, доказательство, мыслительная деятельность, прогнозирование.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Коммуникативные: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 xml:space="preserve">Коллективное сотрудничество в поиске и выборе правильного решения, волевая регуляция, само – и </w:t>
            </w:r>
            <w:proofErr w:type="spellStart"/>
            <w:r w:rsidRPr="000F1C94">
              <w:rPr>
                <w:sz w:val="24"/>
                <w:szCs w:val="24"/>
              </w:rPr>
              <w:t>взаимооценка</w:t>
            </w:r>
            <w:proofErr w:type="spellEnd"/>
            <w:r w:rsidRPr="000F1C94">
              <w:rPr>
                <w:sz w:val="24"/>
                <w:szCs w:val="24"/>
              </w:rPr>
              <w:t xml:space="preserve"> деятельности.</w:t>
            </w:r>
          </w:p>
          <w:p w:rsidR="00190C4C" w:rsidRPr="000F1C94" w:rsidRDefault="00190C4C" w:rsidP="00CF768E">
            <w:pPr>
              <w:rPr>
                <w:i/>
                <w:sz w:val="24"/>
                <w:szCs w:val="24"/>
              </w:rPr>
            </w:pPr>
            <w:r w:rsidRPr="000F1C94">
              <w:rPr>
                <w:i/>
                <w:sz w:val="24"/>
                <w:szCs w:val="24"/>
              </w:rPr>
              <w:t>Личностные: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  <w:r w:rsidRPr="000F1C94">
              <w:rPr>
                <w:sz w:val="24"/>
                <w:szCs w:val="24"/>
              </w:rPr>
              <w:t>Первоначальные умения обоснования и оценочной деятельности на основе заданных критериев.</w:t>
            </w: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  <w:p w:rsidR="00190C4C" w:rsidRPr="000F1C94" w:rsidRDefault="00190C4C" w:rsidP="00CF768E">
            <w:pPr>
              <w:rPr>
                <w:sz w:val="24"/>
                <w:szCs w:val="24"/>
              </w:rPr>
            </w:pPr>
          </w:p>
        </w:tc>
      </w:tr>
    </w:tbl>
    <w:p w:rsidR="000F1C94" w:rsidRDefault="000F1C94" w:rsidP="000F1C94">
      <w:pPr>
        <w:rPr>
          <w:b/>
          <w:sz w:val="28"/>
          <w:szCs w:val="28"/>
        </w:rPr>
        <w:sectPr w:rsidR="000F1C94" w:rsidSect="00190C4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F1C94" w:rsidRPr="000F1C94" w:rsidRDefault="000F1C94" w:rsidP="000F1C94">
      <w:pPr>
        <w:jc w:val="right"/>
        <w:rPr>
          <w:b/>
          <w:sz w:val="28"/>
          <w:szCs w:val="28"/>
        </w:rPr>
      </w:pPr>
      <w:r w:rsidRPr="000F1C94">
        <w:rPr>
          <w:b/>
          <w:sz w:val="28"/>
          <w:szCs w:val="28"/>
        </w:rPr>
        <w:lastRenderedPageBreak/>
        <w:t>Приложение 1</w:t>
      </w:r>
    </w:p>
    <w:p w:rsidR="000F1C94" w:rsidRPr="000F1C94" w:rsidRDefault="000F1C94" w:rsidP="000F1C94">
      <w:pPr>
        <w:jc w:val="center"/>
        <w:rPr>
          <w:b/>
          <w:sz w:val="28"/>
          <w:szCs w:val="28"/>
        </w:rPr>
      </w:pPr>
      <w:r w:rsidRPr="000F1C94">
        <w:rPr>
          <w:b/>
          <w:sz w:val="28"/>
          <w:szCs w:val="28"/>
        </w:rPr>
        <w:t>Задание 16</w:t>
      </w:r>
    </w:p>
    <w:p w:rsidR="000F1C94" w:rsidRPr="000F1C94" w:rsidRDefault="000F1C94" w:rsidP="000F1C94">
      <w:pPr>
        <w:numPr>
          <w:ilvl w:val="0"/>
          <w:numId w:val="4"/>
        </w:numPr>
        <w:rPr>
          <w:b/>
          <w:i/>
          <w:sz w:val="28"/>
          <w:szCs w:val="28"/>
        </w:rPr>
      </w:pPr>
      <w:r w:rsidRPr="000F1C94">
        <w:rPr>
          <w:b/>
          <w:i/>
          <w:sz w:val="28"/>
          <w:szCs w:val="28"/>
        </w:rPr>
        <w:t>Какие припуски на швы и подгибку нужно предусмотреть по указанным в таблице срезам?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625"/>
        <w:gridCol w:w="2127"/>
      </w:tblGrid>
      <w:tr w:rsidR="000F1C94" w:rsidRPr="000F1C94" w:rsidTr="00F004BE">
        <w:tc>
          <w:tcPr>
            <w:tcW w:w="56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 xml:space="preserve">                  Название среза</w:t>
            </w:r>
          </w:p>
        </w:tc>
        <w:tc>
          <w:tcPr>
            <w:tcW w:w="2127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Величина припуска, мм</w:t>
            </w:r>
          </w:p>
        </w:tc>
      </w:tr>
      <w:tr w:rsidR="000F1C94" w:rsidRPr="000F1C94" w:rsidTr="00F004BE">
        <w:tc>
          <w:tcPr>
            <w:tcW w:w="56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Боковые срезы фартука</w:t>
            </w:r>
          </w:p>
        </w:tc>
        <w:tc>
          <w:tcPr>
            <w:tcW w:w="2127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56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Нижний срез юбки</w:t>
            </w:r>
          </w:p>
        </w:tc>
        <w:tc>
          <w:tcPr>
            <w:tcW w:w="2127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56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Верхний срез сарафана</w:t>
            </w:r>
          </w:p>
        </w:tc>
        <w:tc>
          <w:tcPr>
            <w:tcW w:w="2127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56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Боковые и нижний срезы накладного кармана</w:t>
            </w:r>
          </w:p>
        </w:tc>
        <w:tc>
          <w:tcPr>
            <w:tcW w:w="2127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0F1C94" w:rsidRPr="000F1C94" w:rsidRDefault="000F1C94" w:rsidP="000F1C94">
      <w:pPr>
        <w:rPr>
          <w:sz w:val="28"/>
          <w:szCs w:val="28"/>
        </w:rPr>
      </w:pPr>
    </w:p>
    <w:p w:rsidR="000F1C94" w:rsidRPr="000F1C94" w:rsidRDefault="000F1C94" w:rsidP="000F1C94">
      <w:pPr>
        <w:numPr>
          <w:ilvl w:val="0"/>
          <w:numId w:val="4"/>
        </w:numPr>
        <w:rPr>
          <w:b/>
          <w:i/>
          <w:sz w:val="28"/>
          <w:szCs w:val="28"/>
        </w:rPr>
      </w:pPr>
      <w:r w:rsidRPr="000F1C94">
        <w:rPr>
          <w:b/>
          <w:i/>
          <w:sz w:val="28"/>
          <w:szCs w:val="28"/>
        </w:rPr>
        <w:t xml:space="preserve">Вычеркни лишнее слово </w:t>
      </w:r>
    </w:p>
    <w:p w:rsidR="000F1C94" w:rsidRPr="000F1C94" w:rsidRDefault="000F1C94" w:rsidP="000F1C94">
      <w:pPr>
        <w:rPr>
          <w:sz w:val="28"/>
          <w:szCs w:val="28"/>
        </w:rPr>
      </w:pPr>
      <w:r w:rsidRPr="000F1C94">
        <w:rPr>
          <w:sz w:val="28"/>
          <w:szCs w:val="28"/>
        </w:rPr>
        <w:t>Напёрсток, булавки, ткань, ножницы, выкройка.</w:t>
      </w:r>
    </w:p>
    <w:p w:rsidR="000F1C94" w:rsidRPr="000F1C94" w:rsidRDefault="000F1C94" w:rsidP="000F1C94">
      <w:pPr>
        <w:rPr>
          <w:sz w:val="28"/>
          <w:szCs w:val="28"/>
        </w:rPr>
      </w:pPr>
      <w:proofErr w:type="spellStart"/>
      <w:r w:rsidRPr="000F1C94">
        <w:rPr>
          <w:sz w:val="28"/>
          <w:szCs w:val="28"/>
        </w:rPr>
        <w:t>Декатирование</w:t>
      </w:r>
      <w:proofErr w:type="spellEnd"/>
      <w:r w:rsidRPr="000F1C94">
        <w:rPr>
          <w:sz w:val="28"/>
          <w:szCs w:val="28"/>
        </w:rPr>
        <w:t>, выравнивание, моделирование, выкраивание, настил.</w:t>
      </w:r>
    </w:p>
    <w:p w:rsidR="000F1C94" w:rsidRPr="000F1C94" w:rsidRDefault="000F1C94" w:rsidP="000F1C94">
      <w:pPr>
        <w:rPr>
          <w:sz w:val="28"/>
          <w:szCs w:val="28"/>
        </w:rPr>
      </w:pPr>
      <w:r w:rsidRPr="000F1C94">
        <w:rPr>
          <w:sz w:val="28"/>
          <w:szCs w:val="28"/>
        </w:rPr>
        <w:t xml:space="preserve">Припуски на швы, долевая нить, сгиб ткани, </w:t>
      </w:r>
      <w:proofErr w:type="spellStart"/>
      <w:r w:rsidRPr="000F1C94">
        <w:rPr>
          <w:sz w:val="28"/>
          <w:szCs w:val="28"/>
        </w:rPr>
        <w:t>кулиска</w:t>
      </w:r>
      <w:proofErr w:type="spellEnd"/>
      <w:r w:rsidRPr="000F1C94">
        <w:rPr>
          <w:sz w:val="28"/>
          <w:szCs w:val="28"/>
        </w:rPr>
        <w:t>.</w:t>
      </w:r>
    </w:p>
    <w:p w:rsidR="000F1C94" w:rsidRPr="000F1C94" w:rsidRDefault="000F1C94" w:rsidP="000F1C94">
      <w:pPr>
        <w:numPr>
          <w:ilvl w:val="0"/>
          <w:numId w:val="4"/>
        </w:numPr>
        <w:rPr>
          <w:b/>
          <w:i/>
          <w:sz w:val="28"/>
          <w:szCs w:val="28"/>
        </w:rPr>
      </w:pPr>
      <w:r w:rsidRPr="000F1C94">
        <w:rPr>
          <w:b/>
          <w:i/>
          <w:sz w:val="28"/>
          <w:szCs w:val="28"/>
        </w:rPr>
        <w:t>Проверь себя. Верны ли следующие утверждения?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7261"/>
        <w:gridCol w:w="992"/>
        <w:gridCol w:w="958"/>
      </w:tblGrid>
      <w:tr w:rsidR="000F1C94" w:rsidRPr="000F1C94" w:rsidTr="00F004BE">
        <w:tc>
          <w:tcPr>
            <w:tcW w:w="7261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 xml:space="preserve">                   Утверждение</w:t>
            </w:r>
          </w:p>
        </w:tc>
        <w:tc>
          <w:tcPr>
            <w:tcW w:w="992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 xml:space="preserve">  Да</w:t>
            </w:r>
          </w:p>
        </w:tc>
        <w:tc>
          <w:tcPr>
            <w:tcW w:w="958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 xml:space="preserve">  Нет</w:t>
            </w:r>
          </w:p>
        </w:tc>
      </w:tr>
      <w:tr w:rsidR="000F1C94" w:rsidRPr="000F1C94" w:rsidTr="00F004BE">
        <w:tc>
          <w:tcPr>
            <w:tcW w:w="7261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1. Ножницы передают сомкнутыми лезвиями вперёд</w:t>
            </w:r>
          </w:p>
        </w:tc>
        <w:tc>
          <w:tcPr>
            <w:tcW w:w="992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7261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2. Если нужно вырезать две одинаковые детали, ткань складывают вдвое изнаночной стороной внутрь</w:t>
            </w:r>
          </w:p>
        </w:tc>
        <w:tc>
          <w:tcPr>
            <w:tcW w:w="992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7261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 xml:space="preserve">3. </w:t>
            </w:r>
            <w:proofErr w:type="spellStart"/>
            <w:r w:rsidRPr="000F1C94">
              <w:rPr>
                <w:sz w:val="28"/>
                <w:szCs w:val="28"/>
              </w:rPr>
              <w:t>Хлопчато</w:t>
            </w:r>
            <w:proofErr w:type="spellEnd"/>
            <w:r w:rsidRPr="000F1C94">
              <w:rPr>
                <w:sz w:val="28"/>
                <w:szCs w:val="28"/>
              </w:rPr>
              <w:t xml:space="preserve"> бумажные ткани стирают перед раскроем</w:t>
            </w:r>
          </w:p>
        </w:tc>
        <w:tc>
          <w:tcPr>
            <w:tcW w:w="992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7261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4. Во время работы, чтобы не потерять иглу, её можно временно приколоть к одежде</w:t>
            </w:r>
          </w:p>
        </w:tc>
        <w:tc>
          <w:tcPr>
            <w:tcW w:w="992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7261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5. Направление долевой нити совпадает с направлением стрелки на выкройке</w:t>
            </w:r>
          </w:p>
        </w:tc>
        <w:tc>
          <w:tcPr>
            <w:tcW w:w="992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0F1C94" w:rsidRPr="000F1C94" w:rsidRDefault="000F1C94" w:rsidP="000F1C94">
      <w:pPr>
        <w:pageBreakBefore/>
        <w:jc w:val="right"/>
        <w:rPr>
          <w:sz w:val="28"/>
          <w:szCs w:val="28"/>
        </w:rPr>
      </w:pPr>
      <w:r w:rsidRPr="000F1C94">
        <w:rPr>
          <w:b/>
          <w:sz w:val="28"/>
          <w:szCs w:val="28"/>
        </w:rPr>
        <w:lastRenderedPageBreak/>
        <w:t>Приложение 2</w:t>
      </w:r>
    </w:p>
    <w:p w:rsidR="000F1C94" w:rsidRPr="000F1C94" w:rsidRDefault="000F1C94" w:rsidP="000F1C94">
      <w:pPr>
        <w:jc w:val="center"/>
        <w:rPr>
          <w:b/>
          <w:sz w:val="28"/>
          <w:szCs w:val="28"/>
        </w:rPr>
      </w:pPr>
      <w:r w:rsidRPr="000F1C94">
        <w:rPr>
          <w:b/>
          <w:sz w:val="28"/>
          <w:szCs w:val="28"/>
        </w:rPr>
        <w:t>ТЕХНОЛОГИЯ    ВЫПОЛНЕНИЯ    СТРОЧКИ    ПРЯМЫХ    СТЕЖКОВ</w:t>
      </w:r>
    </w:p>
    <w:tbl>
      <w:tblPr>
        <w:tblStyle w:val="a5"/>
        <w:tblpPr w:leftFromText="180" w:rightFromText="180" w:vertAnchor="text" w:horzAnchor="margin" w:tblpXSpec="center" w:tblpY="338"/>
        <w:tblW w:w="5000" w:type="pct"/>
        <w:tblLayout w:type="fixed"/>
        <w:tblLook w:val="01E0" w:firstRow="1" w:lastRow="1" w:firstColumn="1" w:lastColumn="1" w:noHBand="0" w:noVBand="0"/>
      </w:tblPr>
      <w:tblGrid>
        <w:gridCol w:w="508"/>
        <w:gridCol w:w="1689"/>
        <w:gridCol w:w="4824"/>
        <w:gridCol w:w="3435"/>
      </w:tblGrid>
      <w:tr w:rsidR="000F1C94" w:rsidRPr="000F1C94" w:rsidTr="00F004BE">
        <w:tc>
          <w:tcPr>
            <w:tcW w:w="540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6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</w:p>
        </w:tc>
        <w:tc>
          <w:tcPr>
            <w:tcW w:w="5386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382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</w:tr>
      <w:tr w:rsidR="000F1C94" w:rsidRPr="000F1C94" w:rsidTr="00F004BE">
        <w:tc>
          <w:tcPr>
            <w:tcW w:w="540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1C94" w:rsidRPr="000F1C94" w:rsidTr="00F004BE">
        <w:tc>
          <w:tcPr>
            <w:tcW w:w="540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СКЛАДЫВА-НИЕ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ДВУХ    ДЕТАЛЕЙ</w:t>
            </w:r>
          </w:p>
        </w:tc>
        <w:tc>
          <w:tcPr>
            <w:tcW w:w="5386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СЛОЖИ    ДВЕ    </w:t>
            </w: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ДЕТАЛИ,  РАВНЫЕ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ПО    ВЕЛИЧИНЕ,   ЛИЦЕВЫМИ   СТОРОНАМИ    ВНУТРЬ,   УРАВНЯЙ   СРЕЗЫ.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7201096" wp14:editId="54292DFF">
                  <wp:extent cx="1952625" cy="1447800"/>
                  <wp:effectExtent l="19050" t="0" r="9525" b="0"/>
                  <wp:docPr id="13" name="Рисунок 1" descr="IMG_8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8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4" w:rsidRPr="000F1C94" w:rsidTr="00F004BE">
        <w:tc>
          <w:tcPr>
            <w:tcW w:w="540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gramEnd"/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РАЗМЕТКИ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ДЛЯ   СТРОЧКИ</w:t>
            </w:r>
          </w:p>
        </w:tc>
        <w:tc>
          <w:tcPr>
            <w:tcW w:w="5386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НА    ИЗНАНОЧНОЙ    СТОРОНЕ   ОДНОЙ   И   ИЗ    ДЕТАЛЕЙ    НАЧЕРТИ   КАРАНДАШОМ   ЛИНИЮ    НА    РАССТОЯНИИ    1СМ    ОТ    СРЕЗОВ.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D671DE" wp14:editId="1FDB3083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26035</wp:posOffset>
                      </wp:positionV>
                      <wp:extent cx="0" cy="342900"/>
                      <wp:effectExtent l="57785" t="21590" r="56515" b="16510"/>
                      <wp:wrapNone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E9E32" id="Line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2.05pt" to="30.6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">
                      <v:stroke startarrow="block" endarrow="block"/>
                    </v:line>
                  </w:pict>
                </mc:Fallback>
              </mc:AlternateConten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E0C36B" wp14:editId="67B5B1B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15875</wp:posOffset>
                      </wp:positionV>
                      <wp:extent cx="339725" cy="353060"/>
                      <wp:effectExtent l="13335" t="11430" r="8890" b="6985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94" w:rsidRPr="005A7440" w:rsidRDefault="000F1C94" w:rsidP="000F1C9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smartTag w:uri="urn:schemas-microsoft-com:office:smarttags" w:element="metricconverter">
                                    <w:smartTagPr>
                                      <w:attr w:name="ProductID" w:val="1 см"/>
                                    </w:smartTagPr>
                                    <w:r w:rsidRPr="005A7440">
                                      <w:rPr>
                                        <w:sz w:val="16"/>
                                        <w:szCs w:val="16"/>
                                      </w:rPr>
                                      <w:t>1 СМ</w:t>
                                    </w:r>
                                  </w:smartTag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E0C3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4.6pt;margin-top:1.25pt;width:26.75pt;height:2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" strokecolor="white" strokeweight=".25pt">
                      <v:textbox style="layout-flow:vertical;mso-layout-flow-alt:bottom-to-top">
                        <w:txbxContent>
                          <w:p w:rsidR="000F1C94" w:rsidRPr="005A7440" w:rsidRDefault="000F1C94" w:rsidP="000F1C9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metricconverter">
                              <w:smartTagPr>
                                <w:attr w:name="ProductID" w:val="1 см"/>
                              </w:smartTagPr>
                              <w:r w:rsidRPr="005A7440">
                                <w:rPr>
                                  <w:sz w:val="16"/>
                                  <w:szCs w:val="16"/>
                                </w:rPr>
                                <w:t>1 СМ</w:t>
                              </w:r>
                            </w:smartTa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06EBAA1" wp14:editId="72FA7878">
                  <wp:extent cx="1790700" cy="1285875"/>
                  <wp:effectExtent l="19050" t="0" r="0" b="0"/>
                  <wp:docPr id="14" name="Рисунок 2" descr="IMG_8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8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4" w:rsidRPr="000F1C94" w:rsidTr="00F004BE">
        <w:tc>
          <w:tcPr>
            <w:tcW w:w="540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gramEnd"/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РУЧНОЙ 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ЗАКРЕПКИ</w:t>
            </w:r>
          </w:p>
        </w:tc>
        <w:tc>
          <w:tcPr>
            <w:tcW w:w="5386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НАЧАЛО   И    КОНЕЦ     СТРОЧКИ    РУЧНЫХ    СТЕЖКОВ   НУЖНО    ЗАКРЕП-ЛЯТЬ    НЕ    </w:t>
            </w: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УЗЕЛКОМ,   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А   ДВУМЯ-ТРЕМЯ    КОРОТКИМИ     СТЕЖКАМИ    НА   ОДНОМ    МЕСТЕ.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ТАКУЮ    ЗАКРЕПКУ   ЛЕГКО   УДАЛИТЬ. ПОПАДАЯ   ПОД    МАШИННУЮ    </w:t>
            </w: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ИГЛУ,  ОНА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НЕ   ПОРТИТ    СТРОЧКУ.</w:t>
            </w:r>
          </w:p>
        </w:tc>
        <w:tc>
          <w:tcPr>
            <w:tcW w:w="382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DEC8676" wp14:editId="45EF21E0">
                  <wp:extent cx="2095500" cy="1333500"/>
                  <wp:effectExtent l="19050" t="0" r="0" b="0"/>
                  <wp:docPr id="15" name="Рисунок 3" descr="IMG_8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8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F1C94" w:rsidRPr="000F1C94" w:rsidTr="00F004BE">
        <w:tc>
          <w:tcPr>
            <w:tcW w:w="540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gramEnd"/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ПРЯМОГО  СТЕЖКА</w:t>
            </w:r>
            <w:proofErr w:type="gramEnd"/>
          </w:p>
        </w:tc>
        <w:tc>
          <w:tcPr>
            <w:tcW w:w="5386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ПРАВОЙ    РУКОЙ    ОСТРИЁ    ИГЛЫ   ВВОДЯТ   </w:t>
            </w: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  ТКАНЬ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, ИГЛУ   ПРОТАЛКИ-ВАЮТ   И   ВЫВОДЯТ   НА    ПОВЕРХ-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НОСТЬ    НИЖНЕЙ    ДЕТАЛИ.</w:t>
            </w:r>
          </w:p>
        </w:tc>
        <w:tc>
          <w:tcPr>
            <w:tcW w:w="382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1F37362" wp14:editId="739E2461">
                  <wp:extent cx="1714500" cy="1409700"/>
                  <wp:effectExtent l="19050" t="0" r="0" b="0"/>
                  <wp:docPr id="16" name="Рисунок 4" descr="IMG_8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8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C94" w:rsidRPr="000F1C94" w:rsidTr="00F004BE">
        <w:tc>
          <w:tcPr>
            <w:tcW w:w="540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gramEnd"/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СТРОЧКИ  ПРЯМЫХ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СТЕЖКОВ</w:t>
            </w:r>
          </w:p>
        </w:tc>
        <w:tc>
          <w:tcPr>
            <w:tcW w:w="5386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ЗАТЕМ   ПРАВОЙ   РУКОЙ    ВЫВОДЯТ    ИГЛУ    ИЗ    ТКАНИ     НА   ВЕРХНЮЮ   ДЕТАЛЬ   И   ЗАТЯГИВАЮТ    СТЕЖОК.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ДЛИНА  СТЕЖКОВ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И   РАССТОЯНИЯ   МЕЖДУ   НИМИ   ОДИНАКОВЫЕ.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4E69CC6" wp14:editId="6E1901F6">
                  <wp:extent cx="1781175" cy="1419225"/>
                  <wp:effectExtent l="19050" t="0" r="9525" b="0"/>
                  <wp:docPr id="17" name="Рисунок 5" descr="IMG_8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8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4" w:rsidRPr="000F1C94" w:rsidTr="00F004BE">
        <w:tc>
          <w:tcPr>
            <w:tcW w:w="540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ПРОДОЛЖЕ-НИЕ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ВЫПОЛНЕ-НИЯ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СТРОЧКИ  ПРЯМЫХ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СТЕЖКОВ</w:t>
            </w:r>
          </w:p>
        </w:tc>
        <w:tc>
          <w:tcPr>
            <w:tcW w:w="5386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СЛЕДУЮЩИЕ     СТЕЖКИ    ВЫПОЛНЯЮТ    ТОЧНО    ТАК     ЖЕ.  </w:t>
            </w: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  КОНЦЕ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СТРОЧКИ  -  ДЕЛАЕМ   ЗАКРЕПКУ  (ТАК,  КАК  В  ПУНКТЕ  № 2)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06D36BF" wp14:editId="08DA2B4F">
                  <wp:extent cx="1800225" cy="1381125"/>
                  <wp:effectExtent l="19050" t="0" r="9525" b="0"/>
                  <wp:docPr id="18" name="Рисунок 6" descr="IMG_8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8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1C94" w:rsidRPr="000F1C94" w:rsidRDefault="000F1C94" w:rsidP="000F1C94">
      <w:pPr>
        <w:rPr>
          <w:sz w:val="28"/>
          <w:szCs w:val="28"/>
        </w:rPr>
      </w:pPr>
      <w:r w:rsidRPr="000F1C94">
        <w:rPr>
          <w:sz w:val="28"/>
          <w:szCs w:val="28"/>
        </w:rPr>
        <w:t xml:space="preserve">                                                                             </w:t>
      </w:r>
    </w:p>
    <w:p w:rsidR="000F1C94" w:rsidRPr="000F1C94" w:rsidRDefault="000F1C94" w:rsidP="000F1C94">
      <w:pPr>
        <w:pageBreakBefore/>
        <w:jc w:val="righ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Продолжение п</w:t>
      </w:r>
      <w:r w:rsidRPr="000F1C94">
        <w:rPr>
          <w:b/>
          <w:sz w:val="28"/>
          <w:szCs w:val="28"/>
        </w:rPr>
        <w:t>риложение 2</w:t>
      </w:r>
    </w:p>
    <w:p w:rsidR="000F1C94" w:rsidRPr="000F1C94" w:rsidRDefault="000F1C94" w:rsidP="000F1C9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F1C94">
        <w:rPr>
          <w:b/>
          <w:sz w:val="28"/>
          <w:szCs w:val="28"/>
        </w:rPr>
        <w:t>ТЕХНОЛОГИЯ    ВЫПОЛНЕНИЯ    СТРОЧКИ    КОПИРОВАЛЬНЫХ    СТЕЖКОВ</w:t>
      </w:r>
      <w:r>
        <w:rPr>
          <w:b/>
          <w:sz w:val="28"/>
          <w:szCs w:val="28"/>
        </w:rPr>
        <w:t xml:space="preserve"> </w:t>
      </w:r>
      <w:r w:rsidRPr="000F1C94">
        <w:rPr>
          <w:b/>
          <w:sz w:val="28"/>
          <w:szCs w:val="28"/>
        </w:rPr>
        <w:t xml:space="preserve">      КОПИРОВАЛЬНЫЕ    СТЕЖКИ    ВЫПОЛНЯЮТСЯ    ДЛЯ    ПЕРЕНОСА    ЛИНИИ   ВЫКРОЙКИ</w:t>
      </w:r>
    </w:p>
    <w:tbl>
      <w:tblPr>
        <w:tblStyle w:val="a5"/>
        <w:tblW w:w="5000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499"/>
        <w:gridCol w:w="1511"/>
        <w:gridCol w:w="4322"/>
        <w:gridCol w:w="4124"/>
      </w:tblGrid>
      <w:tr w:rsidR="000F1C94" w:rsidRPr="000F1C94" w:rsidTr="00F004BE">
        <w:tc>
          <w:tcPr>
            <w:tcW w:w="499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11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</w:p>
        </w:tc>
        <w:tc>
          <w:tcPr>
            <w:tcW w:w="4322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4124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</w:p>
        </w:tc>
      </w:tr>
      <w:tr w:rsidR="000F1C94" w:rsidRPr="000F1C94" w:rsidTr="00F004BE">
        <w:tc>
          <w:tcPr>
            <w:tcW w:w="499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2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4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1C94" w:rsidRPr="000F1C94" w:rsidTr="00F004BE">
        <w:tc>
          <w:tcPr>
            <w:tcW w:w="499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СКЛАДЫВА-НИЕ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ДВУХ    ДЕТАЛЕЙ</w:t>
            </w:r>
          </w:p>
        </w:tc>
        <w:tc>
          <w:tcPr>
            <w:tcW w:w="4322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СЛОЖИ    ДВЕ    </w:t>
            </w: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ДЕТАЛИ,  РАВНЫЕ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ПО    ВЕЛИЧИНЕ,   ЛИЦЕВЫМИ   СТОРОНАМИ    ВНУТРЬ,   УРОВНЯЙ   СРЕЗЫ.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4BC3B15" wp14:editId="3433761D">
                  <wp:extent cx="1952625" cy="1447800"/>
                  <wp:effectExtent l="19050" t="0" r="9525" b="0"/>
                  <wp:docPr id="7" name="Рисунок 7" descr="IMG_8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8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4" w:rsidRPr="000F1C94" w:rsidTr="00F004BE">
        <w:tc>
          <w:tcPr>
            <w:tcW w:w="499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gramEnd"/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РАЗМЕТКИ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ДЛЯ   СТРОЧКИ</w:t>
            </w:r>
          </w:p>
        </w:tc>
        <w:tc>
          <w:tcPr>
            <w:tcW w:w="4322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НА    ИЗНАНОЧНОЙ    СТОРОНЕ   ОДНОЙ   И   ИЗ    ДЕТАЛЕЙ    НАЧЕРТИ   КАРАНДАШОМ   ЛИНИЮ    НА    РАССТОЯНИИ    </w:t>
            </w:r>
            <w:r w:rsidRPr="000F1C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СМ    ОТ    СРЕЗОВ.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4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46F613" wp14:editId="7E5B11F0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26035</wp:posOffset>
                      </wp:positionV>
                      <wp:extent cx="0" cy="342900"/>
                      <wp:effectExtent l="57150" t="19685" r="57150" b="18415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20261A" id="Line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2.05pt" to="30.6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">
                      <v:stroke startarrow="block" endarrow="block"/>
                    </v:line>
                  </w:pict>
                </mc:Fallback>
              </mc:AlternateConten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CC18A1" wp14:editId="5ED9967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15875</wp:posOffset>
                      </wp:positionV>
                      <wp:extent cx="339725" cy="353060"/>
                      <wp:effectExtent l="12700" t="9525" r="9525" b="889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94" w:rsidRPr="005A7440" w:rsidRDefault="000F1C94" w:rsidP="000F1C9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smartTag w:uri="urn:schemas-microsoft-com:office:smarttags" w:element="metricconverter">
                                    <w:smartTagPr>
                                      <w:attr w:name="ProductID" w:val="1 см"/>
                                    </w:smartTagPr>
                                    <w:r w:rsidRPr="005A7440">
                                      <w:rPr>
                                        <w:sz w:val="16"/>
                                        <w:szCs w:val="16"/>
                                      </w:rPr>
                                      <w:t>1 СМ</w:t>
                                    </w:r>
                                  </w:smartTag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C18A1" id="Text Box 4" o:spid="_x0000_s1027" type="#_x0000_t202" style="position:absolute;margin-left:4.6pt;margin-top:1.25pt;width:26.75pt;height:2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" strokecolor="white" strokeweight=".25pt">
                      <v:textbox style="layout-flow:vertical;mso-layout-flow-alt:bottom-to-top">
                        <w:txbxContent>
                          <w:p w:rsidR="000F1C94" w:rsidRPr="005A7440" w:rsidRDefault="000F1C94" w:rsidP="000F1C9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metricconverter">
                              <w:smartTagPr>
                                <w:attr w:name="ProductID" w:val="1 см"/>
                              </w:smartTagPr>
                              <w:r w:rsidRPr="005A7440">
                                <w:rPr>
                                  <w:sz w:val="16"/>
                                  <w:szCs w:val="16"/>
                                </w:rPr>
                                <w:t>1 СМ</w:t>
                              </w:r>
                            </w:smartTa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C6DC24C" wp14:editId="79C3B57F">
                  <wp:extent cx="1790700" cy="1285875"/>
                  <wp:effectExtent l="19050" t="0" r="0" b="0"/>
                  <wp:docPr id="8" name="Рисунок 8" descr="IMG_8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8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C94" w:rsidRPr="000F1C94" w:rsidTr="00F004BE">
        <w:tc>
          <w:tcPr>
            <w:tcW w:w="499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gramEnd"/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СТРОЧКИ  ПРЯМЫХ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СТЕЖКОВ</w:t>
            </w:r>
          </w:p>
        </w:tc>
        <w:tc>
          <w:tcPr>
            <w:tcW w:w="4322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ЭТА    ОПЕРАЦИЯ   ВЫПОЛНЯЕТСЯ   БЕЗ   ЗАКРЕПКИ   </w:t>
            </w: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ПО  КРАЯМ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СТРОЧКИ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ПО   </w:t>
            </w: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НАМЕЧЕННОЙ  ЛИНИИ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ПРОЛОЖИ   ПРЯМЫЕ  СТЕЖКИ, НЕ  ЗАТЯГИВАЯ   ИХ, А   ОСТАВЛЯЯ    ПЕТЕЛЬКИ    ВЫСОТОЙ   </w:t>
            </w:r>
            <w:r w:rsidRPr="000F1C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4124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416CBCF" wp14:editId="5995BC02">
                  <wp:extent cx="1752600" cy="1133475"/>
                  <wp:effectExtent l="19050" t="0" r="0" b="0"/>
                  <wp:docPr id="9" name="Рисунок 9" descr="IMG_8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8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0F1C94" w:rsidRPr="000F1C94" w:rsidTr="00F004BE">
        <w:tc>
          <w:tcPr>
            <w:tcW w:w="499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gramEnd"/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НАТЯЖЕНИЯСТЕЖКОВ</w:t>
            </w:r>
          </w:p>
        </w:tc>
        <w:tc>
          <w:tcPr>
            <w:tcW w:w="4322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ТЕПЕРЬ  РАЗВЕРНИ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ДЕТАЛИ  ТАК, ЧТОБЫ   НИТКИ   СТЕЖКОВ   НАТЯНУЛИСЬ</w:t>
            </w:r>
          </w:p>
        </w:tc>
        <w:tc>
          <w:tcPr>
            <w:tcW w:w="4124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05A8393" wp14:editId="0B7678FF">
                  <wp:extent cx="1790700" cy="1152525"/>
                  <wp:effectExtent l="19050" t="0" r="0" b="0"/>
                  <wp:docPr id="10" name="Рисунок 10" descr="IMG_8388 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8388 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1C94" w:rsidRPr="000F1C94" w:rsidTr="00F004BE">
        <w:tc>
          <w:tcPr>
            <w:tcW w:w="499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РАЗЕЗАНИЕ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НИТИ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ДЕТАЛЯМИ</w:t>
            </w:r>
          </w:p>
        </w:tc>
        <w:tc>
          <w:tcPr>
            <w:tcW w:w="4322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РАЗРЕЖЬ    СТЕЖКИ   ПОСЕРЕДИНЕ   МЕЖДУ    ДВУМЯ    СРЕЗАМИ    ДЕТАЛЕЙ</w:t>
            </w:r>
          </w:p>
        </w:tc>
        <w:tc>
          <w:tcPr>
            <w:tcW w:w="4124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B0C72E7" wp14:editId="07A0DE77">
                  <wp:extent cx="1724025" cy="1085850"/>
                  <wp:effectExtent l="19050" t="0" r="9525" b="0"/>
                  <wp:docPr id="11" name="Рисунок 11" descr="IMG_8391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8391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C94" w:rsidRPr="000F1C94" w:rsidTr="00F004BE">
        <w:tc>
          <w:tcPr>
            <w:tcW w:w="499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КОПИРО-ВАЛЬНЫЕ</w:t>
            </w:r>
            <w:proofErr w:type="gramEnd"/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СТЕЖКИ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РАЗРЕЗАНЫ</w:t>
            </w:r>
          </w:p>
        </w:tc>
        <w:tc>
          <w:tcPr>
            <w:tcW w:w="4322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ТАК    ВЫГЛЯДЯТ   ДВЕ   ДЕТАЛИ    </w:t>
            </w:r>
            <w:proofErr w:type="gramStart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РАЗРЕЗАНЫМИ    КОПИРОВАЛЬНЫМИ    СТЕЖКАМИ</w:t>
            </w:r>
          </w:p>
        </w:tc>
        <w:tc>
          <w:tcPr>
            <w:tcW w:w="4124" w:type="dxa"/>
          </w:tcPr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0F1C94" w:rsidRPr="000F1C94" w:rsidRDefault="000F1C94" w:rsidP="000F1C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C9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0F1C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18326D7" wp14:editId="5F75D501">
                  <wp:extent cx="1704975" cy="1143000"/>
                  <wp:effectExtent l="19050" t="0" r="9525" b="0"/>
                  <wp:docPr id="12" name="Рисунок 12" descr="IMG_8394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8394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1C94" w:rsidRPr="000F1C94" w:rsidRDefault="000F1C94" w:rsidP="000F1C94">
      <w:pPr>
        <w:pageBreakBefore/>
        <w:jc w:val="right"/>
        <w:rPr>
          <w:b/>
          <w:sz w:val="28"/>
          <w:szCs w:val="28"/>
        </w:rPr>
      </w:pPr>
      <w:r w:rsidRPr="000F1C94">
        <w:rPr>
          <w:b/>
          <w:sz w:val="28"/>
          <w:szCs w:val="28"/>
        </w:rPr>
        <w:t>Приложение 3</w:t>
      </w:r>
    </w:p>
    <w:p w:rsidR="000F1C94" w:rsidRPr="000F1C94" w:rsidRDefault="000F1C94" w:rsidP="000F1C94">
      <w:pPr>
        <w:jc w:val="center"/>
        <w:rPr>
          <w:b/>
          <w:sz w:val="28"/>
          <w:szCs w:val="28"/>
        </w:rPr>
      </w:pPr>
      <w:r w:rsidRPr="000F1C94">
        <w:rPr>
          <w:b/>
          <w:sz w:val="28"/>
          <w:szCs w:val="28"/>
        </w:rPr>
        <w:t>Карточка оценки деятельности на уроке</w:t>
      </w:r>
    </w:p>
    <w:p w:rsidR="000F1C94" w:rsidRPr="000F1C94" w:rsidRDefault="000F1C94" w:rsidP="000F1C94">
      <w:pPr>
        <w:rPr>
          <w:sz w:val="28"/>
          <w:szCs w:val="28"/>
        </w:rPr>
      </w:pPr>
      <w:r w:rsidRPr="000F1C94">
        <w:rPr>
          <w:b/>
          <w:i/>
          <w:sz w:val="28"/>
          <w:szCs w:val="28"/>
        </w:rPr>
        <w:t>Инструкция</w:t>
      </w:r>
      <w:r w:rsidRPr="000F1C94">
        <w:rPr>
          <w:sz w:val="28"/>
          <w:szCs w:val="28"/>
        </w:rPr>
        <w:t>: правильно выполненная операция оценивается в 1 балл, если операция выполнена неправильно, то баллы в строке не ставят, оставляя клеточку пустой.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03"/>
        <w:gridCol w:w="8505"/>
        <w:gridCol w:w="1134"/>
      </w:tblGrid>
      <w:tr w:rsidR="000F1C94" w:rsidRPr="000F1C94" w:rsidTr="00F004BE">
        <w:tc>
          <w:tcPr>
            <w:tcW w:w="4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 xml:space="preserve">       Перечень операций</w:t>
            </w:r>
          </w:p>
        </w:tc>
        <w:tc>
          <w:tcPr>
            <w:tcW w:w="1134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Балл</w:t>
            </w:r>
          </w:p>
        </w:tc>
      </w:tr>
      <w:tr w:rsidR="000F1C94" w:rsidRPr="000F1C94" w:rsidTr="00F004BE">
        <w:tc>
          <w:tcPr>
            <w:tcW w:w="4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Выкроенные детали сложены лицевыми сторонами внутрь</w:t>
            </w:r>
          </w:p>
        </w:tc>
        <w:tc>
          <w:tcPr>
            <w:tcW w:w="1134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4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 xml:space="preserve">Срезы деталей совмещены </w:t>
            </w:r>
          </w:p>
        </w:tc>
        <w:tc>
          <w:tcPr>
            <w:tcW w:w="1134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4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Прямые смёточные стежки проложены на расстоянии 1 см от среза</w:t>
            </w:r>
          </w:p>
        </w:tc>
        <w:tc>
          <w:tcPr>
            <w:tcW w:w="1134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4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 xml:space="preserve">Одинаковое расстояние между стежками </w:t>
            </w:r>
          </w:p>
        </w:tc>
        <w:tc>
          <w:tcPr>
            <w:tcW w:w="1134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4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>Задание выполнено аккуратно</w:t>
            </w:r>
          </w:p>
        </w:tc>
        <w:tc>
          <w:tcPr>
            <w:tcW w:w="1134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0F1C94" w:rsidRPr="000F1C94" w:rsidTr="00F004BE">
        <w:tc>
          <w:tcPr>
            <w:tcW w:w="42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  <w:r w:rsidRPr="000F1C94">
              <w:rPr>
                <w:sz w:val="28"/>
                <w:szCs w:val="28"/>
              </w:rPr>
              <w:t xml:space="preserve">                                                                                                                    Итого:</w:t>
            </w:r>
          </w:p>
        </w:tc>
        <w:tc>
          <w:tcPr>
            <w:tcW w:w="1134" w:type="dxa"/>
          </w:tcPr>
          <w:p w:rsidR="000F1C94" w:rsidRPr="000F1C94" w:rsidRDefault="000F1C94" w:rsidP="000F1C94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BD5CAA" w:rsidRPr="00470A83" w:rsidRDefault="00BD5CAA" w:rsidP="009F404A">
      <w:pPr>
        <w:rPr>
          <w:sz w:val="28"/>
          <w:szCs w:val="28"/>
        </w:rPr>
      </w:pPr>
    </w:p>
    <w:sectPr w:rsidR="00BD5CAA" w:rsidRPr="00470A83" w:rsidSect="000F1C9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2D84"/>
    <w:multiLevelType w:val="hybridMultilevel"/>
    <w:tmpl w:val="17DC9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2D45"/>
    <w:multiLevelType w:val="hybridMultilevel"/>
    <w:tmpl w:val="C05C2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A6000"/>
    <w:multiLevelType w:val="hybridMultilevel"/>
    <w:tmpl w:val="3B4AE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60F48"/>
    <w:multiLevelType w:val="hybridMultilevel"/>
    <w:tmpl w:val="D84EE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715752"/>
    <w:multiLevelType w:val="hybridMultilevel"/>
    <w:tmpl w:val="2370C75E"/>
    <w:lvl w:ilvl="0" w:tplc="FE603F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F1DDA"/>
    <w:multiLevelType w:val="hybridMultilevel"/>
    <w:tmpl w:val="D1486C4C"/>
    <w:lvl w:ilvl="0" w:tplc="8F4E050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63199"/>
    <w:multiLevelType w:val="hybridMultilevel"/>
    <w:tmpl w:val="0D04C7B2"/>
    <w:lvl w:ilvl="0" w:tplc="593A91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F2"/>
    <w:rsid w:val="00062205"/>
    <w:rsid w:val="000639F3"/>
    <w:rsid w:val="000B385C"/>
    <w:rsid w:val="000F1C94"/>
    <w:rsid w:val="00155C93"/>
    <w:rsid w:val="00161394"/>
    <w:rsid w:val="00190C4C"/>
    <w:rsid w:val="00191EBE"/>
    <w:rsid w:val="001F2439"/>
    <w:rsid w:val="002171B9"/>
    <w:rsid w:val="0025137C"/>
    <w:rsid w:val="0029665C"/>
    <w:rsid w:val="002C35C4"/>
    <w:rsid w:val="0039285D"/>
    <w:rsid w:val="00421C9E"/>
    <w:rsid w:val="00470A83"/>
    <w:rsid w:val="0047333F"/>
    <w:rsid w:val="004E4098"/>
    <w:rsid w:val="005159C7"/>
    <w:rsid w:val="005346ED"/>
    <w:rsid w:val="005770AC"/>
    <w:rsid w:val="0059612B"/>
    <w:rsid w:val="005F332A"/>
    <w:rsid w:val="006641E8"/>
    <w:rsid w:val="00707E47"/>
    <w:rsid w:val="007343AC"/>
    <w:rsid w:val="00787C0B"/>
    <w:rsid w:val="007D4EF0"/>
    <w:rsid w:val="007F7C8D"/>
    <w:rsid w:val="00990C2B"/>
    <w:rsid w:val="009B33F2"/>
    <w:rsid w:val="009F404A"/>
    <w:rsid w:val="00A34413"/>
    <w:rsid w:val="00AD3F7D"/>
    <w:rsid w:val="00B967F9"/>
    <w:rsid w:val="00BD5CAA"/>
    <w:rsid w:val="00CA1E2D"/>
    <w:rsid w:val="00CF768E"/>
    <w:rsid w:val="00E260B8"/>
    <w:rsid w:val="00EA0090"/>
    <w:rsid w:val="00F02B4B"/>
    <w:rsid w:val="00F5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docId w15:val="{C030FAAD-E92A-478D-B1BB-4B50B49C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3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3F2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2C35C4"/>
    <w:pPr>
      <w:ind w:left="720"/>
      <w:contextualSpacing/>
    </w:pPr>
  </w:style>
  <w:style w:type="table" w:styleId="a5">
    <w:name w:val="Table Grid"/>
    <w:basedOn w:val="a1"/>
    <w:uiPriority w:val="59"/>
    <w:rsid w:val="007343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9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Кузнецова</cp:lastModifiedBy>
  <cp:revision>1</cp:revision>
  <cp:lastPrinted>2015-03-17T10:19:00Z</cp:lastPrinted>
  <dcterms:created xsi:type="dcterms:W3CDTF">2015-03-19T05:17:00Z</dcterms:created>
  <dcterms:modified xsi:type="dcterms:W3CDTF">2015-03-19T07:34:00Z</dcterms:modified>
</cp:coreProperties>
</file>