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8A7" w:rsidRDefault="004D18A7" w:rsidP="00D921B2">
      <w:pPr>
        <w:spacing w:before="100" w:beforeAutospacing="1" w:after="100" w:afterAutospacing="1" w:line="300" w:lineRule="atLeast"/>
        <w:rPr>
          <w:rFonts w:ascii="Verdana" w:eastAsia="Times New Roman" w:hAnsi="Verdana" w:cs="Times New Roman"/>
          <w:color w:val="333333"/>
          <w:sz w:val="20"/>
          <w:lang w:eastAsia="ru-RU"/>
        </w:rPr>
      </w:pPr>
    </w:p>
    <w:p w:rsidR="00D921B2" w:rsidRPr="00517CC8" w:rsidRDefault="00517CC8" w:rsidP="00D921B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Кущенко Светлана Николаевна</w:t>
      </w:r>
      <w:r w:rsidR="00D921B2" w:rsidRPr="00517C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D921B2" w:rsidRPr="00517CC8" w:rsidRDefault="00D921B2" w:rsidP="00D921B2">
      <w:pPr>
        <w:shd w:val="clear" w:color="auto" w:fill="FFFFFF"/>
        <w:spacing w:line="32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C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учитель русского языка и литературы </w:t>
      </w:r>
      <w:r w:rsidRPr="00517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МБОУ гимназии  № 9 имени  дважды Героя Советского Союза</w:t>
      </w:r>
    </w:p>
    <w:p w:rsidR="00D921B2" w:rsidRPr="00517CC8" w:rsidRDefault="00D921B2" w:rsidP="00D921B2">
      <w:pPr>
        <w:shd w:val="clear" w:color="auto" w:fill="FFFFFF"/>
        <w:spacing w:after="0" w:line="323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17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Адмирала флота Советского Союза С.Г. Горшкова</w:t>
      </w:r>
      <w:r w:rsidR="00517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517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г.о. Железнодорожный Московской области</w:t>
      </w:r>
    </w:p>
    <w:p w:rsidR="00D921B2" w:rsidRPr="00517CC8" w:rsidRDefault="00D921B2" w:rsidP="00517CC8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921B2" w:rsidRPr="00517CC8" w:rsidRDefault="00D921B2" w:rsidP="00D921B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C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Технологическая карта урока по учебному предмету «Русский язык» в 5-ом классе на т</w:t>
      </w:r>
      <w:r w:rsidR="00517C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ему «Имя существительное - удивительная часть речи</w:t>
      </w:r>
      <w:r w:rsidRPr="00517C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tbl>
      <w:tblPr>
        <w:tblpPr w:leftFromText="180" w:rightFromText="180" w:vertAnchor="text" w:tblpY="1"/>
        <w:tblOverlap w:val="never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5760"/>
      </w:tblGrid>
      <w:tr w:rsidR="00D921B2" w:rsidRPr="00517CC8" w:rsidTr="00D318D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21B2" w:rsidRPr="00517CC8" w:rsidRDefault="00D921B2" w:rsidP="00D318D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21B2" w:rsidRPr="00517CC8" w:rsidRDefault="00D921B2" w:rsidP="00D318D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рок актуализации знаний и умений</w:t>
            </w:r>
          </w:p>
        </w:tc>
      </w:tr>
      <w:tr w:rsidR="00D921B2" w:rsidRPr="00517CC8" w:rsidTr="00D318D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21B2" w:rsidRPr="00517CC8" w:rsidRDefault="00D921B2" w:rsidP="00D318D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21B2" w:rsidRPr="00517CC8" w:rsidRDefault="00D921B2" w:rsidP="00D318D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517CC8">
              <w:rPr>
                <w:rFonts w:ascii="Times New Roman" w:eastAsia="DejaVu Sans" w:hAnsi="Times New Roman" w:cs="Times New Roman"/>
                <w:color w:val="262626"/>
                <w:kern w:val="1"/>
                <w:sz w:val="28"/>
                <w:szCs w:val="28"/>
                <w:lang w:eastAsia="ar-SA"/>
              </w:rPr>
              <w:t>« Русский язык». 5 класс: авт.-сост. М.М. Разумовская и др.. 3-изд., стереотипное, М. «Дрофа». 2014 г.</w:t>
            </w:r>
          </w:p>
        </w:tc>
      </w:tr>
      <w:tr w:rsidR="00D921B2" w:rsidRPr="00517CC8" w:rsidTr="00D318D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21B2" w:rsidRPr="00517CC8" w:rsidRDefault="00D921B2" w:rsidP="00D318D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FE4" w:rsidRPr="00517CC8" w:rsidRDefault="00D921B2" w:rsidP="00D318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56FE4" w:rsidRPr="00517CC8">
              <w:rPr>
                <w:rFonts w:ascii="Times New Roman" w:hAnsi="Times New Roman" w:cs="Times New Roman"/>
                <w:sz w:val="28"/>
                <w:szCs w:val="28"/>
              </w:rPr>
              <w:t>Знать: понятие имя существительное, общее грамматическое значение, морфологические и синтаксические признаки имен существительных.</w:t>
            </w:r>
          </w:p>
          <w:p w:rsidR="00D921B2" w:rsidRPr="00517CC8" w:rsidRDefault="00C56FE4" w:rsidP="00D318D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hAnsi="Times New Roman" w:cs="Times New Roman"/>
                <w:sz w:val="28"/>
                <w:szCs w:val="28"/>
              </w:rPr>
              <w:t>Уметь: распознавать имена существительные среди других частей речи, определять их морфологические признаки и синтаксическую роль; распределять имена существительные по группам в зависимости от значения</w:t>
            </w:r>
            <w:r w:rsidR="00517C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21B2" w:rsidRPr="00517CC8" w:rsidTr="00D318D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21B2" w:rsidRPr="00517CC8" w:rsidRDefault="00D921B2" w:rsidP="00D318D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FE4" w:rsidRPr="00517CC8" w:rsidRDefault="00D921B2" w:rsidP="00D3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56FE4"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Предметные: </w:t>
            </w:r>
            <w:r w:rsidR="00C56FE4"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обобщить и систематизировать знания о существительном как части речи</w:t>
            </w:r>
            <w:r w:rsidR="00B861F5"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B861F5"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полученные в начальной школе</w:t>
            </w:r>
            <w:r w:rsidR="00C56FE4"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(уметь определять общее грамматическое значение, морфологические признаки, синтаксическую роль; роль в речи);</w:t>
            </w:r>
          </w:p>
          <w:p w:rsidR="00D921B2" w:rsidRPr="00517CC8" w:rsidRDefault="00C56FE4" w:rsidP="00D318D5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орфограммы, связанные с правописанием существительных.</w:t>
            </w:r>
          </w:p>
          <w:p w:rsidR="00C56FE4" w:rsidRPr="00517CC8" w:rsidRDefault="00C56FE4" w:rsidP="00D318D5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</w:t>
            </w:r>
            <w:r w:rsidRPr="00517C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коммуникативные: </w:t>
            </w:r>
            <w:r w:rsidRPr="00517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навыки учебного сотрудничества в ходе индивидуаль</w:t>
            </w:r>
            <w:r w:rsidRPr="00517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ной и групповой работы. </w:t>
            </w:r>
            <w:r w:rsidRPr="00517C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Регулятивные: </w:t>
            </w:r>
            <w:r w:rsidRPr="00517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проектировать маршрут пре</w:t>
            </w:r>
            <w:r w:rsidRPr="00517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одоления затруднения в обучении через включение в новые виды деятельности. </w:t>
            </w:r>
            <w:r w:rsidRPr="00517C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Познавательные: </w:t>
            </w:r>
            <w:r w:rsidRPr="00517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объяснять языковые явле</w:t>
            </w:r>
            <w:r w:rsidRPr="00517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ния, процессы, связи и отношения, выявляе</w:t>
            </w:r>
            <w:r w:rsidRPr="00517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мые в ходе исследования существительных на постоянные и непостоянные признаки.</w:t>
            </w:r>
          </w:p>
          <w:p w:rsidR="00C56FE4" w:rsidRPr="00517CC8" w:rsidRDefault="00C56FE4" w:rsidP="00D318D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Личностные:</w:t>
            </w: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оценивание ситуации на уроке с точки зрения важности образования; положительное отношение к учению, к познавательной деятельности; желание приобретать новые знания, умения; совершенствование </w:t>
            </w:r>
            <w:r w:rsidR="00B861F5"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имеющих</w:t>
            </w: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</w:t>
            </w:r>
            <w:r w:rsidR="00B861F5"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921B2" w:rsidRPr="00517CC8" w:rsidTr="00D318D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21B2" w:rsidRPr="00517CC8" w:rsidRDefault="00D921B2" w:rsidP="00D318D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21B2" w:rsidRPr="00517CC8" w:rsidRDefault="00D921B2" w:rsidP="00B861F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56FE4"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</w:t>
            </w:r>
            <w:r w:rsidR="00B861F5"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ьтимедийный проектор, компьютер, </w:t>
            </w:r>
            <w:r w:rsidR="00EC72C3"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экран, учебник, раздаточный материал, презентация.</w:t>
            </w:r>
          </w:p>
        </w:tc>
      </w:tr>
      <w:tr w:rsidR="00D921B2" w:rsidRPr="00517CC8" w:rsidTr="00D318D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21B2" w:rsidRPr="00517CC8" w:rsidRDefault="00D921B2" w:rsidP="00D318D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2885" w:rsidRPr="00517CC8" w:rsidRDefault="00D921B2" w:rsidP="00D318D5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hyperlink r:id="rId7" w:history="1">
              <w:r w:rsidR="00362885" w:rsidRPr="00517CC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http://www.som.fsio.ru/subject.asp?id=10000192</w:t>
              </w:r>
            </w:hyperlink>
          </w:p>
          <w:p w:rsidR="00362885" w:rsidRPr="00517CC8" w:rsidRDefault="00362885" w:rsidP="00D318D5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17C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http://yandex.ru/yandsearch?text=учительский сайт</w:t>
            </w:r>
          </w:p>
          <w:p w:rsidR="00362885" w:rsidRPr="00517CC8" w:rsidRDefault="00362885" w:rsidP="00D318D5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17C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http://multiurok.ru/ycuitel</w:t>
            </w:r>
          </w:p>
          <w:p w:rsidR="00D921B2" w:rsidRPr="00517CC8" w:rsidRDefault="00362885" w:rsidP="00D318D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http://nsportal.ru</w:t>
            </w:r>
          </w:p>
        </w:tc>
      </w:tr>
    </w:tbl>
    <w:p w:rsidR="00526F52" w:rsidRPr="00517CC8" w:rsidRDefault="00D318D5" w:rsidP="001A182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C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 w:type="textWrapping" w:clear="all"/>
      </w:r>
      <w:r w:rsidR="00D921B2" w:rsidRPr="00517C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26F52" w:rsidRPr="00517CC8" w:rsidRDefault="006B7769" w:rsidP="001A182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Условные обозначения: Л-личностные; К-коммуникативные;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Р-регулятивные; П-познавательные.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05"/>
        <w:gridCol w:w="1730"/>
        <w:gridCol w:w="5528"/>
        <w:gridCol w:w="4394"/>
        <w:gridCol w:w="2629"/>
      </w:tblGrid>
      <w:tr w:rsidR="00B200EF" w:rsidRPr="00517CC8" w:rsidTr="00736AE6">
        <w:tc>
          <w:tcPr>
            <w:tcW w:w="505" w:type="dxa"/>
          </w:tcPr>
          <w:p w:rsidR="00526F52" w:rsidRPr="00517CC8" w:rsidRDefault="00526F52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730" w:type="dxa"/>
          </w:tcPr>
          <w:p w:rsidR="00526F52" w:rsidRPr="00517CC8" w:rsidRDefault="00526F52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5528" w:type="dxa"/>
          </w:tcPr>
          <w:p w:rsidR="00526F52" w:rsidRPr="00517CC8" w:rsidRDefault="00526F52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4394" w:type="dxa"/>
          </w:tcPr>
          <w:p w:rsidR="00526F52" w:rsidRPr="00517CC8" w:rsidRDefault="00526F52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Деятельность учащихся</w:t>
            </w:r>
          </w:p>
        </w:tc>
        <w:tc>
          <w:tcPr>
            <w:tcW w:w="2629" w:type="dxa"/>
          </w:tcPr>
          <w:p w:rsidR="00526F52" w:rsidRPr="00517CC8" w:rsidRDefault="00526F52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Универсальные учебные действия учеников</w:t>
            </w:r>
          </w:p>
        </w:tc>
      </w:tr>
      <w:tr w:rsidR="00B200EF" w:rsidRPr="00517CC8" w:rsidTr="00736AE6">
        <w:tc>
          <w:tcPr>
            <w:tcW w:w="505" w:type="dxa"/>
          </w:tcPr>
          <w:p w:rsidR="00526F52" w:rsidRPr="00517CC8" w:rsidRDefault="00526F52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730" w:type="dxa"/>
          </w:tcPr>
          <w:p w:rsidR="00526F52" w:rsidRPr="00517CC8" w:rsidRDefault="00526F52" w:rsidP="005D18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Организационный момент</w:t>
            </w:r>
          </w:p>
        </w:tc>
        <w:tc>
          <w:tcPr>
            <w:tcW w:w="5528" w:type="dxa"/>
          </w:tcPr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Приветствует учащихся.</w:t>
            </w:r>
          </w:p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Проверка готовности к уроку.</w:t>
            </w:r>
          </w:p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Учитель: </w:t>
            </w:r>
          </w:p>
          <w:p w:rsidR="00526F52" w:rsidRPr="00517CC8" w:rsidRDefault="00526F52" w:rsidP="00526F52">
            <w:pPr>
              <w:ind w:right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-Доброе утро, дети! </w:t>
            </w:r>
            <w:r w:rsidRPr="00517C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Я рада вас видеть вновь на нашем уроке. Повернитесь друг к другу  и  улыбнитесь . Как хорошо, что мы сегодня здесь все вместе.  Пожелайте друг другу хорошего настроения и удачного дня. </w:t>
            </w:r>
          </w:p>
          <w:p w:rsidR="00526F52" w:rsidRPr="00517CC8" w:rsidRDefault="00526F52" w:rsidP="00526F5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Выдохните вчерашнюю обиду, злобу, беспокойство. Забудьте о них. Вдохните в себя свежесть и красоту  весеннего утра, тепло солнечных лучей.        (Слайд №1)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526F52" w:rsidRPr="00517CC8" w:rsidRDefault="00526F52" w:rsidP="00526F5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-Откройте тетради, запишите число, классная работа.(2 мин)</w:t>
            </w:r>
          </w:p>
          <w:p w:rsidR="00526F52" w:rsidRPr="00517CC8" w:rsidRDefault="00526F52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526F52" w:rsidRPr="00517CC8" w:rsidRDefault="00526F52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Приветствуют учителя. Проверка готовности к уроку</w:t>
            </w: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29" w:type="dxa"/>
          </w:tcPr>
          <w:p w:rsidR="00526F52" w:rsidRPr="00517CC8" w:rsidRDefault="006B7769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Л:с</w:t>
            </w:r>
            <w:r w:rsidR="00526F52"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амооценка, самооп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ределение готовности к уроку </w:t>
            </w:r>
          </w:p>
        </w:tc>
      </w:tr>
      <w:tr w:rsidR="00526F52" w:rsidRPr="00517CC8" w:rsidTr="00736AE6">
        <w:tc>
          <w:tcPr>
            <w:tcW w:w="505" w:type="dxa"/>
          </w:tcPr>
          <w:p w:rsidR="00526F52" w:rsidRPr="00517CC8" w:rsidRDefault="00526F52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730" w:type="dxa"/>
          </w:tcPr>
          <w:p w:rsidR="00526F52" w:rsidRPr="00517CC8" w:rsidRDefault="00526F52" w:rsidP="005D18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Мотивация. Актуализация опорных знаний</w:t>
            </w:r>
          </w:p>
        </w:tc>
        <w:tc>
          <w:tcPr>
            <w:tcW w:w="5528" w:type="dxa"/>
          </w:tcPr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(Слайд №2)</w:t>
            </w:r>
          </w:p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Учитель загадывает загадку:</w:t>
            </w:r>
          </w:p>
          <w:p w:rsidR="00526F52" w:rsidRPr="00517CC8" w:rsidRDefault="00517CC8" w:rsidP="00526F52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526F52"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Загадаю вам загадку </w:t>
            </w:r>
          </w:p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 невиданное чудо, </w:t>
            </w:r>
          </w:p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живет в далеком царстве, </w:t>
            </w:r>
          </w:p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 названьем кратким РЕЧЬ. </w:t>
            </w:r>
          </w:p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Отзывается то чудо на вопросы КТО? и ЧТО? </w:t>
            </w:r>
          </w:p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 искать его не нужно, ведь оно везде, вокруг! </w:t>
            </w:r>
          </w:p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морковка, и скамейка, и веселая семейка, </w:t>
            </w:r>
          </w:p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Речка, поле, даже книжка и сосед по парте Мишка- </w:t>
            </w:r>
          </w:p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Всё оно- вот это чудо, </w:t>
            </w:r>
          </w:p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Больше мучить вас не буду- </w:t>
            </w:r>
          </w:p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Догадались уже что? </w:t>
            </w:r>
          </w:p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Нет? </w:t>
            </w:r>
          </w:p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Тогда еще подсказка- </w:t>
            </w:r>
          </w:p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предложении оно, </w:t>
            </w:r>
          </w:p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Будто клоун по канату, </w:t>
            </w:r>
          </w:p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Ходит по прямой черте- </w:t>
            </w:r>
          </w:p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Или линии пунктирной- </w:t>
            </w:r>
          </w:p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по зебре пешеход.</w:t>
            </w:r>
          </w:p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(Слайд №3)</w:t>
            </w:r>
          </w:p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— </w:t>
            </w:r>
            <w:r w:rsidRPr="00517CC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Прочитайте эпиграф урока</w:t>
            </w: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</w:p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Имя существительное – хлеб языка. </w:t>
            </w:r>
          </w:p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Л.В.Успенский </w:t>
            </w:r>
          </w:p>
          <w:p w:rsidR="00526F52" w:rsidRPr="00517CC8" w:rsidRDefault="00526F52" w:rsidP="00526F52">
            <w:pPr>
              <w:ind w:right="1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</w:t>
            </w:r>
            <w:r w:rsidR="00517CC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Объясните смысл этого высказывания </w:t>
            </w:r>
            <w:r w:rsidRPr="00517CC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— Объясните постановку тире</w:t>
            </w: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   </w:t>
            </w:r>
            <w:r w:rsidR="006B3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</w:t>
            </w:r>
            <w:r w:rsid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мин)</w:t>
            </w: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94" w:type="dxa"/>
          </w:tcPr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Отвечают на вопросы учителя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-существительное;</w:t>
            </w:r>
            <w:r w:rsidR="006B7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предложении является подлежащим или дополнением.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Если подлежащее и сказуемое выражены именем существительным в именительном падеже, между ними ставится тире.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Учащиеся рассуждают о смысле эпиграфа</w:t>
            </w:r>
          </w:p>
          <w:p w:rsidR="00526F52" w:rsidRPr="00517CC8" w:rsidRDefault="00526F52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9" w:type="dxa"/>
          </w:tcPr>
          <w:p w:rsid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Л:</w:t>
            </w:r>
            <w:hyperlink r:id="rId8" w:history="1">
              <w:r w:rsidRPr="006B7769">
                <w:rPr>
                  <w:rFonts w:ascii="Times New Roman" w:hAnsi="Times New Roman" w:cs="Times New Roman"/>
                  <w:sz w:val="28"/>
                  <w:szCs w:val="28"/>
                </w:rPr>
                <w:t>мотивация</w:t>
              </w:r>
            </w:hyperlink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смыслообразование; </w:t>
            </w:r>
          </w:p>
          <w:p w:rsidR="00526F52" w:rsidRPr="00517CC8" w:rsidRDefault="00526F52" w:rsidP="00517CC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П:моделирование, построение логической цепи рассуждений;  Р:</w:t>
            </w:r>
            <w:hyperlink r:id="rId9" w:history="1">
              <w:r w:rsidRPr="006B7769">
                <w:rPr>
                  <w:rFonts w:ascii="Times New Roman" w:hAnsi="Times New Roman" w:cs="Times New Roman"/>
                  <w:sz w:val="28"/>
                  <w:szCs w:val="28"/>
                </w:rPr>
                <w:t>коррекция</w:t>
              </w:r>
            </w:hyperlink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волевая саморегуляция;   К:</w:t>
            </w:r>
            <w:hyperlink r:id="rId10" w:history="1">
              <w:r w:rsidRPr="006B7769">
                <w:rPr>
                  <w:rFonts w:ascii="Times New Roman" w:hAnsi="Times New Roman" w:cs="Times New Roman"/>
                  <w:sz w:val="28"/>
                  <w:szCs w:val="28"/>
                </w:rPr>
                <w:t>планирование</w:t>
              </w:r>
            </w:hyperlink>
            <w:r w:rsidRPr="006B77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учебного</w:t>
            </w:r>
            <w:r w:rsid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сотрудничества с учителем и сверстниками</w:t>
            </w:r>
          </w:p>
        </w:tc>
      </w:tr>
      <w:tr w:rsidR="00526F52" w:rsidRPr="00517CC8" w:rsidTr="00736AE6">
        <w:tc>
          <w:tcPr>
            <w:tcW w:w="505" w:type="dxa"/>
          </w:tcPr>
          <w:p w:rsidR="00526F52" w:rsidRPr="00517CC8" w:rsidRDefault="00526F52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730" w:type="dxa"/>
          </w:tcPr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Определение темы урока.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Целеполагание</w:t>
            </w:r>
          </w:p>
        </w:tc>
        <w:tc>
          <w:tcPr>
            <w:tcW w:w="5528" w:type="dxa"/>
          </w:tcPr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Организовывает вывод темы  и целеполагание.</w:t>
            </w:r>
          </w:p>
          <w:p w:rsidR="00526F52" w:rsidRPr="00517CC8" w:rsidRDefault="00526F52" w:rsidP="00526F52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-О справедливости этого утверждения говорят цифры: в русском языке на каждые 100 слов приходится 40 имён существительных. Какова же тема нашего урока?</w:t>
            </w:r>
          </w:p>
          <w:p w:rsidR="00526F52" w:rsidRPr="00517CC8" w:rsidRDefault="00526F52" w:rsidP="00526F52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(Слайд №4)</w:t>
            </w: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— Запишите в тетради  тему урока (Имя существительное – удивительная часть речи).</w:t>
            </w: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— С именем существительным вы знакомы с начальных классов. Сегодня на уроке вы  расширите свои знания об этой части речи.</w:t>
            </w:r>
            <w:r w:rsid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Попробуйте </w:t>
            </w: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сформулировать цели нашего урока.(Слайд №5)</w:t>
            </w: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-А чтобы вам  не было скучно, я хочу предложить вам оценочный лист, в котором вы будете выставлять себе баллы за выполненные задания.</w:t>
            </w:r>
          </w:p>
          <w:p w:rsidR="00526F52" w:rsidRPr="00517CC8" w:rsidRDefault="00526F52" w:rsidP="00526F52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Оценочный </w:t>
            </w:r>
            <w:r w:rsidR="0051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517CC8" w:rsidRPr="00517CC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лист</w:t>
            </w:r>
            <w:r w:rsidRPr="0051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(Раздаётся каждому ученику)</w:t>
            </w:r>
          </w:p>
          <w:tbl>
            <w:tblPr>
              <w:tblW w:w="0" w:type="auto"/>
              <w:tblBorders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"/>
              <w:gridCol w:w="2296"/>
              <w:gridCol w:w="2161"/>
            </w:tblGrid>
            <w:tr w:rsidR="00526F52" w:rsidRPr="00517CC8" w:rsidTr="00736AE6">
              <w:trPr>
                <w:trHeight w:val="300"/>
              </w:trPr>
              <w:tc>
                <w:tcPr>
                  <w:tcW w:w="395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№ </w:t>
                  </w:r>
                </w:p>
              </w:tc>
              <w:tc>
                <w:tcPr>
                  <w:tcW w:w="2296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Остановка </w:t>
                  </w:r>
                </w:p>
              </w:tc>
              <w:tc>
                <w:tcPr>
                  <w:tcW w:w="2161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Количество баллов </w:t>
                  </w:r>
                </w:p>
              </w:tc>
            </w:tr>
            <w:tr w:rsidR="00526F52" w:rsidRPr="00517CC8" w:rsidTr="00736AE6">
              <w:trPr>
                <w:trHeight w:val="300"/>
              </w:trPr>
              <w:tc>
                <w:tcPr>
                  <w:tcW w:w="395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1 </w:t>
                  </w:r>
                </w:p>
              </w:tc>
              <w:tc>
                <w:tcPr>
                  <w:tcW w:w="2296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Работа в парах </w:t>
                  </w:r>
                </w:p>
              </w:tc>
              <w:tc>
                <w:tcPr>
                  <w:tcW w:w="2161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26F52" w:rsidRPr="00517CC8" w:rsidRDefault="00526F52" w:rsidP="005D1804">
                  <w:pPr>
                    <w:spacing w:after="240" w:line="270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26F52" w:rsidRPr="00517CC8" w:rsidTr="00736AE6">
              <w:trPr>
                <w:trHeight w:val="300"/>
              </w:trPr>
              <w:tc>
                <w:tcPr>
                  <w:tcW w:w="395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2 </w:t>
                  </w:r>
                </w:p>
              </w:tc>
              <w:tc>
                <w:tcPr>
                  <w:tcW w:w="2296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Работа в группах</w:t>
                  </w:r>
                </w:p>
              </w:tc>
              <w:tc>
                <w:tcPr>
                  <w:tcW w:w="2161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26F52" w:rsidRPr="00517CC8" w:rsidRDefault="00526F52" w:rsidP="005D1804">
                  <w:pPr>
                    <w:spacing w:after="240" w:line="270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26F52" w:rsidRPr="00517CC8" w:rsidTr="00736AE6">
              <w:trPr>
                <w:trHeight w:val="300"/>
              </w:trPr>
              <w:tc>
                <w:tcPr>
                  <w:tcW w:w="395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3 </w:t>
                  </w:r>
                </w:p>
              </w:tc>
              <w:tc>
                <w:tcPr>
                  <w:tcW w:w="2296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Самостоятельная работа</w:t>
                  </w:r>
                </w:p>
              </w:tc>
              <w:tc>
                <w:tcPr>
                  <w:tcW w:w="2161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26F52" w:rsidRPr="00517CC8" w:rsidRDefault="00526F52" w:rsidP="005D1804">
                  <w:pPr>
                    <w:spacing w:after="240" w:line="270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26F52" w:rsidRPr="00517CC8" w:rsidTr="00736AE6">
              <w:trPr>
                <w:trHeight w:val="300"/>
              </w:trPr>
              <w:tc>
                <w:tcPr>
                  <w:tcW w:w="395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4 </w:t>
                  </w:r>
                </w:p>
              </w:tc>
              <w:tc>
                <w:tcPr>
                  <w:tcW w:w="2296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Игра «Четвёртый лишний»</w:t>
                  </w:r>
                </w:p>
              </w:tc>
              <w:tc>
                <w:tcPr>
                  <w:tcW w:w="2161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26F52" w:rsidRPr="00517CC8" w:rsidRDefault="00526F52" w:rsidP="005D1804">
                  <w:pPr>
                    <w:spacing w:after="240" w:line="270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26F52" w:rsidRPr="00517CC8" w:rsidTr="00736AE6">
              <w:trPr>
                <w:trHeight w:val="300"/>
              </w:trPr>
              <w:tc>
                <w:tcPr>
                  <w:tcW w:w="395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26F52" w:rsidRPr="00517CC8" w:rsidRDefault="00526F52" w:rsidP="005D1804">
                  <w:pPr>
                    <w:spacing w:after="240" w:line="270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296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  ИТОГ: </w:t>
                  </w:r>
                </w:p>
              </w:tc>
              <w:tc>
                <w:tcPr>
                  <w:tcW w:w="2161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26F52" w:rsidRPr="00517CC8" w:rsidRDefault="00526F52" w:rsidP="005D1804">
                  <w:pPr>
                    <w:spacing w:after="240" w:line="270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Попробуйте, сформулировать цели нашего урока</w:t>
            </w:r>
            <w:r w:rsidR="006B3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(4</w:t>
            </w:r>
            <w:r w:rsid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мин)</w:t>
            </w:r>
          </w:p>
        </w:tc>
        <w:tc>
          <w:tcPr>
            <w:tcW w:w="4394" w:type="dxa"/>
          </w:tcPr>
          <w:p w:rsidR="00526F52" w:rsidRPr="00517CC8" w:rsidRDefault="00526F52" w:rsidP="00526F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Высказывают свои предположения.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Записывают тему.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Формулируют цели урока.</w:t>
            </w:r>
          </w:p>
          <w:p w:rsidR="00526F52" w:rsidRPr="006B7769" w:rsidRDefault="00526F52" w:rsidP="00526F5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76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Обобщить и расширить знания об имени существительном, его грамматических признаках</w:t>
            </w:r>
          </w:p>
          <w:p w:rsidR="00526F52" w:rsidRPr="00517CC8" w:rsidRDefault="00517CC8" w:rsidP="00526F5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76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</w:t>
            </w:r>
            <w:r w:rsidR="00526F52" w:rsidRPr="006B776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Отработать умения определять имя существительное, его грамматические признаки.</w:t>
            </w:r>
          </w:p>
        </w:tc>
        <w:tc>
          <w:tcPr>
            <w:tcW w:w="2629" w:type="dxa"/>
          </w:tcPr>
          <w:p w:rsidR="00517CC8" w:rsidRDefault="00526F52" w:rsidP="00526F5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П: формулирование проблемы; </w:t>
            </w:r>
          </w:p>
          <w:p w:rsidR="00526F52" w:rsidRPr="00517CC8" w:rsidRDefault="00526F52" w:rsidP="00526F5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Р: целеполагание; К: умение с достаточной полнотой и точностью выражать свои мысли в соответствии с </w:t>
            </w:r>
            <w:hyperlink r:id="rId11" w:history="1">
              <w:r w:rsidRPr="006B7769">
                <w:rPr>
                  <w:rFonts w:ascii="Times New Roman" w:hAnsi="Times New Roman" w:cs="Times New Roman"/>
                  <w:sz w:val="28"/>
                  <w:szCs w:val="28"/>
                </w:rPr>
                <w:t>задача</w:t>
              </w:r>
            </w:hyperlink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и условиями коммуникации, осо</w:t>
            </w:r>
            <w:hyperlink r:id="rId12" w:history="1">
              <w:r w:rsidRPr="006B7769">
                <w:rPr>
                  <w:rFonts w:ascii="Times New Roman" w:hAnsi="Times New Roman" w:cs="Times New Roman"/>
                  <w:sz w:val="28"/>
                  <w:szCs w:val="28"/>
                </w:rPr>
                <w:t>знание</w:t>
              </w:r>
            </w:hyperlink>
            <w:r w:rsidRPr="006B77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приоритетности многих общих проблем над частными, умение сравнивать разные точки зрения прежде, чем принимать решения и делать выбор</w:t>
            </w:r>
          </w:p>
        </w:tc>
      </w:tr>
      <w:tr w:rsidR="00526F52" w:rsidRPr="00517CC8" w:rsidTr="00736AE6">
        <w:tc>
          <w:tcPr>
            <w:tcW w:w="505" w:type="dxa"/>
          </w:tcPr>
          <w:p w:rsidR="00526F52" w:rsidRPr="00517CC8" w:rsidRDefault="00526F52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730" w:type="dxa"/>
          </w:tcPr>
          <w:p w:rsidR="00526F52" w:rsidRPr="00517CC8" w:rsidRDefault="00526F52" w:rsidP="005D18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Открытие нового знания</w:t>
            </w:r>
          </w:p>
        </w:tc>
        <w:tc>
          <w:tcPr>
            <w:tcW w:w="5528" w:type="dxa"/>
          </w:tcPr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Организовывает деятельность учащихся по изучению нового материала .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Откройте учебник на стр. 247-248. Прочитайте текст  и заполните следующую таблицу, работая в паре: 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(Слайд №6)</w:t>
            </w:r>
          </w:p>
          <w:tbl>
            <w:tblPr>
              <w:tblW w:w="44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5"/>
              <w:gridCol w:w="2205"/>
            </w:tblGrid>
            <w:tr w:rsidR="00526F52" w:rsidRPr="00517CC8" w:rsidTr="00736AE6">
              <w:tc>
                <w:tcPr>
                  <w:tcW w:w="222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Грамматические признаки имени существительного</w:t>
                  </w:r>
                </w:p>
              </w:tc>
            </w:tr>
            <w:tr w:rsidR="00526F52" w:rsidRPr="00517CC8" w:rsidTr="00736AE6">
              <w:tc>
                <w:tcPr>
                  <w:tcW w:w="2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Общее значение</w:t>
                  </w:r>
                </w:p>
              </w:tc>
              <w:tc>
                <w:tcPr>
                  <w:tcW w:w="2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26F52" w:rsidRPr="00517CC8" w:rsidTr="00736AE6">
              <w:tc>
                <w:tcPr>
                  <w:tcW w:w="2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Морфологические признаки</w:t>
                  </w:r>
                </w:p>
              </w:tc>
              <w:tc>
                <w:tcPr>
                  <w:tcW w:w="2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26F52" w:rsidRPr="00517CC8" w:rsidTr="00736AE6">
              <w:tc>
                <w:tcPr>
                  <w:tcW w:w="2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Синтаксическая роль в предложении</w:t>
                  </w:r>
                </w:p>
              </w:tc>
              <w:tc>
                <w:tcPr>
                  <w:tcW w:w="2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26F52" w:rsidRPr="00517CC8" w:rsidRDefault="006B3401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 мин)</w:t>
            </w:r>
          </w:p>
        </w:tc>
        <w:tc>
          <w:tcPr>
            <w:tcW w:w="4394" w:type="dxa"/>
          </w:tcPr>
          <w:p w:rsidR="00526F52" w:rsidRPr="006B7769" w:rsidRDefault="006B3401" w:rsidP="00526F5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B77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Изучают теоретический материал </w:t>
            </w:r>
            <w:r w:rsidR="00526F52" w:rsidRPr="006B77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учебника. Работая в паре, заполняют таблицу</w:t>
            </w:r>
          </w:p>
          <w:tbl>
            <w:tblPr>
              <w:tblW w:w="423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5"/>
              <w:gridCol w:w="2115"/>
            </w:tblGrid>
            <w:tr w:rsidR="00526F52" w:rsidRPr="00517CC8" w:rsidTr="00736AE6">
              <w:tc>
                <w:tcPr>
                  <w:tcW w:w="222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Гр</w:t>
                  </w:r>
                  <w:r w:rsidR="006B340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амматические признаки имени существительно</w:t>
                  </w: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го</w:t>
                  </w:r>
                </w:p>
              </w:tc>
            </w:tr>
            <w:tr w:rsidR="00526F52" w:rsidRPr="00517CC8" w:rsidTr="00736AE6">
              <w:tc>
                <w:tcPr>
                  <w:tcW w:w="2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Общее значение</w:t>
                  </w:r>
                </w:p>
              </w:tc>
              <w:tc>
                <w:tcPr>
                  <w:tcW w:w="2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Предмет</w:t>
                  </w:r>
                </w:p>
              </w:tc>
            </w:tr>
            <w:tr w:rsidR="00526F52" w:rsidRPr="00517CC8" w:rsidTr="00736AE6">
              <w:tc>
                <w:tcPr>
                  <w:tcW w:w="2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Морфологические признаки</w:t>
                  </w:r>
                </w:p>
              </w:tc>
              <w:tc>
                <w:tcPr>
                  <w:tcW w:w="2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Одуш.  и неодуш., род, число, падеж</w:t>
                  </w:r>
                </w:p>
              </w:tc>
            </w:tr>
            <w:tr w:rsidR="00526F52" w:rsidRPr="00517CC8" w:rsidTr="00736AE6">
              <w:tc>
                <w:tcPr>
                  <w:tcW w:w="2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Синтаксическая роль в предложении</w:t>
                  </w:r>
                </w:p>
              </w:tc>
              <w:tc>
                <w:tcPr>
                  <w:tcW w:w="2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26F52" w:rsidRPr="00517CC8" w:rsidRDefault="00526F52" w:rsidP="005D180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Любой член предложения</w:t>
                  </w:r>
                </w:p>
              </w:tc>
            </w:tr>
          </w:tbl>
          <w:p w:rsidR="00526F52" w:rsidRPr="006B7769" w:rsidRDefault="00526F52" w:rsidP="00526F52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77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Осуществляют взаимопроверку.</w:t>
            </w:r>
          </w:p>
          <w:p w:rsidR="00526F52" w:rsidRPr="00517CC8" w:rsidRDefault="00526F52" w:rsidP="00526F5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7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Делают вывод об имени существительном.</w:t>
            </w:r>
            <w:r w:rsidR="006B3401" w:rsidRPr="006B77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B77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Выставляют баллы в графу №1 оценочного</w:t>
            </w:r>
            <w:r w:rsidRPr="00517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B77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листа</w:t>
            </w:r>
          </w:p>
        </w:tc>
        <w:tc>
          <w:tcPr>
            <w:tcW w:w="2629" w:type="dxa"/>
          </w:tcPr>
          <w:p w:rsidR="00517CC8" w:rsidRPr="00517CC8" w:rsidRDefault="00736AE6" w:rsidP="00736A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П:</w:t>
            </w:r>
            <w:r w:rsidRPr="00736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анализ, синтез, сравнение, обобще</w:t>
            </w:r>
            <w:r w:rsidRPr="00517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ние, аналогия, классификация </w:t>
            </w:r>
            <w:r w:rsidRPr="00736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517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подведение под понятие, </w:t>
            </w:r>
            <w:r w:rsidRPr="00736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определение основной </w:t>
            </w:r>
            <w:r w:rsidRPr="00517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второстепенной информации;</w:t>
            </w:r>
          </w:p>
          <w:p w:rsidR="00517CC8" w:rsidRPr="00517CC8" w:rsidRDefault="00517CC8" w:rsidP="00517CC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Р:</w:t>
            </w:r>
            <w:r w:rsidR="00736AE6" w:rsidRPr="00736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волевая саморегу</w:t>
            </w:r>
            <w:r w:rsidRPr="00517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ляция в ситуации затруднения</w:t>
            </w:r>
            <w:r w:rsidR="00736AE6" w:rsidRPr="00736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36AE6" w:rsidRPr="00736AE6" w:rsidRDefault="00517CC8" w:rsidP="00517CC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К:</w:t>
            </w:r>
            <w:r w:rsidR="00736AE6" w:rsidRPr="00736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выражение своих </w:t>
            </w:r>
            <w:r w:rsidR="00736AE6" w:rsidRPr="00736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мыслей с достаточной полнотой и точностью </w:t>
            </w:r>
            <w:r w:rsidRPr="00517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736AE6" w:rsidRPr="00736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аргументация своего мнен</w:t>
            </w:r>
            <w:r w:rsidR="006B77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ия и позиции в коммуникации </w:t>
            </w:r>
            <w:r w:rsidRPr="00517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6F52" w:rsidRPr="00517CC8" w:rsidRDefault="00526F52" w:rsidP="00517CC8">
            <w:pPr>
              <w:spacing w:before="100" w:beforeAutospacing="1" w:after="100" w:afterAutospacing="1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F52" w:rsidRPr="00517CC8" w:rsidTr="00736AE6">
        <w:tc>
          <w:tcPr>
            <w:tcW w:w="505" w:type="dxa"/>
          </w:tcPr>
          <w:p w:rsidR="00526F52" w:rsidRPr="00517CC8" w:rsidRDefault="00526F52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730" w:type="dxa"/>
          </w:tcPr>
          <w:p w:rsidR="00526F52" w:rsidRPr="00517CC8" w:rsidRDefault="00526F52" w:rsidP="005D18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Первичное закрепление</w:t>
            </w:r>
          </w:p>
        </w:tc>
        <w:tc>
          <w:tcPr>
            <w:tcW w:w="5528" w:type="dxa"/>
          </w:tcPr>
          <w:p w:rsidR="00526F52" w:rsidRPr="006B3401" w:rsidRDefault="006B3401" w:rsidP="00526F5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Задание</w:t>
            </w:r>
            <w:r w:rsidR="00526F52"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="00526F52" w:rsidRPr="006B34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Прочитайте стихотворение</w:t>
            </w:r>
            <w:r w:rsidR="00526F52" w:rsidRPr="006B3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 (слайд №7)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Утро. Роща. Луг. Река.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Воздух. Небо. Облака.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Ива. Трели. Соловьи.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Солнце. Отблески зари.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Одуванчик. Василёк.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Жук. Букашка. Мотылёк.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Стадо. Песня пастуха.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Лето. Травка. Степь. Ольха.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Давайте посмотрим, что ещё могут обозначать существительные?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Распределите слова в зависимости от значении? (</w:t>
            </w: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слайд №8)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Организовывает групповую работу над стихотворением.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 Задание:  группа1: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 какой целью использованы существительные?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Какую картину представили во время прочтения стиха?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Группа 2: На примере любого существительного из текста расскажите, что вы знаете о существительном, о его грамматических признаках. 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3: Составьте с любым существительным из текста сложное предложение и сделайте его синтаксический разбор</w:t>
            </w:r>
            <w:r w:rsidR="006B3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 мин)</w:t>
            </w:r>
          </w:p>
          <w:p w:rsidR="00526F52" w:rsidRPr="00517CC8" w:rsidRDefault="00526F52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Отвечают на вопросы, выполняют задание совместно с учителем.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названия людей; 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названия предметов; 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3) названия признаков; 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названия действий;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 названия животных</w:t>
            </w:r>
          </w:p>
          <w:p w:rsidR="00B200EF" w:rsidRPr="006B3401" w:rsidRDefault="00B200EF" w:rsidP="00B200E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B34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Работают в группах. Выставляют баллы в оценочный лист в графу №2.</w:t>
            </w:r>
          </w:p>
          <w:p w:rsidR="00526F52" w:rsidRPr="00517CC8" w:rsidRDefault="00526F52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9" w:type="dxa"/>
          </w:tcPr>
          <w:p w:rsidR="00EC72C3" w:rsidRPr="00517CC8" w:rsidRDefault="00EC72C3" w:rsidP="00EC72C3">
            <w:pPr>
              <w:pStyle w:val="a4"/>
              <w:rPr>
                <w:color w:val="000000"/>
                <w:sz w:val="28"/>
                <w:szCs w:val="28"/>
              </w:rPr>
            </w:pPr>
            <w:r w:rsidRPr="00517CC8">
              <w:rPr>
                <w:color w:val="000000"/>
                <w:sz w:val="28"/>
                <w:szCs w:val="28"/>
              </w:rPr>
              <w:t xml:space="preserve">Л: </w:t>
            </w:r>
            <w:r w:rsidR="006B3401">
              <w:rPr>
                <w:color w:val="000000"/>
                <w:sz w:val="28"/>
                <w:szCs w:val="28"/>
              </w:rPr>
              <w:t>о</w:t>
            </w:r>
            <w:r w:rsidRPr="00517CC8">
              <w:rPr>
                <w:color w:val="000000"/>
                <w:sz w:val="28"/>
                <w:szCs w:val="28"/>
              </w:rPr>
              <w:t>риентация в межличностных отношениях.</w:t>
            </w:r>
          </w:p>
          <w:p w:rsidR="00EC72C3" w:rsidRPr="00EC72C3" w:rsidRDefault="00EC72C3" w:rsidP="00EC72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Учиться проявлять самостоятельность</w:t>
            </w:r>
            <w:r w:rsidR="006B3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C7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разных видах  деятельности</w:t>
            </w:r>
          </w:p>
          <w:p w:rsidR="00526F52" w:rsidRPr="00517CC8" w:rsidRDefault="00EC72C3" w:rsidP="00526F52">
            <w:pPr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Р:</w:t>
            </w:r>
            <w:r w:rsidRPr="00517C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17C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полученного результата, коррекция, оценка</w:t>
            </w:r>
          </w:p>
          <w:p w:rsidR="00EC72C3" w:rsidRPr="00517CC8" w:rsidRDefault="00EC72C3" w:rsidP="00EC72C3">
            <w:pPr>
              <w:pStyle w:val="a4"/>
              <w:rPr>
                <w:color w:val="000000"/>
                <w:sz w:val="28"/>
                <w:szCs w:val="28"/>
              </w:rPr>
            </w:pPr>
            <w:r w:rsidRPr="00517CC8">
              <w:rPr>
                <w:color w:val="000000"/>
                <w:sz w:val="28"/>
                <w:szCs w:val="28"/>
              </w:rPr>
              <w:t xml:space="preserve">К: </w:t>
            </w:r>
            <w:r w:rsidR="006B3401">
              <w:rPr>
                <w:color w:val="000000"/>
                <w:sz w:val="28"/>
                <w:szCs w:val="28"/>
              </w:rPr>
              <w:t>у</w:t>
            </w:r>
            <w:r w:rsidRPr="00517CC8">
              <w:rPr>
                <w:color w:val="000000"/>
                <w:sz w:val="28"/>
                <w:szCs w:val="28"/>
              </w:rPr>
              <w:t>мение слушать и вступать в диалог,</w:t>
            </w:r>
          </w:p>
          <w:p w:rsidR="00EC72C3" w:rsidRPr="00EC72C3" w:rsidRDefault="00EC72C3" w:rsidP="00EC72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Коллективное </w:t>
            </w:r>
            <w:r w:rsidRPr="00EC7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обсуждение проблем (при необходимости), учёт разных мнений</w:t>
            </w:r>
          </w:p>
          <w:p w:rsidR="00EC72C3" w:rsidRPr="00517CC8" w:rsidRDefault="00EC72C3" w:rsidP="00526F5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F52" w:rsidRPr="00517CC8" w:rsidTr="00736AE6">
        <w:tc>
          <w:tcPr>
            <w:tcW w:w="505" w:type="dxa"/>
          </w:tcPr>
          <w:p w:rsidR="00526F52" w:rsidRPr="00517CC8" w:rsidRDefault="00B200EF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1730" w:type="dxa"/>
          </w:tcPr>
          <w:p w:rsidR="00526F52" w:rsidRPr="00517CC8" w:rsidRDefault="00B200EF" w:rsidP="005D18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Физкультминутка</w:t>
            </w:r>
          </w:p>
        </w:tc>
        <w:tc>
          <w:tcPr>
            <w:tcW w:w="5528" w:type="dxa"/>
          </w:tcPr>
          <w:p w:rsidR="00526F52" w:rsidRPr="00517CC8" w:rsidRDefault="00B200EF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Включает видео</w:t>
            </w:r>
            <w:r w:rsidR="006B3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(2 мин)</w:t>
            </w:r>
          </w:p>
        </w:tc>
        <w:tc>
          <w:tcPr>
            <w:tcW w:w="4394" w:type="dxa"/>
          </w:tcPr>
          <w:p w:rsidR="00526F52" w:rsidRPr="00517CC8" w:rsidRDefault="00B200EF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Выполняют упражнения</w:t>
            </w:r>
          </w:p>
        </w:tc>
        <w:tc>
          <w:tcPr>
            <w:tcW w:w="2629" w:type="dxa"/>
          </w:tcPr>
          <w:p w:rsidR="00EC72C3" w:rsidRPr="00EC72C3" w:rsidRDefault="00EC72C3" w:rsidP="00EC72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Л:</w:t>
            </w:r>
            <w:r w:rsidRPr="00EC7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Установка на здоровый образ жизни и ее реализация на уроке.</w:t>
            </w:r>
          </w:p>
          <w:p w:rsidR="00EC72C3" w:rsidRPr="00EC72C3" w:rsidRDefault="00EC72C3" w:rsidP="00EC72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Осознание ответственности</w:t>
            </w:r>
          </w:p>
          <w:p w:rsidR="00EC72C3" w:rsidRPr="00EC72C3" w:rsidRDefault="00EC72C3" w:rsidP="00EC72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общее дело</w:t>
            </w:r>
          </w:p>
          <w:p w:rsidR="00526F52" w:rsidRPr="00517CC8" w:rsidRDefault="00526F52" w:rsidP="00526F5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F52" w:rsidRPr="00517CC8" w:rsidTr="00736AE6">
        <w:tc>
          <w:tcPr>
            <w:tcW w:w="505" w:type="dxa"/>
          </w:tcPr>
          <w:p w:rsidR="00526F52" w:rsidRPr="00517CC8" w:rsidRDefault="00B200EF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730" w:type="dxa"/>
          </w:tcPr>
          <w:p w:rsidR="00526F52" w:rsidRPr="00517CC8" w:rsidRDefault="00B200EF" w:rsidP="005D18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Самостоятельная работа с самопроверкой по эталону</w:t>
            </w:r>
          </w:p>
        </w:tc>
        <w:tc>
          <w:tcPr>
            <w:tcW w:w="5528" w:type="dxa"/>
          </w:tcPr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Организовывает работу над определением синтаксической роли существительного в предложении. (Слайд №9)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Задание:</w:t>
            </w: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запишите четверостишие, определите синтаксическую роль </w:t>
            </w: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существительного в предложении. </w:t>
            </w:r>
          </w:p>
          <w:p w:rsidR="00526F52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Пусть на солнце блестят ордена и медали</w:t>
            </w: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груди ветеранов великой войны -</w:t>
            </w: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Эти люди все силы Отчизне отдали,</w:t>
            </w: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Отстояли в сраженьях свободу страны!</w:t>
            </w:r>
          </w:p>
          <w:p w:rsidR="006B3401" w:rsidRPr="00517CC8" w:rsidRDefault="006B3401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 мин)</w:t>
            </w:r>
          </w:p>
        </w:tc>
        <w:tc>
          <w:tcPr>
            <w:tcW w:w="4394" w:type="dxa"/>
          </w:tcPr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Работают самостоятельно. Осуществляют взаимопроверку, сверив со слайдом.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Выставляют баллы в оценочный лист в графу №3.</w:t>
            </w:r>
          </w:p>
          <w:p w:rsidR="00526F52" w:rsidRPr="00517CC8" w:rsidRDefault="00526F52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9" w:type="dxa"/>
          </w:tcPr>
          <w:p w:rsidR="00736AE6" w:rsidRPr="00517CC8" w:rsidRDefault="006B7769" w:rsidP="00736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Р:</w:t>
            </w:r>
            <w:r w:rsidR="00736AE6" w:rsidRPr="00517CC8">
              <w:rPr>
                <w:rFonts w:ascii="Times New Roman" w:hAnsi="Times New Roman" w:cs="Times New Roman"/>
                <w:sz w:val="28"/>
                <w:szCs w:val="28"/>
              </w:rPr>
              <w:t>контроль,оценка,коррекция.</w:t>
            </w:r>
          </w:p>
          <w:p w:rsidR="00736AE6" w:rsidRPr="00517CC8" w:rsidRDefault="006B7769" w:rsidP="00736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Л:</w:t>
            </w:r>
            <w:r w:rsidR="00736AE6" w:rsidRPr="00517CC8">
              <w:rPr>
                <w:rFonts w:ascii="Times New Roman" w:hAnsi="Times New Roman" w:cs="Times New Roman"/>
                <w:sz w:val="28"/>
                <w:szCs w:val="28"/>
              </w:rPr>
              <w:t>формирование критического мышления.</w:t>
            </w:r>
          </w:p>
          <w:p w:rsidR="00736AE6" w:rsidRPr="00517CC8" w:rsidRDefault="00736AE6" w:rsidP="00736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CC8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 – </w:t>
            </w:r>
            <w:r w:rsidRPr="00517C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понимание цели этого этапа работы.</w:t>
            </w:r>
          </w:p>
          <w:p w:rsidR="00736AE6" w:rsidRPr="00517CC8" w:rsidRDefault="006B7769" w:rsidP="00736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К:</w:t>
            </w:r>
            <w:r w:rsidR="00736AE6" w:rsidRPr="00517CC8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сотрудничать.</w:t>
            </w:r>
          </w:p>
          <w:p w:rsidR="00526F52" w:rsidRPr="00517CC8" w:rsidRDefault="006B7769" w:rsidP="00736AE6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П:</w:t>
            </w:r>
            <w:r w:rsidR="00736AE6" w:rsidRPr="00517CC8">
              <w:rPr>
                <w:rFonts w:ascii="Times New Roman" w:hAnsi="Times New Roman" w:cs="Times New Roman"/>
                <w:sz w:val="28"/>
                <w:szCs w:val="28"/>
              </w:rPr>
              <w:t>умение использовать учебную задачу, используя алгоритм</w:t>
            </w:r>
          </w:p>
        </w:tc>
      </w:tr>
      <w:tr w:rsidR="00B200EF" w:rsidRPr="00517CC8" w:rsidTr="00736AE6">
        <w:tc>
          <w:tcPr>
            <w:tcW w:w="505" w:type="dxa"/>
          </w:tcPr>
          <w:p w:rsidR="00B200EF" w:rsidRPr="00517CC8" w:rsidRDefault="00B200EF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1730" w:type="dxa"/>
          </w:tcPr>
          <w:p w:rsidR="00B200EF" w:rsidRPr="00517CC8" w:rsidRDefault="00B200EF" w:rsidP="005D18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Включение в систему знаний и повторение</w:t>
            </w:r>
          </w:p>
        </w:tc>
        <w:tc>
          <w:tcPr>
            <w:tcW w:w="5528" w:type="dxa"/>
          </w:tcPr>
          <w:p w:rsidR="00B200EF" w:rsidRPr="00517CC8" w:rsidRDefault="00B200EF" w:rsidP="00B200EF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 «Четвёртый лишний». (Слайд № 10)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Организует фиксацию нового знания в памяти учащихся,</w:t>
            </w:r>
            <w:r w:rsidR="006B7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hyperlink r:id="rId13" w:history="1">
              <w:r w:rsidRPr="006B7769">
                <w:rPr>
                  <w:rFonts w:ascii="Times New Roman" w:hAnsi="Times New Roman" w:cs="Times New Roman"/>
                  <w:sz w:val="28"/>
                  <w:szCs w:val="28"/>
                </w:rPr>
                <w:t>анализ</w:t>
              </w:r>
            </w:hyperlink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учебной деятельности учащимися, оценивание учащимися своей деятельности на уроке, фиксацию затруднений как направление для работы на следующих уроках.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Объясните, по каким морфологическим признакам объединены существительные и что можно исключить?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О смелост..., о храброст..., о неустрашимост..., о трусост... .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Общее: это существительные женского рода, 3 склонения, предложного падежа.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– качества человека. Исключить – трусость – антоним, все остальные – синонимы.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Умница, работяга, молодчина, зараза.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Общее: существительные общего рода.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Исключить: слово «зараза»характеризует отрицательное качество человека. (НО: 200 лет назад это слово имело значение «прелесть, очарование»). Какой словарь помог  об этом узнать? (Этимологический)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 Осло, кофе, кенгуру, пони.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Общее: неизменяемые существительные мужского рода. Исключить: кофе – современный словарь допускает употребление слова кофе и как существительное среднего рода.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Песни, ножницы, кони, бури.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Общее: все во множественном числе.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Исключить: ножницы –употребляется только во множественном числе; кони – одушевленное существительное.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д) Грач..., печ..., ноч...,доч... .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Общее: существительные с шипящей на конце.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Исключить: грач – существительное 2 склонения, мужского рода; печь – может быть существительным и глаголом.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какой целью мы выполняли данное задание?</w:t>
            </w:r>
            <w:r w:rsidR="006B3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 мин)</w:t>
            </w:r>
          </w:p>
        </w:tc>
        <w:tc>
          <w:tcPr>
            <w:tcW w:w="4394" w:type="dxa"/>
          </w:tcPr>
          <w:p w:rsidR="00B200EF" w:rsidRPr="006B3401" w:rsidRDefault="00B200EF" w:rsidP="00B200E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B34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Фиксируют результаты своей деятельности</w:t>
            </w:r>
            <w:r w:rsidR="006B77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в соответствии с поставленными </w:t>
            </w:r>
            <w:r w:rsidR="006B7769" w:rsidRPr="006B7769">
              <w:rPr>
                <w:rFonts w:ascii="Times New Roman" w:hAnsi="Times New Roman" w:cs="Times New Roman"/>
                <w:b/>
                <w:sz w:val="28"/>
                <w:szCs w:val="28"/>
              </w:rPr>
              <w:t>задачами</w:t>
            </w:r>
            <w:r w:rsidR="006B7769" w:rsidRPr="006B77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</w:t>
            </w:r>
            <w:r w:rsidR="006B77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оценивают свою </w:t>
            </w:r>
            <w:r w:rsidR="006B7769" w:rsidRPr="006B7769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и</w:t>
            </w:r>
            <w:r w:rsidR="006B7769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  <w:lang w:eastAsia="ru-RU"/>
              </w:rPr>
              <w:t xml:space="preserve"> </w:t>
            </w:r>
            <w:r w:rsidR="006B7769" w:rsidRPr="006B7769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</w:t>
            </w:r>
            <w:r w:rsidRPr="006B34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товарищей. Приводят примеры, исправляют ошибки. Выставляют баллы в оценочный лист в графу №4.</w:t>
            </w:r>
          </w:p>
          <w:p w:rsidR="00B200EF" w:rsidRPr="00517CC8" w:rsidRDefault="00B200EF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9" w:type="dxa"/>
          </w:tcPr>
          <w:p w:rsidR="00B200EF" w:rsidRPr="00517CC8" w:rsidRDefault="00B200EF" w:rsidP="00526F5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П: </w:t>
            </w:r>
            <w:hyperlink r:id="rId14" w:history="1">
              <w:r w:rsidRPr="006B7769">
                <w:rPr>
                  <w:rFonts w:ascii="Times New Roman" w:hAnsi="Times New Roman" w:cs="Times New Roman"/>
                  <w:sz w:val="28"/>
                  <w:szCs w:val="28"/>
                </w:rPr>
                <w:t>анализ</w:t>
              </w:r>
            </w:hyperlink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синтез, моделирование, выбор оснований и критериев для сравнения, классификации, построение логической цепи рассуждений, формулирование задания, выбор наиболее эффективных способов решения задач в зависимости от конкретных условий ; Р:</w:t>
            </w:r>
            <w:r w:rsidRPr="006B77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15" w:history="1">
              <w:r w:rsidRPr="006B7769">
                <w:rPr>
                  <w:rFonts w:ascii="Times New Roman" w:hAnsi="Times New Roman" w:cs="Times New Roman"/>
                  <w:sz w:val="28"/>
                  <w:szCs w:val="28"/>
                </w:rPr>
                <w:t>контроль</w:t>
              </w:r>
            </w:hyperlink>
            <w:r w:rsidRPr="006B7769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  <w:hyperlink r:id="rId16" w:history="1">
              <w:r w:rsidRPr="006B7769">
                <w:rPr>
                  <w:rFonts w:ascii="Times New Roman" w:hAnsi="Times New Roman" w:cs="Times New Roman"/>
                  <w:sz w:val="28"/>
                  <w:szCs w:val="28"/>
                </w:rPr>
                <w:t>коррекция</w:t>
              </w:r>
            </w:hyperlink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К:</w:t>
            </w:r>
            <w:hyperlink r:id="rId17" w:history="1">
              <w:r w:rsidRPr="006B7769">
                <w:rPr>
                  <w:rFonts w:ascii="Times New Roman" w:hAnsi="Times New Roman" w:cs="Times New Roman"/>
                  <w:sz w:val="28"/>
                  <w:szCs w:val="28"/>
                </w:rPr>
                <w:t>планирование</w:t>
              </w:r>
            </w:hyperlink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учебного сотрудничества с учителем и сверстниками, умение устанавливать и поддерживать кон</w:t>
            </w:r>
            <w:hyperlink r:id="rId18" w:history="1">
              <w:r w:rsidRPr="006B7769">
                <w:rPr>
                  <w:rFonts w:ascii="Times New Roman" w:hAnsi="Times New Roman" w:cs="Times New Roman"/>
                  <w:sz w:val="28"/>
                  <w:szCs w:val="28"/>
                </w:rPr>
                <w:t>такт</w:t>
              </w:r>
            </w:hyperlink>
            <w:r w:rsidRPr="006B77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собеседником, инициативно вести диалог, быстро реагировать на реплики собеседника</w:t>
            </w:r>
          </w:p>
        </w:tc>
      </w:tr>
      <w:tr w:rsidR="00B200EF" w:rsidRPr="00517CC8" w:rsidTr="00736AE6">
        <w:tc>
          <w:tcPr>
            <w:tcW w:w="505" w:type="dxa"/>
          </w:tcPr>
          <w:p w:rsidR="00B200EF" w:rsidRPr="00517CC8" w:rsidRDefault="00B200EF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1730" w:type="dxa"/>
          </w:tcPr>
          <w:p w:rsidR="00B200EF" w:rsidRPr="00517CC8" w:rsidRDefault="00B200EF" w:rsidP="005D18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Рефлексия</w:t>
            </w:r>
          </w:p>
        </w:tc>
        <w:tc>
          <w:tcPr>
            <w:tcW w:w="5528" w:type="dxa"/>
          </w:tcPr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Организует фиксацию нового знания в памяти учащихся,</w:t>
            </w:r>
            <w:r w:rsidR="006B7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hyperlink r:id="rId19" w:history="1">
              <w:r w:rsidRPr="006B7769">
                <w:rPr>
                  <w:rFonts w:ascii="Times New Roman" w:hAnsi="Times New Roman" w:cs="Times New Roman"/>
                  <w:sz w:val="28"/>
                  <w:szCs w:val="28"/>
                </w:rPr>
                <w:t>анализ</w:t>
              </w:r>
            </w:hyperlink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учебной деятельности учащимися, оценивание учащимися своей деятельности на уроке, </w:t>
            </w: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фиксацию затруднений как направление для работы на следующих уроках.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заполняют «Лист самооценки»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6"/>
              <w:gridCol w:w="1386"/>
              <w:gridCol w:w="1386"/>
              <w:gridCol w:w="1386"/>
            </w:tblGrid>
            <w:tr w:rsidR="00B200EF" w:rsidRPr="00517CC8" w:rsidTr="00736AE6">
              <w:tc>
                <w:tcPr>
                  <w:tcW w:w="1386" w:type="dxa"/>
                </w:tcPr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Моё отношение к информации урока (поставьте знак </w:t>
                  </w: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v</w:t>
                  </w: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 соответствующую колонку)</w:t>
                  </w:r>
                </w:p>
              </w:tc>
              <w:tc>
                <w:tcPr>
                  <w:tcW w:w="1386" w:type="dxa"/>
                </w:tcPr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Да</w:t>
                  </w:r>
                </w:p>
              </w:tc>
              <w:tc>
                <w:tcPr>
                  <w:tcW w:w="1386" w:type="dxa"/>
                </w:tcPr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Не очень</w:t>
                  </w:r>
                </w:p>
              </w:tc>
              <w:tc>
                <w:tcPr>
                  <w:tcW w:w="1386" w:type="dxa"/>
                </w:tcPr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Нет</w:t>
                  </w:r>
                </w:p>
              </w:tc>
            </w:tr>
            <w:tr w:rsidR="00B200EF" w:rsidRPr="00517CC8" w:rsidTr="00736AE6">
              <w:tc>
                <w:tcPr>
                  <w:tcW w:w="1386" w:type="dxa"/>
                </w:tcPr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 Мне было интересно на уроке</w:t>
                  </w:r>
                </w:p>
              </w:tc>
              <w:tc>
                <w:tcPr>
                  <w:tcW w:w="1386" w:type="dxa"/>
                </w:tcPr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86" w:type="dxa"/>
                </w:tcPr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86" w:type="dxa"/>
                </w:tcPr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B200EF" w:rsidRPr="00517CC8" w:rsidTr="00736AE6">
              <w:tc>
                <w:tcPr>
                  <w:tcW w:w="1386" w:type="dxa"/>
                </w:tcPr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 Меня заинтересовала тема урока</w:t>
                  </w:r>
                </w:p>
              </w:tc>
              <w:tc>
                <w:tcPr>
                  <w:tcW w:w="1386" w:type="dxa"/>
                </w:tcPr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86" w:type="dxa"/>
                </w:tcPr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86" w:type="dxa"/>
                </w:tcPr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B200EF" w:rsidRPr="00517CC8" w:rsidTr="00736AE6">
              <w:tc>
                <w:tcPr>
                  <w:tcW w:w="1386" w:type="dxa"/>
                </w:tcPr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 Мне всё было понятно на уроке</w:t>
                  </w:r>
                </w:p>
              </w:tc>
              <w:tc>
                <w:tcPr>
                  <w:tcW w:w="1386" w:type="dxa"/>
                </w:tcPr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86" w:type="dxa"/>
                </w:tcPr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86" w:type="dxa"/>
                </w:tcPr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B200EF" w:rsidRPr="00517CC8" w:rsidTr="00736AE6">
              <w:tc>
                <w:tcPr>
                  <w:tcW w:w="1386" w:type="dxa"/>
                </w:tcPr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4. Я усвоил, что такое имя существительное</w:t>
                  </w:r>
                </w:p>
              </w:tc>
              <w:tc>
                <w:tcPr>
                  <w:tcW w:w="1386" w:type="dxa"/>
                </w:tcPr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86" w:type="dxa"/>
                </w:tcPr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86" w:type="dxa"/>
                </w:tcPr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B200EF" w:rsidRPr="00517CC8" w:rsidTr="00736AE6">
              <w:tc>
                <w:tcPr>
                  <w:tcW w:w="5544" w:type="dxa"/>
                  <w:gridSpan w:val="4"/>
                </w:tcPr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В процессе работы я…(поставьте знак </w:t>
                  </w: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v</w:t>
                  </w: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напротив ответа, соответствующего вашему мнению)</w:t>
                  </w:r>
                </w:p>
              </w:tc>
            </w:tr>
            <w:tr w:rsidR="00B200EF" w:rsidRPr="00517CC8" w:rsidTr="00736AE6">
              <w:tc>
                <w:tcPr>
                  <w:tcW w:w="5544" w:type="dxa"/>
                  <w:gridSpan w:val="4"/>
                </w:tcPr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 Сам определял цели урока</w:t>
                  </w:r>
                </w:p>
              </w:tc>
            </w:tr>
            <w:tr w:rsidR="00B200EF" w:rsidRPr="00517CC8" w:rsidTr="00736AE6">
              <w:tc>
                <w:tcPr>
                  <w:tcW w:w="5544" w:type="dxa"/>
                  <w:gridSpan w:val="4"/>
                </w:tcPr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 Ждал, когда другие сформулируют цели урока.</w:t>
                  </w:r>
                </w:p>
              </w:tc>
            </w:tr>
            <w:tr w:rsidR="00B200EF" w:rsidRPr="00517CC8" w:rsidTr="00736AE6">
              <w:tc>
                <w:tcPr>
                  <w:tcW w:w="5544" w:type="dxa"/>
                  <w:gridSpan w:val="4"/>
                </w:tcPr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 Сам задавал вопросы, спрашивал разъяснения.</w:t>
                  </w:r>
                </w:p>
              </w:tc>
            </w:tr>
            <w:tr w:rsidR="00B200EF" w:rsidRPr="00517CC8" w:rsidTr="00736AE6">
              <w:tc>
                <w:tcPr>
                  <w:tcW w:w="5544" w:type="dxa"/>
                  <w:gridSpan w:val="4"/>
                </w:tcPr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 Предпочитал слушать других.</w:t>
                  </w:r>
                </w:p>
                <w:p w:rsidR="00B200EF" w:rsidRPr="00517CC8" w:rsidRDefault="00B200EF" w:rsidP="005D180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7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5. Анализировал, делал выводы</w:t>
                  </w:r>
                </w:p>
              </w:tc>
            </w:tr>
          </w:tbl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B34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  каким настроением  вы покидаете урок </w:t>
            </w:r>
            <w:r w:rsidR="006B3401" w:rsidRPr="006B34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?</w:t>
            </w:r>
            <w:r w:rsidR="006B3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 мин)</w:t>
            </w:r>
          </w:p>
          <w:p w:rsidR="00B200EF" w:rsidRPr="00517CC8" w:rsidRDefault="00B200EF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B200EF" w:rsidRPr="00517CC8" w:rsidRDefault="00B200EF" w:rsidP="00B200EF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Оценивают свои знания(заполняют «Лист самооценки).</w:t>
            </w:r>
          </w:p>
          <w:p w:rsidR="00B200EF" w:rsidRPr="006B7769" w:rsidRDefault="00B200EF" w:rsidP="00B200E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B77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Дети показывают смайлики в </w:t>
            </w:r>
            <w:r w:rsidRPr="006B77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виде солнышка: улыбающееся солнце – хорошее настроение, хмурое - плохое</w:t>
            </w:r>
          </w:p>
        </w:tc>
        <w:tc>
          <w:tcPr>
            <w:tcW w:w="2629" w:type="dxa"/>
          </w:tcPr>
          <w:p w:rsidR="006B3401" w:rsidRDefault="00B200EF" w:rsidP="00526F5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П: рефлексия способов и условий действия, контроль и оценка процесса и </w:t>
            </w: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результатов деятельности; </w:t>
            </w:r>
          </w:p>
          <w:p w:rsidR="006B3401" w:rsidRDefault="00B200EF" w:rsidP="00526F5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Л: самооценка на основе критерия успешности, адекватное понимание причин успеха/неуспеха в учебной деятельности; </w:t>
            </w:r>
          </w:p>
          <w:p w:rsidR="006B3401" w:rsidRDefault="00B200EF" w:rsidP="00526F5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К: выражение своих мыслей с достаточной полнотой и точностью, формулирование и аргументация своего мнения и позиции в коммуникации, использование критериев для обоснования своего суждения. </w:t>
            </w:r>
          </w:p>
          <w:p w:rsidR="00B200EF" w:rsidRPr="00517CC8" w:rsidRDefault="00B200EF" w:rsidP="00526F5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Р: оценка (выделение и </w:t>
            </w: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осознание учащимися того, что уже усвоено и что ещё подлежит усвоению, осознание качества и уровня усвоения).</w:t>
            </w:r>
          </w:p>
        </w:tc>
      </w:tr>
      <w:tr w:rsidR="00B200EF" w:rsidRPr="00517CC8" w:rsidTr="00736AE6">
        <w:tc>
          <w:tcPr>
            <w:tcW w:w="505" w:type="dxa"/>
          </w:tcPr>
          <w:p w:rsidR="00B200EF" w:rsidRPr="00517CC8" w:rsidRDefault="00B200EF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1730" w:type="dxa"/>
          </w:tcPr>
          <w:p w:rsidR="00B200EF" w:rsidRPr="00517CC8" w:rsidRDefault="00B200EF" w:rsidP="005D18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Домашнее задание</w:t>
            </w:r>
          </w:p>
        </w:tc>
        <w:tc>
          <w:tcPr>
            <w:tcW w:w="5528" w:type="dxa"/>
          </w:tcPr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Задаёт домашнее задание, комментирует.</w:t>
            </w:r>
          </w:p>
          <w:p w:rsidR="00B200EF" w:rsidRPr="00517CC8" w:rsidRDefault="00B200EF" w:rsidP="00B200EF">
            <w:pPr>
              <w:pStyle w:val="aa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Синквейн  «Имя существительное» или сочинение-миниатюра на тему «Имя существительное – удивительная часть речи.</w:t>
            </w:r>
          </w:p>
          <w:p w:rsidR="00B200EF" w:rsidRPr="00517CC8" w:rsidRDefault="00B200EF" w:rsidP="00B200EF">
            <w:pPr>
              <w:pStyle w:val="aa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Упр.695.</w:t>
            </w:r>
          </w:p>
          <w:p w:rsidR="00B200EF" w:rsidRPr="00517CC8" w:rsidRDefault="00B200EF" w:rsidP="00B200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Наизусть определение существительного </w:t>
            </w: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стр. 248 учебника</w:t>
            </w:r>
            <w:r w:rsidR="006B3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(2 мин)</w:t>
            </w:r>
          </w:p>
        </w:tc>
        <w:tc>
          <w:tcPr>
            <w:tcW w:w="4394" w:type="dxa"/>
          </w:tcPr>
          <w:p w:rsidR="00B200EF" w:rsidRPr="00517CC8" w:rsidRDefault="00B200EF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Записывают домашнее задание</w:t>
            </w:r>
          </w:p>
        </w:tc>
        <w:tc>
          <w:tcPr>
            <w:tcW w:w="2629" w:type="dxa"/>
          </w:tcPr>
          <w:p w:rsidR="00B200EF" w:rsidRPr="00517CC8" w:rsidRDefault="00EC72C3" w:rsidP="00526F52">
            <w:pPr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Л:</w:t>
            </w:r>
            <w:r w:rsidRPr="00517C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17C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Нравственно-этическая  ориентация.</w:t>
            </w:r>
          </w:p>
          <w:p w:rsidR="00EC72C3" w:rsidRPr="00517CC8" w:rsidRDefault="00EC72C3" w:rsidP="00526F52">
            <w:pPr>
              <w:spacing w:before="100" w:beforeAutospacing="1" w:after="100" w:afterAutospacing="1" w:line="300" w:lineRule="atLeast"/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C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Р:</w:t>
            </w:r>
            <w:r w:rsidRPr="00517CC8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17CC8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прилагать волевые усилия и преодолевать </w:t>
            </w:r>
            <w:r w:rsidRPr="00517CC8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трудности и препятствия на пути достижения целей.</w:t>
            </w:r>
          </w:p>
          <w:p w:rsidR="00EC72C3" w:rsidRPr="00517CC8" w:rsidRDefault="00EC72C3" w:rsidP="00526F5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  <w:t>К:</w:t>
            </w:r>
            <w:r w:rsidRPr="00517C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17C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Оценка промежуточных результатов и саморегуляция для повышения мотивации учебной деятельности.</w:t>
            </w:r>
          </w:p>
        </w:tc>
      </w:tr>
      <w:tr w:rsidR="00B200EF" w:rsidRPr="00517CC8" w:rsidTr="00736AE6">
        <w:tc>
          <w:tcPr>
            <w:tcW w:w="505" w:type="dxa"/>
          </w:tcPr>
          <w:p w:rsidR="00B200EF" w:rsidRPr="00517CC8" w:rsidRDefault="00B200EF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1730" w:type="dxa"/>
          </w:tcPr>
          <w:p w:rsidR="00B200EF" w:rsidRPr="00517CC8" w:rsidRDefault="00B200EF" w:rsidP="005D18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Подведение итогов</w:t>
            </w:r>
          </w:p>
        </w:tc>
        <w:tc>
          <w:tcPr>
            <w:tcW w:w="5528" w:type="dxa"/>
          </w:tcPr>
          <w:p w:rsidR="00B200EF" w:rsidRPr="00517CC8" w:rsidRDefault="00B200EF" w:rsidP="00B200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 объявляет оценки учащимся,   даёт общую характеристику всему уроку.</w:t>
            </w:r>
          </w:p>
          <w:p w:rsidR="00B200EF" w:rsidRPr="00517CC8" w:rsidRDefault="006B3401" w:rsidP="00526F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 мин)</w:t>
            </w:r>
          </w:p>
        </w:tc>
        <w:tc>
          <w:tcPr>
            <w:tcW w:w="4394" w:type="dxa"/>
          </w:tcPr>
          <w:p w:rsidR="00B200EF" w:rsidRPr="00517CC8" w:rsidRDefault="00B200EF" w:rsidP="001A182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9" w:type="dxa"/>
          </w:tcPr>
          <w:p w:rsidR="00B200EF" w:rsidRPr="00517CC8" w:rsidRDefault="00B200EF" w:rsidP="00526F5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26F52" w:rsidRPr="00517CC8" w:rsidRDefault="00526F52" w:rsidP="001A182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61F5" w:rsidRPr="00517CC8" w:rsidRDefault="00B861F5" w:rsidP="00D921B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61F5" w:rsidRPr="00517CC8" w:rsidRDefault="00B861F5" w:rsidP="00D921B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318D5" w:rsidRPr="00517CC8" w:rsidRDefault="00D318D5" w:rsidP="00D921B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318D5" w:rsidRPr="00517CC8" w:rsidRDefault="00D318D5" w:rsidP="00D921B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318D5" w:rsidRPr="00517CC8" w:rsidRDefault="00D318D5" w:rsidP="00D921B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921B2" w:rsidRPr="00517CC8" w:rsidRDefault="00D921B2" w:rsidP="00D921B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921B2" w:rsidRPr="00517CC8" w:rsidRDefault="00D921B2">
      <w:pPr>
        <w:rPr>
          <w:rFonts w:ascii="Times New Roman" w:hAnsi="Times New Roman" w:cs="Times New Roman"/>
          <w:sz w:val="28"/>
          <w:szCs w:val="28"/>
        </w:rPr>
      </w:pPr>
    </w:p>
    <w:sectPr w:rsidR="00D921B2" w:rsidRPr="00517CC8" w:rsidSect="00B11A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jaVu Sans">
    <w:charset w:val="8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A0EA9"/>
    <w:multiLevelType w:val="hybridMultilevel"/>
    <w:tmpl w:val="87D80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10A69"/>
    <w:multiLevelType w:val="hybridMultilevel"/>
    <w:tmpl w:val="089EF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DD72CD"/>
    <w:multiLevelType w:val="hybridMultilevel"/>
    <w:tmpl w:val="2A5A22BE"/>
    <w:lvl w:ilvl="0" w:tplc="B5227E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6556D"/>
    <w:multiLevelType w:val="multilevel"/>
    <w:tmpl w:val="D5441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741EBD"/>
    <w:multiLevelType w:val="multilevel"/>
    <w:tmpl w:val="E07699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56693737"/>
    <w:multiLevelType w:val="multilevel"/>
    <w:tmpl w:val="D5441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392AF5"/>
    <w:multiLevelType w:val="hybridMultilevel"/>
    <w:tmpl w:val="0DA6F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0F77AD"/>
    <w:multiLevelType w:val="multilevel"/>
    <w:tmpl w:val="FFE82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11A24"/>
    <w:rsid w:val="001A1821"/>
    <w:rsid w:val="002F6B2F"/>
    <w:rsid w:val="00362885"/>
    <w:rsid w:val="004343E1"/>
    <w:rsid w:val="004416A7"/>
    <w:rsid w:val="00450534"/>
    <w:rsid w:val="004D18A7"/>
    <w:rsid w:val="00512D61"/>
    <w:rsid w:val="00517CC8"/>
    <w:rsid w:val="00526F52"/>
    <w:rsid w:val="00561DCC"/>
    <w:rsid w:val="0063088D"/>
    <w:rsid w:val="006B3401"/>
    <w:rsid w:val="006B7769"/>
    <w:rsid w:val="00736AE6"/>
    <w:rsid w:val="00742792"/>
    <w:rsid w:val="00A36C11"/>
    <w:rsid w:val="00A81CDA"/>
    <w:rsid w:val="00B11A24"/>
    <w:rsid w:val="00B200EF"/>
    <w:rsid w:val="00B861F5"/>
    <w:rsid w:val="00C56FE4"/>
    <w:rsid w:val="00D318D5"/>
    <w:rsid w:val="00D921B2"/>
    <w:rsid w:val="00EC72C3"/>
    <w:rsid w:val="00EE5D44"/>
    <w:rsid w:val="00FE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8D"/>
  </w:style>
  <w:style w:type="paragraph" w:styleId="1">
    <w:name w:val="heading 1"/>
    <w:basedOn w:val="a"/>
    <w:next w:val="a"/>
    <w:link w:val="10"/>
    <w:uiPriority w:val="9"/>
    <w:qFormat/>
    <w:rsid w:val="00D318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11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1A24"/>
  </w:style>
  <w:style w:type="character" w:customStyle="1" w:styleId="c16">
    <w:name w:val="c16"/>
    <w:basedOn w:val="a0"/>
    <w:rsid w:val="00B11A24"/>
  </w:style>
  <w:style w:type="character" w:customStyle="1" w:styleId="apple-converted-space">
    <w:name w:val="apple-converted-space"/>
    <w:basedOn w:val="a0"/>
    <w:rsid w:val="00B11A24"/>
  </w:style>
  <w:style w:type="character" w:styleId="a3">
    <w:name w:val="Hyperlink"/>
    <w:basedOn w:val="a0"/>
    <w:uiPriority w:val="99"/>
    <w:semiHidden/>
    <w:unhideWhenUsed/>
    <w:rsid w:val="00B11A24"/>
    <w:rPr>
      <w:color w:val="0000FF"/>
      <w:u w:val="single"/>
    </w:rPr>
  </w:style>
  <w:style w:type="paragraph" w:customStyle="1" w:styleId="c11">
    <w:name w:val="c11"/>
    <w:basedOn w:val="a"/>
    <w:rsid w:val="00B11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B11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11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B11A24"/>
  </w:style>
  <w:style w:type="paragraph" w:customStyle="1" w:styleId="c9">
    <w:name w:val="c9"/>
    <w:basedOn w:val="a"/>
    <w:rsid w:val="00B11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11A24"/>
  </w:style>
  <w:style w:type="paragraph" w:customStyle="1" w:styleId="c4">
    <w:name w:val="c4"/>
    <w:basedOn w:val="a"/>
    <w:rsid w:val="00B11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B11A24"/>
  </w:style>
  <w:style w:type="paragraph" w:customStyle="1" w:styleId="c3">
    <w:name w:val="c3"/>
    <w:basedOn w:val="a"/>
    <w:rsid w:val="00B11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1A24"/>
  </w:style>
  <w:style w:type="character" w:customStyle="1" w:styleId="c10">
    <w:name w:val="c10"/>
    <w:basedOn w:val="a0"/>
    <w:rsid w:val="00B11A24"/>
  </w:style>
  <w:style w:type="paragraph" w:customStyle="1" w:styleId="c24">
    <w:name w:val="c24"/>
    <w:basedOn w:val="a"/>
    <w:rsid w:val="00B11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B11A24"/>
  </w:style>
  <w:style w:type="paragraph" w:customStyle="1" w:styleId="c15">
    <w:name w:val="c15"/>
    <w:basedOn w:val="a"/>
    <w:rsid w:val="00B11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11A24"/>
  </w:style>
  <w:style w:type="character" w:customStyle="1" w:styleId="c25">
    <w:name w:val="c25"/>
    <w:basedOn w:val="a0"/>
    <w:rsid w:val="00B11A24"/>
  </w:style>
  <w:style w:type="paragraph" w:customStyle="1" w:styleId="c7">
    <w:name w:val="c7"/>
    <w:basedOn w:val="a"/>
    <w:rsid w:val="00B11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11A24"/>
  </w:style>
  <w:style w:type="paragraph" w:styleId="a4">
    <w:name w:val="Normal (Web)"/>
    <w:basedOn w:val="a"/>
    <w:uiPriority w:val="99"/>
    <w:unhideWhenUsed/>
    <w:rsid w:val="00D9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21B2"/>
    <w:rPr>
      <w:b/>
      <w:bCs/>
    </w:rPr>
  </w:style>
  <w:style w:type="character" w:styleId="a6">
    <w:name w:val="Emphasis"/>
    <w:basedOn w:val="a0"/>
    <w:uiPriority w:val="20"/>
    <w:qFormat/>
    <w:rsid w:val="00D921B2"/>
    <w:rPr>
      <w:i/>
      <w:iCs/>
    </w:rPr>
  </w:style>
  <w:style w:type="paragraph" w:styleId="a7">
    <w:name w:val="No Spacing"/>
    <w:uiPriority w:val="1"/>
    <w:qFormat/>
    <w:rsid w:val="0036288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318D5"/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paragraph" w:styleId="a8">
    <w:name w:val="Intense Quote"/>
    <w:basedOn w:val="a"/>
    <w:next w:val="a"/>
    <w:link w:val="a9"/>
    <w:uiPriority w:val="30"/>
    <w:qFormat/>
    <w:rsid w:val="00D318D5"/>
    <w:pPr>
      <w:pBdr>
        <w:bottom w:val="single" w:sz="4" w:space="4" w:color="3891A7" w:themeColor="accent1"/>
      </w:pBdr>
      <w:spacing w:before="200" w:after="280"/>
      <w:ind w:left="936" w:right="936"/>
    </w:pPr>
    <w:rPr>
      <w:b/>
      <w:bCs/>
      <w:i/>
      <w:iCs/>
      <w:color w:val="3891A7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D318D5"/>
    <w:rPr>
      <w:b/>
      <w:bCs/>
      <w:i/>
      <w:iCs/>
      <w:color w:val="3891A7" w:themeColor="accent1"/>
    </w:rPr>
  </w:style>
  <w:style w:type="paragraph" w:styleId="aa">
    <w:name w:val="List Paragraph"/>
    <w:basedOn w:val="a"/>
    <w:uiPriority w:val="34"/>
    <w:qFormat/>
    <w:rsid w:val="004D18A7"/>
    <w:pPr>
      <w:ind w:left="720"/>
      <w:contextualSpacing/>
    </w:pPr>
  </w:style>
  <w:style w:type="table" w:styleId="ab">
    <w:name w:val="Table Grid"/>
    <w:basedOn w:val="a1"/>
    <w:uiPriority w:val="59"/>
    <w:rsid w:val="00EE5D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kpfu.ru/mod/glossary/showentry.php?courseid=78&amp;eid=555&amp;displayformat=dictionary" TargetMode="External"/><Relationship Id="rId13" Type="http://schemas.openxmlformats.org/officeDocument/2006/relationships/hyperlink" Target="http://edu.kpfu.ru/mod/glossary/showentry.php?courseid=78&amp;eid=261&amp;displayformat=dictionary" TargetMode="External"/><Relationship Id="rId18" Type="http://schemas.openxmlformats.org/officeDocument/2006/relationships/hyperlink" Target="http://edu.kpfu.ru/mod/glossary/showentry.php?courseid=78&amp;eid=700&amp;displayformat=dictionary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som.fsio.ru/subject.asp?id=10000192" TargetMode="External"/><Relationship Id="rId12" Type="http://schemas.openxmlformats.org/officeDocument/2006/relationships/hyperlink" Target="http://edu.kpfu.ru/mod/glossary/showentry.php?courseid=78&amp;eid=322&amp;displayformat=dictionary" TargetMode="External"/><Relationship Id="rId17" Type="http://schemas.openxmlformats.org/officeDocument/2006/relationships/hyperlink" Target="http://edu.kpfu.ru/mod/glossary/showentry.php?courseid=78&amp;eid=473&amp;displayformat=dictionar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du.kpfu.ru/mod/glossary/showentry.php?courseid=78&amp;eid=431&amp;displayformat=dictionar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du.kpfu.ru/mod/glossary/showentry.php?courseid=78&amp;eid=318&amp;displayformat=dictionary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edu.kpfu.ru/mod/glossary/showentry.php?courseid=78&amp;eid=426&amp;displayformat=dictionary" TargetMode="External"/><Relationship Id="rId10" Type="http://schemas.openxmlformats.org/officeDocument/2006/relationships/hyperlink" Target="http://edu.kpfu.ru/mod/glossary/showentry.php?courseid=78&amp;eid=473&amp;displayformat=dictionary" TargetMode="External"/><Relationship Id="rId19" Type="http://schemas.openxmlformats.org/officeDocument/2006/relationships/hyperlink" Target="http://edu.kpfu.ru/mod/glossary/showentry.php?courseid=78&amp;eid=261&amp;displayformat=dictionar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du.kpfu.ru/mod/glossary/showentry.php?courseid=78&amp;eid=431&amp;displayformat=dictionary" TargetMode="External"/><Relationship Id="rId14" Type="http://schemas.openxmlformats.org/officeDocument/2006/relationships/hyperlink" Target="http://edu.kpfu.ru/mod/glossary/showentry.php?courseid=78&amp;eid=261&amp;displayformat=dictionary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Солнцестояние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олнцестояние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олнцестояние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156CA-0F3D-4D45-B1F2-52753BF03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14</Pages>
  <Words>2173</Words>
  <Characters>12391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Сетлана</dc:creator>
  <cp:lastModifiedBy>Гимназия</cp:lastModifiedBy>
  <cp:revision>3</cp:revision>
  <dcterms:created xsi:type="dcterms:W3CDTF">2015-03-23T15:53:00Z</dcterms:created>
  <dcterms:modified xsi:type="dcterms:W3CDTF">2015-03-23T07:20:00Z</dcterms:modified>
</cp:coreProperties>
</file>