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647" w:rsidRDefault="004D0647" w:rsidP="00ED141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D1414" w:rsidRPr="00ED1414" w:rsidRDefault="00ED1414" w:rsidP="00ED141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ED1414">
        <w:rPr>
          <w:rFonts w:ascii="Times New Roman" w:hAnsi="Times New Roman" w:cs="Times New Roman"/>
          <w:sz w:val="20"/>
          <w:szCs w:val="20"/>
        </w:rPr>
        <w:t>Комлякова</w:t>
      </w:r>
      <w:proofErr w:type="spellEnd"/>
      <w:r w:rsidRPr="00ED1414">
        <w:rPr>
          <w:rFonts w:ascii="Times New Roman" w:hAnsi="Times New Roman" w:cs="Times New Roman"/>
          <w:sz w:val="20"/>
          <w:szCs w:val="20"/>
        </w:rPr>
        <w:t xml:space="preserve"> Н.П.</w:t>
      </w:r>
    </w:p>
    <w:p w:rsidR="00ED1414" w:rsidRPr="00ED1414" w:rsidRDefault="00ED1414" w:rsidP="00ED141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D1414">
        <w:rPr>
          <w:rFonts w:ascii="Times New Roman" w:hAnsi="Times New Roman" w:cs="Times New Roman"/>
          <w:sz w:val="20"/>
          <w:szCs w:val="20"/>
        </w:rPr>
        <w:t>Учитель математика МАОУ «</w:t>
      </w:r>
      <w:proofErr w:type="spellStart"/>
      <w:r w:rsidRPr="00ED1414">
        <w:rPr>
          <w:rFonts w:ascii="Times New Roman" w:hAnsi="Times New Roman" w:cs="Times New Roman"/>
          <w:sz w:val="20"/>
          <w:szCs w:val="20"/>
        </w:rPr>
        <w:t>Аромашевская</w:t>
      </w:r>
      <w:proofErr w:type="spellEnd"/>
      <w:r w:rsidRPr="00ED1414">
        <w:rPr>
          <w:rFonts w:ascii="Times New Roman" w:hAnsi="Times New Roman" w:cs="Times New Roman"/>
          <w:sz w:val="20"/>
          <w:szCs w:val="20"/>
        </w:rPr>
        <w:t xml:space="preserve"> СОШ им. В.Д. </w:t>
      </w:r>
      <w:proofErr w:type="spellStart"/>
      <w:r w:rsidRPr="00ED1414">
        <w:rPr>
          <w:rFonts w:ascii="Times New Roman" w:hAnsi="Times New Roman" w:cs="Times New Roman"/>
          <w:sz w:val="20"/>
          <w:szCs w:val="20"/>
        </w:rPr>
        <w:t>Кармацкого</w:t>
      </w:r>
      <w:proofErr w:type="spellEnd"/>
      <w:r w:rsidRPr="00ED1414">
        <w:rPr>
          <w:rFonts w:ascii="Times New Roman" w:hAnsi="Times New Roman" w:cs="Times New Roman"/>
          <w:sz w:val="20"/>
          <w:szCs w:val="20"/>
        </w:rPr>
        <w:t>»</w:t>
      </w:r>
    </w:p>
    <w:p w:rsidR="00ED1414" w:rsidRDefault="00ED1414" w:rsidP="00ED141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ED1414">
        <w:rPr>
          <w:rFonts w:ascii="Times New Roman" w:hAnsi="Times New Roman" w:cs="Times New Roman"/>
          <w:sz w:val="20"/>
          <w:szCs w:val="20"/>
        </w:rPr>
        <w:t>Аромашевский</w:t>
      </w:r>
      <w:proofErr w:type="spellEnd"/>
      <w:r w:rsidRPr="00ED1414">
        <w:rPr>
          <w:rFonts w:ascii="Times New Roman" w:hAnsi="Times New Roman" w:cs="Times New Roman"/>
          <w:sz w:val="20"/>
          <w:szCs w:val="20"/>
        </w:rPr>
        <w:t xml:space="preserve"> район Тюменской области</w:t>
      </w:r>
    </w:p>
    <w:p w:rsidR="00683728" w:rsidRPr="00683728" w:rsidRDefault="00683728" w:rsidP="006837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3728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по учебному предмету  «Математика» в 6 классе на тему </w:t>
      </w:r>
      <w:r w:rsidRPr="00683728">
        <w:rPr>
          <w:b/>
          <w:sz w:val="24"/>
          <w:szCs w:val="24"/>
        </w:rPr>
        <w:t>«Длина окружности».</w:t>
      </w:r>
    </w:p>
    <w:p w:rsidR="00ED1414" w:rsidRDefault="00ED1414" w:rsidP="00ED141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52"/>
        <w:gridCol w:w="5003"/>
      </w:tblGrid>
      <w:tr w:rsidR="00683728" w:rsidRPr="008F1B25" w:rsidTr="005D0F3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3728" w:rsidRPr="008F1B25" w:rsidRDefault="00683728" w:rsidP="005D0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3728" w:rsidRPr="008F1B25" w:rsidRDefault="00683728" w:rsidP="005D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</w:tr>
      <w:tr w:rsidR="00683728" w:rsidRPr="008F1B25" w:rsidTr="005D0F3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3728" w:rsidRPr="008F1B25" w:rsidRDefault="00683728" w:rsidP="005D0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3728" w:rsidRPr="008F1B25" w:rsidRDefault="00683728" w:rsidP="005D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Н.Я. </w:t>
            </w:r>
            <w:proofErr w:type="spellStart"/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В.И. </w:t>
            </w:r>
            <w:proofErr w:type="gramStart"/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Жохов</w:t>
            </w:r>
            <w:proofErr w:type="gramEnd"/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А.С. </w:t>
            </w:r>
            <w:proofErr w:type="spellStart"/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Чеснаков</w:t>
            </w:r>
            <w:proofErr w:type="spellEnd"/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С.И. </w:t>
            </w:r>
            <w:proofErr w:type="spellStart"/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Шварцбурд</w:t>
            </w:r>
            <w:proofErr w:type="spellEnd"/>
          </w:p>
        </w:tc>
      </w:tr>
      <w:tr w:rsidR="00683728" w:rsidRPr="008F1B25" w:rsidTr="005D0F3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3728" w:rsidRPr="008F1B25" w:rsidRDefault="00683728" w:rsidP="005D0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3728" w:rsidRPr="008F1B25" w:rsidRDefault="00683728" w:rsidP="005D0F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8F1B2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Образовательная</w:t>
            </w:r>
            <w:proofErr w:type="gramStart"/>
            <w:r w:rsidRPr="008F1B2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:</w:t>
            </w:r>
            <w:proofErr w:type="gramEnd"/>
            <w:r w:rsidRPr="008F1B25">
              <w:rPr>
                <w:sz w:val="20"/>
                <w:szCs w:val="20"/>
              </w:rPr>
              <w:t xml:space="preserve"> Способствовать осознанному выводу формулы длины окружности и умению применять ее.</w:t>
            </w:r>
          </w:p>
          <w:p w:rsidR="00683728" w:rsidRPr="008F1B25" w:rsidRDefault="00683728" w:rsidP="005D0F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1B2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Развивающая:</w:t>
            </w: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1B25">
              <w:rPr>
                <w:sz w:val="20"/>
                <w:szCs w:val="20"/>
              </w:rPr>
              <w:t>Способствовать формированию умений анализировать и обобщать информацию</w:t>
            </w:r>
          </w:p>
          <w:p w:rsidR="00683728" w:rsidRPr="008F1B25" w:rsidRDefault="00683728" w:rsidP="005D0F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Воспитательная</w:t>
            </w: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8F1B25">
              <w:rPr>
                <w:sz w:val="20"/>
                <w:szCs w:val="20"/>
              </w:rPr>
              <w:t>Способствовать коммуникативных умений и навыков, учить трудолюбию, аккуратности.</w:t>
            </w:r>
          </w:p>
          <w:p w:rsidR="00683728" w:rsidRPr="008F1B25" w:rsidRDefault="00683728" w:rsidP="005D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3728" w:rsidRPr="008F1B25" w:rsidTr="005D0F3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3728" w:rsidRPr="008F1B25" w:rsidRDefault="00683728" w:rsidP="005D0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Планируемые образовательные результаты (личностные, </w:t>
            </w:r>
            <w:proofErr w:type="spellStart"/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3728" w:rsidRPr="008F1B25" w:rsidRDefault="00683728" w:rsidP="00683728">
            <w:pPr>
              <w:pStyle w:val="a7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знаем  формулу длины окружности</w:t>
            </w:r>
            <w:r w:rsidR="004D0647" w:rsidRPr="008F1B25">
              <w:rPr>
                <w:rFonts w:ascii="Times New Roman" w:hAnsi="Times New Roman" w:cs="Times New Roman"/>
                <w:sz w:val="20"/>
                <w:szCs w:val="20"/>
              </w:rPr>
              <w:t>, умеем применять ее</w:t>
            </w: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 на практике.</w:t>
            </w:r>
          </w:p>
          <w:p w:rsidR="00683728" w:rsidRPr="008F1B25" w:rsidRDefault="00683728" w:rsidP="005D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3728" w:rsidRPr="008F1B25" w:rsidTr="005D0F3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3728" w:rsidRPr="008F1B25" w:rsidRDefault="00683728" w:rsidP="005D0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3728" w:rsidRPr="008F1B25" w:rsidRDefault="00683728" w:rsidP="005D0F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компьютер, </w:t>
            </w:r>
            <w:proofErr w:type="spellStart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мультимедийный</w:t>
            </w:r>
            <w:proofErr w:type="spellEnd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 проектор, </w:t>
            </w:r>
            <w:r w:rsidRPr="008F1B25">
              <w:rPr>
                <w:sz w:val="20"/>
                <w:szCs w:val="20"/>
              </w:rPr>
              <w:t>модели круглых тел, нить.</w:t>
            </w:r>
          </w:p>
          <w:p w:rsidR="00683728" w:rsidRPr="008F1B25" w:rsidRDefault="00683728" w:rsidP="005D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3728" w:rsidRPr="008F1B25" w:rsidTr="005D0F3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3728" w:rsidRPr="008F1B25" w:rsidRDefault="00683728" w:rsidP="005D0F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3728" w:rsidRPr="008F1B25" w:rsidRDefault="00683728" w:rsidP="005D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D1414" w:rsidRPr="008F1B25" w:rsidRDefault="00ED1414" w:rsidP="00ED14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1414" w:rsidRPr="008F1B25" w:rsidRDefault="004D0647" w:rsidP="00B50D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F1B25">
        <w:rPr>
          <w:rFonts w:ascii="Times New Roman" w:hAnsi="Times New Roman" w:cs="Times New Roman"/>
          <w:sz w:val="20"/>
          <w:szCs w:val="20"/>
        </w:rPr>
        <w:t>Технологическая карта урока</w:t>
      </w:r>
    </w:p>
    <w:p w:rsidR="004D0647" w:rsidRPr="008F1B25" w:rsidRDefault="004D0647" w:rsidP="00B50D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456" w:type="dxa"/>
        <w:tblLayout w:type="fixed"/>
        <w:tblLook w:val="04A0"/>
      </w:tblPr>
      <w:tblGrid>
        <w:gridCol w:w="1668"/>
        <w:gridCol w:w="1275"/>
        <w:gridCol w:w="2127"/>
        <w:gridCol w:w="3543"/>
        <w:gridCol w:w="1843"/>
      </w:tblGrid>
      <w:tr w:rsidR="00B50DDB" w:rsidRPr="008F1B25" w:rsidTr="008F1B25">
        <w:tc>
          <w:tcPr>
            <w:tcW w:w="2943" w:type="dxa"/>
            <w:gridSpan w:val="2"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Этапы </w:t>
            </w:r>
          </w:p>
        </w:tc>
        <w:tc>
          <w:tcPr>
            <w:tcW w:w="2127" w:type="dxa"/>
            <w:vMerge w:val="restart"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Дидактические </w:t>
            </w: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</w:tc>
        <w:tc>
          <w:tcPr>
            <w:tcW w:w="3543" w:type="dxa"/>
            <w:vMerge w:val="restart"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1843" w:type="dxa"/>
            <w:vMerge w:val="restart"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</w:p>
        </w:tc>
      </w:tr>
      <w:tr w:rsidR="00B50DDB" w:rsidRPr="008F1B25" w:rsidTr="008F1B25">
        <w:tc>
          <w:tcPr>
            <w:tcW w:w="1668" w:type="dxa"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</w:p>
        </w:tc>
        <w:tc>
          <w:tcPr>
            <w:tcW w:w="1275" w:type="dxa"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127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DDB" w:rsidRPr="008F1B25" w:rsidTr="008F1B25">
        <w:tc>
          <w:tcPr>
            <w:tcW w:w="1668" w:type="dxa"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1. Организация начала занятия.</w:t>
            </w:r>
          </w:p>
        </w:tc>
        <w:tc>
          <w:tcPr>
            <w:tcW w:w="1275" w:type="dxa"/>
          </w:tcPr>
          <w:p w:rsidR="00B50DDB" w:rsidRPr="008F1B25" w:rsidRDefault="00B50DDB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50DDB" w:rsidRPr="008F1B25" w:rsidRDefault="00B50DDB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bCs/>
                <w:color w:val="000000"/>
                <w:kern w:val="24"/>
                <w:sz w:val="20"/>
                <w:szCs w:val="20"/>
              </w:rPr>
              <w:t>Подготовка учащихся к работе на занятии</w:t>
            </w:r>
            <w:r w:rsidRPr="008F1B25">
              <w:rPr>
                <w:bCs/>
                <w:color w:val="FFFFFF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Приветствие учителя</w:t>
            </w:r>
          </w:p>
        </w:tc>
        <w:tc>
          <w:tcPr>
            <w:tcW w:w="1843" w:type="dxa"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Проверяют готовность к уроку</w:t>
            </w:r>
          </w:p>
        </w:tc>
      </w:tr>
      <w:tr w:rsidR="00B50DDB" w:rsidRPr="008F1B25" w:rsidTr="008F1B25">
        <w:tc>
          <w:tcPr>
            <w:tcW w:w="1668" w:type="dxa"/>
          </w:tcPr>
          <w:p w:rsidR="00B50DDB" w:rsidRPr="008F1B25" w:rsidRDefault="001E1987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2</w:t>
            </w:r>
            <w:r w:rsidR="00B50DDB" w:rsidRPr="008F1B25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. Подготовка к основному этапу занятия.</w:t>
            </w:r>
          </w:p>
        </w:tc>
        <w:tc>
          <w:tcPr>
            <w:tcW w:w="1275" w:type="dxa"/>
          </w:tcPr>
          <w:p w:rsidR="00B50DDB" w:rsidRPr="008F1B25" w:rsidRDefault="00B50DDB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B50DDB" w:rsidRPr="008F1B25" w:rsidRDefault="00B50DDB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50DDB" w:rsidRPr="008F1B25" w:rsidRDefault="00B50DDB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bCs/>
                <w:color w:val="000000"/>
                <w:kern w:val="24"/>
                <w:sz w:val="20"/>
                <w:szCs w:val="20"/>
              </w:rPr>
              <w:t>Обеспечение мотивации и принятия учащимися цели, учебно-познавательной деятельности, актуализация опорных знаний и умений.</w:t>
            </w:r>
            <w:r w:rsidRPr="008F1B25">
              <w:rPr>
                <w:bCs/>
                <w:color w:val="FFFFFF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1. Создать условия для включения каждого ученика в процесс </w:t>
            </w:r>
            <w:proofErr w:type="spellStart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целеполагания</w:t>
            </w:r>
            <w:proofErr w:type="spellEnd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F7298" w:rsidRPr="008F1B25" w:rsidRDefault="00B50DDB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 xml:space="preserve">а) </w:t>
            </w:r>
            <w:r w:rsidR="00CF7298" w:rsidRPr="008F1B25">
              <w:rPr>
                <w:sz w:val="20"/>
                <w:szCs w:val="20"/>
              </w:rPr>
              <w:t>Название нашей темы урока состоит из двух слов. Отгадайте загадку и вы узнаете одно слово темы.</w:t>
            </w:r>
          </w:p>
          <w:p w:rsidR="00CF7298" w:rsidRPr="008F1B25" w:rsidRDefault="00CF7298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 xml:space="preserve"> Если видишь солнце в небе, или чашку с молоком</w:t>
            </w:r>
            <w:proofErr w:type="gramStart"/>
            <w:r w:rsidRPr="008F1B25">
              <w:rPr>
                <w:sz w:val="20"/>
                <w:szCs w:val="20"/>
              </w:rPr>
              <w:t xml:space="preserve"> ,</w:t>
            </w:r>
            <w:proofErr w:type="gramEnd"/>
            <w:r w:rsidRPr="008F1B25">
              <w:rPr>
                <w:sz w:val="20"/>
                <w:szCs w:val="20"/>
              </w:rPr>
              <w:t xml:space="preserve"> Видишь бублик или обруч, слышишь сказку с колобком, В круглом зеркале увидел ты сейчас свою наружность. И вдруг понял, что фигура называется окружность</w:t>
            </w:r>
          </w:p>
          <w:p w:rsidR="00CF7298" w:rsidRPr="008F1B25" w:rsidRDefault="00CF7298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F7298" w:rsidRPr="008F1B25" w:rsidRDefault="00CF7298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А другое слово вы узнаете, выполнив следующее задание. Округлите число до заданного разряда, из предложенных вариантов выберете правильный ответ, каждому числу поставлена в соответствие буква и из букв вы составите слово.</w:t>
            </w:r>
          </w:p>
          <w:p w:rsidR="00B50DDB" w:rsidRPr="008F1B25" w:rsidRDefault="00B50DDB" w:rsidP="00CF7298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Попробуйте сформулировать тему и цели нашего урока.</w:t>
            </w:r>
          </w:p>
          <w:p w:rsidR="00E626F0" w:rsidRPr="008F1B25" w:rsidRDefault="00E626F0" w:rsidP="00CF7298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E626F0" w:rsidRPr="008F1B25" w:rsidRDefault="00E626F0" w:rsidP="00CF7298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 xml:space="preserve">Давайте вспомним, что мы уже знаем про окружность. Какая фигура называется окружностью? </w:t>
            </w:r>
          </w:p>
          <w:p w:rsidR="00E626F0" w:rsidRPr="008F1B25" w:rsidRDefault="00E626F0" w:rsidP="00CF7298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Как называется точка</w:t>
            </w:r>
            <w:proofErr w:type="gramStart"/>
            <w:r w:rsidRPr="008F1B25">
              <w:rPr>
                <w:sz w:val="20"/>
                <w:szCs w:val="20"/>
              </w:rPr>
              <w:t xml:space="preserve"> О</w:t>
            </w:r>
            <w:proofErr w:type="gramEnd"/>
            <w:r w:rsidRPr="008F1B25">
              <w:rPr>
                <w:sz w:val="20"/>
                <w:szCs w:val="20"/>
              </w:rPr>
              <w:t>? - Что такое радиус?</w:t>
            </w:r>
          </w:p>
          <w:p w:rsidR="00E626F0" w:rsidRPr="008F1B25" w:rsidRDefault="00E626F0" w:rsidP="00CF7298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 xml:space="preserve"> Как обозначается радиус?  Дайте определение диаметра.</w:t>
            </w:r>
          </w:p>
          <w:p w:rsidR="00E626F0" w:rsidRPr="008F1B25" w:rsidRDefault="00E626F0" w:rsidP="00CF7298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lastRenderedPageBreak/>
              <w:t xml:space="preserve"> Как обозначается? </w:t>
            </w:r>
          </w:p>
          <w:p w:rsidR="00E626F0" w:rsidRPr="008F1B25" w:rsidRDefault="00E626F0" w:rsidP="00CF7298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Как связаны радиус и диаметр окружности?</w:t>
            </w:r>
          </w:p>
        </w:tc>
        <w:tc>
          <w:tcPr>
            <w:tcW w:w="1843" w:type="dxa"/>
          </w:tcPr>
          <w:p w:rsidR="00B50DDB" w:rsidRPr="008F1B25" w:rsidRDefault="00CF7298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Отвечают на вопрос</w:t>
            </w:r>
            <w:r w:rsidR="00B50DDB"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 учителя</w:t>
            </w: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6F0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Формулируют тему и цели урока.</w:t>
            </w:r>
          </w:p>
          <w:p w:rsidR="00E626F0" w:rsidRPr="008F1B25" w:rsidRDefault="00E626F0" w:rsidP="00E62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6F0" w:rsidRPr="008F1B25" w:rsidRDefault="00E626F0" w:rsidP="00E62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6F0" w:rsidRPr="008F1B25" w:rsidRDefault="00E626F0" w:rsidP="00E62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6F0" w:rsidRPr="008F1B25" w:rsidRDefault="00E626F0" w:rsidP="00E62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6F0" w:rsidRPr="008F1B25" w:rsidRDefault="00E626F0" w:rsidP="00E62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6F0" w:rsidRPr="008F1B25" w:rsidRDefault="00E626F0" w:rsidP="00E62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6F0" w:rsidRPr="008F1B25" w:rsidRDefault="00E626F0" w:rsidP="00E62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6F0" w:rsidRPr="008F1B25" w:rsidRDefault="00E626F0" w:rsidP="00E62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Отвечают на вопросы учителя</w:t>
            </w:r>
          </w:p>
          <w:p w:rsidR="00E626F0" w:rsidRPr="008F1B25" w:rsidRDefault="00E626F0" w:rsidP="00E62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E62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8C8" w:rsidRPr="008F1B25" w:rsidTr="008F1B25">
        <w:trPr>
          <w:trHeight w:val="1390"/>
        </w:trPr>
        <w:tc>
          <w:tcPr>
            <w:tcW w:w="1668" w:type="dxa"/>
            <w:vMerge w:val="restart"/>
          </w:tcPr>
          <w:p w:rsidR="006F58C8" w:rsidRPr="008F1B25" w:rsidRDefault="006F58C8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lastRenderedPageBreak/>
              <w:t>3. Усвоение новых знаний и способов действий</w:t>
            </w:r>
          </w:p>
        </w:tc>
        <w:tc>
          <w:tcPr>
            <w:tcW w:w="1275" w:type="dxa"/>
          </w:tcPr>
          <w:p w:rsidR="006F58C8" w:rsidRPr="008F1B25" w:rsidRDefault="006F58C8" w:rsidP="003F23F0">
            <w:pPr>
              <w:rPr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Постановка проблемы и создание проблемной ситуации</w:t>
            </w:r>
          </w:p>
        </w:tc>
        <w:tc>
          <w:tcPr>
            <w:tcW w:w="2127" w:type="dxa"/>
            <w:vMerge w:val="restart"/>
          </w:tcPr>
          <w:p w:rsidR="006F58C8" w:rsidRPr="008F1B25" w:rsidRDefault="006F58C8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bCs/>
                <w:color w:val="000000"/>
                <w:kern w:val="24"/>
                <w:sz w:val="20"/>
                <w:szCs w:val="20"/>
              </w:rPr>
              <w:t>Обеспечение восприятия осмысления и первичного запоминания знаний и способов действий, связей и отношений в объекте изучения</w:t>
            </w:r>
            <w:r w:rsidRPr="008F1B25">
              <w:rPr>
                <w:bCs/>
                <w:color w:val="FFFFFF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vMerge w:val="restart"/>
          </w:tcPr>
          <w:p w:rsidR="006F58C8" w:rsidRPr="008F1B25" w:rsidRDefault="006F58C8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 xml:space="preserve">Нам предстоит решить задачу нахождения длины окружности - Вспомните единицы </w:t>
            </w:r>
            <w:proofErr w:type="gramStart"/>
            <w:r w:rsidRPr="008F1B25">
              <w:rPr>
                <w:sz w:val="20"/>
                <w:szCs w:val="20"/>
              </w:rPr>
              <w:t>измерения</w:t>
            </w:r>
            <w:proofErr w:type="gramEnd"/>
            <w:r w:rsidRPr="008F1B25">
              <w:rPr>
                <w:sz w:val="20"/>
                <w:szCs w:val="20"/>
              </w:rPr>
              <w:t xml:space="preserve"> длины - С помощью </w:t>
            </w:r>
            <w:proofErr w:type="gramStart"/>
            <w:r w:rsidRPr="008F1B25">
              <w:rPr>
                <w:sz w:val="20"/>
                <w:szCs w:val="20"/>
              </w:rPr>
              <w:t>какого</w:t>
            </w:r>
            <w:proofErr w:type="gramEnd"/>
            <w:r w:rsidRPr="008F1B25">
              <w:rPr>
                <w:sz w:val="20"/>
                <w:szCs w:val="20"/>
              </w:rPr>
              <w:t xml:space="preserve"> инструмента можно измерять длину, например длину отрезка? - А можно ли измерят линейкой длину окружности?- Давайте подумаем, как можно измерять длину окружности? Давайте выполним с вами следующую практическую работу. Работать вы будете в парах. На парте находится модель окружности, обвязываете её ниткой, распрямляете и измеряете длину нитки (т.е. измерьте длину окружности.) Измерьте диаметр окружности. Запишите результаты в таблицу. Найдите отношение длины окружности к диаметру. Внимательно посмотрите на последнюю колонку и сделайте вывод: во сколько раз длина окружности больше диаметра. </w:t>
            </w:r>
          </w:p>
        </w:tc>
        <w:tc>
          <w:tcPr>
            <w:tcW w:w="1843" w:type="dxa"/>
            <w:vMerge w:val="restart"/>
          </w:tcPr>
          <w:p w:rsidR="006F58C8" w:rsidRPr="008F1B25" w:rsidRDefault="006F58C8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8C8" w:rsidRPr="008F1B25" w:rsidRDefault="006F58C8" w:rsidP="00200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Отвечают на вопросы учителя</w:t>
            </w:r>
          </w:p>
          <w:p w:rsidR="006F58C8" w:rsidRPr="008F1B25" w:rsidRDefault="006F58C8" w:rsidP="0020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8C8" w:rsidRPr="008F1B25" w:rsidRDefault="006F58C8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8C8" w:rsidRPr="008F1B25" w:rsidRDefault="006F58C8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8C8" w:rsidRPr="008F1B25" w:rsidRDefault="006F58C8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8C8" w:rsidRPr="008F1B25" w:rsidRDefault="006F58C8" w:rsidP="00200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Пары выполняют задание)</w:t>
            </w:r>
            <w:proofErr w:type="gramEnd"/>
          </w:p>
        </w:tc>
      </w:tr>
      <w:tr w:rsidR="00B50DDB" w:rsidRPr="008F1B25" w:rsidTr="008F1B25">
        <w:tc>
          <w:tcPr>
            <w:tcW w:w="1668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Обсуждение проблемы и ее теоретический анализ</w:t>
            </w:r>
          </w:p>
        </w:tc>
        <w:tc>
          <w:tcPr>
            <w:tcW w:w="2127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DDB" w:rsidRPr="008F1B25" w:rsidTr="008F1B25">
        <w:tc>
          <w:tcPr>
            <w:tcW w:w="1668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Выдвижение гипотезы</w:t>
            </w:r>
          </w:p>
        </w:tc>
        <w:tc>
          <w:tcPr>
            <w:tcW w:w="2127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DDB" w:rsidRPr="008F1B25" w:rsidTr="008F1B25">
        <w:tc>
          <w:tcPr>
            <w:tcW w:w="1668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Поиск методов доказательства или опровержения гипотезы</w:t>
            </w:r>
          </w:p>
        </w:tc>
        <w:tc>
          <w:tcPr>
            <w:tcW w:w="2127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DDB" w:rsidRPr="008F1B25" w:rsidTr="008F1B25">
        <w:tc>
          <w:tcPr>
            <w:tcW w:w="1668" w:type="dxa"/>
            <w:vMerge/>
            <w:tcBorders>
              <w:top w:val="nil"/>
            </w:tcBorders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B50DDB" w:rsidRPr="008F1B25" w:rsidRDefault="002005CE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Работа в парах</w:t>
            </w:r>
            <w:r w:rsidR="00B50DDB" w:rsidRPr="008F1B25">
              <w:rPr>
                <w:rFonts w:ascii="Times New Roman" w:hAnsi="Times New Roman" w:cs="Times New Roman"/>
                <w:sz w:val="20"/>
                <w:szCs w:val="20"/>
              </w:rPr>
              <w:t>, получение продукта от группы</w:t>
            </w:r>
          </w:p>
        </w:tc>
        <w:tc>
          <w:tcPr>
            <w:tcW w:w="2127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DDB" w:rsidRPr="008F1B25" w:rsidTr="008F1B25">
        <w:tc>
          <w:tcPr>
            <w:tcW w:w="1668" w:type="dxa"/>
            <w:vMerge/>
            <w:tcBorders>
              <w:top w:val="nil"/>
            </w:tcBorders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50DDB" w:rsidRPr="008F1B25" w:rsidRDefault="00B50DDB" w:rsidP="009457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Подведения итогов</w:t>
            </w:r>
            <w:r w:rsidR="006F58C8"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 работы в парах</w:t>
            </w: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, создание общего продукта </w:t>
            </w:r>
          </w:p>
        </w:tc>
        <w:tc>
          <w:tcPr>
            <w:tcW w:w="2127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Координирует работу в парах, организует проверку</w:t>
            </w:r>
            <w:r w:rsidR="002005CE" w:rsidRPr="008F1B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C6B05" w:rsidRPr="008F1B25" w:rsidRDefault="002005CE" w:rsidP="002005CE">
            <w:pPr>
              <w:rPr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 xml:space="preserve">Что у вас получилось? </w:t>
            </w:r>
            <w:proofErr w:type="gramStart"/>
            <w:r w:rsidRPr="008F1B25">
              <w:rPr>
                <w:sz w:val="20"/>
                <w:szCs w:val="20"/>
              </w:rPr>
              <w:t>(Учитель выписывает несколько результатов на доске.</w:t>
            </w:r>
            <w:proofErr w:type="gramEnd"/>
            <w:r w:rsidRPr="008F1B25">
              <w:rPr>
                <w:sz w:val="20"/>
                <w:szCs w:val="20"/>
              </w:rPr>
              <w:t xml:space="preserve"> </w:t>
            </w:r>
            <w:proofErr w:type="gramStart"/>
            <w:r w:rsidRPr="008F1B25">
              <w:rPr>
                <w:sz w:val="20"/>
                <w:szCs w:val="20"/>
              </w:rPr>
              <w:t>Все они примерно одинаковы: 3,14.)</w:t>
            </w:r>
            <w:proofErr w:type="gramEnd"/>
            <w:r w:rsidRPr="008F1B25">
              <w:rPr>
                <w:sz w:val="20"/>
                <w:szCs w:val="20"/>
              </w:rPr>
              <w:sym w:font="Symbol" w:char="F0BB"/>
            </w:r>
            <w:r w:rsidRPr="008F1B25">
              <w:rPr>
                <w:sz w:val="20"/>
                <w:szCs w:val="20"/>
              </w:rPr>
              <w:t>С/</w:t>
            </w:r>
            <w:proofErr w:type="spellStart"/>
            <w:r w:rsidRPr="008F1B25">
              <w:rPr>
                <w:sz w:val="20"/>
                <w:szCs w:val="20"/>
              </w:rPr>
              <w:t>d</w:t>
            </w:r>
            <w:proofErr w:type="spellEnd"/>
            <w:proofErr w:type="gramStart"/>
            <w:r w:rsidRPr="008F1B25">
              <w:rPr>
                <w:sz w:val="20"/>
                <w:szCs w:val="20"/>
              </w:rPr>
              <w:t xml:space="preserve"> К</w:t>
            </w:r>
            <w:proofErr w:type="gramEnd"/>
            <w:r w:rsidRPr="008F1B25">
              <w:rPr>
                <w:sz w:val="20"/>
                <w:szCs w:val="20"/>
              </w:rPr>
              <w:t>акой можно сделать вывод?</w:t>
            </w:r>
          </w:p>
          <w:p w:rsidR="002005CE" w:rsidRPr="008F1B25" w:rsidRDefault="001C6B05" w:rsidP="002005CE">
            <w:pPr>
              <w:rPr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 xml:space="preserve"> </w:t>
            </w:r>
            <w:r w:rsidRPr="008F1B25">
              <w:rPr>
                <w:sz w:val="20"/>
                <w:szCs w:val="20"/>
              </w:rPr>
              <w:sym w:font="Symbol" w:char="F070"/>
            </w:r>
            <w:r w:rsidRPr="008F1B25">
              <w:rPr>
                <w:sz w:val="20"/>
                <w:szCs w:val="20"/>
              </w:rPr>
              <w:t>-Число, которое мы получили, обозначается  3,1415926…</w:t>
            </w:r>
            <w:r w:rsidRPr="008F1B25">
              <w:rPr>
                <w:sz w:val="20"/>
                <w:szCs w:val="20"/>
              </w:rPr>
              <w:sym w:font="Symbol" w:char="F0BB"/>
            </w:r>
            <w:r w:rsidRPr="008F1B25">
              <w:rPr>
                <w:sz w:val="20"/>
                <w:szCs w:val="20"/>
              </w:rPr>
              <w:sym w:font="Symbol" w:char="F070"/>
            </w:r>
            <w:r w:rsidRPr="008F1B25">
              <w:rPr>
                <w:sz w:val="20"/>
                <w:szCs w:val="20"/>
              </w:rPr>
              <w:t xml:space="preserve"> .</w:t>
            </w:r>
          </w:p>
          <w:p w:rsidR="001C6B05" w:rsidRPr="008F1B25" w:rsidRDefault="001C6B05" w:rsidP="002005CE">
            <w:pPr>
              <w:rPr>
                <w:sz w:val="20"/>
                <w:szCs w:val="20"/>
              </w:rPr>
            </w:pPr>
          </w:p>
          <w:p w:rsidR="001C6B05" w:rsidRPr="008F1B25" w:rsidRDefault="001C6B05" w:rsidP="00200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6B05" w:rsidRPr="008F1B25" w:rsidRDefault="001C6B05" w:rsidP="00200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У</w:t>
            </w:r>
            <w:r w:rsidR="002005CE" w:rsidRPr="008F1B25">
              <w:rPr>
                <w:sz w:val="20"/>
                <w:szCs w:val="20"/>
              </w:rPr>
              <w:t>ченики отвечают</w:t>
            </w:r>
            <w:r w:rsidRPr="008F1B25">
              <w:rPr>
                <w:sz w:val="20"/>
                <w:szCs w:val="20"/>
              </w:rPr>
              <w:t>.</w:t>
            </w:r>
          </w:p>
          <w:p w:rsidR="001C6B05" w:rsidRPr="008F1B25" w:rsidRDefault="001C6B05" w:rsidP="001C6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6B05" w:rsidRPr="008F1B25" w:rsidRDefault="001C6B05" w:rsidP="001C6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6B05" w:rsidRPr="008F1B25" w:rsidRDefault="001C6B05" w:rsidP="001C6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6B05" w:rsidRPr="008F1B25" w:rsidRDefault="001C6B05" w:rsidP="001C6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ВЫВОД. Какими бы различными ни были окружности, отношения их длин к диаметрам будут постоянно одинаковыми. С больше диаметра приблизительно в 3 раза.</w:t>
            </w:r>
          </w:p>
          <w:p w:rsidR="001C6B05" w:rsidRPr="008F1B25" w:rsidRDefault="001C6B05" w:rsidP="001C6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6B05" w:rsidRPr="008F1B25" w:rsidRDefault="001C6B05" w:rsidP="001C6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Ученики отвечают.</w:t>
            </w:r>
          </w:p>
          <w:p w:rsidR="001C6B05" w:rsidRPr="008F1B25" w:rsidRDefault="001C6B05" w:rsidP="001C6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DDB" w:rsidRPr="008F1B25" w:rsidRDefault="00B50DDB" w:rsidP="001C6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DDB" w:rsidRPr="008F1B25" w:rsidTr="008F1B25">
        <w:tc>
          <w:tcPr>
            <w:tcW w:w="1668" w:type="dxa"/>
            <w:vMerge/>
            <w:tcBorders>
              <w:top w:val="nil"/>
            </w:tcBorders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C6B05" w:rsidRPr="008F1B25" w:rsidRDefault="00B50DDB" w:rsidP="001C6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Вывод</w:t>
            </w:r>
            <w:proofErr w:type="gramStart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поставленная проблема решена или нет.</w:t>
            </w:r>
          </w:p>
        </w:tc>
        <w:tc>
          <w:tcPr>
            <w:tcW w:w="2127" w:type="dxa"/>
            <w:vMerge/>
          </w:tcPr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B50DDB" w:rsidRPr="008F1B25" w:rsidRDefault="001C6B05" w:rsidP="003A4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Конеч</w:t>
            </w:r>
            <w:r w:rsidR="003A480C" w:rsidRPr="008F1B25">
              <w:rPr>
                <w:sz w:val="20"/>
                <w:szCs w:val="20"/>
              </w:rPr>
              <w:t>но же нет, но зная, что с/</w:t>
            </w:r>
            <w:proofErr w:type="spellStart"/>
            <w:r w:rsidR="003A480C" w:rsidRPr="008F1B25">
              <w:rPr>
                <w:sz w:val="20"/>
                <w:szCs w:val="20"/>
              </w:rPr>
              <w:t>d</w:t>
            </w:r>
            <w:proofErr w:type="spellEnd"/>
            <w:r w:rsidR="003A480C" w:rsidRPr="008F1B25">
              <w:rPr>
                <w:sz w:val="20"/>
                <w:szCs w:val="20"/>
              </w:rPr>
              <w:t xml:space="preserve"> = </w:t>
            </w:r>
            <w:proofErr w:type="gramStart"/>
            <w:r w:rsidR="003A480C" w:rsidRPr="008F1B25">
              <w:rPr>
                <w:sz w:val="20"/>
                <w:szCs w:val="20"/>
              </w:rPr>
              <w:t>П</w:t>
            </w:r>
            <w:proofErr w:type="gramEnd"/>
            <w:r w:rsidR="003A480C" w:rsidRPr="008F1B25">
              <w:rPr>
                <w:sz w:val="20"/>
                <w:szCs w:val="20"/>
              </w:rPr>
              <w:t xml:space="preserve"> выразите длину окружности</w:t>
            </w:r>
            <w:r w:rsidRPr="008F1B25">
              <w:rPr>
                <w:sz w:val="20"/>
                <w:szCs w:val="20"/>
              </w:rPr>
              <w:t xml:space="preserve"> </w:t>
            </w:r>
            <w:r w:rsidR="003A480C" w:rsidRPr="008F1B25">
              <w:rPr>
                <w:sz w:val="20"/>
                <w:szCs w:val="20"/>
              </w:rPr>
              <w:t>С</w:t>
            </w:r>
            <w:r w:rsidRPr="008F1B25">
              <w:rPr>
                <w:sz w:val="20"/>
                <w:szCs w:val="20"/>
              </w:rPr>
              <w:t xml:space="preserve"> . Итак- Длина окружности равна произведению диаметра на число П. А так как d=2r</w:t>
            </w:r>
            <w:r w:rsidR="003A480C" w:rsidRPr="008F1B25">
              <w:rPr>
                <w:sz w:val="20"/>
                <w:szCs w:val="20"/>
              </w:rPr>
              <w:t xml:space="preserve"> выразите длину окружности через радиус.</w:t>
            </w:r>
            <w:r w:rsidRPr="008F1B25">
              <w:rPr>
                <w:sz w:val="20"/>
                <w:szCs w:val="20"/>
              </w:rPr>
              <w:t xml:space="preserve"> Запишите формулы в тетрадь.</w:t>
            </w:r>
          </w:p>
        </w:tc>
        <w:tc>
          <w:tcPr>
            <w:tcW w:w="1843" w:type="dxa"/>
          </w:tcPr>
          <w:p w:rsidR="00B50DDB" w:rsidRPr="008F1B25" w:rsidRDefault="003A480C" w:rsidP="003F23F0">
            <w:pPr>
              <w:rPr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Ученики выводят формулу длины окружности</w:t>
            </w:r>
            <w:proofErr w:type="gramStart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1B25">
              <w:rPr>
                <w:sz w:val="20"/>
                <w:szCs w:val="20"/>
              </w:rPr>
              <w:t>С</w:t>
            </w:r>
            <w:proofErr w:type="gramEnd"/>
            <w:r w:rsidRPr="008F1B25">
              <w:rPr>
                <w:sz w:val="20"/>
                <w:szCs w:val="20"/>
              </w:rPr>
              <w:t xml:space="preserve">= </w:t>
            </w:r>
            <w:proofErr w:type="spellStart"/>
            <w:r w:rsidRPr="008F1B25">
              <w:rPr>
                <w:sz w:val="20"/>
                <w:szCs w:val="20"/>
              </w:rPr>
              <w:t>Пd</w:t>
            </w:r>
            <w:proofErr w:type="spellEnd"/>
            <w:r w:rsidRPr="008F1B25">
              <w:rPr>
                <w:sz w:val="20"/>
                <w:szCs w:val="20"/>
              </w:rPr>
              <w:t>.</w:t>
            </w:r>
          </w:p>
          <w:p w:rsidR="003A480C" w:rsidRPr="008F1B25" w:rsidRDefault="003A480C" w:rsidP="003F23F0">
            <w:pPr>
              <w:rPr>
                <w:sz w:val="20"/>
                <w:szCs w:val="20"/>
              </w:rPr>
            </w:pPr>
          </w:p>
          <w:p w:rsidR="003A480C" w:rsidRPr="008F1B25" w:rsidRDefault="003A480C" w:rsidP="003F23F0">
            <w:pPr>
              <w:rPr>
                <w:sz w:val="20"/>
                <w:szCs w:val="20"/>
              </w:rPr>
            </w:pPr>
          </w:p>
          <w:p w:rsidR="003A480C" w:rsidRPr="008F1B25" w:rsidRDefault="003A480C" w:rsidP="003F23F0">
            <w:pPr>
              <w:rPr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Ученики выводят формулу длины окружности</w:t>
            </w:r>
            <w:proofErr w:type="gramStart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1B25">
              <w:rPr>
                <w:sz w:val="20"/>
                <w:szCs w:val="20"/>
              </w:rPr>
              <w:t>С</w:t>
            </w:r>
            <w:proofErr w:type="gramEnd"/>
            <w:r w:rsidRPr="008F1B25">
              <w:rPr>
                <w:sz w:val="20"/>
                <w:szCs w:val="20"/>
              </w:rPr>
              <w:t>=</w:t>
            </w: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1B25">
              <w:rPr>
                <w:sz w:val="20"/>
                <w:szCs w:val="20"/>
              </w:rPr>
              <w:t>2Пr</w:t>
            </w:r>
          </w:p>
          <w:p w:rsidR="003A480C" w:rsidRPr="008F1B25" w:rsidRDefault="003A480C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Записывают формулы в тетради.</w:t>
            </w:r>
          </w:p>
        </w:tc>
      </w:tr>
      <w:tr w:rsidR="00B50DDB" w:rsidRPr="008F1B25" w:rsidTr="008F1B25">
        <w:tc>
          <w:tcPr>
            <w:tcW w:w="1668" w:type="dxa"/>
          </w:tcPr>
          <w:p w:rsidR="00B50DDB" w:rsidRPr="008F1B25" w:rsidRDefault="00A7538E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4</w:t>
            </w:r>
            <w:r w:rsidR="00B50DDB" w:rsidRPr="008F1B25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. Первичная проверка понимания.</w:t>
            </w:r>
          </w:p>
        </w:tc>
        <w:tc>
          <w:tcPr>
            <w:tcW w:w="1275" w:type="dxa"/>
          </w:tcPr>
          <w:p w:rsidR="00B50DDB" w:rsidRPr="008F1B25" w:rsidRDefault="00B50DDB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50DDB" w:rsidRPr="008F1B25" w:rsidRDefault="00B50DDB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bCs/>
                <w:color w:val="000000"/>
                <w:kern w:val="24"/>
                <w:sz w:val="20"/>
                <w:szCs w:val="20"/>
              </w:rPr>
              <w:t xml:space="preserve">Установление правильности и осознанности </w:t>
            </w:r>
            <w:r w:rsidRPr="008F1B25">
              <w:rPr>
                <w:bCs/>
                <w:color w:val="000000"/>
                <w:kern w:val="24"/>
                <w:sz w:val="20"/>
                <w:szCs w:val="20"/>
              </w:rPr>
              <w:lastRenderedPageBreak/>
              <w:t>усвоения нового учебного материала; выявление пробелов и неверных представлений и их коррекция. Усвоение сущности усваиваемых знаний и способов действий на репродуктивном уровне.</w:t>
            </w:r>
            <w:r w:rsidRPr="008F1B25">
              <w:rPr>
                <w:bCs/>
                <w:color w:val="FFFFFF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:rsidR="00B50DDB" w:rsidRPr="008F1B25" w:rsidRDefault="00B50DDB" w:rsidP="00A7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Предлагает </w:t>
            </w:r>
            <w:proofErr w:type="gramStart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вернутся</w:t>
            </w:r>
            <w:proofErr w:type="gramEnd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 к исходной задаче и предлагает р</w:t>
            </w:r>
            <w:r w:rsidR="00A7538E" w:rsidRPr="008F1B25">
              <w:rPr>
                <w:rFonts w:ascii="Times New Roman" w:hAnsi="Times New Roman" w:cs="Times New Roman"/>
                <w:sz w:val="20"/>
                <w:szCs w:val="20"/>
              </w:rPr>
              <w:t>ешить ее , используя выведенные формулы</w:t>
            </w:r>
          </w:p>
        </w:tc>
        <w:tc>
          <w:tcPr>
            <w:tcW w:w="1843" w:type="dxa"/>
          </w:tcPr>
          <w:p w:rsidR="00B50DDB" w:rsidRPr="008F1B25" w:rsidRDefault="00A7538E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Уч-ся с помощью формул находят длину окружности</w:t>
            </w:r>
          </w:p>
        </w:tc>
      </w:tr>
      <w:tr w:rsidR="00B50DDB" w:rsidRPr="008F1B25" w:rsidTr="008F1B25">
        <w:tc>
          <w:tcPr>
            <w:tcW w:w="1668" w:type="dxa"/>
            <w:shd w:val="clear" w:color="auto" w:fill="FFFFFF" w:themeFill="background1"/>
          </w:tcPr>
          <w:p w:rsidR="00B50DDB" w:rsidRPr="008F1B25" w:rsidRDefault="00A7538E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lastRenderedPageBreak/>
              <w:t>5.</w:t>
            </w:r>
            <w:r w:rsidR="00B50DDB" w:rsidRPr="008F1B25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 Закрепление знаний и способов действий.</w:t>
            </w:r>
          </w:p>
        </w:tc>
        <w:tc>
          <w:tcPr>
            <w:tcW w:w="1275" w:type="dxa"/>
            <w:shd w:val="clear" w:color="auto" w:fill="FFFFFF" w:themeFill="background1"/>
          </w:tcPr>
          <w:p w:rsidR="00B50DDB" w:rsidRPr="008F1B25" w:rsidRDefault="00B50DDB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B50DDB" w:rsidRPr="008F1B25" w:rsidRDefault="00B50DDB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bCs/>
                <w:color w:val="000000"/>
                <w:kern w:val="24"/>
                <w:sz w:val="20"/>
                <w:szCs w:val="20"/>
              </w:rPr>
              <w:t>Обеспечение усвоения новых знаний и способов действий на уровне применения в измененной ситуации, в практической деятельности.</w:t>
            </w:r>
            <w:r w:rsidRPr="008F1B25">
              <w:rPr>
                <w:bCs/>
                <w:color w:val="FFFFFF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shd w:val="clear" w:color="auto" w:fill="FFFFFF" w:themeFill="background1"/>
          </w:tcPr>
          <w:p w:rsidR="00A7538E" w:rsidRPr="008F1B25" w:rsidRDefault="00A7538E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 xml:space="preserve">А что если мы сегодня на уроке превратимся в ласточек и облетим земной шар по экватору. Давайте вычислим длину экватора. </w:t>
            </w:r>
            <w:proofErr w:type="gramStart"/>
            <w:r w:rsidRPr="008F1B25">
              <w:rPr>
                <w:sz w:val="20"/>
                <w:szCs w:val="20"/>
              </w:rPr>
              <w:t>-Ф</w:t>
            </w:r>
            <w:proofErr w:type="gramEnd"/>
            <w:r w:rsidRPr="008F1B25">
              <w:rPr>
                <w:sz w:val="20"/>
                <w:szCs w:val="20"/>
              </w:rPr>
              <w:t xml:space="preserve">орму какой геометрической фигуры имеет экватор Земли? - Что необходимо знать, чтобы найти длину экватора?                      Задача: </w:t>
            </w:r>
            <w:proofErr w:type="spellStart"/>
            <w:r w:rsidRPr="008F1B25">
              <w:rPr>
                <w:sz w:val="20"/>
                <w:szCs w:val="20"/>
              </w:rPr>
              <w:t>r</w:t>
            </w:r>
            <w:proofErr w:type="spellEnd"/>
            <w:r w:rsidRPr="008F1B25">
              <w:rPr>
                <w:sz w:val="20"/>
                <w:szCs w:val="20"/>
              </w:rPr>
              <w:t xml:space="preserve"> =6370км. </w:t>
            </w:r>
            <w:proofErr w:type="gramStart"/>
            <w:r w:rsidRPr="008F1B25">
              <w:rPr>
                <w:sz w:val="20"/>
                <w:szCs w:val="20"/>
              </w:rPr>
              <w:t>С</w:t>
            </w:r>
            <w:proofErr w:type="gramEnd"/>
            <w:r w:rsidRPr="008F1B25">
              <w:rPr>
                <w:sz w:val="20"/>
                <w:szCs w:val="20"/>
              </w:rPr>
              <w:t xml:space="preserve">-? Учитель: - А сейчас я приглашаю вас в цирк. Как вы думаете, почему в цирк, какая связь с нашей темой урока? - Внимание аттракцион: «Бегемот </w:t>
            </w:r>
            <w:proofErr w:type="spellStart"/>
            <w:r w:rsidRPr="008F1B25">
              <w:rPr>
                <w:sz w:val="20"/>
                <w:szCs w:val="20"/>
              </w:rPr>
              <w:t>Пумба</w:t>
            </w:r>
            <w:proofErr w:type="spellEnd"/>
            <w:r w:rsidRPr="008F1B25">
              <w:rPr>
                <w:sz w:val="20"/>
                <w:szCs w:val="20"/>
              </w:rPr>
              <w:t xml:space="preserve"> на велосипеде» - </w:t>
            </w:r>
            <w:proofErr w:type="spellStart"/>
            <w:r w:rsidRPr="008F1B25">
              <w:rPr>
                <w:sz w:val="20"/>
                <w:szCs w:val="20"/>
              </w:rPr>
              <w:t>Пумба</w:t>
            </w:r>
            <w:proofErr w:type="spellEnd"/>
            <w:r w:rsidRPr="008F1B25">
              <w:rPr>
                <w:sz w:val="20"/>
                <w:szCs w:val="20"/>
              </w:rPr>
              <w:t xml:space="preserve"> совершает один круг по арене за 3 минуты, если едет со скоростью 13,5м/мин. Каков диаметр арены? </w:t>
            </w:r>
            <w:proofErr w:type="spellStart"/>
            <w:r w:rsidRPr="008F1B25">
              <w:rPr>
                <w:sz w:val="20"/>
                <w:szCs w:val="20"/>
              </w:rPr>
              <w:t>Разноуровневое</w:t>
            </w:r>
            <w:proofErr w:type="spellEnd"/>
            <w:r w:rsidRPr="008F1B25">
              <w:rPr>
                <w:sz w:val="20"/>
                <w:szCs w:val="20"/>
              </w:rPr>
              <w:t xml:space="preserve"> задание - Мы решили несколько </w:t>
            </w:r>
            <w:proofErr w:type="gramStart"/>
            <w:r w:rsidRPr="008F1B25">
              <w:rPr>
                <w:sz w:val="20"/>
                <w:szCs w:val="20"/>
              </w:rPr>
              <w:t>задач</w:t>
            </w:r>
            <w:proofErr w:type="gramEnd"/>
            <w:r w:rsidRPr="008F1B25">
              <w:rPr>
                <w:sz w:val="20"/>
                <w:szCs w:val="20"/>
              </w:rPr>
              <w:t xml:space="preserve"> и вы можете уже сказать насколько хорошо или не очень вы усвоили формулы. На слайде 3 задачи разного уровня первая самая простая, вторая </w:t>
            </w:r>
            <w:proofErr w:type="gramStart"/>
            <w:r w:rsidRPr="008F1B25">
              <w:rPr>
                <w:sz w:val="20"/>
                <w:szCs w:val="20"/>
              </w:rPr>
              <w:t>посложнее</w:t>
            </w:r>
            <w:proofErr w:type="gramEnd"/>
            <w:r w:rsidRPr="008F1B25">
              <w:rPr>
                <w:sz w:val="20"/>
                <w:szCs w:val="20"/>
              </w:rPr>
              <w:t xml:space="preserve">, третья ещё сложнее. Прочтите задачи и выберете одну для самостоятельного решения. - Кто выбрал 1,2,3. - Проверьте и поставьте на полях + </w:t>
            </w:r>
            <w:proofErr w:type="gramStart"/>
            <w:r w:rsidRPr="008F1B25">
              <w:rPr>
                <w:sz w:val="20"/>
                <w:szCs w:val="20"/>
              </w:rPr>
              <w:t>-П</w:t>
            </w:r>
            <w:proofErr w:type="gramEnd"/>
            <w:r w:rsidRPr="008F1B25">
              <w:rPr>
                <w:sz w:val="20"/>
                <w:szCs w:val="20"/>
              </w:rPr>
              <w:t>однимите руку, кто верно, выполнил задание?</w:t>
            </w:r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Подготовка заданий и ответов  для оценивания результатов (приложение</w:t>
            </w:r>
            <w:proofErr w:type="gramStart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gramEnd"/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№319 (</w:t>
            </w:r>
            <w:proofErr w:type="spellStart"/>
            <w:proofErr w:type="gramStart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а-е</w:t>
            </w:r>
            <w:proofErr w:type="spellEnd"/>
            <w:proofErr w:type="gramEnd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) с подробным комментированием у доски и в </w:t>
            </w:r>
            <w:proofErr w:type="spellStart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терадях</w:t>
            </w:r>
            <w:proofErr w:type="spellEnd"/>
          </w:p>
          <w:p w:rsidR="00B50DDB" w:rsidRPr="008F1B25" w:rsidRDefault="00B50DDB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A7538E" w:rsidRPr="008F1B25" w:rsidRDefault="00A7538E" w:rsidP="003F23F0">
            <w:pPr>
              <w:rPr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Отвечают на вопросы и решают задачи</w:t>
            </w:r>
          </w:p>
          <w:p w:rsidR="00A7538E" w:rsidRPr="008F1B25" w:rsidRDefault="00A7538E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Решение: С=2Пr=2*3,14*6370=40003,6 км</w:t>
            </w:r>
          </w:p>
        </w:tc>
      </w:tr>
      <w:tr w:rsidR="0057427C" w:rsidRPr="008F1B25" w:rsidTr="008F1B25">
        <w:tc>
          <w:tcPr>
            <w:tcW w:w="1668" w:type="dxa"/>
            <w:shd w:val="clear" w:color="auto" w:fill="FFFFFF" w:themeFill="background1"/>
          </w:tcPr>
          <w:p w:rsidR="0057427C" w:rsidRPr="008F1B25" w:rsidRDefault="0057427C" w:rsidP="004E27D1">
            <w:pPr>
              <w:rPr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8. Контроль и самопроверка знаний.</w:t>
            </w:r>
          </w:p>
        </w:tc>
        <w:tc>
          <w:tcPr>
            <w:tcW w:w="1275" w:type="dxa"/>
            <w:shd w:val="clear" w:color="auto" w:fill="FFFFFF" w:themeFill="background1"/>
          </w:tcPr>
          <w:p w:rsidR="0057427C" w:rsidRPr="008F1B25" w:rsidRDefault="0057427C" w:rsidP="004E27D1">
            <w:pPr>
              <w:pStyle w:val="a7"/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:rsidR="0057427C" w:rsidRPr="008F1B25" w:rsidRDefault="0057427C" w:rsidP="004E27D1">
            <w:pPr>
              <w:tabs>
                <w:tab w:val="left" w:pos="9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Установление правильности и осознанности усвоения нового учебного материала.</w:t>
            </w:r>
          </w:p>
        </w:tc>
        <w:tc>
          <w:tcPr>
            <w:tcW w:w="3543" w:type="dxa"/>
            <w:shd w:val="clear" w:color="auto" w:fill="FFFFFF" w:themeFill="background1"/>
          </w:tcPr>
          <w:p w:rsidR="0057427C" w:rsidRPr="008F1B25" w:rsidRDefault="0057427C" w:rsidP="0057427C">
            <w:pPr>
              <w:pStyle w:val="a7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 xml:space="preserve">Выполняют самостоятельную </w:t>
            </w:r>
          </w:p>
          <w:p w:rsidR="0057427C" w:rsidRPr="008F1B25" w:rsidRDefault="0057427C" w:rsidP="004E27D1">
            <w:pPr>
              <w:pStyle w:val="a7"/>
              <w:tabs>
                <w:tab w:val="left" w:pos="1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57427C" w:rsidRPr="008F1B25" w:rsidRDefault="0057427C" w:rsidP="0057427C">
            <w:pPr>
              <w:pStyle w:val="a7"/>
              <w:tabs>
                <w:tab w:val="left" w:pos="142"/>
              </w:tabs>
              <w:jc w:val="both"/>
              <w:rPr>
                <w:sz w:val="20"/>
                <w:szCs w:val="20"/>
              </w:rPr>
            </w:pPr>
            <w:r w:rsidRPr="008F1B25">
              <w:rPr>
                <w:sz w:val="20"/>
                <w:szCs w:val="20"/>
              </w:rPr>
              <w:t>Выполняют тест</w:t>
            </w:r>
          </w:p>
          <w:p w:rsidR="0057427C" w:rsidRPr="008F1B25" w:rsidRDefault="0057427C" w:rsidP="0057427C">
            <w:pPr>
              <w:pStyle w:val="a7"/>
              <w:tabs>
                <w:tab w:val="left" w:pos="142"/>
              </w:tabs>
              <w:jc w:val="both"/>
              <w:rPr>
                <w:sz w:val="20"/>
                <w:szCs w:val="20"/>
              </w:rPr>
            </w:pPr>
          </w:p>
          <w:p w:rsidR="0057427C" w:rsidRPr="008F1B25" w:rsidRDefault="0057427C" w:rsidP="0057427C">
            <w:pPr>
              <w:tabs>
                <w:tab w:val="left" w:pos="9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 Проводят самопроверку и самооценку.</w:t>
            </w:r>
          </w:p>
          <w:p w:rsidR="0057427C" w:rsidRPr="008F1B25" w:rsidRDefault="0057427C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27C" w:rsidRPr="008F1B25" w:rsidTr="008F1B25">
        <w:tc>
          <w:tcPr>
            <w:tcW w:w="1668" w:type="dxa"/>
            <w:shd w:val="clear" w:color="auto" w:fill="FFFFFF" w:themeFill="background1"/>
          </w:tcPr>
          <w:p w:rsidR="0057427C" w:rsidRPr="008F1B25" w:rsidRDefault="0057427C" w:rsidP="004E2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7. Подведение итогов занятий</w:t>
            </w:r>
          </w:p>
        </w:tc>
        <w:tc>
          <w:tcPr>
            <w:tcW w:w="1275" w:type="dxa"/>
            <w:shd w:val="clear" w:color="auto" w:fill="FFFFFF" w:themeFill="background1"/>
          </w:tcPr>
          <w:p w:rsidR="0057427C" w:rsidRPr="008F1B25" w:rsidRDefault="0057427C" w:rsidP="004E27D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57427C" w:rsidRPr="008F1B25" w:rsidRDefault="0057427C" w:rsidP="004E27D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bCs/>
                <w:color w:val="000000"/>
                <w:kern w:val="24"/>
                <w:sz w:val="20"/>
                <w:szCs w:val="20"/>
              </w:rPr>
              <w:t>Дать анализ и оценку успешности достижения цели и наметить перспективу последующей работы.</w:t>
            </w:r>
            <w:r w:rsidRPr="008F1B25">
              <w:rPr>
                <w:bCs/>
                <w:color w:val="FFFFFF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shd w:val="clear" w:color="auto" w:fill="FFFFFF" w:themeFill="background1"/>
          </w:tcPr>
          <w:p w:rsidR="0057427C" w:rsidRPr="008F1B25" w:rsidRDefault="006F58C8" w:rsidP="006F5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Выставляет оценки.</w:t>
            </w:r>
          </w:p>
        </w:tc>
        <w:tc>
          <w:tcPr>
            <w:tcW w:w="1843" w:type="dxa"/>
            <w:shd w:val="clear" w:color="auto" w:fill="FFFFFF" w:themeFill="background1"/>
          </w:tcPr>
          <w:p w:rsidR="0057427C" w:rsidRPr="008F1B25" w:rsidRDefault="006F58C8" w:rsidP="006F5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суммируют количество баллов, полученное  на уроке. </w:t>
            </w:r>
          </w:p>
        </w:tc>
      </w:tr>
      <w:tr w:rsidR="0057427C" w:rsidRPr="008F1B25" w:rsidTr="008F1B25">
        <w:tc>
          <w:tcPr>
            <w:tcW w:w="1668" w:type="dxa"/>
            <w:shd w:val="clear" w:color="auto" w:fill="FFFFFF" w:themeFill="background1"/>
          </w:tcPr>
          <w:p w:rsidR="0057427C" w:rsidRPr="008F1B25" w:rsidRDefault="0057427C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bCs/>
                <w:color w:val="000000"/>
                <w:kern w:val="24"/>
                <w:sz w:val="20"/>
                <w:szCs w:val="20"/>
              </w:rPr>
              <w:t>8. Рефлексия.</w:t>
            </w:r>
            <w:r w:rsidRPr="008F1B25">
              <w:rPr>
                <w:bCs/>
                <w:color w:val="FFFFFF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:rsidR="0057427C" w:rsidRPr="008F1B25" w:rsidRDefault="0057427C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57427C" w:rsidRPr="008F1B25" w:rsidRDefault="0057427C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bCs/>
                <w:color w:val="000000"/>
                <w:kern w:val="24"/>
                <w:sz w:val="20"/>
                <w:szCs w:val="20"/>
              </w:rPr>
              <w:t xml:space="preserve">Мобилизация учащихся на рефлексию своего поведения (мотивации, способов деятельности, общения). Усвоение принципов </w:t>
            </w:r>
            <w:proofErr w:type="spellStart"/>
            <w:r w:rsidRPr="008F1B25">
              <w:rPr>
                <w:bCs/>
                <w:color w:val="000000"/>
                <w:kern w:val="24"/>
                <w:sz w:val="20"/>
                <w:szCs w:val="20"/>
              </w:rPr>
              <w:t>саморегуляции</w:t>
            </w:r>
            <w:proofErr w:type="spellEnd"/>
            <w:r w:rsidRPr="008F1B25">
              <w:rPr>
                <w:bCs/>
                <w:color w:val="000000"/>
                <w:kern w:val="24"/>
                <w:sz w:val="20"/>
                <w:szCs w:val="20"/>
              </w:rPr>
              <w:t xml:space="preserve"> и сотрудничества.</w:t>
            </w:r>
            <w:r w:rsidRPr="008F1B25">
              <w:rPr>
                <w:bCs/>
                <w:color w:val="FFFFFF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shd w:val="clear" w:color="auto" w:fill="FFFFFF" w:themeFill="background1"/>
          </w:tcPr>
          <w:p w:rsidR="0057427C" w:rsidRPr="008F1B25" w:rsidRDefault="0057427C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Задает вопросы</w:t>
            </w:r>
            <w:proofErr w:type="gramStart"/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  <w:p w:rsidR="0057427C" w:rsidRPr="008F1B25" w:rsidRDefault="0057427C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1.Достигли ли цели урока?</w:t>
            </w:r>
          </w:p>
          <w:p w:rsidR="0057427C" w:rsidRPr="008F1B25" w:rsidRDefault="0057427C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2. Что нового узнали на уроке?</w:t>
            </w:r>
          </w:p>
          <w:p w:rsidR="0057427C" w:rsidRPr="008F1B25" w:rsidRDefault="0057427C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3. Где полученные знания могут пригодиться?</w:t>
            </w:r>
          </w:p>
        </w:tc>
        <w:tc>
          <w:tcPr>
            <w:tcW w:w="1843" w:type="dxa"/>
            <w:shd w:val="clear" w:color="auto" w:fill="FFFFFF" w:themeFill="background1"/>
          </w:tcPr>
          <w:p w:rsidR="0057427C" w:rsidRPr="008F1B25" w:rsidRDefault="006F58C8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>Отвечают на вопросы.</w:t>
            </w:r>
          </w:p>
        </w:tc>
      </w:tr>
      <w:tr w:rsidR="0057427C" w:rsidRPr="008F1B25" w:rsidTr="008F1B25">
        <w:tc>
          <w:tcPr>
            <w:tcW w:w="1668" w:type="dxa"/>
          </w:tcPr>
          <w:p w:rsidR="0057427C" w:rsidRPr="008F1B25" w:rsidRDefault="0057427C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color w:val="000000"/>
                <w:kern w:val="24"/>
                <w:sz w:val="20"/>
                <w:szCs w:val="20"/>
              </w:rPr>
              <w:t xml:space="preserve">9. Информация о домашнем </w:t>
            </w:r>
            <w:r w:rsidRPr="008F1B25">
              <w:rPr>
                <w:color w:val="000000"/>
                <w:kern w:val="24"/>
                <w:sz w:val="20"/>
                <w:szCs w:val="20"/>
              </w:rPr>
              <w:lastRenderedPageBreak/>
              <w:t xml:space="preserve">задании. </w:t>
            </w:r>
          </w:p>
        </w:tc>
        <w:tc>
          <w:tcPr>
            <w:tcW w:w="1275" w:type="dxa"/>
          </w:tcPr>
          <w:p w:rsidR="0057427C" w:rsidRPr="008F1B25" w:rsidRDefault="0057427C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57427C" w:rsidRPr="008F1B25" w:rsidRDefault="0057427C" w:rsidP="003F23F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F1B25">
              <w:rPr>
                <w:color w:val="000000"/>
                <w:kern w:val="24"/>
                <w:sz w:val="20"/>
                <w:szCs w:val="20"/>
              </w:rPr>
              <w:t xml:space="preserve">Обеспечение понимания цели, </w:t>
            </w:r>
            <w:r w:rsidRPr="008F1B25">
              <w:rPr>
                <w:color w:val="000000"/>
                <w:kern w:val="24"/>
                <w:sz w:val="20"/>
                <w:szCs w:val="20"/>
              </w:rPr>
              <w:lastRenderedPageBreak/>
              <w:t xml:space="preserve">содержания и способов выполнения домашнего задания. Проверка соответствующих записей. </w:t>
            </w:r>
          </w:p>
        </w:tc>
        <w:tc>
          <w:tcPr>
            <w:tcW w:w="3543" w:type="dxa"/>
          </w:tcPr>
          <w:p w:rsidR="0057427C" w:rsidRPr="008F1B25" w:rsidRDefault="0057427C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П.24,№852,851</w:t>
            </w:r>
            <w:r w:rsidR="006F58C8" w:rsidRPr="008F1B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F58C8" w:rsidRPr="008F1B25" w:rsidRDefault="006F58C8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t xml:space="preserve">Придумайте и составьте задачу по </w:t>
            </w:r>
            <w:r w:rsidRPr="008F1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теме «Длина окружности» и сделайте красочный рисунок к задаче.</w:t>
            </w:r>
          </w:p>
        </w:tc>
        <w:tc>
          <w:tcPr>
            <w:tcW w:w="1843" w:type="dxa"/>
          </w:tcPr>
          <w:p w:rsidR="0057427C" w:rsidRPr="008F1B25" w:rsidRDefault="006F58C8" w:rsidP="003F2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Записывают домашнее задание</w:t>
            </w:r>
          </w:p>
        </w:tc>
      </w:tr>
    </w:tbl>
    <w:p w:rsidR="00B50DDB" w:rsidRPr="008F1B25" w:rsidRDefault="00B50DDB" w:rsidP="00B50D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0DDB" w:rsidRPr="008F1B25" w:rsidRDefault="00B50DDB" w:rsidP="00B50D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0DDB" w:rsidRPr="008F1B25" w:rsidRDefault="00B50DDB">
      <w:pPr>
        <w:rPr>
          <w:sz w:val="20"/>
          <w:szCs w:val="20"/>
        </w:rPr>
      </w:pPr>
    </w:p>
    <w:p w:rsidR="00B50DDB" w:rsidRPr="008F1B25" w:rsidRDefault="00B50DDB">
      <w:pPr>
        <w:rPr>
          <w:sz w:val="20"/>
          <w:szCs w:val="20"/>
        </w:rPr>
      </w:pPr>
    </w:p>
    <w:p w:rsidR="00B50DDB" w:rsidRPr="008F1B25" w:rsidRDefault="00B50DDB">
      <w:pPr>
        <w:rPr>
          <w:sz w:val="20"/>
          <w:szCs w:val="20"/>
        </w:rPr>
      </w:pPr>
    </w:p>
    <w:p w:rsidR="00B50DDB" w:rsidRPr="008F1B25" w:rsidRDefault="00B50DDB">
      <w:pPr>
        <w:rPr>
          <w:sz w:val="20"/>
          <w:szCs w:val="20"/>
        </w:rPr>
      </w:pPr>
    </w:p>
    <w:p w:rsidR="00B50DDB" w:rsidRPr="008F1B25" w:rsidRDefault="00B50DDB">
      <w:pPr>
        <w:rPr>
          <w:sz w:val="20"/>
          <w:szCs w:val="20"/>
        </w:rPr>
      </w:pPr>
    </w:p>
    <w:p w:rsidR="004B3028" w:rsidRPr="008F1B25" w:rsidRDefault="004B3028">
      <w:pPr>
        <w:rPr>
          <w:sz w:val="20"/>
          <w:szCs w:val="20"/>
        </w:rPr>
      </w:pPr>
    </w:p>
    <w:sectPr w:rsidR="004B3028" w:rsidRPr="008F1B25" w:rsidSect="008F1B2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46CE3"/>
    <w:multiLevelType w:val="hybridMultilevel"/>
    <w:tmpl w:val="12EA1DD0"/>
    <w:lvl w:ilvl="0" w:tplc="FE9062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>
    <w:useFELayout/>
  </w:compat>
  <w:rsids>
    <w:rsidRoot w:val="004129D9"/>
    <w:rsid w:val="001C6B05"/>
    <w:rsid w:val="001E1987"/>
    <w:rsid w:val="002005CE"/>
    <w:rsid w:val="003A480C"/>
    <w:rsid w:val="004129D9"/>
    <w:rsid w:val="004A69FB"/>
    <w:rsid w:val="004B3028"/>
    <w:rsid w:val="004D0647"/>
    <w:rsid w:val="00531075"/>
    <w:rsid w:val="00557D51"/>
    <w:rsid w:val="0057427C"/>
    <w:rsid w:val="00683728"/>
    <w:rsid w:val="006F58C8"/>
    <w:rsid w:val="00727DC0"/>
    <w:rsid w:val="008237BE"/>
    <w:rsid w:val="008E5B64"/>
    <w:rsid w:val="008F1B25"/>
    <w:rsid w:val="00945710"/>
    <w:rsid w:val="00A7538E"/>
    <w:rsid w:val="00B50DDB"/>
    <w:rsid w:val="00CF7298"/>
    <w:rsid w:val="00E0698D"/>
    <w:rsid w:val="00E626F0"/>
    <w:rsid w:val="00ED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9D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50D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B50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7427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7427C"/>
    <w:rPr>
      <w:rFonts w:eastAsiaTheme="minorHAnsi"/>
      <w:lang w:eastAsia="en-US"/>
    </w:rPr>
  </w:style>
  <w:style w:type="paragraph" w:styleId="a9">
    <w:name w:val="List Paragraph"/>
    <w:basedOn w:val="a"/>
    <w:uiPriority w:val="34"/>
    <w:qFormat/>
    <w:rsid w:val="00574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58D50-CC2B-4A35-AAF8-011CBF18C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1</cp:lastModifiedBy>
  <cp:revision>7</cp:revision>
  <dcterms:created xsi:type="dcterms:W3CDTF">2016-05-06T01:47:00Z</dcterms:created>
  <dcterms:modified xsi:type="dcterms:W3CDTF">2016-10-20T09:22:00Z</dcterms:modified>
</cp:coreProperties>
</file>