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3C" w:rsidRPr="0020483C" w:rsidRDefault="0020483C" w:rsidP="0020483C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ru-RU"/>
        </w:rPr>
      </w:pPr>
    </w:p>
    <w:p w:rsidR="0020483C" w:rsidRPr="00514B08" w:rsidRDefault="0020483C" w:rsidP="00C84E30">
      <w:pPr>
        <w:jc w:val="center"/>
        <w:rPr>
          <w:b/>
          <w:sz w:val="28"/>
          <w:szCs w:val="28"/>
        </w:rPr>
      </w:pPr>
    </w:p>
    <w:p w:rsidR="003613EA" w:rsidRPr="00E358F5" w:rsidRDefault="003613EA" w:rsidP="003613EA">
      <w:pPr>
        <w:jc w:val="right"/>
        <w:rPr>
          <w:b/>
        </w:rPr>
      </w:pPr>
      <w:r w:rsidRPr="00E358F5">
        <w:rPr>
          <w:b/>
        </w:rPr>
        <w:t>Скрябина Валентина  Витальевна</w:t>
      </w:r>
    </w:p>
    <w:p w:rsidR="003613EA" w:rsidRPr="00E358F5" w:rsidRDefault="00E358F5" w:rsidP="00E358F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63E48" w:rsidRPr="00E358F5">
        <w:rPr>
          <w:b/>
        </w:rPr>
        <w:t xml:space="preserve"> учитель математики </w:t>
      </w:r>
    </w:p>
    <w:p w:rsidR="0020483C" w:rsidRPr="00E358F5" w:rsidRDefault="00163E48" w:rsidP="003613EA">
      <w:pPr>
        <w:jc w:val="right"/>
        <w:rPr>
          <w:b/>
          <w:sz w:val="28"/>
          <w:szCs w:val="28"/>
        </w:rPr>
      </w:pPr>
      <w:r w:rsidRPr="00E358F5">
        <w:rPr>
          <w:b/>
        </w:rPr>
        <w:t>МОУ «СОШ № 43»</w:t>
      </w:r>
      <w:r w:rsidR="003613EA" w:rsidRPr="00E358F5">
        <w:rPr>
          <w:b/>
        </w:rPr>
        <w:t xml:space="preserve"> </w:t>
      </w:r>
      <w:r w:rsidRPr="00E358F5">
        <w:rPr>
          <w:b/>
        </w:rPr>
        <w:t>г. Воркуты</w:t>
      </w:r>
    </w:p>
    <w:p w:rsidR="00163E48" w:rsidRPr="00E358F5" w:rsidRDefault="00163E48" w:rsidP="00E358F5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ru-RU"/>
        </w:rPr>
      </w:pPr>
      <w:r w:rsidRPr="00E358F5">
        <w:rPr>
          <w:rFonts w:eastAsia="Calibri"/>
          <w:b/>
          <w:sz w:val="22"/>
          <w:szCs w:val="22"/>
          <w:lang w:eastAsia="ru-RU"/>
        </w:rPr>
        <w:t>Технологическая карта урока по учебному предмету « Математика» в 5-ом классе на тему «</w:t>
      </w:r>
      <w:r w:rsidR="00FC7D2E" w:rsidRPr="00E358F5">
        <w:rPr>
          <w:rFonts w:eastAsia="Calibri"/>
          <w:b/>
          <w:sz w:val="22"/>
          <w:szCs w:val="22"/>
          <w:lang w:eastAsia="ru-RU"/>
        </w:rPr>
        <w:t xml:space="preserve">Решение задач  с помощью </w:t>
      </w:r>
      <w:r w:rsidR="00FC7D2E" w:rsidRPr="00E358F5">
        <w:rPr>
          <w:b/>
          <w:color w:val="000000"/>
        </w:rPr>
        <w:t>уравнения</w:t>
      </w:r>
      <w:r w:rsidRPr="00E358F5">
        <w:rPr>
          <w:rFonts w:eastAsia="Calibri"/>
          <w:b/>
          <w:sz w:val="22"/>
          <w:szCs w:val="22"/>
          <w:lang w:eastAsia="ru-RU"/>
        </w:rPr>
        <w:t>»</w:t>
      </w:r>
    </w:p>
    <w:p w:rsidR="0020483C" w:rsidRDefault="0020483C" w:rsidP="00C84E3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8582"/>
      </w:tblGrid>
      <w:tr w:rsidR="00E32A18" w:rsidTr="00E32A18">
        <w:tc>
          <w:tcPr>
            <w:tcW w:w="6204" w:type="dxa"/>
          </w:tcPr>
          <w:p w:rsidR="00E32A18" w:rsidRDefault="00E32A18" w:rsidP="004100A7">
            <w:pPr>
              <w:jc w:val="both"/>
              <w:rPr>
                <w:b/>
              </w:rPr>
            </w:pPr>
            <w:r>
              <w:rPr>
                <w:b/>
              </w:rPr>
              <w:t xml:space="preserve">Тип урока </w:t>
            </w:r>
          </w:p>
          <w:p w:rsidR="00E32A18" w:rsidRDefault="00E32A18" w:rsidP="004100A7">
            <w:pPr>
              <w:jc w:val="both"/>
              <w:rPr>
                <w:b/>
              </w:rPr>
            </w:pPr>
          </w:p>
        </w:tc>
        <w:tc>
          <w:tcPr>
            <w:tcW w:w="8582" w:type="dxa"/>
          </w:tcPr>
          <w:p w:rsidR="00E32A18" w:rsidRDefault="00E32A18" w:rsidP="004100A7">
            <w:pPr>
              <w:jc w:val="both"/>
            </w:pPr>
            <w:r>
              <w:t>Комбинированный урок</w:t>
            </w:r>
          </w:p>
        </w:tc>
      </w:tr>
      <w:tr w:rsidR="00E32A18" w:rsidTr="00E32A18">
        <w:trPr>
          <w:trHeight w:val="390"/>
        </w:trPr>
        <w:tc>
          <w:tcPr>
            <w:tcW w:w="6204" w:type="dxa"/>
          </w:tcPr>
          <w:p w:rsidR="00E32A18" w:rsidRDefault="00E32A18" w:rsidP="00CF36F5">
            <w:pPr>
              <w:jc w:val="both"/>
              <w:rPr>
                <w:b/>
              </w:rPr>
            </w:pPr>
            <w:r>
              <w:rPr>
                <w:b/>
              </w:rPr>
              <w:t>УМК</w:t>
            </w:r>
          </w:p>
        </w:tc>
        <w:tc>
          <w:tcPr>
            <w:tcW w:w="8582" w:type="dxa"/>
          </w:tcPr>
          <w:p w:rsidR="00687948" w:rsidRDefault="00687948" w:rsidP="00687948">
            <w:proofErr w:type="spellStart"/>
            <w:r>
              <w:t>Виленкин</w:t>
            </w:r>
            <w:proofErr w:type="spellEnd"/>
            <w:r>
              <w:t xml:space="preserve"> </w:t>
            </w:r>
            <w:r w:rsidR="00E32A18">
              <w:t xml:space="preserve">Н.Я. Математика. 5 класс: учебник для учащихся </w:t>
            </w:r>
            <w:r>
              <w:t xml:space="preserve">общеобразовательных учреждений </w:t>
            </w:r>
          </w:p>
          <w:p w:rsidR="00687948" w:rsidRDefault="00E32A18" w:rsidP="00687948">
            <w:r>
              <w:t xml:space="preserve"> Н.Я. </w:t>
            </w:r>
            <w:proofErr w:type="spellStart"/>
            <w:r>
              <w:t>Виленкин</w:t>
            </w:r>
            <w:proofErr w:type="spellEnd"/>
            <w:r>
              <w:t xml:space="preserve">, </w:t>
            </w:r>
            <w:r w:rsidR="00687948">
              <w:t xml:space="preserve"> </w:t>
            </w:r>
            <w:r>
              <w:t>В.И.</w:t>
            </w:r>
            <w:r w:rsidR="00500B9F">
              <w:t xml:space="preserve"> </w:t>
            </w:r>
            <w:bookmarkStart w:id="0" w:name="_GoBack"/>
            <w:bookmarkEnd w:id="0"/>
            <w:r>
              <w:t>Жохов,</w:t>
            </w:r>
            <w:r w:rsidR="00687948">
              <w:t xml:space="preserve"> </w:t>
            </w:r>
            <w:r>
              <w:t xml:space="preserve"> А.С. Чесноков, С.И. </w:t>
            </w:r>
            <w:proofErr w:type="spellStart"/>
            <w:r>
              <w:t>Шварцбурд</w:t>
            </w:r>
            <w:proofErr w:type="spellEnd"/>
            <w:r>
              <w:t xml:space="preserve">. </w:t>
            </w:r>
            <w:r w:rsidR="00687948">
              <w:t>–</w:t>
            </w:r>
            <w:r>
              <w:t xml:space="preserve"> </w:t>
            </w:r>
          </w:p>
          <w:p w:rsidR="00E32A18" w:rsidRDefault="00687948" w:rsidP="00687948">
            <w:r>
              <w:t xml:space="preserve">    </w:t>
            </w:r>
            <w:r w:rsidR="00E32A18">
              <w:t>М. Мнемозина, 2013.</w:t>
            </w:r>
          </w:p>
        </w:tc>
      </w:tr>
      <w:tr w:rsidR="00E32A18" w:rsidTr="00AC5483">
        <w:tc>
          <w:tcPr>
            <w:tcW w:w="6204" w:type="dxa"/>
            <w:hideMark/>
          </w:tcPr>
          <w:p w:rsidR="00E32A18" w:rsidRDefault="00E32A18" w:rsidP="00AC5483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Цель  урока</w:t>
            </w:r>
          </w:p>
        </w:tc>
        <w:tc>
          <w:tcPr>
            <w:tcW w:w="8582" w:type="dxa"/>
            <w:hideMark/>
          </w:tcPr>
          <w:p w:rsidR="00E32A18" w:rsidRDefault="00E32A18" w:rsidP="00757D47">
            <w:pPr>
              <w:jc w:val="both"/>
            </w:pPr>
            <w:r>
              <w:t>Совершенствование и проверка знаний по теме: «</w:t>
            </w:r>
            <w:r w:rsidR="00FC7D2E">
              <w:rPr>
                <w:rFonts w:eastAsia="Calibri"/>
                <w:sz w:val="22"/>
                <w:szCs w:val="22"/>
                <w:lang w:eastAsia="ru-RU"/>
              </w:rPr>
              <w:t xml:space="preserve">Решение задач  с помощью </w:t>
            </w:r>
            <w:r w:rsidR="00FC7D2E">
              <w:rPr>
                <w:color w:val="000000"/>
              </w:rPr>
              <w:t xml:space="preserve">уравнения </w:t>
            </w:r>
            <w:r w:rsidR="00757D47">
              <w:rPr>
                <w:color w:val="000000"/>
              </w:rPr>
              <w:t>»</w:t>
            </w:r>
          </w:p>
        </w:tc>
      </w:tr>
      <w:tr w:rsidR="00E32A18" w:rsidTr="00712C6D">
        <w:tc>
          <w:tcPr>
            <w:tcW w:w="6204" w:type="dxa"/>
            <w:hideMark/>
          </w:tcPr>
          <w:p w:rsidR="00E32A18" w:rsidRDefault="00E32A18" w:rsidP="00712C6D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Планируемые результаты</w:t>
            </w:r>
          </w:p>
        </w:tc>
        <w:tc>
          <w:tcPr>
            <w:tcW w:w="8582" w:type="dxa"/>
            <w:hideMark/>
          </w:tcPr>
          <w:p w:rsidR="00E32A18" w:rsidRPr="00CA46CF" w:rsidRDefault="00E32A18" w:rsidP="00712C6D">
            <w:pPr>
              <w:jc w:val="both"/>
            </w:pPr>
            <w:r w:rsidRPr="00CA46CF">
              <w:t xml:space="preserve">Обучающиеся научатся  решать </w:t>
            </w:r>
            <w:r w:rsidR="00757D47">
              <w:t xml:space="preserve">уравнения </w:t>
            </w:r>
            <w:r w:rsidRPr="00CA46CF">
              <w:rPr>
                <w:color w:val="000000"/>
              </w:rPr>
              <w:t>на продвинутом уровне</w:t>
            </w:r>
            <w:r w:rsidRPr="00CA46CF">
              <w:t>, рассуждать и делать выводы; слушать собеседника и вести диалог; работать в паре; излагать и аргументировать свою точку зрения; оценивать себя и товарищей.</w:t>
            </w:r>
          </w:p>
          <w:p w:rsidR="00E32A18" w:rsidRPr="00687948" w:rsidRDefault="00E32A18" w:rsidP="003613EA">
            <w:pPr>
              <w:jc w:val="both"/>
            </w:pPr>
            <w:r w:rsidRPr="00687948">
              <w:t>Обучающиеся получат возможность научиться: выдвигать гипотезы о связях и закономерностях событий, процессов, объектов; организовывать исследование с целью проверки гипотез; делать умозаключения (индуктивное или по аналогии) и выводы на основе аргументации.</w:t>
            </w:r>
          </w:p>
        </w:tc>
      </w:tr>
      <w:tr w:rsidR="00E32A18" w:rsidTr="00712C6D">
        <w:tc>
          <w:tcPr>
            <w:tcW w:w="6204" w:type="dxa"/>
            <w:hideMark/>
          </w:tcPr>
          <w:p w:rsidR="00E32A18" w:rsidRDefault="00E32A18" w:rsidP="00712C6D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Задачи:</w:t>
            </w:r>
          </w:p>
        </w:tc>
        <w:tc>
          <w:tcPr>
            <w:tcW w:w="8582" w:type="dxa"/>
            <w:hideMark/>
          </w:tcPr>
          <w:p w:rsidR="00E32A18" w:rsidRDefault="00E32A18" w:rsidP="00712C6D">
            <w:pPr>
              <w:numPr>
                <w:ilvl w:val="0"/>
                <w:numId w:val="1"/>
              </w:numPr>
              <w:spacing w:line="200" w:lineRule="atLeast"/>
            </w:pPr>
            <w:r>
              <w:rPr>
                <w:i/>
              </w:rPr>
              <w:t xml:space="preserve">формирование </w:t>
            </w:r>
            <w:proofErr w:type="gramStart"/>
            <w:r>
              <w:rPr>
                <w:i/>
              </w:rPr>
              <w:t>познавательных</w:t>
            </w:r>
            <w:proofErr w:type="gramEnd"/>
            <w:r>
              <w:rPr>
                <w:i/>
              </w:rPr>
              <w:t xml:space="preserve"> УУД</w:t>
            </w:r>
            <w:r>
              <w:t xml:space="preserve">:   </w:t>
            </w:r>
          </w:p>
          <w:p w:rsidR="00E32A18" w:rsidRPr="005D1DC4" w:rsidRDefault="00E32A18" w:rsidP="00712C6D">
            <w:pPr>
              <w:spacing w:line="200" w:lineRule="atLeast"/>
              <w:ind w:left="720"/>
            </w:pPr>
            <w:r>
              <w:t xml:space="preserve">научить в процессе реальной ситуации использовать </w:t>
            </w:r>
            <w:r w:rsidR="00757D47">
              <w:t xml:space="preserve">уравнения </w:t>
            </w:r>
            <w:r w:rsidRPr="005D1DC4">
              <w:t>для решения задач</w:t>
            </w:r>
          </w:p>
          <w:p w:rsidR="00E32A18" w:rsidRDefault="00E32A18" w:rsidP="00712C6D">
            <w:pPr>
              <w:numPr>
                <w:ilvl w:val="0"/>
                <w:numId w:val="1"/>
              </w:numPr>
              <w:spacing w:line="200" w:lineRule="atLeast"/>
            </w:pPr>
            <w:r>
              <w:rPr>
                <w:i/>
              </w:rPr>
              <w:t xml:space="preserve">формирование </w:t>
            </w:r>
            <w:proofErr w:type="gramStart"/>
            <w:r>
              <w:rPr>
                <w:i/>
              </w:rPr>
              <w:t>коммуникативных</w:t>
            </w:r>
            <w:proofErr w:type="gramEnd"/>
            <w:r>
              <w:rPr>
                <w:i/>
              </w:rPr>
              <w:t xml:space="preserve"> и личностных УУД</w:t>
            </w:r>
            <w:r>
              <w:t xml:space="preserve">:   </w:t>
            </w:r>
          </w:p>
          <w:p w:rsidR="00E32A18" w:rsidRDefault="00E32A18" w:rsidP="00712C6D">
            <w:pPr>
              <w:spacing w:line="200" w:lineRule="atLeast"/>
              <w:ind w:left="720"/>
            </w:pPr>
            <w:r>
              <w:t>умение слушать и вступать в диалог, участвовать в коллективном обсуждении проблем, строить в паре продуктивное взаимодействие, воспитывать</w:t>
            </w:r>
            <w:r w:rsidR="00687948">
              <w:t xml:space="preserve"> ответственность и аккуратность</w:t>
            </w:r>
          </w:p>
          <w:p w:rsidR="00E32A18" w:rsidRDefault="00E32A18" w:rsidP="00712C6D">
            <w:pPr>
              <w:numPr>
                <w:ilvl w:val="0"/>
                <w:numId w:val="1"/>
              </w:numPr>
              <w:spacing w:line="200" w:lineRule="atLeast"/>
            </w:pPr>
            <w:r>
              <w:t xml:space="preserve"> </w:t>
            </w:r>
            <w:r>
              <w:rPr>
                <w:i/>
              </w:rPr>
              <w:t xml:space="preserve">формирование </w:t>
            </w:r>
            <w:proofErr w:type="gramStart"/>
            <w:r>
              <w:rPr>
                <w:i/>
              </w:rPr>
              <w:t>регулятивных</w:t>
            </w:r>
            <w:proofErr w:type="gramEnd"/>
            <w:r>
              <w:rPr>
                <w:i/>
              </w:rPr>
              <w:t xml:space="preserve"> УУД</w:t>
            </w:r>
            <w:r>
              <w:t>:</w:t>
            </w:r>
          </w:p>
          <w:p w:rsidR="00E32A18" w:rsidRDefault="00E32A18" w:rsidP="00712C6D">
            <w:pPr>
              <w:widowControl w:val="0"/>
              <w:shd w:val="clear" w:color="auto" w:fill="FFFFFF"/>
              <w:suppressAutoHyphens/>
              <w:autoSpaceDE w:val="0"/>
              <w:spacing w:line="200" w:lineRule="atLeast"/>
              <w:ind w:left="720"/>
            </w:pPr>
            <w:r>
              <w:t xml:space="preserve">развивать умение анализировать, сравнивать, обобщать, делать выводы, развивать внимание; рефлексия способов и условий действия, контроль и оценка процесса и результатов деятельности. </w:t>
            </w:r>
          </w:p>
        </w:tc>
      </w:tr>
      <w:tr w:rsidR="00E32A18" w:rsidTr="00712C6D">
        <w:tc>
          <w:tcPr>
            <w:tcW w:w="6204" w:type="dxa"/>
            <w:hideMark/>
          </w:tcPr>
          <w:p w:rsidR="00E32A18" w:rsidRDefault="00E32A18" w:rsidP="00712C6D">
            <w:pPr>
              <w:jc w:val="both"/>
              <w:rPr>
                <w:b/>
                <w:bCs/>
                <w:iCs/>
              </w:rPr>
            </w:pPr>
            <w:r>
              <w:rPr>
                <w:b/>
                <w:color w:val="000000"/>
              </w:rPr>
              <w:t>Методы:</w:t>
            </w:r>
          </w:p>
        </w:tc>
        <w:tc>
          <w:tcPr>
            <w:tcW w:w="8582" w:type="dxa"/>
            <w:hideMark/>
          </w:tcPr>
          <w:p w:rsidR="00E32A18" w:rsidRDefault="00E32A18" w:rsidP="00712C6D">
            <w:pPr>
              <w:pStyle w:val="aa"/>
              <w:numPr>
                <w:ilvl w:val="0"/>
                <w:numId w:val="2"/>
              </w:numPr>
              <w:tabs>
                <w:tab w:val="left" w:pos="404"/>
              </w:tabs>
              <w:contextualSpacing w:val="0"/>
              <w:rPr>
                <w:color w:val="000000"/>
              </w:rPr>
            </w:pPr>
            <w:r>
              <w:rPr>
                <w:color w:val="000000"/>
              </w:rPr>
              <w:t xml:space="preserve">по источникам знаний: </w:t>
            </w:r>
            <w:proofErr w:type="gramStart"/>
            <w:r>
              <w:rPr>
                <w:color w:val="000000"/>
              </w:rPr>
              <w:t>словесный</w:t>
            </w:r>
            <w:proofErr w:type="gramEnd"/>
            <w:r>
              <w:rPr>
                <w:color w:val="000000"/>
              </w:rPr>
              <w:t>;</w:t>
            </w:r>
          </w:p>
          <w:p w:rsidR="00E32A18" w:rsidRDefault="00E32A18" w:rsidP="00712C6D">
            <w:pPr>
              <w:pStyle w:val="aa"/>
              <w:numPr>
                <w:ilvl w:val="0"/>
                <w:numId w:val="2"/>
              </w:numPr>
              <w:tabs>
                <w:tab w:val="left" w:pos="404"/>
              </w:tabs>
              <w:contextualSpacing w:val="0"/>
              <w:rPr>
                <w:color w:val="000000"/>
              </w:rPr>
            </w:pPr>
            <w:r>
              <w:rPr>
                <w:color w:val="000000"/>
              </w:rPr>
              <w:t>по степени взаимодействия учитель-ученик: диалог;</w:t>
            </w:r>
          </w:p>
          <w:p w:rsidR="00E32A18" w:rsidRDefault="00E32A18" w:rsidP="00712C6D">
            <w:pPr>
              <w:pStyle w:val="aa"/>
              <w:numPr>
                <w:ilvl w:val="0"/>
                <w:numId w:val="2"/>
              </w:numPr>
              <w:tabs>
                <w:tab w:val="left" w:pos="404"/>
              </w:tabs>
              <w:contextualSpacing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относительно дидактических задач: восприятие;</w:t>
            </w:r>
          </w:p>
          <w:p w:rsidR="00E32A18" w:rsidRDefault="00E32A18" w:rsidP="00712C6D">
            <w:pPr>
              <w:numPr>
                <w:ilvl w:val="0"/>
                <w:numId w:val="2"/>
              </w:numPr>
              <w:tabs>
                <w:tab w:val="left" w:pos="404"/>
              </w:tabs>
              <w:spacing w:line="200" w:lineRule="atLeast"/>
            </w:pPr>
            <w:r>
              <w:rPr>
                <w:color w:val="000000"/>
              </w:rPr>
              <w:t xml:space="preserve">относительно характера познавательной деятельности: </w:t>
            </w:r>
            <w:proofErr w:type="gramStart"/>
            <w:r>
              <w:rPr>
                <w:color w:val="000000"/>
              </w:rPr>
              <w:t>репродуктивный</w:t>
            </w:r>
            <w:proofErr w:type="gramEnd"/>
            <w:r>
              <w:rPr>
                <w:color w:val="000000"/>
              </w:rPr>
              <w:t>, частично-поисковый</w:t>
            </w:r>
          </w:p>
        </w:tc>
      </w:tr>
      <w:tr w:rsidR="00E32A18" w:rsidTr="00712C6D">
        <w:tc>
          <w:tcPr>
            <w:tcW w:w="6204" w:type="dxa"/>
            <w:hideMark/>
          </w:tcPr>
          <w:p w:rsidR="00E32A18" w:rsidRDefault="00E32A18" w:rsidP="00712C6D">
            <w:pPr>
              <w:jc w:val="both"/>
              <w:rPr>
                <w:b/>
                <w:color w:val="000000"/>
              </w:rPr>
            </w:pPr>
            <w:r>
              <w:rPr>
                <w:b/>
                <w:bCs/>
                <w:iCs/>
              </w:rPr>
              <w:lastRenderedPageBreak/>
              <w:t xml:space="preserve">Формы работы </w:t>
            </w:r>
          </w:p>
        </w:tc>
        <w:tc>
          <w:tcPr>
            <w:tcW w:w="8582" w:type="dxa"/>
            <w:hideMark/>
          </w:tcPr>
          <w:p w:rsidR="00E32A18" w:rsidRDefault="00687948" w:rsidP="00712C6D">
            <w:pPr>
              <w:pStyle w:val="aa"/>
              <w:tabs>
                <w:tab w:val="left" w:pos="426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E32A18">
              <w:rPr>
                <w:color w:val="000000"/>
              </w:rPr>
              <w:t xml:space="preserve">- фронтальная и самостоятельная; </w:t>
            </w:r>
          </w:p>
          <w:p w:rsidR="00E32A18" w:rsidRDefault="00687948" w:rsidP="00712C6D">
            <w:pPr>
              <w:pStyle w:val="aa"/>
              <w:tabs>
                <w:tab w:val="left" w:pos="426"/>
              </w:tabs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E32A18">
              <w:rPr>
                <w:color w:val="000000"/>
              </w:rPr>
              <w:t xml:space="preserve"> -работа в парах и командах</w:t>
            </w:r>
          </w:p>
        </w:tc>
      </w:tr>
      <w:tr w:rsidR="00E32A18" w:rsidTr="00712C6D">
        <w:tc>
          <w:tcPr>
            <w:tcW w:w="6204" w:type="dxa"/>
            <w:hideMark/>
          </w:tcPr>
          <w:p w:rsidR="00E32A18" w:rsidRDefault="00E32A18" w:rsidP="00712C6D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color w:val="000000"/>
              </w:rPr>
              <w:t xml:space="preserve">Организация деятельности </w:t>
            </w:r>
            <w:proofErr w:type="gramStart"/>
            <w:r>
              <w:rPr>
                <w:b/>
                <w:bCs/>
                <w:color w:val="000000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</w:rPr>
              <w:t xml:space="preserve"> на уроке:</w:t>
            </w:r>
          </w:p>
        </w:tc>
        <w:tc>
          <w:tcPr>
            <w:tcW w:w="8582" w:type="dxa"/>
            <w:hideMark/>
          </w:tcPr>
          <w:p w:rsidR="00E32A18" w:rsidRDefault="00E32A18" w:rsidP="00712C6D">
            <w:pPr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самостоятельно определяют тему, цель урока;</w:t>
            </w:r>
          </w:p>
          <w:p w:rsidR="00E32A18" w:rsidRDefault="00E32A18" w:rsidP="00712C6D">
            <w:pPr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выполняют самостоятельную работу с самопроверкой;</w:t>
            </w:r>
          </w:p>
          <w:p w:rsidR="00E32A18" w:rsidRDefault="00E32A18" w:rsidP="00712C6D">
            <w:pPr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ведут диалог, отвечают на вопросы;</w:t>
            </w:r>
          </w:p>
          <w:p w:rsidR="00E32A18" w:rsidRDefault="00E32A18" w:rsidP="00712C6D">
            <w:pPr>
              <w:numPr>
                <w:ilvl w:val="0"/>
                <w:numId w:val="3"/>
              </w:numPr>
              <w:rPr>
                <w:color w:val="000000"/>
              </w:rPr>
            </w:pPr>
            <w:r>
              <w:rPr>
                <w:color w:val="000000"/>
              </w:rPr>
              <w:t>оценивают себя;</w:t>
            </w:r>
          </w:p>
          <w:p w:rsidR="00E32A18" w:rsidRDefault="00E32A18" w:rsidP="00712C6D">
            <w:pPr>
              <w:pStyle w:val="aa"/>
              <w:numPr>
                <w:ilvl w:val="0"/>
                <w:numId w:val="3"/>
              </w:numPr>
              <w:tabs>
                <w:tab w:val="left" w:pos="426"/>
              </w:tabs>
              <w:contextualSpacing w:val="0"/>
              <w:rPr>
                <w:color w:val="000000"/>
              </w:rPr>
            </w:pPr>
            <w:r>
              <w:rPr>
                <w:color w:val="000000"/>
              </w:rPr>
              <w:t>рефлектируют.</w:t>
            </w:r>
          </w:p>
        </w:tc>
      </w:tr>
      <w:tr w:rsidR="00E32A18" w:rsidTr="00B3640D">
        <w:trPr>
          <w:trHeight w:val="405"/>
        </w:trPr>
        <w:tc>
          <w:tcPr>
            <w:tcW w:w="6204" w:type="dxa"/>
            <w:hideMark/>
          </w:tcPr>
          <w:p w:rsidR="00E32A18" w:rsidRDefault="00E32A18" w:rsidP="00712C6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</w:rPr>
              <w:t>Оборудование</w:t>
            </w:r>
          </w:p>
        </w:tc>
        <w:tc>
          <w:tcPr>
            <w:tcW w:w="8582" w:type="dxa"/>
            <w:hideMark/>
          </w:tcPr>
          <w:p w:rsidR="00E32A18" w:rsidRDefault="00E32A18" w:rsidP="00712C6D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Ноутбук, проектор, доска,  аудиосистема.</w:t>
            </w:r>
          </w:p>
          <w:p w:rsidR="00B3640D" w:rsidRDefault="00B3640D" w:rsidP="00712C6D">
            <w:pPr>
              <w:rPr>
                <w:color w:val="000000"/>
              </w:rPr>
            </w:pPr>
          </w:p>
        </w:tc>
      </w:tr>
      <w:tr w:rsidR="00B3640D" w:rsidTr="00712C6D">
        <w:trPr>
          <w:trHeight w:val="435"/>
        </w:trPr>
        <w:tc>
          <w:tcPr>
            <w:tcW w:w="6204" w:type="dxa"/>
          </w:tcPr>
          <w:p w:rsidR="00B3640D" w:rsidRPr="00B3640D" w:rsidRDefault="00B3640D" w:rsidP="00B3640D">
            <w:pPr>
              <w:spacing w:after="200" w:line="276" w:lineRule="auto"/>
              <w:rPr>
                <w:rFonts w:eastAsia="Calibri"/>
                <w:b/>
                <w:lang w:eastAsia="ru-RU"/>
              </w:rPr>
            </w:pPr>
            <w:r w:rsidRPr="00B3640D">
              <w:rPr>
                <w:rFonts w:eastAsia="Calibri"/>
                <w:b/>
                <w:lang w:eastAsia="ru-RU"/>
              </w:rPr>
              <w:t>Образовательные ресурсы</w:t>
            </w:r>
          </w:p>
          <w:p w:rsidR="00B3640D" w:rsidRDefault="00B3640D" w:rsidP="00712C6D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8582" w:type="dxa"/>
          </w:tcPr>
          <w:p w:rsidR="00FC7D2E" w:rsidRDefault="00FC7D2E" w:rsidP="00712C6D">
            <w:pPr>
              <w:rPr>
                <w:color w:val="000000"/>
              </w:rPr>
            </w:pPr>
            <w:r>
              <w:rPr>
                <w:color w:val="000000"/>
              </w:rPr>
              <w:t xml:space="preserve"> Журавлёв С.Г. Ермаков В.В. </w:t>
            </w:r>
          </w:p>
          <w:p w:rsidR="00B3640D" w:rsidRDefault="00FC7D2E" w:rsidP="00712C6D">
            <w:pPr>
              <w:rPr>
                <w:color w:val="000000"/>
              </w:rPr>
            </w:pPr>
            <w:r>
              <w:rPr>
                <w:color w:val="000000"/>
              </w:rPr>
              <w:t>Тесты по математике  5 класс</w:t>
            </w:r>
            <w:r w:rsidR="003613EA">
              <w:rPr>
                <w:color w:val="000000"/>
              </w:rPr>
              <w:t>, ЦОЕ</w:t>
            </w:r>
          </w:p>
        </w:tc>
      </w:tr>
    </w:tbl>
    <w:p w:rsidR="00C84E30" w:rsidRDefault="00C84E30" w:rsidP="00C84E30"/>
    <w:p w:rsidR="00E32A18" w:rsidRDefault="00E32A18" w:rsidP="00C84E30"/>
    <w:p w:rsidR="00757D47" w:rsidRDefault="00757D47" w:rsidP="00C84E30"/>
    <w:p w:rsidR="00757D47" w:rsidRDefault="00757D47" w:rsidP="00C84E30"/>
    <w:p w:rsidR="00757D47" w:rsidRDefault="00757D47" w:rsidP="00C84E30"/>
    <w:p w:rsidR="00E32A18" w:rsidRDefault="00E32A18" w:rsidP="00C84E30"/>
    <w:p w:rsidR="00C84E30" w:rsidRDefault="00C84E30" w:rsidP="00C84E30"/>
    <w:tbl>
      <w:tblPr>
        <w:tblStyle w:val="af3"/>
        <w:tblW w:w="15134" w:type="dxa"/>
        <w:tblLayout w:type="fixed"/>
        <w:tblLook w:val="04A0" w:firstRow="1" w:lastRow="0" w:firstColumn="1" w:lastColumn="0" w:noHBand="0" w:noVBand="1"/>
      </w:tblPr>
      <w:tblGrid>
        <w:gridCol w:w="1960"/>
        <w:gridCol w:w="2259"/>
        <w:gridCol w:w="3361"/>
        <w:gridCol w:w="1600"/>
        <w:gridCol w:w="1701"/>
        <w:gridCol w:w="102"/>
        <w:gridCol w:w="2166"/>
        <w:gridCol w:w="1985"/>
      </w:tblGrid>
      <w:tr w:rsidR="00FC7D2E" w:rsidTr="003613EA">
        <w:tc>
          <w:tcPr>
            <w:tcW w:w="1960" w:type="dxa"/>
            <w:vMerge w:val="restart"/>
          </w:tcPr>
          <w:p w:rsidR="00C84E30" w:rsidRDefault="00C84E30" w:rsidP="00712C6D">
            <w:pPr>
              <w:jc w:val="center"/>
              <w:rPr>
                <w:b/>
              </w:rPr>
            </w:pPr>
            <w:r>
              <w:rPr>
                <w:b/>
              </w:rPr>
              <w:t>Этап</w:t>
            </w:r>
          </w:p>
          <w:p w:rsidR="00C84E30" w:rsidRDefault="00C84E30" w:rsidP="00712C6D">
            <w:pPr>
              <w:jc w:val="center"/>
              <w:rPr>
                <w:b/>
              </w:rPr>
            </w:pPr>
            <w:r>
              <w:rPr>
                <w:b/>
              </w:rPr>
              <w:t xml:space="preserve"> урока и</w:t>
            </w:r>
          </w:p>
          <w:p w:rsidR="00C84E30" w:rsidRDefault="00C84E30" w:rsidP="00712C6D">
            <w:pPr>
              <w:snapToGrid w:val="0"/>
              <w:spacing w:line="2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его цель </w:t>
            </w:r>
          </w:p>
        </w:tc>
        <w:tc>
          <w:tcPr>
            <w:tcW w:w="2259" w:type="dxa"/>
            <w:vMerge w:val="restart"/>
          </w:tcPr>
          <w:p w:rsidR="00C84E30" w:rsidRDefault="00C84E30" w:rsidP="00712C6D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3361" w:type="dxa"/>
            <w:vMerge w:val="restart"/>
          </w:tcPr>
          <w:p w:rsidR="00C84E30" w:rsidRDefault="00C84E30" w:rsidP="00712C6D">
            <w:pPr>
              <w:jc w:val="center"/>
            </w:pPr>
            <w:r>
              <w:rPr>
                <w:b/>
              </w:rPr>
              <w:t xml:space="preserve">Деятельность </w:t>
            </w:r>
            <w:proofErr w:type="gramStart"/>
            <w:r>
              <w:rPr>
                <w:b/>
              </w:rPr>
              <w:t>обучающегося</w:t>
            </w:r>
            <w:proofErr w:type="gramEnd"/>
          </w:p>
        </w:tc>
        <w:tc>
          <w:tcPr>
            <w:tcW w:w="7554" w:type="dxa"/>
            <w:gridSpan w:val="5"/>
          </w:tcPr>
          <w:p w:rsidR="00C84E30" w:rsidRDefault="00C84E30" w:rsidP="00712C6D">
            <w:pPr>
              <w:jc w:val="center"/>
            </w:pPr>
            <w:r>
              <w:rPr>
                <w:b/>
              </w:rPr>
              <w:t>Формирование УУД</w:t>
            </w:r>
          </w:p>
        </w:tc>
      </w:tr>
      <w:tr w:rsidR="00FC7D2E" w:rsidTr="003613EA">
        <w:tc>
          <w:tcPr>
            <w:tcW w:w="1960" w:type="dxa"/>
            <w:vMerge/>
            <w:vAlign w:val="center"/>
          </w:tcPr>
          <w:p w:rsidR="00C84E30" w:rsidRDefault="00C84E30" w:rsidP="00712C6D">
            <w:pPr>
              <w:rPr>
                <w:b/>
              </w:rPr>
            </w:pPr>
          </w:p>
        </w:tc>
        <w:tc>
          <w:tcPr>
            <w:tcW w:w="2259" w:type="dxa"/>
            <w:vMerge/>
            <w:vAlign w:val="center"/>
          </w:tcPr>
          <w:p w:rsidR="00C84E30" w:rsidRDefault="00C84E30" w:rsidP="00712C6D">
            <w:pPr>
              <w:rPr>
                <w:b/>
              </w:rPr>
            </w:pPr>
          </w:p>
        </w:tc>
        <w:tc>
          <w:tcPr>
            <w:tcW w:w="3361" w:type="dxa"/>
            <w:vMerge/>
            <w:vAlign w:val="center"/>
          </w:tcPr>
          <w:p w:rsidR="00C84E30" w:rsidRDefault="00C84E30" w:rsidP="00712C6D"/>
        </w:tc>
        <w:tc>
          <w:tcPr>
            <w:tcW w:w="1600" w:type="dxa"/>
            <w:vAlign w:val="center"/>
          </w:tcPr>
          <w:p w:rsidR="00C84E30" w:rsidRDefault="00C84E30" w:rsidP="00712C6D">
            <w:pPr>
              <w:snapToGrid w:val="0"/>
              <w:spacing w:line="200" w:lineRule="atLeast"/>
              <w:jc w:val="center"/>
              <w:rPr>
                <w:i/>
              </w:rPr>
            </w:pPr>
            <w:r>
              <w:rPr>
                <w:i/>
              </w:rPr>
              <w:t>Личностные</w:t>
            </w:r>
          </w:p>
        </w:tc>
        <w:tc>
          <w:tcPr>
            <w:tcW w:w="1701" w:type="dxa"/>
            <w:vAlign w:val="center"/>
          </w:tcPr>
          <w:p w:rsidR="00C84E30" w:rsidRDefault="00C84E30" w:rsidP="00712C6D">
            <w:pPr>
              <w:snapToGrid w:val="0"/>
              <w:spacing w:line="200" w:lineRule="atLeast"/>
              <w:jc w:val="center"/>
              <w:rPr>
                <w:i/>
              </w:rPr>
            </w:pPr>
            <w:r>
              <w:rPr>
                <w:i/>
              </w:rPr>
              <w:t>Регулятивные</w:t>
            </w:r>
          </w:p>
        </w:tc>
        <w:tc>
          <w:tcPr>
            <w:tcW w:w="2268" w:type="dxa"/>
            <w:gridSpan w:val="2"/>
            <w:vAlign w:val="center"/>
          </w:tcPr>
          <w:p w:rsidR="00C84E30" w:rsidRDefault="00C84E30" w:rsidP="00712C6D">
            <w:pPr>
              <w:snapToGrid w:val="0"/>
              <w:spacing w:line="200" w:lineRule="atLeast"/>
              <w:jc w:val="center"/>
              <w:rPr>
                <w:i/>
              </w:rPr>
            </w:pPr>
            <w:r>
              <w:rPr>
                <w:i/>
              </w:rPr>
              <w:t>Коммуникативные</w:t>
            </w:r>
          </w:p>
        </w:tc>
        <w:tc>
          <w:tcPr>
            <w:tcW w:w="1985" w:type="dxa"/>
            <w:vAlign w:val="center"/>
          </w:tcPr>
          <w:p w:rsidR="00C84E30" w:rsidRDefault="00C84E30" w:rsidP="00712C6D">
            <w:pPr>
              <w:snapToGrid w:val="0"/>
              <w:spacing w:line="200" w:lineRule="atLeast"/>
              <w:jc w:val="center"/>
              <w:rPr>
                <w:i/>
              </w:rPr>
            </w:pPr>
            <w:r>
              <w:rPr>
                <w:i/>
              </w:rPr>
              <w:t>Познавательные</w:t>
            </w:r>
          </w:p>
        </w:tc>
      </w:tr>
      <w:tr w:rsidR="00FC7D2E" w:rsidTr="003613EA">
        <w:tc>
          <w:tcPr>
            <w:tcW w:w="1960" w:type="dxa"/>
          </w:tcPr>
          <w:p w:rsidR="00C84E30" w:rsidRPr="00757D47" w:rsidRDefault="00C84E30" w:rsidP="00FC7D2E">
            <w:pPr>
              <w:pStyle w:val="aa"/>
              <w:ind w:left="0"/>
              <w:rPr>
                <w:b/>
                <w:sz w:val="20"/>
                <w:szCs w:val="20"/>
              </w:rPr>
            </w:pPr>
            <w:r w:rsidRPr="00757D47">
              <w:rPr>
                <w:b/>
                <w:sz w:val="20"/>
                <w:szCs w:val="20"/>
              </w:rPr>
              <w:t>Организационный</w:t>
            </w:r>
          </w:p>
          <w:p w:rsidR="00C84E30" w:rsidRDefault="00C84E30" w:rsidP="00712C6D">
            <w:r>
              <w:rPr>
                <w:sz w:val="20"/>
                <w:szCs w:val="20"/>
              </w:rPr>
              <w:t>Создание благоприятного психологического настроя на работу</w:t>
            </w:r>
          </w:p>
        </w:tc>
        <w:tc>
          <w:tcPr>
            <w:tcW w:w="2259" w:type="dxa"/>
          </w:tcPr>
          <w:p w:rsidR="00C84E30" w:rsidRDefault="00C84E30" w:rsidP="00712C6D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Приветствие  </w:t>
            </w:r>
            <w:proofErr w:type="gramStart"/>
            <w:r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Психологический настрой </w:t>
            </w:r>
          </w:p>
          <w:p w:rsidR="00C84E30" w:rsidRDefault="00C84E30" w:rsidP="00712C6D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Проверка  учителем готовности класса            к уроку; </w:t>
            </w:r>
          </w:p>
          <w:p w:rsidR="00C84E30" w:rsidRDefault="00C84E30" w:rsidP="00712C6D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внимания</w:t>
            </w:r>
            <w:r w:rsidR="00687948">
              <w:rPr>
                <w:sz w:val="20"/>
                <w:szCs w:val="20"/>
              </w:rPr>
              <w:t xml:space="preserve">  </w:t>
            </w:r>
            <w:proofErr w:type="gramStart"/>
            <w:r w:rsidR="00687948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361" w:type="dxa"/>
          </w:tcPr>
          <w:p w:rsidR="00C84E30" w:rsidRDefault="00C84E30" w:rsidP="00712C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 w:rsidR="00E32A18">
              <w:rPr>
                <w:sz w:val="20"/>
                <w:szCs w:val="20"/>
              </w:rPr>
              <w:t>чало урока.</w:t>
            </w:r>
            <w:r w:rsidR="003613EA">
              <w:rPr>
                <w:sz w:val="20"/>
                <w:szCs w:val="20"/>
              </w:rPr>
              <w:t xml:space="preserve"> </w:t>
            </w:r>
            <w:r w:rsidR="000F6365">
              <w:rPr>
                <w:sz w:val="20"/>
                <w:szCs w:val="20"/>
              </w:rPr>
              <w:t xml:space="preserve"> Психологический н</w:t>
            </w:r>
            <w:r w:rsidR="003613EA">
              <w:rPr>
                <w:sz w:val="20"/>
                <w:szCs w:val="20"/>
              </w:rPr>
              <w:t>астрой на урок.</w:t>
            </w:r>
            <w:r w:rsidR="00E32A18">
              <w:rPr>
                <w:sz w:val="20"/>
                <w:szCs w:val="20"/>
              </w:rPr>
              <w:t xml:space="preserve"> Обучающиеся говорят</w:t>
            </w:r>
            <w:r>
              <w:rPr>
                <w:sz w:val="20"/>
                <w:szCs w:val="20"/>
              </w:rPr>
              <w:t xml:space="preserve">: </w:t>
            </w:r>
          </w:p>
          <w:p w:rsidR="00C84E30" w:rsidRDefault="00C84E30" w:rsidP="00712C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«Наука  математика  ты умная, ты строгая, наука математика, мы выучим тебя»,</w:t>
            </w:r>
          </w:p>
          <w:p w:rsidR="00C84E30" w:rsidRDefault="00C84E30" w:rsidP="00712C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613EA">
              <w:rPr>
                <w:spacing w:val="-1"/>
                <w:sz w:val="20"/>
                <w:szCs w:val="20"/>
              </w:rPr>
              <w:t xml:space="preserve">проверяют </w:t>
            </w:r>
            <w:r>
              <w:rPr>
                <w:spacing w:val="-1"/>
                <w:sz w:val="20"/>
                <w:szCs w:val="20"/>
              </w:rPr>
              <w:t xml:space="preserve"> готовность </w:t>
            </w:r>
            <w:r w:rsidR="003613EA">
              <w:rPr>
                <w:sz w:val="20"/>
                <w:szCs w:val="20"/>
              </w:rPr>
              <w:t xml:space="preserve">к уроку  тетради, учебники, тесты, дневники, ручки,  </w:t>
            </w:r>
            <w:r>
              <w:rPr>
                <w:sz w:val="20"/>
                <w:szCs w:val="20"/>
              </w:rPr>
              <w:t xml:space="preserve"> карандаши</w:t>
            </w:r>
          </w:p>
          <w:p w:rsidR="00C84E30" w:rsidRDefault="00C84E30" w:rsidP="00712C6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 выделят</w:t>
            </w:r>
            <w:r w:rsidR="00687948">
              <w:rPr>
                <w:sz w:val="20"/>
                <w:szCs w:val="20"/>
              </w:rPr>
              <w:t>ь нравственный аспект поведения</w:t>
            </w:r>
          </w:p>
        </w:tc>
        <w:tc>
          <w:tcPr>
            <w:tcW w:w="1803" w:type="dxa"/>
            <w:gridSpan w:val="2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Прогнозирование своей деятельности</w:t>
            </w:r>
          </w:p>
        </w:tc>
        <w:tc>
          <w:tcPr>
            <w:tcW w:w="2166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слушать и вступать в диалог</w:t>
            </w:r>
          </w:p>
        </w:tc>
        <w:tc>
          <w:tcPr>
            <w:tcW w:w="1985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Осознанное  и произвольное построение речевого высказывания</w:t>
            </w:r>
          </w:p>
        </w:tc>
      </w:tr>
      <w:tr w:rsidR="00FC7D2E" w:rsidTr="003613EA">
        <w:tc>
          <w:tcPr>
            <w:tcW w:w="1960" w:type="dxa"/>
          </w:tcPr>
          <w:p w:rsidR="00C84E30" w:rsidRPr="0016479C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 w:rsidRPr="0016479C">
              <w:rPr>
                <w:b/>
                <w:sz w:val="20"/>
                <w:szCs w:val="20"/>
              </w:rPr>
              <w:t>Актуализация знаний</w:t>
            </w:r>
          </w:p>
          <w:p w:rsidR="00C84E30" w:rsidRPr="0016479C" w:rsidRDefault="00C84E30" w:rsidP="00712C6D">
            <w:pPr>
              <w:rPr>
                <w:sz w:val="20"/>
                <w:szCs w:val="20"/>
              </w:rPr>
            </w:pPr>
            <w:r w:rsidRPr="0016479C">
              <w:rPr>
                <w:sz w:val="20"/>
                <w:szCs w:val="20"/>
              </w:rPr>
              <w:t>Проверка домашнего задания.</w:t>
            </w:r>
          </w:p>
          <w:p w:rsidR="00C84E30" w:rsidRPr="0016479C" w:rsidRDefault="00C84E30" w:rsidP="00712C6D">
            <w:pPr>
              <w:rPr>
                <w:sz w:val="20"/>
                <w:szCs w:val="20"/>
              </w:rPr>
            </w:pPr>
            <w:r w:rsidRPr="0016479C">
              <w:rPr>
                <w:sz w:val="20"/>
                <w:szCs w:val="20"/>
              </w:rPr>
              <w:lastRenderedPageBreak/>
              <w:t>Актуализация опорных знаний</w:t>
            </w:r>
          </w:p>
        </w:tc>
        <w:tc>
          <w:tcPr>
            <w:tcW w:w="2259" w:type="dxa"/>
          </w:tcPr>
          <w:p w:rsidR="00C84E30" w:rsidRPr="005D267B" w:rsidRDefault="00A7307F" w:rsidP="00712C6D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5D267B">
              <w:rPr>
                <w:color w:val="000000"/>
                <w:sz w:val="20"/>
                <w:szCs w:val="20"/>
              </w:rPr>
              <w:lastRenderedPageBreak/>
              <w:t>Вступительное слово учителя</w:t>
            </w:r>
            <w:r w:rsidRPr="005D267B">
              <w:rPr>
                <w:sz w:val="20"/>
                <w:szCs w:val="20"/>
              </w:rPr>
              <w:t>.</w:t>
            </w:r>
            <w:r w:rsidR="005D267B" w:rsidRPr="005D267B">
              <w:rPr>
                <w:sz w:val="20"/>
                <w:szCs w:val="20"/>
              </w:rPr>
              <w:t xml:space="preserve"> </w:t>
            </w:r>
            <w:r w:rsidRPr="005D267B">
              <w:rPr>
                <w:sz w:val="20"/>
                <w:szCs w:val="20"/>
              </w:rPr>
              <w:t>Организует  актуализацию</w:t>
            </w:r>
            <w:r w:rsidR="005D267B" w:rsidRPr="005D267B">
              <w:rPr>
                <w:sz w:val="20"/>
                <w:szCs w:val="20"/>
              </w:rPr>
              <w:t xml:space="preserve"> требований к  </w:t>
            </w:r>
            <w:proofErr w:type="gramStart"/>
            <w:r w:rsidR="005D267B" w:rsidRPr="005D267B">
              <w:rPr>
                <w:sz w:val="20"/>
                <w:szCs w:val="20"/>
              </w:rPr>
              <w:lastRenderedPageBreak/>
              <w:t>обучающемся</w:t>
            </w:r>
            <w:proofErr w:type="gramEnd"/>
            <w:r w:rsidRPr="005D267B">
              <w:rPr>
                <w:sz w:val="20"/>
                <w:szCs w:val="20"/>
              </w:rPr>
              <w:t xml:space="preserve"> с позиций учебной деятельности:</w:t>
            </w:r>
            <w:r w:rsidR="005D267B" w:rsidRPr="005D267B">
              <w:rPr>
                <w:sz w:val="20"/>
                <w:szCs w:val="20"/>
              </w:rPr>
              <w:t xml:space="preserve"> </w:t>
            </w:r>
            <w:r w:rsidRPr="005D267B">
              <w:rPr>
                <w:sz w:val="20"/>
                <w:szCs w:val="20"/>
              </w:rPr>
              <w:t>устного счёта и повторения основных</w:t>
            </w:r>
            <w:r w:rsidR="00C84E30" w:rsidRPr="005D267B">
              <w:rPr>
                <w:color w:val="000000"/>
                <w:sz w:val="20"/>
                <w:szCs w:val="20"/>
              </w:rPr>
              <w:t>.</w:t>
            </w:r>
          </w:p>
          <w:p w:rsidR="00B3640D" w:rsidRPr="005D267B" w:rsidRDefault="00687948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5D267B">
              <w:rPr>
                <w:color w:val="000000"/>
                <w:sz w:val="20"/>
                <w:szCs w:val="20"/>
              </w:rPr>
              <w:t>Проверяет  домашнее</w:t>
            </w:r>
            <w:r w:rsidR="00B3640D" w:rsidRPr="005D267B">
              <w:rPr>
                <w:color w:val="000000"/>
                <w:sz w:val="20"/>
                <w:szCs w:val="20"/>
              </w:rPr>
              <w:t xml:space="preserve"> задания</w:t>
            </w:r>
          </w:p>
          <w:p w:rsidR="00C84E30" w:rsidRDefault="00687948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5D267B">
              <w:rPr>
                <w:color w:val="000000"/>
                <w:sz w:val="20"/>
                <w:szCs w:val="20"/>
              </w:rPr>
              <w:t xml:space="preserve"> Раздаёт задания для проведения  устной</w:t>
            </w:r>
            <w:r w:rsidR="00C84E30" w:rsidRPr="005D267B">
              <w:rPr>
                <w:color w:val="000000"/>
                <w:sz w:val="20"/>
                <w:szCs w:val="20"/>
              </w:rPr>
              <w:t xml:space="preserve"> </w:t>
            </w:r>
            <w:r w:rsidR="00B3640D" w:rsidRPr="005D267B">
              <w:rPr>
                <w:color w:val="000000"/>
                <w:sz w:val="20"/>
                <w:szCs w:val="20"/>
              </w:rPr>
              <w:t xml:space="preserve"> </w:t>
            </w:r>
            <w:r w:rsidRPr="005D267B">
              <w:rPr>
                <w:color w:val="000000"/>
                <w:sz w:val="20"/>
                <w:szCs w:val="20"/>
              </w:rPr>
              <w:t>индивидуальной</w:t>
            </w:r>
            <w:r w:rsidR="00B3640D" w:rsidRPr="005D267B">
              <w:rPr>
                <w:color w:val="000000"/>
                <w:sz w:val="20"/>
                <w:szCs w:val="20"/>
              </w:rPr>
              <w:t xml:space="preserve"> </w:t>
            </w:r>
            <w:r w:rsidRPr="005D267B">
              <w:rPr>
                <w:color w:val="000000"/>
                <w:sz w:val="20"/>
                <w:szCs w:val="20"/>
              </w:rPr>
              <w:t>работы</w:t>
            </w:r>
            <w:r w:rsidR="00C84E30" w:rsidRPr="005D267B">
              <w:rPr>
                <w:color w:val="000000"/>
                <w:sz w:val="20"/>
                <w:szCs w:val="20"/>
              </w:rPr>
              <w:t xml:space="preserve">. </w:t>
            </w:r>
            <w:r w:rsidR="000F6365">
              <w:rPr>
                <w:color w:val="000000"/>
                <w:sz w:val="20"/>
                <w:szCs w:val="20"/>
              </w:rPr>
              <w:t xml:space="preserve"> 9 (Приложение 1)</w:t>
            </w:r>
          </w:p>
          <w:p w:rsidR="000A3EBB" w:rsidRDefault="000A3EBB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</w:p>
          <w:p w:rsidR="000A3EBB" w:rsidRDefault="000A3EBB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 использовала  это слово?</w:t>
            </w:r>
          </w:p>
          <w:p w:rsidR="000A3EBB" w:rsidRDefault="000A3EBB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0A3EBB" w:rsidRDefault="000A3EBB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0A3EBB" w:rsidRDefault="000A3EBB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0A3EBB" w:rsidRPr="005D267B" w:rsidRDefault="000A3EBB" w:rsidP="00B3640D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3361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Задают вопросы по домашней работе</w:t>
            </w:r>
            <w:r w:rsidR="00E358F5">
              <w:rPr>
                <w:sz w:val="20"/>
                <w:szCs w:val="20"/>
              </w:rPr>
              <w:t xml:space="preserve">. </w:t>
            </w:r>
          </w:p>
          <w:p w:rsidR="00FC7D2E" w:rsidRDefault="00C84E30" w:rsidP="00A7307F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Выполняют</w:t>
            </w:r>
            <w:r w:rsidR="00B3640D">
              <w:rPr>
                <w:sz w:val="20"/>
                <w:szCs w:val="20"/>
              </w:rPr>
              <w:t xml:space="preserve"> работу </w:t>
            </w:r>
            <w:r>
              <w:rPr>
                <w:sz w:val="20"/>
                <w:szCs w:val="20"/>
              </w:rPr>
              <w:t xml:space="preserve"> устно</w:t>
            </w:r>
          </w:p>
          <w:p w:rsidR="00FC7D2E" w:rsidRDefault="00687948" w:rsidP="00A7307F">
            <w:pPr>
              <w:snapToGrid w:val="0"/>
              <w:spacing w:line="200" w:lineRule="atLeast"/>
            </w:pPr>
            <w:r>
              <w:rPr>
                <w:sz w:val="20"/>
                <w:szCs w:val="20"/>
              </w:rPr>
              <w:t>( записывают ответы)</w:t>
            </w:r>
            <w:r w:rsidR="00A7307F" w:rsidRPr="00541D12">
              <w:t xml:space="preserve"> </w:t>
            </w:r>
            <w:r w:rsidR="00FC7D2E">
              <w:t xml:space="preserve"> читают </w:t>
            </w:r>
            <w:r w:rsidR="00FC7D2E">
              <w:lastRenderedPageBreak/>
              <w:t>слово</w:t>
            </w:r>
          </w:p>
          <w:p w:rsidR="00FC7D2E" w:rsidRDefault="00FC7D2E" w:rsidP="00A7307F">
            <w:pPr>
              <w:snapToGrid w:val="0"/>
              <w:spacing w:line="200" w:lineRule="atLeast"/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"/>
              <w:gridCol w:w="373"/>
              <w:gridCol w:w="464"/>
              <w:gridCol w:w="464"/>
              <w:gridCol w:w="373"/>
              <w:gridCol w:w="464"/>
              <w:gridCol w:w="373"/>
              <w:gridCol w:w="373"/>
              <w:gridCol w:w="464"/>
            </w:tblGrid>
            <w:tr w:rsidR="00FC7D2E" w:rsidRPr="00FC7D2E" w:rsidTr="000A3EBB">
              <w:trPr>
                <w:trHeight w:val="271"/>
              </w:trPr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342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54</w:t>
                  </w:r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78</w:t>
                  </w:r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567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45</w:t>
                  </w:r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FC7D2E">
                    <w:rPr>
                      <w:rFonts w:eastAsia="Calibri"/>
                      <w:sz w:val="16"/>
                      <w:szCs w:val="16"/>
                      <w:lang w:eastAsia="en-US"/>
                    </w:rPr>
                    <w:t>25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8</w:t>
                  </w:r>
                  <w:r w:rsidRPr="00FC7D2E">
                    <w:rPr>
                      <w:rFonts w:eastAsia="Calibri"/>
                      <w:sz w:val="16"/>
                      <w:szCs w:val="16"/>
                      <w:lang w:eastAsia="en-US"/>
                    </w:rPr>
                    <w:t>2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7</w:t>
                  </w:r>
                  <w:r w:rsidRPr="00FC7D2E">
                    <w:rPr>
                      <w:rFonts w:eastAsia="Calibri"/>
                      <w:sz w:val="16"/>
                      <w:szCs w:val="16"/>
                      <w:lang w:eastAsia="en-US"/>
                    </w:rPr>
                    <w:t>4</w:t>
                  </w:r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FC7D2E">
                    <w:rPr>
                      <w:rFonts w:eastAsia="Calibri"/>
                      <w:sz w:val="16"/>
                      <w:szCs w:val="16"/>
                      <w:lang w:eastAsia="en-US"/>
                    </w:rPr>
                    <w:t>25</w:t>
                  </w:r>
                  <w:r>
                    <w:rPr>
                      <w:rFonts w:eastAsia="Calibri"/>
                      <w:sz w:val="16"/>
                      <w:szCs w:val="16"/>
                      <w:lang w:eastAsia="en-US"/>
                    </w:rPr>
                    <w:t>8</w:t>
                  </w:r>
                </w:p>
              </w:tc>
            </w:tr>
            <w:tr w:rsidR="00FC7D2E" w:rsidRPr="00FC7D2E" w:rsidTr="000A3EBB">
              <w:trPr>
                <w:trHeight w:val="290"/>
              </w:trPr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у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р</w:t>
                  </w:r>
                  <w:proofErr w:type="gramEnd"/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а</w:t>
                  </w:r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в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н</w:t>
                  </w:r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е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н</w:t>
                  </w:r>
                </w:p>
              </w:tc>
              <w:tc>
                <w:tcPr>
                  <w:tcW w:w="373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и</w:t>
                  </w:r>
                </w:p>
              </w:tc>
              <w:tc>
                <w:tcPr>
                  <w:tcW w:w="464" w:type="dxa"/>
                </w:tcPr>
                <w:p w:rsidR="00FC7D2E" w:rsidRPr="00FC7D2E" w:rsidRDefault="00FC7D2E" w:rsidP="00FC7D2E">
                  <w:pPr>
                    <w:contextualSpacing/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</w:pPr>
                  <w:r w:rsidRPr="00FC7D2E">
                    <w:rPr>
                      <w:rFonts w:eastAsia="Calibri"/>
                      <w:color w:val="FF0000"/>
                      <w:sz w:val="20"/>
                      <w:szCs w:val="20"/>
                      <w:lang w:eastAsia="en-US"/>
                    </w:rPr>
                    <w:t>е</w:t>
                  </w:r>
                </w:p>
              </w:tc>
            </w:tr>
          </w:tbl>
          <w:p w:rsidR="00FC7D2E" w:rsidRPr="00FC7D2E" w:rsidRDefault="00FC7D2E" w:rsidP="00FC7D2E">
            <w:pPr>
              <w:contextualSpacing/>
              <w:rPr>
                <w:rFonts w:eastAsia="Calibri"/>
                <w:color w:val="FF0000"/>
                <w:lang w:eastAsia="en-US"/>
              </w:rPr>
            </w:pPr>
          </w:p>
          <w:p w:rsidR="00FC7D2E" w:rsidRDefault="000A3EBB" w:rsidP="000A3EBB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Самоопределение </w:t>
            </w:r>
          </w:p>
        </w:tc>
        <w:tc>
          <w:tcPr>
            <w:tcW w:w="1803" w:type="dxa"/>
            <w:gridSpan w:val="2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Выделение и осознание того, что уже пройдено.</w:t>
            </w:r>
          </w:p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Постановка </w:t>
            </w:r>
            <w:r>
              <w:rPr>
                <w:sz w:val="20"/>
                <w:szCs w:val="20"/>
              </w:rPr>
              <w:lastRenderedPageBreak/>
              <w:t xml:space="preserve">учебной задачи на основе </w:t>
            </w:r>
            <w:proofErr w:type="gramStart"/>
            <w:r>
              <w:rPr>
                <w:sz w:val="20"/>
                <w:szCs w:val="20"/>
              </w:rPr>
              <w:t>известног</w:t>
            </w:r>
            <w:r w:rsidR="00687948">
              <w:rPr>
                <w:sz w:val="20"/>
                <w:szCs w:val="20"/>
              </w:rPr>
              <w:t>о</w:t>
            </w:r>
            <w:proofErr w:type="gramEnd"/>
          </w:p>
        </w:tc>
        <w:tc>
          <w:tcPr>
            <w:tcW w:w="2166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Умение с достаточной полнотой и точностью выражать свои  мысли, слушать и </w:t>
            </w:r>
            <w:r>
              <w:rPr>
                <w:sz w:val="20"/>
                <w:szCs w:val="20"/>
              </w:rPr>
              <w:lastRenderedPageBreak/>
              <w:t>вступать в диалог</w:t>
            </w:r>
          </w:p>
        </w:tc>
        <w:tc>
          <w:tcPr>
            <w:tcW w:w="1985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Логический анализ объектов с целью выделения признаков.</w:t>
            </w:r>
          </w:p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Поиск и в</w:t>
            </w:r>
            <w:r w:rsidR="00687948">
              <w:rPr>
                <w:sz w:val="20"/>
                <w:szCs w:val="20"/>
              </w:rPr>
              <w:t>ыделение необходимой информации</w:t>
            </w:r>
          </w:p>
        </w:tc>
      </w:tr>
      <w:tr w:rsidR="00FC7D2E" w:rsidTr="003613EA">
        <w:tc>
          <w:tcPr>
            <w:tcW w:w="1960" w:type="dxa"/>
          </w:tcPr>
          <w:p w:rsidR="00C84E30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>
              <w:rPr>
                <w:b/>
                <w:sz w:val="20"/>
                <w:szCs w:val="20"/>
              </w:rPr>
              <w:t>Формулирование темы урока, постановка цели урока</w:t>
            </w:r>
          </w:p>
          <w:p w:rsidR="00C84E30" w:rsidRDefault="00C84E30" w:rsidP="00712C6D">
            <w:r>
              <w:rPr>
                <w:sz w:val="20"/>
                <w:szCs w:val="20"/>
              </w:rPr>
              <w:t>Обеспечение</w:t>
            </w:r>
            <w:r w:rsidR="00687948">
              <w:rPr>
                <w:sz w:val="20"/>
                <w:szCs w:val="20"/>
              </w:rPr>
              <w:t xml:space="preserve"> мотивации учения обучающихся</w:t>
            </w:r>
            <w:proofErr w:type="gramStart"/>
            <w:r w:rsidR="006879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принятие ими цели урока</w:t>
            </w:r>
          </w:p>
        </w:tc>
        <w:tc>
          <w:tcPr>
            <w:tcW w:w="2259" w:type="dxa"/>
          </w:tcPr>
          <w:p w:rsidR="00C84E30" w:rsidRPr="005D267B" w:rsidRDefault="00C84E30" w:rsidP="00712C6D">
            <w:pPr>
              <w:ind w:left="45"/>
              <w:contextualSpacing/>
              <w:rPr>
                <w:sz w:val="20"/>
                <w:szCs w:val="20"/>
              </w:rPr>
            </w:pPr>
            <w:r w:rsidRPr="005D267B">
              <w:rPr>
                <w:sz w:val="20"/>
                <w:szCs w:val="20"/>
              </w:rPr>
              <w:t xml:space="preserve">Организует диалог, который помогает </w:t>
            </w:r>
            <w:proofErr w:type="gramStart"/>
            <w:r w:rsidRPr="005D267B">
              <w:rPr>
                <w:sz w:val="20"/>
                <w:szCs w:val="20"/>
              </w:rPr>
              <w:t>обучающимся</w:t>
            </w:r>
            <w:proofErr w:type="gramEnd"/>
            <w:r w:rsidRPr="005D267B">
              <w:rPr>
                <w:sz w:val="20"/>
                <w:szCs w:val="20"/>
              </w:rPr>
              <w:t xml:space="preserve"> прогнозировать тему урока и сформулировать цель </w:t>
            </w:r>
            <w:r w:rsidR="00687948" w:rsidRPr="005D267B">
              <w:rPr>
                <w:sz w:val="20"/>
                <w:szCs w:val="20"/>
              </w:rPr>
              <w:t xml:space="preserve"> урока</w:t>
            </w:r>
          </w:p>
          <w:p w:rsidR="000A3EBB" w:rsidRPr="003613EA" w:rsidRDefault="000A3EBB" w:rsidP="000A3EBB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613EA">
              <w:rPr>
                <w:rFonts w:eastAsia="Calibri"/>
                <w:sz w:val="22"/>
                <w:szCs w:val="22"/>
                <w:lang w:eastAsia="en-US"/>
              </w:rPr>
              <w:t>Ведет опрос получившихся ответов.</w:t>
            </w:r>
          </w:p>
          <w:p w:rsidR="000A3EBB" w:rsidRPr="003613EA" w:rsidRDefault="000A3EBB" w:rsidP="000A3EBB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613EA">
              <w:rPr>
                <w:rFonts w:eastAsia="Calibri"/>
                <w:sz w:val="22"/>
                <w:szCs w:val="22"/>
                <w:lang w:eastAsia="en-US"/>
              </w:rPr>
              <w:t>- Как вы думаете, а почему именно эти слова я зашифровала в таблице?</w:t>
            </w:r>
          </w:p>
          <w:p w:rsidR="000A3EBB" w:rsidRPr="003613EA" w:rsidRDefault="000A3EBB" w:rsidP="000A3EBB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613EA">
              <w:rPr>
                <w:rFonts w:eastAsia="Calibri"/>
                <w:sz w:val="22"/>
                <w:szCs w:val="22"/>
                <w:lang w:eastAsia="en-US"/>
              </w:rPr>
              <w:t>- А почему слово задача взято именно со словом уравнение?</w:t>
            </w:r>
          </w:p>
          <w:p w:rsidR="000A3EBB" w:rsidRPr="003613EA" w:rsidRDefault="000A3EBB" w:rsidP="000A3EBB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3613EA">
              <w:rPr>
                <w:rFonts w:eastAsia="Calibri"/>
                <w:sz w:val="22"/>
                <w:szCs w:val="22"/>
                <w:lang w:eastAsia="en-US"/>
              </w:rPr>
              <w:t>– Как можно сформулировать тему урока?</w:t>
            </w:r>
          </w:p>
          <w:p w:rsidR="000A3EBB" w:rsidRPr="000A3EBB" w:rsidRDefault="000A3EBB" w:rsidP="000A3EBB">
            <w:pPr>
              <w:contextualSpacing/>
              <w:rPr>
                <w:rFonts w:eastAsia="Calibri"/>
                <w:lang w:eastAsia="en-US"/>
              </w:rPr>
            </w:pPr>
            <w:r w:rsidRPr="003613EA">
              <w:rPr>
                <w:rFonts w:eastAsia="Calibri"/>
                <w:sz w:val="22"/>
                <w:szCs w:val="22"/>
                <w:lang w:eastAsia="en-US"/>
              </w:rPr>
              <w:t>- А почему именно в теме «деление»</w:t>
            </w:r>
            <w:r w:rsidRPr="000A3EBB">
              <w:rPr>
                <w:rFonts w:eastAsia="Calibri"/>
                <w:lang w:eastAsia="en-US"/>
              </w:rPr>
              <w:t xml:space="preserve"> мы рассматриваем </w:t>
            </w:r>
            <w:r w:rsidRPr="000A3EBB">
              <w:rPr>
                <w:rFonts w:eastAsia="Calibri"/>
                <w:lang w:eastAsia="en-US"/>
              </w:rPr>
              <w:lastRenderedPageBreak/>
              <w:t>данный вопрос?</w:t>
            </w:r>
          </w:p>
          <w:p w:rsidR="000A3EBB" w:rsidRPr="000A3EBB" w:rsidRDefault="000A3EBB" w:rsidP="000A3EBB">
            <w:pPr>
              <w:contextualSpacing/>
              <w:rPr>
                <w:rFonts w:eastAsia="Calibri"/>
                <w:lang w:eastAsia="en-US"/>
              </w:rPr>
            </w:pPr>
          </w:p>
          <w:p w:rsidR="000A3EBB" w:rsidRPr="000A3EBB" w:rsidRDefault="000A3EBB" w:rsidP="000A3EBB">
            <w:pPr>
              <w:contextualSpacing/>
              <w:rPr>
                <w:rFonts w:eastAsia="Calibri"/>
                <w:lang w:eastAsia="en-US"/>
              </w:rPr>
            </w:pPr>
            <w:r w:rsidRPr="000A3EBB">
              <w:rPr>
                <w:rFonts w:eastAsia="Calibri"/>
                <w:lang w:eastAsia="en-US"/>
              </w:rPr>
              <w:t>- А какие цели мы должны перед собой поставить?</w:t>
            </w:r>
          </w:p>
          <w:p w:rsidR="00C84E30" w:rsidRDefault="00C84E30" w:rsidP="00712C6D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0A3EBB" w:rsidRPr="005D267B" w:rsidRDefault="000A3EBB" w:rsidP="00712C6D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0A3EBB" w:rsidRPr="000A3EBB" w:rsidRDefault="000A3EBB" w:rsidP="000A3EBB">
            <w:pPr>
              <w:contextualSpacing/>
              <w:rPr>
                <w:rFonts w:eastAsia="Calibri"/>
                <w:lang w:eastAsia="en-US"/>
              </w:rPr>
            </w:pPr>
          </w:p>
          <w:p w:rsidR="00C84E30" w:rsidRDefault="000A3EBB" w:rsidP="000A3EBB">
            <w:pPr>
              <w:contextualSpacing/>
              <w:rPr>
                <w:sz w:val="20"/>
                <w:szCs w:val="20"/>
              </w:rPr>
            </w:pPr>
            <w:r w:rsidRPr="000A3EBB">
              <w:rPr>
                <w:rFonts w:eastAsia="Calibri"/>
                <w:lang w:eastAsia="en-US"/>
              </w:rPr>
              <w:t xml:space="preserve">- </w:t>
            </w:r>
            <w:r w:rsidR="00687948">
              <w:rPr>
                <w:sz w:val="20"/>
                <w:szCs w:val="20"/>
              </w:rPr>
              <w:t>Самостоятельно о</w:t>
            </w:r>
            <w:r w:rsidR="00C84E30">
              <w:rPr>
                <w:sz w:val="20"/>
                <w:szCs w:val="20"/>
              </w:rPr>
              <w:t>пр</w:t>
            </w:r>
            <w:r w:rsidR="00687948">
              <w:rPr>
                <w:sz w:val="20"/>
                <w:szCs w:val="20"/>
              </w:rPr>
              <w:t>еделяют тему урока и ставят  цель урока</w:t>
            </w:r>
          </w:p>
          <w:p w:rsidR="000F6365" w:rsidRDefault="000F6365" w:rsidP="000A3EBB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Выполняют  № 485 (проверка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600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Самоопределение </w:t>
            </w:r>
          </w:p>
        </w:tc>
        <w:tc>
          <w:tcPr>
            <w:tcW w:w="1803" w:type="dxa"/>
            <w:gridSpan w:val="2"/>
          </w:tcPr>
          <w:p w:rsidR="00687948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EA6C9E">
              <w:rPr>
                <w:sz w:val="20"/>
                <w:szCs w:val="20"/>
              </w:rPr>
              <w:t>Уме</w:t>
            </w:r>
            <w:r>
              <w:rPr>
                <w:sz w:val="20"/>
                <w:szCs w:val="20"/>
              </w:rPr>
              <w:t xml:space="preserve">ние </w:t>
            </w:r>
            <w:r w:rsidRPr="00EA6C9E">
              <w:rPr>
                <w:sz w:val="20"/>
                <w:szCs w:val="20"/>
              </w:rPr>
              <w:t>слушать в соо</w:t>
            </w:r>
            <w:r w:rsidR="00687948">
              <w:rPr>
                <w:sz w:val="20"/>
                <w:szCs w:val="20"/>
              </w:rPr>
              <w:t>тветствии с целевой установкой</w:t>
            </w:r>
          </w:p>
          <w:p w:rsidR="00C84E30" w:rsidRPr="00EA6C9E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EA6C9E">
              <w:rPr>
                <w:sz w:val="20"/>
                <w:szCs w:val="20"/>
              </w:rPr>
              <w:t>Целеполагание</w:t>
            </w:r>
          </w:p>
        </w:tc>
        <w:tc>
          <w:tcPr>
            <w:tcW w:w="2166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EA6C9E">
              <w:rPr>
                <w:sz w:val="20"/>
                <w:szCs w:val="20"/>
              </w:rPr>
              <w:t>Аргументирова</w:t>
            </w:r>
            <w:r>
              <w:rPr>
                <w:sz w:val="20"/>
                <w:szCs w:val="20"/>
              </w:rPr>
              <w:t>ние</w:t>
            </w:r>
            <w:r w:rsidRPr="00EA6C9E">
              <w:rPr>
                <w:sz w:val="20"/>
                <w:szCs w:val="20"/>
              </w:rPr>
              <w:t xml:space="preserve"> и координирова</w:t>
            </w:r>
            <w:r>
              <w:rPr>
                <w:sz w:val="20"/>
                <w:szCs w:val="20"/>
              </w:rPr>
              <w:t>ние</w:t>
            </w:r>
            <w:r w:rsidRPr="00EA6C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собственной позиции</w:t>
            </w:r>
            <w:r w:rsidRPr="00EA6C9E">
              <w:rPr>
                <w:sz w:val="20"/>
                <w:szCs w:val="20"/>
              </w:rPr>
              <w:t xml:space="preserve"> с позициями партнёров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C84E30" w:rsidRPr="00EA6C9E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EA6C9E">
              <w:rPr>
                <w:sz w:val="20"/>
                <w:szCs w:val="20"/>
              </w:rPr>
              <w:t>Самостоятельное выделение-формулирование темы урока и её познавательной цели.</w:t>
            </w:r>
          </w:p>
        </w:tc>
      </w:tr>
      <w:tr w:rsidR="00FC7D2E" w:rsidTr="003613EA">
        <w:tc>
          <w:tcPr>
            <w:tcW w:w="1960" w:type="dxa"/>
          </w:tcPr>
          <w:p w:rsidR="00C84E30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>
              <w:rPr>
                <w:b/>
                <w:sz w:val="20"/>
                <w:szCs w:val="20"/>
              </w:rPr>
              <w:t>Совершенствование знаний</w:t>
            </w:r>
          </w:p>
          <w:p w:rsidR="00C84E30" w:rsidRDefault="00C84E30" w:rsidP="00712C6D">
            <w:r>
              <w:rPr>
                <w:sz w:val="20"/>
                <w:szCs w:val="20"/>
              </w:rPr>
              <w:t>Установление правильности и осознанности изучения темы.</w:t>
            </w:r>
          </w:p>
        </w:tc>
        <w:tc>
          <w:tcPr>
            <w:tcW w:w="2259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Организует коллективное обсуждение </w:t>
            </w:r>
            <w:r w:rsidR="00687948">
              <w:rPr>
                <w:sz w:val="20"/>
                <w:szCs w:val="20"/>
              </w:rPr>
              <w:t xml:space="preserve"> решение </w:t>
            </w:r>
            <w:r w:rsidR="00B3640D">
              <w:rPr>
                <w:sz w:val="20"/>
                <w:szCs w:val="20"/>
              </w:rPr>
              <w:t xml:space="preserve">уравнений </w:t>
            </w:r>
            <w:r>
              <w:rPr>
                <w:sz w:val="20"/>
                <w:szCs w:val="20"/>
              </w:rPr>
              <w:t>продвинутого уровня.</w:t>
            </w:r>
          </w:p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</w:t>
            </w:r>
            <w:r w:rsidR="006F1DEC">
              <w:rPr>
                <w:sz w:val="20"/>
                <w:szCs w:val="20"/>
              </w:rPr>
              <w:t xml:space="preserve">ряет выполнение задач с помощью </w:t>
            </w:r>
            <w:r w:rsidRPr="0093568F">
              <w:rPr>
                <w:color w:val="000000"/>
                <w:sz w:val="20"/>
                <w:szCs w:val="20"/>
              </w:rPr>
              <w:t>проектора</w:t>
            </w:r>
          </w:p>
        </w:tc>
        <w:tc>
          <w:tcPr>
            <w:tcW w:w="3361" w:type="dxa"/>
          </w:tcPr>
          <w:p w:rsidR="00C84E30" w:rsidRDefault="00C84E30" w:rsidP="00712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Выполняют </w:t>
            </w:r>
            <w:r w:rsidR="00B3640D">
              <w:rPr>
                <w:sz w:val="20"/>
                <w:szCs w:val="20"/>
              </w:rPr>
              <w:t xml:space="preserve">уравнения </w:t>
            </w:r>
            <w:r>
              <w:rPr>
                <w:sz w:val="20"/>
                <w:szCs w:val="20"/>
              </w:rPr>
              <w:t>(</w:t>
            </w:r>
            <w:r w:rsidRPr="0093568F">
              <w:rPr>
                <w:sz w:val="20"/>
                <w:szCs w:val="20"/>
              </w:rPr>
              <w:t xml:space="preserve">на доске и в тетрадях) </w:t>
            </w:r>
            <w:r>
              <w:rPr>
                <w:sz w:val="20"/>
                <w:szCs w:val="20"/>
              </w:rPr>
              <w:t xml:space="preserve">из учебника </w:t>
            </w:r>
            <w:r w:rsidRPr="0093568F">
              <w:rPr>
                <w:sz w:val="20"/>
                <w:szCs w:val="20"/>
              </w:rPr>
              <w:t>продвинутого уровня</w:t>
            </w:r>
            <w:r>
              <w:rPr>
                <w:sz w:val="20"/>
                <w:szCs w:val="20"/>
              </w:rPr>
              <w:t>.</w:t>
            </w:r>
          </w:p>
          <w:p w:rsidR="00FC7D2E" w:rsidRDefault="00FC7D2E" w:rsidP="00FC7D2E">
            <w:pPr>
              <w:contextualSpacing/>
              <w:rPr>
                <w:rFonts w:eastAsia="Calibri"/>
                <w:lang w:eastAsia="en-US"/>
              </w:rPr>
            </w:pPr>
            <w:r w:rsidRPr="00FC7D2E">
              <w:rPr>
                <w:rFonts w:eastAsia="Calibri"/>
                <w:b/>
                <w:lang w:eastAsia="en-US"/>
              </w:rPr>
              <w:t>Работа в парах</w:t>
            </w:r>
            <w:r>
              <w:rPr>
                <w:rFonts w:eastAsia="Calibri"/>
                <w:lang w:eastAsia="en-US"/>
              </w:rPr>
              <w:t>: №487</w:t>
            </w:r>
          </w:p>
          <w:p w:rsidR="00FC7D2E" w:rsidRPr="00FC7D2E" w:rsidRDefault="00FC7D2E" w:rsidP="00FC7D2E">
            <w:pPr>
              <w:contextualSpacing/>
              <w:rPr>
                <w:rFonts w:eastAsia="Calibri"/>
                <w:lang w:eastAsia="en-US"/>
              </w:rPr>
            </w:pPr>
            <w:r w:rsidRPr="00FC7D2E">
              <w:rPr>
                <w:rFonts w:eastAsia="Calibri"/>
                <w:lang w:eastAsia="en-US"/>
              </w:rPr>
              <w:t xml:space="preserve"> а)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C7D2E">
              <w:rPr>
                <w:rFonts w:eastAsia="Calibri"/>
                <w:lang w:eastAsia="en-US"/>
              </w:rPr>
              <w:t>(х – 12)∙  8 = 56;</w:t>
            </w:r>
          </w:p>
          <w:p w:rsidR="00FC7D2E" w:rsidRDefault="00FC7D2E" w:rsidP="00FC7D2E">
            <w:pPr>
              <w:contextualSpacing/>
              <w:rPr>
                <w:rFonts w:eastAsia="Calibri"/>
                <w:lang w:eastAsia="en-US"/>
              </w:rPr>
            </w:pPr>
            <w:r w:rsidRPr="00FC7D2E">
              <w:rPr>
                <w:rFonts w:eastAsia="Calibri"/>
                <w:lang w:eastAsia="en-US"/>
              </w:rPr>
              <w:t>б) 24 ∙ (</w:t>
            </w:r>
            <w:r w:rsidRPr="00FC7D2E">
              <w:rPr>
                <w:rFonts w:eastAsia="Calibri"/>
                <w:lang w:val="en-US" w:eastAsia="en-US"/>
              </w:rPr>
              <w:t>z</w:t>
            </w:r>
            <w:r>
              <w:rPr>
                <w:rFonts w:eastAsia="Calibri"/>
                <w:lang w:eastAsia="en-US"/>
              </w:rPr>
              <w:t xml:space="preserve"> + 9) = 288;</w:t>
            </w:r>
          </w:p>
          <w:p w:rsidR="00FC7D2E" w:rsidRDefault="00FC7D2E" w:rsidP="00FC7D2E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в) (у +25</w:t>
            </w:r>
            <w:r w:rsidR="000A3EBB">
              <w:rPr>
                <w:rFonts w:eastAsia="Calibri"/>
                <w:lang w:eastAsia="en-US"/>
              </w:rPr>
              <w:t>):  8 = 1</w:t>
            </w:r>
            <w:r w:rsidRPr="00FC7D2E">
              <w:rPr>
                <w:rFonts w:eastAsia="Calibri"/>
                <w:lang w:eastAsia="en-US"/>
              </w:rPr>
              <w:t>6</w:t>
            </w:r>
            <w:r w:rsidR="000A3EBB">
              <w:rPr>
                <w:rFonts w:eastAsia="Calibri"/>
                <w:lang w:eastAsia="en-US"/>
              </w:rPr>
              <w:t>;</w:t>
            </w:r>
          </w:p>
          <w:p w:rsidR="00FC7D2E" w:rsidRPr="000A3EBB" w:rsidRDefault="000A3EBB" w:rsidP="00FC7D2E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  <w:r w:rsidRPr="00FC7D2E">
              <w:rPr>
                <w:rFonts w:eastAsia="Calibri"/>
                <w:lang w:eastAsia="en-US"/>
              </w:rPr>
              <w:t xml:space="preserve">) </w:t>
            </w:r>
            <w:r>
              <w:rPr>
                <w:rFonts w:eastAsia="Calibri"/>
                <w:lang w:eastAsia="en-US"/>
              </w:rPr>
              <w:t>124</w:t>
            </w:r>
            <w:proofErr w:type="gramStart"/>
            <w:r>
              <w:rPr>
                <w:rFonts w:eastAsia="Calibri"/>
                <w:lang w:eastAsia="en-US"/>
              </w:rPr>
              <w:t xml:space="preserve"> :</w:t>
            </w:r>
            <w:proofErr w:type="gramEnd"/>
            <w:r w:rsidRPr="00FC7D2E">
              <w:rPr>
                <w:rFonts w:eastAsia="Calibri"/>
                <w:lang w:eastAsia="en-US"/>
              </w:rPr>
              <w:t>(</w:t>
            </w:r>
            <w:r>
              <w:rPr>
                <w:rFonts w:eastAsia="Calibri"/>
                <w:lang w:eastAsia="en-US"/>
              </w:rPr>
              <w:t>у - 5) = 31</w:t>
            </w:r>
          </w:p>
          <w:p w:rsidR="00C84E30" w:rsidRDefault="00C84E30" w:rsidP="00712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Выполняют работу в парах с последующей в</w:t>
            </w:r>
            <w:r w:rsidR="006F1DEC">
              <w:rPr>
                <w:sz w:val="20"/>
                <w:szCs w:val="20"/>
              </w:rPr>
              <w:t>заимопроверкой, ориентируясь на</w:t>
            </w:r>
            <w:r w:rsidR="00163E48">
              <w:rPr>
                <w:sz w:val="20"/>
                <w:szCs w:val="20"/>
              </w:rPr>
              <w:t xml:space="preserve"> </w:t>
            </w:r>
            <w:r w:rsidRPr="0093568F">
              <w:rPr>
                <w:color w:val="000000"/>
                <w:sz w:val="20"/>
                <w:szCs w:val="20"/>
              </w:rPr>
              <w:t>проектор</w:t>
            </w:r>
            <w:r>
              <w:rPr>
                <w:sz w:val="20"/>
                <w:szCs w:val="20"/>
              </w:rPr>
              <w:t>.</w:t>
            </w:r>
          </w:p>
          <w:p w:rsidR="000A3EBB" w:rsidRDefault="000A3EBB" w:rsidP="00712C6D">
            <w:pPr>
              <w:rPr>
                <w:sz w:val="20"/>
                <w:szCs w:val="20"/>
              </w:rPr>
            </w:pPr>
          </w:p>
          <w:p w:rsidR="000A3EBB" w:rsidRDefault="000A3EBB" w:rsidP="00712C6D">
            <w:pPr>
              <w:rPr>
                <w:sz w:val="20"/>
                <w:szCs w:val="20"/>
              </w:rPr>
            </w:pPr>
          </w:p>
          <w:p w:rsidR="000A3EBB" w:rsidRDefault="000A3EBB" w:rsidP="00712C6D">
            <w:pPr>
              <w:rPr>
                <w:sz w:val="20"/>
                <w:szCs w:val="20"/>
              </w:rPr>
            </w:pPr>
          </w:p>
          <w:p w:rsidR="000A3EBB" w:rsidRPr="0093568F" w:rsidRDefault="000A3EBB" w:rsidP="00712C6D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Ориентация в межличностных отношениях. </w:t>
            </w:r>
          </w:p>
        </w:tc>
        <w:tc>
          <w:tcPr>
            <w:tcW w:w="1803" w:type="dxa"/>
            <w:gridSpan w:val="2"/>
          </w:tcPr>
          <w:p w:rsidR="00C84E30" w:rsidRPr="000E0F9A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E0F9A">
              <w:rPr>
                <w:sz w:val="20"/>
                <w:szCs w:val="20"/>
              </w:rPr>
              <w:t>Планирование, прогнозирование</w:t>
            </w:r>
          </w:p>
        </w:tc>
        <w:tc>
          <w:tcPr>
            <w:tcW w:w="2166" w:type="dxa"/>
          </w:tcPr>
          <w:p w:rsidR="00C84E30" w:rsidRPr="00EA6C9E" w:rsidRDefault="00C84E30" w:rsidP="00712C6D">
            <w:pPr>
              <w:contextualSpacing/>
              <w:rPr>
                <w:sz w:val="20"/>
                <w:szCs w:val="20"/>
              </w:rPr>
            </w:pPr>
            <w:r w:rsidRPr="00EA6C9E">
              <w:rPr>
                <w:sz w:val="20"/>
                <w:szCs w:val="20"/>
              </w:rPr>
              <w:t>Формулирова</w:t>
            </w:r>
            <w:r>
              <w:rPr>
                <w:sz w:val="20"/>
                <w:szCs w:val="20"/>
              </w:rPr>
              <w:t xml:space="preserve">ние </w:t>
            </w:r>
            <w:r w:rsidRPr="00EA6C9E">
              <w:rPr>
                <w:sz w:val="20"/>
                <w:szCs w:val="20"/>
              </w:rPr>
              <w:t>собственно</w:t>
            </w:r>
            <w:r>
              <w:rPr>
                <w:sz w:val="20"/>
                <w:szCs w:val="20"/>
              </w:rPr>
              <w:t>го</w:t>
            </w:r>
            <w:r w:rsidRPr="00EA6C9E">
              <w:rPr>
                <w:sz w:val="20"/>
                <w:szCs w:val="20"/>
              </w:rPr>
              <w:t xml:space="preserve"> мнени</w:t>
            </w:r>
            <w:r>
              <w:rPr>
                <w:sz w:val="20"/>
                <w:szCs w:val="20"/>
              </w:rPr>
              <w:t xml:space="preserve">я </w:t>
            </w:r>
            <w:r w:rsidRPr="00EA6C9E">
              <w:rPr>
                <w:sz w:val="20"/>
                <w:szCs w:val="20"/>
              </w:rPr>
              <w:t>и позици</w:t>
            </w:r>
            <w:r>
              <w:rPr>
                <w:sz w:val="20"/>
                <w:szCs w:val="20"/>
              </w:rPr>
              <w:t>и.</w:t>
            </w:r>
          </w:p>
          <w:p w:rsidR="00C84E30" w:rsidRPr="000E0F9A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E0F9A">
              <w:rPr>
                <w:sz w:val="20"/>
                <w:szCs w:val="20"/>
              </w:rPr>
              <w:t>Умение слушать и вступать в диалог</w:t>
            </w:r>
          </w:p>
        </w:tc>
        <w:tc>
          <w:tcPr>
            <w:tcW w:w="1985" w:type="dxa"/>
          </w:tcPr>
          <w:p w:rsidR="00C84E30" w:rsidRPr="0093568F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93568F">
              <w:rPr>
                <w:sz w:val="20"/>
                <w:szCs w:val="20"/>
              </w:rPr>
              <w:t>Поиск и выделение необходимой информации. Структурирование знаний. Анализ объектов.</w:t>
            </w:r>
          </w:p>
          <w:p w:rsidR="00C84E30" w:rsidRPr="0093568F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93568F">
              <w:rPr>
                <w:sz w:val="20"/>
                <w:szCs w:val="20"/>
              </w:rPr>
              <w:t>Построение логической цепи рассуждений.</w:t>
            </w:r>
          </w:p>
        </w:tc>
      </w:tr>
      <w:tr w:rsidR="00FC7D2E" w:rsidTr="003613EA">
        <w:tc>
          <w:tcPr>
            <w:tcW w:w="1960" w:type="dxa"/>
          </w:tcPr>
          <w:p w:rsidR="00C84E30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 w:rsidRPr="0093568F">
              <w:rPr>
                <w:b/>
                <w:sz w:val="20"/>
                <w:szCs w:val="20"/>
              </w:rPr>
              <w:t>Проверка знаний</w:t>
            </w:r>
          </w:p>
          <w:p w:rsidR="00C84E30" w:rsidRPr="0093568F" w:rsidRDefault="00C84E30" w:rsidP="00712C6D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C84E30" w:rsidRDefault="00C84E30" w:rsidP="00757D47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</w:t>
            </w:r>
            <w:r w:rsidR="00757D47">
              <w:rPr>
                <w:sz w:val="20"/>
                <w:szCs w:val="20"/>
              </w:rPr>
              <w:t xml:space="preserve">упает в роли </w:t>
            </w:r>
            <w:proofErr w:type="spellStart"/>
            <w:r w:rsidR="00757D47">
              <w:rPr>
                <w:sz w:val="20"/>
                <w:szCs w:val="20"/>
              </w:rPr>
              <w:t>тьютора</w:t>
            </w:r>
            <w:proofErr w:type="spellEnd"/>
            <w:r w:rsidR="00757D47">
              <w:rPr>
                <w:sz w:val="20"/>
                <w:szCs w:val="20"/>
              </w:rPr>
              <w:t xml:space="preserve"> для </w:t>
            </w:r>
            <w:r w:rsidR="00B3640D">
              <w:rPr>
                <w:sz w:val="20"/>
                <w:szCs w:val="20"/>
              </w:rPr>
              <w:t xml:space="preserve"> обучающихся</w:t>
            </w:r>
            <w:r w:rsidR="00757D47">
              <w:rPr>
                <w:sz w:val="20"/>
                <w:szCs w:val="20"/>
              </w:rPr>
              <w:t>, которым трудно  усвоить материа</w:t>
            </w:r>
            <w:proofErr w:type="gramStart"/>
            <w:r w:rsidR="00757D47">
              <w:rPr>
                <w:sz w:val="20"/>
                <w:szCs w:val="20"/>
              </w:rPr>
              <w:t>л</w:t>
            </w:r>
            <w:r w:rsidR="005918BF">
              <w:rPr>
                <w:sz w:val="20"/>
                <w:szCs w:val="20"/>
              </w:rPr>
              <w:t>(</w:t>
            </w:r>
            <w:proofErr w:type="gramEnd"/>
            <w:r w:rsidR="005918BF">
              <w:rPr>
                <w:sz w:val="20"/>
                <w:szCs w:val="20"/>
              </w:rPr>
              <w:t xml:space="preserve"> дифференцируемая работа выдается обучающимся)</w:t>
            </w:r>
          </w:p>
        </w:tc>
        <w:tc>
          <w:tcPr>
            <w:tcW w:w="3361" w:type="dxa"/>
          </w:tcPr>
          <w:p w:rsidR="00C84E30" w:rsidRPr="0093568F" w:rsidRDefault="00C84E30" w:rsidP="00757D47">
            <w:pPr>
              <w:rPr>
                <w:sz w:val="20"/>
                <w:szCs w:val="20"/>
              </w:rPr>
            </w:pPr>
            <w:r w:rsidRPr="0093568F">
              <w:rPr>
                <w:sz w:val="20"/>
                <w:szCs w:val="20"/>
              </w:rPr>
              <w:t>Выпол</w:t>
            </w:r>
            <w:r>
              <w:rPr>
                <w:sz w:val="20"/>
                <w:szCs w:val="20"/>
              </w:rPr>
              <w:t>няют самостоятельную работу на  четыре</w:t>
            </w:r>
            <w:r w:rsidRPr="0093568F">
              <w:rPr>
                <w:sz w:val="20"/>
                <w:szCs w:val="20"/>
              </w:rPr>
              <w:t xml:space="preserve"> варианта</w:t>
            </w:r>
            <w:r w:rsidR="00B3640D">
              <w:rPr>
                <w:sz w:val="20"/>
                <w:szCs w:val="20"/>
              </w:rPr>
              <w:t xml:space="preserve"> (раздаточный материал): решение</w:t>
            </w:r>
            <w:r>
              <w:rPr>
                <w:sz w:val="20"/>
                <w:szCs w:val="20"/>
              </w:rPr>
              <w:t xml:space="preserve"> </w:t>
            </w:r>
            <w:r w:rsidR="00757D47">
              <w:rPr>
                <w:sz w:val="20"/>
                <w:szCs w:val="20"/>
              </w:rPr>
              <w:t xml:space="preserve"> уравнений </w:t>
            </w:r>
            <w:r w:rsidR="000F6365">
              <w:rPr>
                <w:sz w:val="20"/>
                <w:szCs w:val="20"/>
              </w:rPr>
              <w:t xml:space="preserve"> </w:t>
            </w:r>
            <w:proofErr w:type="gramStart"/>
            <w:r w:rsidR="000F6365">
              <w:rPr>
                <w:sz w:val="20"/>
                <w:szCs w:val="20"/>
              </w:rPr>
              <w:t xml:space="preserve">( </w:t>
            </w:r>
            <w:proofErr w:type="gramEnd"/>
            <w:r w:rsidR="000F6365">
              <w:rPr>
                <w:sz w:val="20"/>
                <w:szCs w:val="20"/>
              </w:rPr>
              <w:t>Приложение 4)</w:t>
            </w:r>
          </w:p>
        </w:tc>
        <w:tc>
          <w:tcPr>
            <w:tcW w:w="1600" w:type="dxa"/>
          </w:tcPr>
          <w:p w:rsidR="00C84E30" w:rsidRPr="00A4177A" w:rsidRDefault="00E358F5" w:rsidP="00712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Потребность в самовыражении и </w:t>
            </w:r>
            <w:r w:rsidR="00C84E30" w:rsidRPr="00A4177A">
              <w:rPr>
                <w:sz w:val="20"/>
                <w:szCs w:val="20"/>
              </w:rPr>
              <w:t>самореализации, социальном признании</w:t>
            </w:r>
          </w:p>
        </w:tc>
        <w:tc>
          <w:tcPr>
            <w:tcW w:w="1803" w:type="dxa"/>
            <w:gridSpan w:val="2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 своей деятельности для решения поставленной задачи и контроль полученного результата,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66" w:type="dxa"/>
          </w:tcPr>
          <w:p w:rsidR="00C84E30" w:rsidRPr="00A4177A" w:rsidRDefault="00C84E30" w:rsidP="00712C6D">
            <w:pPr>
              <w:rPr>
                <w:sz w:val="20"/>
                <w:szCs w:val="20"/>
              </w:rPr>
            </w:pPr>
            <w:r w:rsidRPr="00A4177A">
              <w:rPr>
                <w:sz w:val="20"/>
                <w:szCs w:val="20"/>
              </w:rPr>
              <w:t>Уме</w:t>
            </w:r>
            <w:r>
              <w:rPr>
                <w:sz w:val="20"/>
                <w:szCs w:val="20"/>
              </w:rPr>
              <w:t xml:space="preserve">ние </w:t>
            </w:r>
            <w:r w:rsidRPr="00A4177A">
              <w:rPr>
                <w:sz w:val="20"/>
                <w:szCs w:val="20"/>
              </w:rPr>
              <w:t>самостоятельно контролировать своё время и управлять им</w:t>
            </w:r>
          </w:p>
        </w:tc>
        <w:tc>
          <w:tcPr>
            <w:tcW w:w="1985" w:type="dxa"/>
          </w:tcPr>
          <w:p w:rsidR="00C84E30" w:rsidRPr="0093568F" w:rsidRDefault="00C84E30" w:rsidP="00712C6D">
            <w:pPr>
              <w:rPr>
                <w:sz w:val="20"/>
                <w:szCs w:val="20"/>
              </w:rPr>
            </w:pPr>
            <w:r w:rsidRPr="0093568F">
              <w:rPr>
                <w:sz w:val="20"/>
                <w:szCs w:val="20"/>
              </w:rPr>
              <w:t>Осуществл</w:t>
            </w:r>
            <w:r>
              <w:rPr>
                <w:sz w:val="20"/>
                <w:szCs w:val="20"/>
              </w:rPr>
              <w:t>ение</w:t>
            </w:r>
            <w:r w:rsidRPr="0093568F">
              <w:rPr>
                <w:sz w:val="20"/>
                <w:szCs w:val="20"/>
              </w:rPr>
              <w:t xml:space="preserve"> выбор</w:t>
            </w:r>
            <w:r>
              <w:rPr>
                <w:sz w:val="20"/>
                <w:szCs w:val="20"/>
              </w:rPr>
              <w:t>а</w:t>
            </w:r>
            <w:r w:rsidRPr="0093568F">
              <w:rPr>
                <w:sz w:val="20"/>
                <w:szCs w:val="20"/>
              </w:rPr>
              <w:t xml:space="preserve"> наиболее эффективных способов решения задач в зависимости от конкретных условий</w:t>
            </w:r>
          </w:p>
        </w:tc>
      </w:tr>
      <w:tr w:rsidR="00FC7D2E" w:rsidTr="003613EA">
        <w:tc>
          <w:tcPr>
            <w:tcW w:w="1960" w:type="dxa"/>
          </w:tcPr>
          <w:p w:rsidR="00C84E30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>
              <w:rPr>
                <w:b/>
                <w:sz w:val="20"/>
                <w:szCs w:val="20"/>
              </w:rPr>
              <w:t>Физкультминутка</w:t>
            </w:r>
          </w:p>
          <w:p w:rsidR="00C84E30" w:rsidRDefault="00C84E30" w:rsidP="00712C6D">
            <w:pPr>
              <w:rPr>
                <w:b/>
                <w:sz w:val="20"/>
                <w:szCs w:val="20"/>
              </w:rPr>
            </w:pPr>
            <w:r w:rsidRPr="006F3348">
              <w:rPr>
                <w:color w:val="000000"/>
                <w:sz w:val="20"/>
                <w:szCs w:val="20"/>
              </w:rPr>
              <w:t xml:space="preserve">Смена деятельности, обеспечение разгрузки </w:t>
            </w:r>
            <w:r>
              <w:rPr>
                <w:color w:val="000000"/>
                <w:sz w:val="20"/>
                <w:szCs w:val="20"/>
              </w:rPr>
              <w:t xml:space="preserve"> для глаз </w:t>
            </w:r>
            <w:r w:rsidRPr="006F3348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2259" w:type="dxa"/>
          </w:tcPr>
          <w:p w:rsidR="00C84E30" w:rsidRDefault="000F6365" w:rsidP="00B3640D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(Приложение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  <w:r w:rsidR="00757D47">
              <w:rPr>
                <w:noProof/>
                <w:lang w:eastAsia="ru-RU"/>
              </w:rPr>
              <w:drawing>
                <wp:inline distT="0" distB="0" distL="0" distR="0" wp14:anchorId="46223081" wp14:editId="28AB9EC7">
                  <wp:extent cx="576058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04" cy="46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640D">
              <w:rPr>
                <w:noProof/>
                <w:lang w:eastAsia="ru-RU"/>
              </w:rPr>
              <w:drawing>
                <wp:inline distT="0" distB="0" distL="0" distR="0" wp14:anchorId="5AF710EF" wp14:editId="53517617">
                  <wp:extent cx="495299" cy="45720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635" cy="45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:rsidR="00C84E30" w:rsidRPr="006F3348" w:rsidRDefault="00C84E30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6F3348">
              <w:rPr>
                <w:color w:val="000000"/>
                <w:sz w:val="20"/>
                <w:szCs w:val="20"/>
              </w:rPr>
              <w:t xml:space="preserve">Обучающиеся  </w:t>
            </w:r>
            <w:r>
              <w:rPr>
                <w:color w:val="000000"/>
                <w:sz w:val="20"/>
                <w:szCs w:val="20"/>
              </w:rPr>
              <w:t xml:space="preserve">выполняют упражнения для глаз </w:t>
            </w:r>
            <w:r w:rsidR="00B3640D">
              <w:rPr>
                <w:color w:val="000000"/>
                <w:sz w:val="20"/>
                <w:szCs w:val="20"/>
              </w:rPr>
              <w:t xml:space="preserve"> (электронная физкультминутка)</w:t>
            </w:r>
            <w:r w:rsidR="000F636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03" w:type="dxa"/>
            <w:gridSpan w:val="2"/>
          </w:tcPr>
          <w:p w:rsidR="00C84E30" w:rsidRPr="000E0F9A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2166" w:type="dxa"/>
          </w:tcPr>
          <w:p w:rsidR="00C84E30" w:rsidRPr="00EA6C9E" w:rsidRDefault="00C84E30" w:rsidP="00712C6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4E30" w:rsidRPr="0093568F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FC7D2E" w:rsidTr="003613EA">
        <w:tc>
          <w:tcPr>
            <w:tcW w:w="1960" w:type="dxa"/>
          </w:tcPr>
          <w:p w:rsidR="00C84E30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>
              <w:rPr>
                <w:b/>
                <w:sz w:val="20"/>
                <w:szCs w:val="20"/>
              </w:rPr>
              <w:t>Закрепление</w:t>
            </w:r>
          </w:p>
          <w:p w:rsidR="00C84E30" w:rsidRDefault="00C84E30" w:rsidP="00712C6D">
            <w:r>
              <w:rPr>
                <w:sz w:val="20"/>
                <w:szCs w:val="20"/>
              </w:rPr>
              <w:t>Установление правильности и осознанности изучения темы.</w:t>
            </w:r>
          </w:p>
        </w:tc>
        <w:tc>
          <w:tcPr>
            <w:tcW w:w="2259" w:type="dxa"/>
          </w:tcPr>
          <w:p w:rsidR="00C84E30" w:rsidRPr="002E026C" w:rsidRDefault="00C84E30" w:rsidP="00712C6D">
            <w:pPr>
              <w:rPr>
                <w:sz w:val="20"/>
                <w:szCs w:val="20"/>
              </w:rPr>
            </w:pPr>
            <w:r w:rsidRPr="002E026C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рганизует коллективное об</w:t>
            </w:r>
            <w:r w:rsidR="00B3640D">
              <w:rPr>
                <w:sz w:val="20"/>
                <w:szCs w:val="20"/>
              </w:rPr>
              <w:t xml:space="preserve">суждение решения уравнений </w:t>
            </w:r>
            <w:r>
              <w:rPr>
                <w:sz w:val="20"/>
                <w:szCs w:val="20"/>
              </w:rPr>
              <w:t>поэтапно, о</w:t>
            </w:r>
            <w:r w:rsidRPr="002E026C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</w:t>
            </w:r>
            <w:r w:rsidR="00B3640D">
              <w:rPr>
                <w:sz w:val="20"/>
                <w:szCs w:val="20"/>
              </w:rPr>
              <w:t xml:space="preserve">рмляет решение </w:t>
            </w:r>
            <w:r w:rsidR="003613EA">
              <w:rPr>
                <w:sz w:val="20"/>
                <w:szCs w:val="20"/>
              </w:rPr>
              <w:lastRenderedPageBreak/>
              <w:t xml:space="preserve">задач  с помощью </w:t>
            </w:r>
            <w:r w:rsidR="00B3640D">
              <w:rPr>
                <w:sz w:val="20"/>
                <w:szCs w:val="20"/>
              </w:rPr>
              <w:t>уравнения</w:t>
            </w:r>
            <w:r w:rsidR="003613EA">
              <w:rPr>
                <w:sz w:val="20"/>
                <w:szCs w:val="20"/>
              </w:rPr>
              <w:t xml:space="preserve">, проверка </w:t>
            </w:r>
            <w:r>
              <w:rPr>
                <w:sz w:val="20"/>
                <w:szCs w:val="20"/>
              </w:rPr>
              <w:t xml:space="preserve"> с помощью </w:t>
            </w:r>
            <w:r w:rsidRPr="0093568F">
              <w:rPr>
                <w:color w:val="000000"/>
                <w:sz w:val="20"/>
                <w:szCs w:val="20"/>
              </w:rPr>
              <w:t>проектора</w:t>
            </w:r>
            <w:r>
              <w:rPr>
                <w:color w:val="000000"/>
                <w:sz w:val="20"/>
                <w:szCs w:val="20"/>
              </w:rPr>
              <w:t>.</w:t>
            </w:r>
            <w:r w:rsidR="000F6365">
              <w:rPr>
                <w:color w:val="000000"/>
                <w:sz w:val="20"/>
                <w:szCs w:val="20"/>
              </w:rPr>
              <w:t xml:space="preserve"> (Приложение3)</w:t>
            </w:r>
          </w:p>
        </w:tc>
        <w:tc>
          <w:tcPr>
            <w:tcW w:w="3361" w:type="dxa"/>
          </w:tcPr>
          <w:p w:rsidR="000F6365" w:rsidRDefault="00C84E30" w:rsidP="00B3640D">
            <w:pPr>
              <w:rPr>
                <w:sz w:val="20"/>
                <w:szCs w:val="20"/>
              </w:rPr>
            </w:pPr>
            <w:r w:rsidRPr="00A4177A">
              <w:rPr>
                <w:sz w:val="20"/>
                <w:szCs w:val="20"/>
              </w:rPr>
              <w:lastRenderedPageBreak/>
              <w:t xml:space="preserve">Выполняют </w:t>
            </w:r>
            <w:r w:rsidR="00B3640D">
              <w:rPr>
                <w:sz w:val="20"/>
                <w:szCs w:val="20"/>
              </w:rPr>
              <w:t xml:space="preserve"> </w:t>
            </w:r>
            <w:r w:rsidRPr="00A4177A">
              <w:rPr>
                <w:sz w:val="20"/>
                <w:szCs w:val="20"/>
              </w:rPr>
              <w:t>в тетради</w:t>
            </w:r>
            <w:r w:rsidR="000F6365">
              <w:rPr>
                <w:sz w:val="20"/>
                <w:szCs w:val="20"/>
              </w:rPr>
              <w:t xml:space="preserve"> </w:t>
            </w:r>
          </w:p>
          <w:p w:rsidR="00C84E30" w:rsidRPr="00A4177A" w:rsidRDefault="000F6365" w:rsidP="00B36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489 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№ 490-№ 491- устно)</w:t>
            </w:r>
          </w:p>
        </w:tc>
        <w:tc>
          <w:tcPr>
            <w:tcW w:w="1600" w:type="dxa"/>
          </w:tcPr>
          <w:p w:rsidR="00C84E30" w:rsidRPr="00A4177A" w:rsidRDefault="00C84E30" w:rsidP="00712C6D">
            <w:pPr>
              <w:rPr>
                <w:sz w:val="20"/>
                <w:szCs w:val="20"/>
              </w:rPr>
            </w:pPr>
            <w:r w:rsidRPr="00A4177A">
              <w:rPr>
                <w:sz w:val="20"/>
                <w:szCs w:val="20"/>
              </w:rPr>
              <w:t xml:space="preserve">Потребность в самовыражении и самореализации, социальном </w:t>
            </w:r>
            <w:r w:rsidRPr="00A4177A">
              <w:rPr>
                <w:sz w:val="20"/>
                <w:szCs w:val="20"/>
              </w:rPr>
              <w:lastRenderedPageBreak/>
              <w:t>признании</w:t>
            </w:r>
          </w:p>
        </w:tc>
        <w:tc>
          <w:tcPr>
            <w:tcW w:w="1803" w:type="dxa"/>
            <w:gridSpan w:val="2"/>
          </w:tcPr>
          <w:p w:rsidR="00C84E30" w:rsidRPr="00D17826" w:rsidRDefault="00C84E30" w:rsidP="00712C6D">
            <w:pPr>
              <w:pStyle w:val="af4"/>
              <w:spacing w:after="0"/>
              <w:jc w:val="both"/>
              <w:rPr>
                <w:sz w:val="20"/>
                <w:szCs w:val="20"/>
              </w:rPr>
            </w:pPr>
            <w:r w:rsidRPr="00D17826">
              <w:rPr>
                <w:sz w:val="20"/>
                <w:szCs w:val="20"/>
              </w:rPr>
              <w:lastRenderedPageBreak/>
              <w:t>Адекватно</w:t>
            </w:r>
            <w:r>
              <w:rPr>
                <w:sz w:val="20"/>
                <w:szCs w:val="20"/>
              </w:rPr>
              <w:t>е</w:t>
            </w:r>
            <w:r w:rsidRPr="00D17826">
              <w:rPr>
                <w:sz w:val="20"/>
                <w:szCs w:val="20"/>
              </w:rPr>
              <w:t xml:space="preserve"> оценива</w:t>
            </w:r>
            <w:r>
              <w:rPr>
                <w:sz w:val="20"/>
                <w:szCs w:val="20"/>
              </w:rPr>
              <w:t>ние</w:t>
            </w:r>
            <w:r w:rsidRPr="00D17826">
              <w:rPr>
                <w:sz w:val="20"/>
                <w:szCs w:val="20"/>
              </w:rPr>
              <w:t xml:space="preserve"> объективн</w:t>
            </w:r>
            <w:r>
              <w:rPr>
                <w:sz w:val="20"/>
                <w:szCs w:val="20"/>
              </w:rPr>
              <w:t xml:space="preserve">ой </w:t>
            </w:r>
            <w:r w:rsidRPr="00D17826">
              <w:rPr>
                <w:sz w:val="20"/>
                <w:szCs w:val="20"/>
              </w:rPr>
              <w:t>трудност</w:t>
            </w:r>
            <w:r>
              <w:rPr>
                <w:sz w:val="20"/>
                <w:szCs w:val="20"/>
              </w:rPr>
              <w:t>и</w:t>
            </w:r>
            <w:r w:rsidRPr="00D17826">
              <w:rPr>
                <w:sz w:val="20"/>
                <w:szCs w:val="20"/>
              </w:rPr>
              <w:t xml:space="preserve"> как меру </w:t>
            </w:r>
            <w:r w:rsidRPr="00D17826">
              <w:rPr>
                <w:sz w:val="20"/>
                <w:szCs w:val="20"/>
              </w:rPr>
              <w:lastRenderedPageBreak/>
              <w:t>фактического или предполагаемого ра</w:t>
            </w:r>
            <w:r w:rsidR="00757D47">
              <w:rPr>
                <w:sz w:val="20"/>
                <w:szCs w:val="20"/>
              </w:rPr>
              <w:t>схода ресурсов на решение уравнений</w:t>
            </w:r>
            <w:proofErr w:type="gramStart"/>
            <w:r w:rsidR="00757D47">
              <w:rPr>
                <w:sz w:val="20"/>
                <w:szCs w:val="20"/>
              </w:rPr>
              <w:t xml:space="preserve"> .</w:t>
            </w:r>
            <w:proofErr w:type="gramEnd"/>
          </w:p>
          <w:p w:rsidR="00C84E30" w:rsidRPr="00D17826" w:rsidRDefault="00C84E30" w:rsidP="00712C6D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Участие в коллективном обсуждении решения задачи.</w:t>
            </w:r>
          </w:p>
        </w:tc>
        <w:tc>
          <w:tcPr>
            <w:tcW w:w="1985" w:type="dxa"/>
          </w:tcPr>
          <w:p w:rsidR="00C84E30" w:rsidRPr="00A4177A" w:rsidRDefault="00C84E30" w:rsidP="00712C6D">
            <w:pPr>
              <w:jc w:val="both"/>
              <w:rPr>
                <w:sz w:val="20"/>
                <w:szCs w:val="20"/>
              </w:rPr>
            </w:pPr>
            <w:r w:rsidRPr="00A4177A">
              <w:rPr>
                <w:sz w:val="20"/>
                <w:szCs w:val="20"/>
              </w:rPr>
              <w:t>Выдви</w:t>
            </w:r>
            <w:r>
              <w:rPr>
                <w:sz w:val="20"/>
                <w:szCs w:val="20"/>
              </w:rPr>
              <w:t>жение</w:t>
            </w:r>
            <w:r w:rsidRPr="00A4177A">
              <w:rPr>
                <w:sz w:val="20"/>
                <w:szCs w:val="20"/>
              </w:rPr>
              <w:t xml:space="preserve"> гипотезы о связях и закономерностях объектов</w:t>
            </w:r>
            <w:r>
              <w:rPr>
                <w:sz w:val="20"/>
                <w:szCs w:val="20"/>
              </w:rPr>
              <w:t xml:space="preserve"> в задачи</w:t>
            </w:r>
            <w:r w:rsidRPr="00A4177A">
              <w:rPr>
                <w:sz w:val="20"/>
                <w:szCs w:val="20"/>
              </w:rPr>
              <w:t>;</w:t>
            </w:r>
          </w:p>
          <w:p w:rsidR="00C84E30" w:rsidRDefault="00C84E30" w:rsidP="00712C6D">
            <w:pPr>
              <w:jc w:val="both"/>
              <w:rPr>
                <w:sz w:val="20"/>
                <w:szCs w:val="20"/>
              </w:rPr>
            </w:pPr>
            <w:r w:rsidRPr="00A4177A">
              <w:rPr>
                <w:sz w:val="20"/>
                <w:szCs w:val="20"/>
              </w:rPr>
              <w:t>организ</w:t>
            </w:r>
            <w:r>
              <w:rPr>
                <w:sz w:val="20"/>
                <w:szCs w:val="20"/>
              </w:rPr>
              <w:t>ация</w:t>
            </w:r>
            <w:r w:rsidRPr="00A4177A">
              <w:rPr>
                <w:sz w:val="20"/>
                <w:szCs w:val="20"/>
              </w:rPr>
              <w:t xml:space="preserve"> </w:t>
            </w:r>
            <w:r w:rsidRPr="00A4177A">
              <w:rPr>
                <w:sz w:val="20"/>
                <w:szCs w:val="20"/>
              </w:rPr>
              <w:lastRenderedPageBreak/>
              <w:t>исследовани</w:t>
            </w:r>
            <w:r>
              <w:rPr>
                <w:sz w:val="20"/>
                <w:szCs w:val="20"/>
              </w:rPr>
              <w:t xml:space="preserve">я </w:t>
            </w:r>
            <w:r w:rsidRPr="00A4177A">
              <w:rPr>
                <w:sz w:val="20"/>
                <w:szCs w:val="20"/>
              </w:rPr>
              <w:t>с целью проверки гипотез;</w:t>
            </w:r>
          </w:p>
          <w:p w:rsidR="00C84E30" w:rsidRPr="00A4177A" w:rsidRDefault="00C84E30" w:rsidP="00712C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</w:t>
            </w:r>
            <w:r w:rsidRPr="00A4177A">
              <w:rPr>
                <w:sz w:val="20"/>
                <w:szCs w:val="20"/>
              </w:rPr>
              <w:t> делать умозаключения (индуктивное и</w:t>
            </w:r>
            <w:r>
              <w:rPr>
                <w:sz w:val="20"/>
                <w:szCs w:val="20"/>
              </w:rPr>
              <w:t>ли</w:t>
            </w:r>
            <w:r w:rsidRPr="00A4177A">
              <w:rPr>
                <w:sz w:val="20"/>
                <w:szCs w:val="20"/>
              </w:rPr>
              <w:t xml:space="preserve"> по аналогии) и выводы на основе аргументации</w:t>
            </w:r>
          </w:p>
        </w:tc>
      </w:tr>
      <w:tr w:rsidR="00FC7D2E" w:rsidTr="003613EA">
        <w:tc>
          <w:tcPr>
            <w:tcW w:w="1960" w:type="dxa"/>
          </w:tcPr>
          <w:p w:rsidR="00C84E30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>
              <w:rPr>
                <w:b/>
                <w:sz w:val="20"/>
                <w:szCs w:val="20"/>
              </w:rPr>
              <w:t>Подведение итогов урока</w:t>
            </w:r>
          </w:p>
          <w:p w:rsidR="00C84E30" w:rsidRDefault="00C84E30" w:rsidP="00712C6D">
            <w:r>
              <w:rPr>
                <w:bCs/>
                <w:color w:val="000000"/>
                <w:sz w:val="20"/>
                <w:szCs w:val="20"/>
              </w:rPr>
              <w:t>Самооценка результатов своей деятельности и всего класса</w:t>
            </w:r>
          </w:p>
        </w:tc>
        <w:tc>
          <w:tcPr>
            <w:tcW w:w="2259" w:type="dxa"/>
          </w:tcPr>
          <w:p w:rsidR="00C84E30" w:rsidRDefault="00687948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Подводит итоги работы в классе</w:t>
            </w:r>
            <w:r w:rsidR="000F6365">
              <w:rPr>
                <w:bCs/>
                <w:color w:val="000000"/>
                <w:sz w:val="20"/>
                <w:szCs w:val="20"/>
              </w:rPr>
              <w:t>.</w:t>
            </w:r>
          </w:p>
          <w:p w:rsidR="000F6365" w:rsidRDefault="000F6365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0F6365" w:rsidRDefault="000F6365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61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Отвечают на поставленные вопросы.</w:t>
            </w:r>
          </w:p>
          <w:p w:rsidR="003613EA" w:rsidRDefault="003613EA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00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Жизненное самоопределение, ценностно-смысловая ориентация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3" w:type="dxa"/>
            <w:gridSpan w:val="2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полученного результата, коррекция полученного результата, оценка</w:t>
            </w:r>
          </w:p>
        </w:tc>
        <w:tc>
          <w:tcPr>
            <w:tcW w:w="2166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коллективном обсуждении проблем.</w:t>
            </w:r>
          </w:p>
        </w:tc>
        <w:tc>
          <w:tcPr>
            <w:tcW w:w="1985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 способов и условий действия.</w:t>
            </w:r>
          </w:p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 синтез объектов</w:t>
            </w:r>
          </w:p>
        </w:tc>
      </w:tr>
      <w:tr w:rsidR="00FC7D2E" w:rsidTr="003613EA">
        <w:tc>
          <w:tcPr>
            <w:tcW w:w="1960" w:type="dxa"/>
          </w:tcPr>
          <w:p w:rsidR="00C84E30" w:rsidRDefault="00E32A18" w:rsidP="00712C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="00757D47">
              <w:rPr>
                <w:b/>
                <w:sz w:val="20"/>
                <w:szCs w:val="20"/>
              </w:rPr>
              <w:t xml:space="preserve"> </w:t>
            </w:r>
            <w:r w:rsidR="00C84E30">
              <w:rPr>
                <w:b/>
                <w:sz w:val="20"/>
                <w:szCs w:val="20"/>
              </w:rPr>
              <w:t xml:space="preserve">Информация о домашнем задании, </w:t>
            </w:r>
            <w:r w:rsidR="005D267B">
              <w:rPr>
                <w:b/>
                <w:sz w:val="20"/>
                <w:szCs w:val="20"/>
              </w:rPr>
              <w:t xml:space="preserve"> инструктаж по </w:t>
            </w:r>
            <w:r w:rsidR="00C84E30">
              <w:rPr>
                <w:b/>
                <w:sz w:val="20"/>
                <w:szCs w:val="20"/>
              </w:rPr>
              <w:t>выполнению</w:t>
            </w:r>
          </w:p>
          <w:p w:rsidR="00C84E30" w:rsidRDefault="00C84E30" w:rsidP="005D267B">
            <w:r>
              <w:rPr>
                <w:bCs/>
                <w:color w:val="000000"/>
                <w:sz w:val="20"/>
                <w:szCs w:val="20"/>
              </w:rPr>
              <w:t xml:space="preserve">Обеспечение понимания </w:t>
            </w:r>
            <w:r w:rsidR="005D267B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5D267B">
              <w:rPr>
                <w:bCs/>
                <w:color w:val="000000"/>
                <w:sz w:val="20"/>
                <w:szCs w:val="20"/>
              </w:rPr>
              <w:t>обучающимися</w:t>
            </w:r>
            <w:proofErr w:type="gramEnd"/>
            <w:r w:rsidR="005D267B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цели, содержания и способов выполнения домашнего задания.</w:t>
            </w:r>
          </w:p>
        </w:tc>
        <w:tc>
          <w:tcPr>
            <w:tcW w:w="2259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Задает дифференцированное домашнее задание</w:t>
            </w:r>
          </w:p>
          <w:p w:rsidR="000F6365" w:rsidRDefault="000F6365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525,№ 526,№ 527</w:t>
            </w:r>
          </w:p>
          <w:p w:rsidR="000F6365" w:rsidRDefault="000F6365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Обучающиеся</w:t>
            </w:r>
            <w:r>
              <w:rPr>
                <w:sz w:val="20"/>
                <w:szCs w:val="20"/>
              </w:rPr>
              <w:t xml:space="preserve"> записывают домашнее задание </w:t>
            </w:r>
            <w:r w:rsidR="00B3640D">
              <w:rPr>
                <w:sz w:val="20"/>
                <w:szCs w:val="20"/>
              </w:rPr>
              <w:t xml:space="preserve"> в дневники </w:t>
            </w:r>
            <w:r>
              <w:rPr>
                <w:sz w:val="20"/>
                <w:szCs w:val="20"/>
              </w:rPr>
              <w:t>в зависимости от уровня освоения темы урока</w:t>
            </w:r>
          </w:p>
        </w:tc>
        <w:tc>
          <w:tcPr>
            <w:tcW w:w="1600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Нравственно </w:t>
            </w:r>
            <w:proofErr w:type="gramStart"/>
            <w:r>
              <w:rPr>
                <w:sz w:val="20"/>
                <w:szCs w:val="20"/>
              </w:rPr>
              <w:t>-э</w:t>
            </w:r>
            <w:proofErr w:type="gramEnd"/>
            <w:r>
              <w:rPr>
                <w:sz w:val="20"/>
                <w:szCs w:val="20"/>
              </w:rPr>
              <w:t>тическая  ориентация</w:t>
            </w:r>
          </w:p>
        </w:tc>
        <w:tc>
          <w:tcPr>
            <w:tcW w:w="1803" w:type="dxa"/>
            <w:gridSpan w:val="2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2166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промежуточных результатов и </w:t>
            </w: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  <w:r>
              <w:rPr>
                <w:sz w:val="20"/>
                <w:szCs w:val="20"/>
              </w:rPr>
              <w:t xml:space="preserve"> для повышения мотивации учебной деятельности</w:t>
            </w:r>
          </w:p>
        </w:tc>
        <w:tc>
          <w:tcPr>
            <w:tcW w:w="1985" w:type="dxa"/>
          </w:tcPr>
          <w:p w:rsidR="00C84E30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FC7D2E" w:rsidRPr="005D267B" w:rsidTr="003613EA">
        <w:tc>
          <w:tcPr>
            <w:tcW w:w="1960" w:type="dxa"/>
          </w:tcPr>
          <w:p w:rsidR="00C84E30" w:rsidRPr="005D267B" w:rsidRDefault="00E32A18" w:rsidP="00712C6D">
            <w:pPr>
              <w:rPr>
                <w:b/>
                <w:sz w:val="20"/>
                <w:szCs w:val="20"/>
              </w:rPr>
            </w:pPr>
            <w:r w:rsidRPr="005D267B">
              <w:rPr>
                <w:b/>
                <w:sz w:val="20"/>
                <w:szCs w:val="20"/>
              </w:rPr>
              <w:t>10.</w:t>
            </w:r>
            <w:r w:rsidR="00C84E30" w:rsidRPr="005D267B">
              <w:rPr>
                <w:b/>
                <w:sz w:val="20"/>
                <w:szCs w:val="20"/>
              </w:rPr>
              <w:t>Р</w:t>
            </w:r>
            <w:r w:rsidR="005D267B">
              <w:rPr>
                <w:b/>
                <w:sz w:val="20"/>
                <w:szCs w:val="20"/>
              </w:rPr>
              <w:t>ефлексия</w:t>
            </w:r>
          </w:p>
          <w:p w:rsidR="00C84E30" w:rsidRPr="005D267B" w:rsidRDefault="005D267B" w:rsidP="00712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Инициирование рефлексии обучаю</w:t>
            </w:r>
            <w:r w:rsidR="00757D47" w:rsidRPr="005D267B">
              <w:rPr>
                <w:sz w:val="20"/>
                <w:szCs w:val="20"/>
              </w:rPr>
              <w:t xml:space="preserve">щихся </w:t>
            </w:r>
            <w:r w:rsidR="00C84E30" w:rsidRPr="005D267B">
              <w:rPr>
                <w:sz w:val="20"/>
                <w:szCs w:val="20"/>
              </w:rPr>
              <w:t xml:space="preserve"> по поводу психоэмоционального состояния, мотивации их собственной деятельности и взаимодейс</w:t>
            </w:r>
            <w:r w:rsidR="00757D47" w:rsidRPr="005D267B">
              <w:rPr>
                <w:sz w:val="20"/>
                <w:szCs w:val="20"/>
              </w:rPr>
              <w:t xml:space="preserve">твия с учителем и другими учениками </w:t>
            </w:r>
            <w:r w:rsidR="00C84E30" w:rsidRPr="005D267B">
              <w:rPr>
                <w:sz w:val="20"/>
                <w:szCs w:val="20"/>
              </w:rPr>
              <w:t xml:space="preserve"> в классе.</w:t>
            </w:r>
          </w:p>
        </w:tc>
        <w:tc>
          <w:tcPr>
            <w:tcW w:w="2259" w:type="dxa"/>
          </w:tcPr>
          <w:p w:rsidR="00C24966" w:rsidRPr="00C24966" w:rsidRDefault="00E358F5" w:rsidP="00C24966">
            <w:pPr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Спрашивает</w:t>
            </w:r>
            <w:r w:rsidR="00B3640D" w:rsidRPr="005D267B">
              <w:rPr>
                <w:bCs/>
                <w:color w:val="000000"/>
                <w:sz w:val="20"/>
                <w:szCs w:val="20"/>
              </w:rPr>
              <w:t>:</w:t>
            </w:r>
            <w:r w:rsidR="00C24966" w:rsidRPr="005D26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</w:p>
          <w:p w:rsidR="00B3640D" w:rsidRPr="005D267B" w:rsidRDefault="00B3640D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C84E30" w:rsidRPr="005D267B" w:rsidRDefault="00C84E30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5D267B">
              <w:rPr>
                <w:bCs/>
                <w:color w:val="000000"/>
                <w:sz w:val="20"/>
                <w:szCs w:val="20"/>
              </w:rPr>
              <w:t>-Кто работал на уроке лучше всех?</w:t>
            </w:r>
          </w:p>
          <w:p w:rsidR="00C84E30" w:rsidRPr="005D267B" w:rsidRDefault="00C84E30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5D267B">
              <w:rPr>
                <w:bCs/>
                <w:color w:val="000000"/>
                <w:sz w:val="20"/>
                <w:szCs w:val="20"/>
              </w:rPr>
              <w:t>-Кому еще надо стараться?</w:t>
            </w:r>
          </w:p>
          <w:p w:rsidR="00C84E30" w:rsidRPr="005D267B" w:rsidRDefault="00C84E30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5D267B">
              <w:rPr>
                <w:bCs/>
                <w:color w:val="000000"/>
                <w:sz w:val="20"/>
                <w:szCs w:val="20"/>
              </w:rPr>
              <w:t>-С каким настроением вы уйдете с урока?</w:t>
            </w:r>
          </w:p>
          <w:p w:rsidR="00C84E30" w:rsidRPr="005D267B" w:rsidRDefault="00C84E30" w:rsidP="00712C6D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5D267B">
              <w:rPr>
                <w:bCs/>
                <w:color w:val="000000"/>
                <w:sz w:val="20"/>
                <w:szCs w:val="20"/>
              </w:rPr>
              <w:t>- Какой объём домашнего задания</w:t>
            </w:r>
            <w:proofErr w:type="gramStart"/>
            <w:r w:rsidRPr="005D267B">
              <w:rPr>
                <w:bCs/>
                <w:color w:val="000000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3361" w:type="dxa"/>
          </w:tcPr>
          <w:p w:rsidR="00C24966" w:rsidRPr="005D267B" w:rsidRDefault="00C84E30" w:rsidP="00C24966">
            <w:pPr>
              <w:rPr>
                <w:rFonts w:eastAsia="Times New Roman"/>
                <w:sz w:val="20"/>
                <w:szCs w:val="20"/>
                <w:lang w:eastAsia="ar-SA"/>
              </w:rPr>
            </w:pPr>
            <w:r w:rsidRPr="005D267B">
              <w:rPr>
                <w:sz w:val="20"/>
                <w:szCs w:val="20"/>
              </w:rPr>
              <w:t>Оценивают свою работу и работу одноклассников</w:t>
            </w:r>
            <w:proofErr w:type="gramStart"/>
            <w:r w:rsidR="00C24966" w:rsidRPr="005D267B">
              <w:rPr>
                <w:rFonts w:eastAsia="Times New Roman"/>
                <w:sz w:val="20"/>
                <w:szCs w:val="20"/>
                <w:lang w:eastAsia="ar-SA"/>
              </w:rPr>
              <w:t xml:space="preserve"> Р</w:t>
            </w:r>
            <w:proofErr w:type="gramEnd"/>
            <w:r w:rsidR="00C24966" w:rsidRPr="005D267B">
              <w:rPr>
                <w:rFonts w:eastAsia="Times New Roman"/>
                <w:sz w:val="20"/>
                <w:szCs w:val="20"/>
                <w:lang w:eastAsia="ar-SA"/>
              </w:rPr>
              <w:t>ассказывают, что узнали.</w:t>
            </w:r>
          </w:p>
          <w:p w:rsidR="00C24966" w:rsidRPr="00C24966" w:rsidRDefault="00C24966" w:rsidP="00C24966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24966">
              <w:rPr>
                <w:rFonts w:eastAsia="Calibri"/>
                <w:sz w:val="20"/>
                <w:szCs w:val="20"/>
                <w:lang w:eastAsia="en-US"/>
              </w:rPr>
              <w:t>-Я сегодня понял…</w:t>
            </w:r>
          </w:p>
          <w:p w:rsidR="00C24966" w:rsidRPr="00C24966" w:rsidRDefault="00C24966" w:rsidP="00C24966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24966">
              <w:rPr>
                <w:rFonts w:eastAsia="Calibri"/>
                <w:sz w:val="20"/>
                <w:szCs w:val="20"/>
                <w:lang w:eastAsia="en-US"/>
              </w:rPr>
              <w:t>-Я сегодня научился…</w:t>
            </w:r>
          </w:p>
          <w:p w:rsidR="00C24966" w:rsidRPr="00C24966" w:rsidRDefault="00C24966" w:rsidP="00C24966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24966">
              <w:rPr>
                <w:rFonts w:eastAsia="Calibri"/>
                <w:sz w:val="20"/>
                <w:szCs w:val="20"/>
                <w:lang w:eastAsia="en-US"/>
              </w:rPr>
              <w:t xml:space="preserve">-Мне понравилось…, </w:t>
            </w:r>
          </w:p>
          <w:p w:rsidR="00C24966" w:rsidRPr="00C24966" w:rsidRDefault="00C24966" w:rsidP="00C24966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C24966">
              <w:rPr>
                <w:rFonts w:eastAsia="Calibri"/>
                <w:sz w:val="20"/>
                <w:szCs w:val="20"/>
                <w:lang w:eastAsia="en-US"/>
              </w:rPr>
              <w:t xml:space="preserve">-Мне не понравилось. </w:t>
            </w:r>
          </w:p>
          <w:p w:rsidR="00C84E30" w:rsidRPr="005D267B" w:rsidRDefault="00C24966" w:rsidP="00C24966">
            <w:pPr>
              <w:framePr w:hSpace="180" w:wrap="around" w:vAnchor="text" w:hAnchor="text" w:x="108" w:y="1"/>
              <w:suppressAutoHyphens/>
              <w:suppressOverlap/>
              <w:rPr>
                <w:rFonts w:eastAsia="Times New Roman"/>
                <w:sz w:val="20"/>
                <w:szCs w:val="20"/>
                <w:lang w:eastAsia="ar-SA"/>
              </w:rPr>
            </w:pPr>
            <w:r w:rsidRPr="00C24966">
              <w:rPr>
                <w:rFonts w:eastAsia="Times New Roman"/>
                <w:sz w:val="20"/>
                <w:szCs w:val="20"/>
                <w:lang w:eastAsia="ar-SA"/>
              </w:rPr>
              <w:t>-Я не понял…</w:t>
            </w:r>
          </w:p>
          <w:p w:rsidR="00B3640D" w:rsidRPr="005D267B" w:rsidRDefault="00B3640D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D267B">
              <w:rPr>
                <w:sz w:val="20"/>
                <w:szCs w:val="20"/>
              </w:rPr>
              <w:t xml:space="preserve"> Прикрепляют  листы разного цвета: зелёный,</w:t>
            </w:r>
          </w:p>
          <w:p w:rsidR="00B3640D" w:rsidRPr="005D267B" w:rsidRDefault="00B3640D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D267B">
              <w:rPr>
                <w:sz w:val="20"/>
                <w:szCs w:val="20"/>
              </w:rPr>
              <w:t xml:space="preserve">желтый, </w:t>
            </w:r>
          </w:p>
          <w:p w:rsidR="00B3640D" w:rsidRPr="005D267B" w:rsidRDefault="00B3640D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D267B">
              <w:rPr>
                <w:sz w:val="20"/>
                <w:szCs w:val="20"/>
              </w:rPr>
              <w:t xml:space="preserve">красный </w:t>
            </w:r>
          </w:p>
        </w:tc>
        <w:tc>
          <w:tcPr>
            <w:tcW w:w="1600" w:type="dxa"/>
          </w:tcPr>
          <w:p w:rsidR="00C84E30" w:rsidRPr="005D267B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r w:rsidRPr="005D267B">
              <w:rPr>
                <w:sz w:val="20"/>
                <w:szCs w:val="20"/>
              </w:rPr>
              <w:t>Смыслообразование</w:t>
            </w:r>
            <w:proofErr w:type="spellEnd"/>
            <w:r w:rsidRPr="005D26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gridSpan w:val="2"/>
          </w:tcPr>
          <w:p w:rsidR="00C84E30" w:rsidRPr="005D267B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2166" w:type="dxa"/>
          </w:tcPr>
          <w:p w:rsidR="00C84E30" w:rsidRPr="005D267B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D267B">
              <w:rPr>
                <w:sz w:val="20"/>
                <w:szCs w:val="20"/>
              </w:rPr>
              <w:t>Оценка своей деятельности  и деятельности  других людей</w:t>
            </w:r>
          </w:p>
        </w:tc>
        <w:tc>
          <w:tcPr>
            <w:tcW w:w="1985" w:type="dxa"/>
          </w:tcPr>
          <w:p w:rsidR="00C84E30" w:rsidRPr="005D267B" w:rsidRDefault="00C84E30" w:rsidP="00712C6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</w:tbl>
    <w:p w:rsidR="00C84E30" w:rsidRPr="005D267B" w:rsidRDefault="00C84E30" w:rsidP="00C84E30">
      <w:pPr>
        <w:rPr>
          <w:sz w:val="20"/>
          <w:szCs w:val="20"/>
        </w:rPr>
      </w:pPr>
    </w:p>
    <w:p w:rsidR="00C84E30" w:rsidRPr="005D267B" w:rsidRDefault="00C84E30" w:rsidP="00C84E30">
      <w:pPr>
        <w:rPr>
          <w:sz w:val="20"/>
          <w:szCs w:val="20"/>
        </w:rPr>
      </w:pPr>
    </w:p>
    <w:p w:rsidR="007E28DF" w:rsidRDefault="007E28DF"/>
    <w:sectPr w:rsidR="007E28DF" w:rsidSect="003613E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F7654"/>
    <w:multiLevelType w:val="hybridMultilevel"/>
    <w:tmpl w:val="D932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35F0D"/>
    <w:multiLevelType w:val="hybridMultilevel"/>
    <w:tmpl w:val="67C21750"/>
    <w:lvl w:ilvl="0" w:tplc="F120F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517263F"/>
    <w:multiLevelType w:val="hybridMultilevel"/>
    <w:tmpl w:val="04D2573C"/>
    <w:lvl w:ilvl="0" w:tplc="F120F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3D7985"/>
    <w:multiLevelType w:val="hybridMultilevel"/>
    <w:tmpl w:val="85C20560"/>
    <w:lvl w:ilvl="0" w:tplc="F120F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6F"/>
    <w:rsid w:val="00026A0C"/>
    <w:rsid w:val="000374EB"/>
    <w:rsid w:val="00075283"/>
    <w:rsid w:val="00093086"/>
    <w:rsid w:val="000A3EBB"/>
    <w:rsid w:val="000C2534"/>
    <w:rsid w:val="000D2FCB"/>
    <w:rsid w:val="000F6365"/>
    <w:rsid w:val="000F752A"/>
    <w:rsid w:val="00106AFE"/>
    <w:rsid w:val="00115539"/>
    <w:rsid w:val="001161F7"/>
    <w:rsid w:val="001238FB"/>
    <w:rsid w:val="0014228E"/>
    <w:rsid w:val="0014505D"/>
    <w:rsid w:val="00150084"/>
    <w:rsid w:val="00163E48"/>
    <w:rsid w:val="00183D9D"/>
    <w:rsid w:val="0018426F"/>
    <w:rsid w:val="0019576F"/>
    <w:rsid w:val="001A2DAB"/>
    <w:rsid w:val="001C2E34"/>
    <w:rsid w:val="001E0534"/>
    <w:rsid w:val="001F4723"/>
    <w:rsid w:val="0020483C"/>
    <w:rsid w:val="00252F52"/>
    <w:rsid w:val="00255931"/>
    <w:rsid w:val="00257E99"/>
    <w:rsid w:val="00261242"/>
    <w:rsid w:val="0028031B"/>
    <w:rsid w:val="00282977"/>
    <w:rsid w:val="00283181"/>
    <w:rsid w:val="00285CA4"/>
    <w:rsid w:val="0029242F"/>
    <w:rsid w:val="0029249E"/>
    <w:rsid w:val="002A63A5"/>
    <w:rsid w:val="002C03BC"/>
    <w:rsid w:val="002C30D0"/>
    <w:rsid w:val="002E3C52"/>
    <w:rsid w:val="002F1CF9"/>
    <w:rsid w:val="00301BAE"/>
    <w:rsid w:val="00301FDF"/>
    <w:rsid w:val="00316B5F"/>
    <w:rsid w:val="0032715B"/>
    <w:rsid w:val="00337B03"/>
    <w:rsid w:val="003430EC"/>
    <w:rsid w:val="00344E72"/>
    <w:rsid w:val="00352F9F"/>
    <w:rsid w:val="00356F1C"/>
    <w:rsid w:val="003613EA"/>
    <w:rsid w:val="00376801"/>
    <w:rsid w:val="003845B0"/>
    <w:rsid w:val="003855D7"/>
    <w:rsid w:val="003979FE"/>
    <w:rsid w:val="003A09EB"/>
    <w:rsid w:val="003A5307"/>
    <w:rsid w:val="003B1299"/>
    <w:rsid w:val="003B2348"/>
    <w:rsid w:val="003B4255"/>
    <w:rsid w:val="003B5B9E"/>
    <w:rsid w:val="003C2214"/>
    <w:rsid w:val="003E1415"/>
    <w:rsid w:val="003E5CDA"/>
    <w:rsid w:val="003E7731"/>
    <w:rsid w:val="003F2130"/>
    <w:rsid w:val="00434D88"/>
    <w:rsid w:val="00446BB2"/>
    <w:rsid w:val="00471E5D"/>
    <w:rsid w:val="0048083D"/>
    <w:rsid w:val="004B3A95"/>
    <w:rsid w:val="004D5ED4"/>
    <w:rsid w:val="004F2A68"/>
    <w:rsid w:val="004F7B07"/>
    <w:rsid w:val="00500B9F"/>
    <w:rsid w:val="00503059"/>
    <w:rsid w:val="005142A4"/>
    <w:rsid w:val="00514B08"/>
    <w:rsid w:val="00546D77"/>
    <w:rsid w:val="005515C3"/>
    <w:rsid w:val="00553798"/>
    <w:rsid w:val="0056424F"/>
    <w:rsid w:val="00576BFC"/>
    <w:rsid w:val="005864AF"/>
    <w:rsid w:val="005918BF"/>
    <w:rsid w:val="00594AF3"/>
    <w:rsid w:val="005966AF"/>
    <w:rsid w:val="0059674A"/>
    <w:rsid w:val="005A5292"/>
    <w:rsid w:val="005B08BD"/>
    <w:rsid w:val="005C7394"/>
    <w:rsid w:val="005D0E38"/>
    <w:rsid w:val="005D13D3"/>
    <w:rsid w:val="005D267B"/>
    <w:rsid w:val="005D63C8"/>
    <w:rsid w:val="005E097D"/>
    <w:rsid w:val="005F0F0F"/>
    <w:rsid w:val="005F2E12"/>
    <w:rsid w:val="00601168"/>
    <w:rsid w:val="006063AD"/>
    <w:rsid w:val="0066205C"/>
    <w:rsid w:val="00671EB7"/>
    <w:rsid w:val="006760E9"/>
    <w:rsid w:val="006865B8"/>
    <w:rsid w:val="00686781"/>
    <w:rsid w:val="00687948"/>
    <w:rsid w:val="0069253B"/>
    <w:rsid w:val="006A5398"/>
    <w:rsid w:val="006B17B9"/>
    <w:rsid w:val="006B4C25"/>
    <w:rsid w:val="006C443B"/>
    <w:rsid w:val="006C700A"/>
    <w:rsid w:val="006D03A7"/>
    <w:rsid w:val="006F1DEC"/>
    <w:rsid w:val="006F376F"/>
    <w:rsid w:val="0072265D"/>
    <w:rsid w:val="00754B16"/>
    <w:rsid w:val="00757D47"/>
    <w:rsid w:val="0077652D"/>
    <w:rsid w:val="007A117B"/>
    <w:rsid w:val="007A4C32"/>
    <w:rsid w:val="007E28DF"/>
    <w:rsid w:val="007F1B8E"/>
    <w:rsid w:val="008211B3"/>
    <w:rsid w:val="00826D82"/>
    <w:rsid w:val="00847E70"/>
    <w:rsid w:val="008A4B3E"/>
    <w:rsid w:val="008A580D"/>
    <w:rsid w:val="008B0C68"/>
    <w:rsid w:val="008B7D79"/>
    <w:rsid w:val="008C26F2"/>
    <w:rsid w:val="008C577F"/>
    <w:rsid w:val="008C6AF4"/>
    <w:rsid w:val="008D5E7D"/>
    <w:rsid w:val="008E6B61"/>
    <w:rsid w:val="008F75E8"/>
    <w:rsid w:val="00900C11"/>
    <w:rsid w:val="009028CF"/>
    <w:rsid w:val="00910490"/>
    <w:rsid w:val="0092519E"/>
    <w:rsid w:val="00932588"/>
    <w:rsid w:val="00933E8B"/>
    <w:rsid w:val="00952DF8"/>
    <w:rsid w:val="0095464E"/>
    <w:rsid w:val="00983B29"/>
    <w:rsid w:val="00990EF4"/>
    <w:rsid w:val="00996B7A"/>
    <w:rsid w:val="009C33AB"/>
    <w:rsid w:val="009C4273"/>
    <w:rsid w:val="009D5EE5"/>
    <w:rsid w:val="009D7B06"/>
    <w:rsid w:val="009E00FC"/>
    <w:rsid w:val="009E6E4F"/>
    <w:rsid w:val="009F03E6"/>
    <w:rsid w:val="009F548B"/>
    <w:rsid w:val="00A00FA1"/>
    <w:rsid w:val="00A05DA5"/>
    <w:rsid w:val="00A20392"/>
    <w:rsid w:val="00A32C83"/>
    <w:rsid w:val="00A35B70"/>
    <w:rsid w:val="00A36BEF"/>
    <w:rsid w:val="00A424FC"/>
    <w:rsid w:val="00A440C2"/>
    <w:rsid w:val="00A47A3F"/>
    <w:rsid w:val="00A55653"/>
    <w:rsid w:val="00A7307F"/>
    <w:rsid w:val="00A8177F"/>
    <w:rsid w:val="00A82069"/>
    <w:rsid w:val="00A846C0"/>
    <w:rsid w:val="00AB0BE2"/>
    <w:rsid w:val="00AB0E9A"/>
    <w:rsid w:val="00AC376F"/>
    <w:rsid w:val="00AD1F88"/>
    <w:rsid w:val="00AE14D5"/>
    <w:rsid w:val="00AF2D2E"/>
    <w:rsid w:val="00B112B4"/>
    <w:rsid w:val="00B115CB"/>
    <w:rsid w:val="00B153CC"/>
    <w:rsid w:val="00B30D5D"/>
    <w:rsid w:val="00B3640D"/>
    <w:rsid w:val="00B42CD4"/>
    <w:rsid w:val="00B50FCD"/>
    <w:rsid w:val="00B624CF"/>
    <w:rsid w:val="00B70597"/>
    <w:rsid w:val="00B75F45"/>
    <w:rsid w:val="00B77916"/>
    <w:rsid w:val="00B856BC"/>
    <w:rsid w:val="00B91957"/>
    <w:rsid w:val="00BA679F"/>
    <w:rsid w:val="00BA7307"/>
    <w:rsid w:val="00BC510B"/>
    <w:rsid w:val="00C12AC6"/>
    <w:rsid w:val="00C24966"/>
    <w:rsid w:val="00C3664F"/>
    <w:rsid w:val="00C62751"/>
    <w:rsid w:val="00C71863"/>
    <w:rsid w:val="00C8162E"/>
    <w:rsid w:val="00C8496F"/>
    <w:rsid w:val="00C84E30"/>
    <w:rsid w:val="00C9291B"/>
    <w:rsid w:val="00CC7D11"/>
    <w:rsid w:val="00CE5CA9"/>
    <w:rsid w:val="00CF7035"/>
    <w:rsid w:val="00D04FC7"/>
    <w:rsid w:val="00D131FD"/>
    <w:rsid w:val="00D135E4"/>
    <w:rsid w:val="00D2596B"/>
    <w:rsid w:val="00D40781"/>
    <w:rsid w:val="00D45094"/>
    <w:rsid w:val="00D63037"/>
    <w:rsid w:val="00D672C3"/>
    <w:rsid w:val="00D758A4"/>
    <w:rsid w:val="00D83337"/>
    <w:rsid w:val="00D833C0"/>
    <w:rsid w:val="00DB0882"/>
    <w:rsid w:val="00DB7C7D"/>
    <w:rsid w:val="00DC3083"/>
    <w:rsid w:val="00DE3FAE"/>
    <w:rsid w:val="00DE7DF6"/>
    <w:rsid w:val="00E06301"/>
    <w:rsid w:val="00E07ABD"/>
    <w:rsid w:val="00E16220"/>
    <w:rsid w:val="00E22AD6"/>
    <w:rsid w:val="00E23605"/>
    <w:rsid w:val="00E32A18"/>
    <w:rsid w:val="00E358F5"/>
    <w:rsid w:val="00E508EF"/>
    <w:rsid w:val="00E66850"/>
    <w:rsid w:val="00E719C6"/>
    <w:rsid w:val="00E72F8E"/>
    <w:rsid w:val="00EA76F5"/>
    <w:rsid w:val="00EB4AF3"/>
    <w:rsid w:val="00ED1DD4"/>
    <w:rsid w:val="00EF4F6A"/>
    <w:rsid w:val="00F05FD3"/>
    <w:rsid w:val="00F0670C"/>
    <w:rsid w:val="00F21789"/>
    <w:rsid w:val="00F22F88"/>
    <w:rsid w:val="00F834B8"/>
    <w:rsid w:val="00F86E14"/>
    <w:rsid w:val="00F95AFB"/>
    <w:rsid w:val="00FA3BD8"/>
    <w:rsid w:val="00FA40B7"/>
    <w:rsid w:val="00FB27CF"/>
    <w:rsid w:val="00FC7D2E"/>
    <w:rsid w:val="00FD22C1"/>
    <w:rsid w:val="00FD6528"/>
    <w:rsid w:val="00FE4691"/>
    <w:rsid w:val="00FE5620"/>
    <w:rsid w:val="00FF2CB9"/>
    <w:rsid w:val="00FF45BF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30"/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1450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0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0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0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0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05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05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0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0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450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50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505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4505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4505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4505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4505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4505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450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450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450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4505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4505D"/>
    <w:rPr>
      <w:b/>
      <w:bCs/>
    </w:rPr>
  </w:style>
  <w:style w:type="character" w:styleId="a8">
    <w:name w:val="Emphasis"/>
    <w:basedOn w:val="a0"/>
    <w:uiPriority w:val="20"/>
    <w:qFormat/>
    <w:rsid w:val="0014505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4505D"/>
    <w:rPr>
      <w:szCs w:val="32"/>
    </w:rPr>
  </w:style>
  <w:style w:type="paragraph" w:styleId="aa">
    <w:name w:val="List Paragraph"/>
    <w:basedOn w:val="a"/>
    <w:uiPriority w:val="34"/>
    <w:qFormat/>
    <w:rsid w:val="001450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505D"/>
    <w:rPr>
      <w:i/>
    </w:rPr>
  </w:style>
  <w:style w:type="character" w:customStyle="1" w:styleId="22">
    <w:name w:val="Цитата 2 Знак"/>
    <w:basedOn w:val="a0"/>
    <w:link w:val="21"/>
    <w:uiPriority w:val="29"/>
    <w:rsid w:val="0014505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4505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4505D"/>
    <w:rPr>
      <w:b/>
      <w:i/>
      <w:sz w:val="24"/>
    </w:rPr>
  </w:style>
  <w:style w:type="character" w:styleId="ad">
    <w:name w:val="Subtle Emphasis"/>
    <w:uiPriority w:val="19"/>
    <w:qFormat/>
    <w:rsid w:val="0014505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4505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4505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4505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4505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4505D"/>
    <w:pPr>
      <w:outlineLvl w:val="9"/>
    </w:pPr>
  </w:style>
  <w:style w:type="table" w:styleId="af3">
    <w:name w:val="Table Grid"/>
    <w:basedOn w:val="a1"/>
    <w:uiPriority w:val="59"/>
    <w:rsid w:val="00C84E3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aliases w:val="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5"/>
    <w:uiPriority w:val="99"/>
    <w:rsid w:val="00C84E30"/>
    <w:pPr>
      <w:spacing w:after="120"/>
    </w:pPr>
    <w:rPr>
      <w:rFonts w:eastAsia="Times New Roman"/>
      <w:lang w:eastAsia="ru-RU"/>
    </w:rPr>
  </w:style>
  <w:style w:type="character" w:customStyle="1" w:styleId="af5">
    <w:name w:val="Основной текст Знак"/>
    <w:aliases w:val="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4"/>
    <w:uiPriority w:val="99"/>
    <w:rsid w:val="00C84E30"/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57D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57D47"/>
    <w:rPr>
      <w:rFonts w:ascii="Tahoma" w:eastAsia="MS Mincho" w:hAnsi="Tahoma" w:cs="Tahoma"/>
      <w:sz w:val="16"/>
      <w:szCs w:val="16"/>
      <w:lang w:eastAsia="ja-JP"/>
    </w:rPr>
  </w:style>
  <w:style w:type="character" w:styleId="af8">
    <w:name w:val="Placeholder Text"/>
    <w:basedOn w:val="a0"/>
    <w:uiPriority w:val="99"/>
    <w:semiHidden/>
    <w:rsid w:val="00FC7D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30"/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1450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0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0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0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0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05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05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0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0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450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50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505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4505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4505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4505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4505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4505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450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450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450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4505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4505D"/>
    <w:rPr>
      <w:b/>
      <w:bCs/>
    </w:rPr>
  </w:style>
  <w:style w:type="character" w:styleId="a8">
    <w:name w:val="Emphasis"/>
    <w:basedOn w:val="a0"/>
    <w:uiPriority w:val="20"/>
    <w:qFormat/>
    <w:rsid w:val="0014505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4505D"/>
    <w:rPr>
      <w:szCs w:val="32"/>
    </w:rPr>
  </w:style>
  <w:style w:type="paragraph" w:styleId="aa">
    <w:name w:val="List Paragraph"/>
    <w:basedOn w:val="a"/>
    <w:uiPriority w:val="34"/>
    <w:qFormat/>
    <w:rsid w:val="001450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505D"/>
    <w:rPr>
      <w:i/>
    </w:rPr>
  </w:style>
  <w:style w:type="character" w:customStyle="1" w:styleId="22">
    <w:name w:val="Цитата 2 Знак"/>
    <w:basedOn w:val="a0"/>
    <w:link w:val="21"/>
    <w:uiPriority w:val="29"/>
    <w:rsid w:val="0014505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4505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4505D"/>
    <w:rPr>
      <w:b/>
      <w:i/>
      <w:sz w:val="24"/>
    </w:rPr>
  </w:style>
  <w:style w:type="character" w:styleId="ad">
    <w:name w:val="Subtle Emphasis"/>
    <w:uiPriority w:val="19"/>
    <w:qFormat/>
    <w:rsid w:val="0014505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4505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4505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4505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4505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4505D"/>
    <w:pPr>
      <w:outlineLvl w:val="9"/>
    </w:pPr>
  </w:style>
  <w:style w:type="table" w:styleId="af3">
    <w:name w:val="Table Grid"/>
    <w:basedOn w:val="a1"/>
    <w:uiPriority w:val="59"/>
    <w:rsid w:val="00C84E3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aliases w:val="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5"/>
    <w:uiPriority w:val="99"/>
    <w:rsid w:val="00C84E30"/>
    <w:pPr>
      <w:spacing w:after="120"/>
    </w:pPr>
    <w:rPr>
      <w:rFonts w:eastAsia="Times New Roman"/>
      <w:lang w:eastAsia="ru-RU"/>
    </w:rPr>
  </w:style>
  <w:style w:type="character" w:customStyle="1" w:styleId="af5">
    <w:name w:val="Основной текст Знак"/>
    <w:aliases w:val="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4"/>
    <w:uiPriority w:val="99"/>
    <w:rsid w:val="00C84E30"/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57D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57D47"/>
    <w:rPr>
      <w:rFonts w:ascii="Tahoma" w:eastAsia="MS Mincho" w:hAnsi="Tahoma" w:cs="Tahoma"/>
      <w:sz w:val="16"/>
      <w:szCs w:val="16"/>
      <w:lang w:eastAsia="ja-JP"/>
    </w:rPr>
  </w:style>
  <w:style w:type="character" w:styleId="af8">
    <w:name w:val="Placeholder Text"/>
    <w:basedOn w:val="a0"/>
    <w:uiPriority w:val="99"/>
    <w:semiHidden/>
    <w:rsid w:val="00FC7D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dcterms:created xsi:type="dcterms:W3CDTF">2015-05-24T19:07:00Z</dcterms:created>
  <dcterms:modified xsi:type="dcterms:W3CDTF">2015-05-29T12:22:00Z</dcterms:modified>
</cp:coreProperties>
</file>