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2D1" w:rsidRPr="00024D25" w:rsidRDefault="00FD22D1" w:rsidP="00FD22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4B1C3F">
        <w:rPr>
          <w:rFonts w:ascii="Times New Roman" w:hAnsi="Times New Roman" w:cs="Times New Roman"/>
          <w:b/>
          <w:sz w:val="28"/>
          <w:szCs w:val="28"/>
        </w:rPr>
        <w:t>едагог</w:t>
      </w:r>
      <w:r w:rsidRPr="00024D25">
        <w:rPr>
          <w:rFonts w:ascii="Times New Roman" w:hAnsi="Times New Roman" w:cs="Times New Roman"/>
          <w:sz w:val="28"/>
          <w:szCs w:val="28"/>
        </w:rPr>
        <w:t xml:space="preserve">:   </w:t>
      </w:r>
      <w:r>
        <w:rPr>
          <w:rFonts w:ascii="Times New Roman" w:hAnsi="Times New Roman" w:cs="Times New Roman"/>
          <w:sz w:val="28"/>
          <w:szCs w:val="28"/>
        </w:rPr>
        <w:t>Малеева Надежда Геннадьевна.</w:t>
      </w:r>
    </w:p>
    <w:p w:rsidR="00FD22D1" w:rsidRPr="00024D25" w:rsidRDefault="00FD22D1" w:rsidP="00FD22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1C3F">
        <w:rPr>
          <w:rFonts w:ascii="Times New Roman" w:hAnsi="Times New Roman" w:cs="Times New Roman"/>
          <w:b/>
          <w:sz w:val="28"/>
          <w:szCs w:val="28"/>
        </w:rPr>
        <w:t>Предмет</w:t>
      </w:r>
      <w:r w:rsidRPr="00024D25">
        <w:rPr>
          <w:rFonts w:ascii="Times New Roman" w:hAnsi="Times New Roman" w:cs="Times New Roman"/>
          <w:sz w:val="28"/>
          <w:szCs w:val="28"/>
        </w:rPr>
        <w:t xml:space="preserve">:  Английский язык      </w:t>
      </w:r>
    </w:p>
    <w:p w:rsidR="00FD22D1" w:rsidRPr="00D11B03" w:rsidRDefault="00FD22D1" w:rsidP="00FD22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1C3F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: 2 г</w:t>
      </w:r>
    </w:p>
    <w:p w:rsidR="00FD22D1" w:rsidRPr="00024D25" w:rsidRDefault="00FD22D1" w:rsidP="00FD22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1C3F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024D2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давай поиграем!</w:t>
      </w:r>
    </w:p>
    <w:p w:rsidR="00FD22D1" w:rsidRPr="00024D25" w:rsidRDefault="00FD22D1" w:rsidP="00FD22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1C3F">
        <w:rPr>
          <w:rFonts w:ascii="Times New Roman" w:hAnsi="Times New Roman" w:cs="Times New Roman"/>
          <w:b/>
          <w:sz w:val="28"/>
          <w:szCs w:val="28"/>
        </w:rPr>
        <w:t>УМК</w:t>
      </w:r>
      <w:r w:rsidRPr="00024D2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«Английский 2» (</w:t>
      </w:r>
      <w:r>
        <w:rPr>
          <w:rFonts w:ascii="Times New Roman" w:hAnsi="Times New Roman" w:cs="Times New Roman"/>
          <w:sz w:val="28"/>
          <w:szCs w:val="28"/>
          <w:lang w:val="en-US"/>
        </w:rPr>
        <w:t>English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024D2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В.П.Кузовлев, Э.Ш.Перегудова   Просвещение,  2012г.</w:t>
      </w:r>
    </w:p>
    <w:p w:rsidR="00FD22D1" w:rsidRPr="00A51EC9" w:rsidRDefault="00FD22D1" w:rsidP="00FD22D1">
      <w:pPr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FD22D1" w:rsidRPr="00A51EC9" w:rsidRDefault="00FD22D1" w:rsidP="00FD22D1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214"/>
        <w:gridCol w:w="1343"/>
        <w:gridCol w:w="4135"/>
        <w:gridCol w:w="574"/>
        <w:gridCol w:w="6520"/>
      </w:tblGrid>
      <w:tr w:rsidR="00FD22D1" w:rsidRPr="00A51EC9" w:rsidTr="00A31C86">
        <w:tc>
          <w:tcPr>
            <w:tcW w:w="2214" w:type="dxa"/>
            <w:shd w:val="clear" w:color="auto" w:fill="F2F2F2" w:themeFill="background1" w:themeFillShade="F2"/>
          </w:tcPr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Тема</w:t>
            </w:r>
          </w:p>
        </w:tc>
        <w:tc>
          <w:tcPr>
            <w:tcW w:w="12572" w:type="dxa"/>
            <w:gridSpan w:val="4"/>
          </w:tcPr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Давай поиграем!</w:t>
            </w:r>
          </w:p>
        </w:tc>
      </w:tr>
      <w:tr w:rsidR="00FD22D1" w:rsidRPr="00A51EC9" w:rsidTr="00A31C86">
        <w:tc>
          <w:tcPr>
            <w:tcW w:w="2214" w:type="dxa"/>
            <w:shd w:val="clear" w:color="auto" w:fill="F2F2F2" w:themeFill="background1" w:themeFillShade="F2"/>
          </w:tcPr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Цель </w:t>
            </w:r>
            <w:r w:rsidRPr="00A51EC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и задачи</w:t>
            </w:r>
          </w:p>
        </w:tc>
        <w:tc>
          <w:tcPr>
            <w:tcW w:w="12572" w:type="dxa"/>
            <w:gridSpan w:val="4"/>
          </w:tcPr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создать условия для  формирования у учащихся умения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составлять предложение с опорой на сх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ему, используя числительные </w:t>
            </w:r>
          </w:p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.</w:t>
            </w:r>
            <w:r w:rsidRPr="004E1A0E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Образовательная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Формировать навыки устного счета с1до10</w:t>
            </w:r>
          </w:p>
          <w:p w:rsidR="00FD22D1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.</w:t>
            </w:r>
            <w:r w:rsidRPr="004E1A0E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Развивающая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Развивать навыки говорения: вести диалог- расспрос.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Развивать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речемыслительные и познавательные способности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</w:t>
            </w:r>
            <w:r w:rsidRPr="004E1A0E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 xml:space="preserve"> Воспитательная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: Воспитывать  культуру общения.</w:t>
            </w:r>
          </w:p>
          <w:p w:rsidR="00FD22D1" w:rsidRPr="00A51EC9" w:rsidRDefault="00FD22D1" w:rsidP="00A31C86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FD22D1" w:rsidRPr="00A51EC9" w:rsidTr="00A31C86">
        <w:trPr>
          <w:trHeight w:val="278"/>
        </w:trPr>
        <w:tc>
          <w:tcPr>
            <w:tcW w:w="2214" w:type="dxa"/>
            <w:vMerge w:val="restart"/>
            <w:shd w:val="clear" w:color="auto" w:fill="F2F2F2" w:themeFill="background1" w:themeFillShade="F2"/>
          </w:tcPr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Планируемый результат</w:t>
            </w:r>
          </w:p>
        </w:tc>
        <w:tc>
          <w:tcPr>
            <w:tcW w:w="6052" w:type="dxa"/>
            <w:gridSpan w:val="3"/>
            <w:shd w:val="clear" w:color="auto" w:fill="F2F2F2" w:themeFill="background1" w:themeFillShade="F2"/>
          </w:tcPr>
          <w:p w:rsidR="00FD22D1" w:rsidRPr="004E1A0E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4E1A0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Предметные умения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:rsidR="00FD22D1" w:rsidRPr="004E1A0E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4E1A0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УУД</w:t>
            </w:r>
          </w:p>
        </w:tc>
      </w:tr>
      <w:tr w:rsidR="00FD22D1" w:rsidRPr="00A51EC9" w:rsidTr="00A31C86">
        <w:trPr>
          <w:trHeight w:val="277"/>
        </w:trPr>
        <w:tc>
          <w:tcPr>
            <w:tcW w:w="2214" w:type="dxa"/>
            <w:vMerge/>
            <w:shd w:val="clear" w:color="auto" w:fill="F2F2F2" w:themeFill="background1" w:themeFillShade="F2"/>
          </w:tcPr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</w:tc>
        <w:tc>
          <w:tcPr>
            <w:tcW w:w="6052" w:type="dxa"/>
            <w:gridSpan w:val="3"/>
          </w:tcPr>
          <w:p w:rsidR="00FD22D1" w:rsidRPr="00A51EC9" w:rsidRDefault="00FD22D1" w:rsidP="00A31C86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Произноси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ь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различать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на слух звуки и звукосочетания [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i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:],[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h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],[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],[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ei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], [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b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].</w:t>
            </w:r>
          </w:p>
          <w:p w:rsidR="00FD22D1" w:rsidRPr="00A51EC9" w:rsidRDefault="00FD22D1" w:rsidP="00A31C86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Воспроизводить графически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корректно букву</w:t>
            </w:r>
            <w:r w:rsidRPr="005613A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Bb</w:t>
            </w:r>
            <w:r w:rsidRPr="005613A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FD22D1" w:rsidRPr="00A51EC9" w:rsidRDefault="00FD22D1" w:rsidP="00A31C86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Вести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элементарный этикетный диалог в ситуации знакомст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ва, используя числительные до 10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:rsidR="00FD22D1" w:rsidRPr="00A51EC9" w:rsidRDefault="00FD22D1" w:rsidP="00A31C86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Накапливать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багаж нового лексического и грамматического материала и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приобретать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опыт его применения.</w:t>
            </w:r>
          </w:p>
        </w:tc>
        <w:tc>
          <w:tcPr>
            <w:tcW w:w="6520" w:type="dxa"/>
          </w:tcPr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Личностные: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Уметь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выб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рать оптимальные </w:t>
            </w:r>
          </w:p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формы во взаимоотношениях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 одноклассниками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Коммуникативные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 Формировать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умения слушать и вступать в диалог для поддержания учебно-деловой беседы, рассказывать о себе с опорой на модель.</w:t>
            </w:r>
          </w:p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Познавательные: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Уметь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осознанно строить речевое высказывание по образцу, формулировать ответы на вопросы учителя и одноклассников.</w:t>
            </w:r>
          </w:p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Моделировать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ситуации поведения в классе, уча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ствовать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в распределении ролей для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сценки и их импровизационном выразительном воплощении.</w:t>
            </w:r>
          </w:p>
          <w:p w:rsidR="00FD22D1" w:rsidRPr="00A51EC9" w:rsidRDefault="00FD22D1" w:rsidP="00A31C86">
            <w:pPr>
              <w:pStyle w:val="a3"/>
              <w:ind w:left="78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FD22D1" w:rsidRPr="00A51EC9" w:rsidTr="00A31C86">
        <w:tc>
          <w:tcPr>
            <w:tcW w:w="2214" w:type="dxa"/>
            <w:shd w:val="clear" w:color="auto" w:fill="F2F2F2" w:themeFill="background1" w:themeFillShade="F2"/>
          </w:tcPr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lastRenderedPageBreak/>
              <w:t>Основные понятия</w:t>
            </w:r>
          </w:p>
        </w:tc>
        <w:tc>
          <w:tcPr>
            <w:tcW w:w="12572" w:type="dxa"/>
            <w:gridSpan w:val="4"/>
          </w:tcPr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Числительные от 1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до10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Лексические единицы и фразы по теме «Знакомство»</w:t>
            </w:r>
          </w:p>
        </w:tc>
      </w:tr>
      <w:tr w:rsidR="00FD22D1" w:rsidRPr="00A51EC9" w:rsidTr="00A31C86">
        <w:tc>
          <w:tcPr>
            <w:tcW w:w="14786" w:type="dxa"/>
            <w:gridSpan w:val="5"/>
            <w:shd w:val="clear" w:color="auto" w:fill="F2F2F2" w:themeFill="background1" w:themeFillShade="F2"/>
          </w:tcPr>
          <w:p w:rsidR="00FD22D1" w:rsidRPr="00A51EC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Организация пространства </w:t>
            </w:r>
          </w:p>
        </w:tc>
      </w:tr>
      <w:tr w:rsidR="00FD22D1" w:rsidRPr="00A51EC9" w:rsidTr="00A31C86">
        <w:trPr>
          <w:trHeight w:val="135"/>
        </w:trPr>
        <w:tc>
          <w:tcPr>
            <w:tcW w:w="3557" w:type="dxa"/>
            <w:gridSpan w:val="2"/>
            <w:shd w:val="clear" w:color="auto" w:fill="F2F2F2" w:themeFill="background1" w:themeFillShade="F2"/>
          </w:tcPr>
          <w:p w:rsidR="00FD22D1" w:rsidRPr="00A51EC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Межпредметные связи</w:t>
            </w:r>
          </w:p>
        </w:tc>
        <w:tc>
          <w:tcPr>
            <w:tcW w:w="4135" w:type="dxa"/>
            <w:shd w:val="clear" w:color="auto" w:fill="F2F2F2" w:themeFill="background1" w:themeFillShade="F2"/>
          </w:tcPr>
          <w:p w:rsidR="00FD22D1" w:rsidRPr="00A51EC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Формы работы</w:t>
            </w:r>
          </w:p>
        </w:tc>
        <w:tc>
          <w:tcPr>
            <w:tcW w:w="7094" w:type="dxa"/>
            <w:gridSpan w:val="2"/>
            <w:shd w:val="clear" w:color="auto" w:fill="F2F2F2" w:themeFill="background1" w:themeFillShade="F2"/>
          </w:tcPr>
          <w:p w:rsidR="00FD22D1" w:rsidRPr="00A51EC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Ресурсы</w:t>
            </w:r>
          </w:p>
        </w:tc>
      </w:tr>
      <w:tr w:rsidR="00FD22D1" w:rsidRPr="00A51EC9" w:rsidTr="00A31C86">
        <w:trPr>
          <w:trHeight w:val="4495"/>
        </w:trPr>
        <w:tc>
          <w:tcPr>
            <w:tcW w:w="3557" w:type="dxa"/>
            <w:gridSpan w:val="2"/>
          </w:tcPr>
          <w:p w:rsidR="00FD22D1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Математика, физкультура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</w:t>
            </w:r>
          </w:p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риторика</w:t>
            </w:r>
          </w:p>
        </w:tc>
        <w:tc>
          <w:tcPr>
            <w:tcW w:w="4135" w:type="dxa"/>
          </w:tcPr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Фонетическая и речевая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разминка (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Storytelling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абота со схемами-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опорами.</w:t>
            </w:r>
          </w:p>
          <w:p w:rsidR="00FD22D1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Фронтальный опрос.</w:t>
            </w:r>
          </w:p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Парная работа</w:t>
            </w:r>
          </w:p>
          <w:p w:rsidR="00FD22D1" w:rsidRPr="00A51EC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Индивидуальная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работа</w:t>
            </w:r>
          </w:p>
        </w:tc>
        <w:tc>
          <w:tcPr>
            <w:tcW w:w="7094" w:type="dxa"/>
            <w:gridSpan w:val="2"/>
          </w:tcPr>
          <w:p w:rsidR="00FD22D1" w:rsidRPr="00A51EC9" w:rsidRDefault="00FD22D1" w:rsidP="00A31C86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-Учебник</w:t>
            </w:r>
          </w:p>
          <w:p w:rsidR="00FD22D1" w:rsidRPr="00A51EC9" w:rsidRDefault="00FD22D1" w:rsidP="00A31C86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-Рабочие тетради</w:t>
            </w:r>
          </w:p>
          <w:p w:rsidR="00FD22D1" w:rsidRPr="00A51EC9" w:rsidRDefault="00FD22D1" w:rsidP="00A31C86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-Книга для учителя</w:t>
            </w:r>
          </w:p>
          <w:p w:rsidR="00FD22D1" w:rsidRPr="00A51EC9" w:rsidRDefault="00FD22D1" w:rsidP="00A31C86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-Аудио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приложение на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CD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MP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</w:t>
            </w:r>
          </w:p>
          <w:p w:rsidR="00FD22D1" w:rsidRPr="00A51EC9" w:rsidRDefault="00FD22D1" w:rsidP="00A31C86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-Схемы-опоры</w:t>
            </w:r>
          </w:p>
          <w:p w:rsidR="00FD22D1" w:rsidRPr="00A51EC9" w:rsidRDefault="00FD22D1" w:rsidP="00A31C86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-Плакат «Английский алфавит»</w:t>
            </w:r>
          </w:p>
          <w:p w:rsidR="00FD22D1" w:rsidRPr="00A51EC9" w:rsidRDefault="00FD22D1" w:rsidP="00A31C86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-Карточки с числительными, картинки с животными</w:t>
            </w:r>
          </w:p>
          <w:p w:rsidR="00FD22D1" w:rsidRPr="00A51EC9" w:rsidRDefault="00FD22D1" w:rsidP="00A31C86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-Плакат «Числительные»</w:t>
            </w:r>
          </w:p>
          <w:p w:rsidR="00FD22D1" w:rsidRPr="00A51EC9" w:rsidRDefault="00FD22D1" w:rsidP="00A31C86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-ручная кукла </w:t>
            </w:r>
          </w:p>
          <w:p w:rsidR="00FD22D1" w:rsidRPr="00A51EC9" w:rsidRDefault="00FD22D1" w:rsidP="00A31C86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-Карточки с буквами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Aa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,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Bb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и звуком [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b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] </w:t>
            </w:r>
          </w:p>
          <w:p w:rsidR="00FD22D1" w:rsidRPr="00A51EC9" w:rsidRDefault="00FD22D1" w:rsidP="00A31C86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-Мультимедийная презентация с изображениями животных</w:t>
            </w:r>
          </w:p>
          <w:p w:rsidR="00FD22D1" w:rsidRPr="00A51EC9" w:rsidRDefault="00FD22D1" w:rsidP="00A31C86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-звездочки для оценивания</w:t>
            </w:r>
          </w:p>
        </w:tc>
      </w:tr>
    </w:tbl>
    <w:p w:rsidR="00FD22D1" w:rsidRPr="00A51EC9" w:rsidRDefault="00FD22D1" w:rsidP="00FD22D1">
      <w:pPr>
        <w:spacing w:after="0" w:line="36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FD22D1" w:rsidRPr="00A51EC9" w:rsidRDefault="00FD22D1" w:rsidP="00FD22D1">
      <w:pPr>
        <w:spacing w:after="0" w:line="36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FD22D1" w:rsidRPr="00A51EC9" w:rsidRDefault="00FD22D1" w:rsidP="00FD22D1">
      <w:pPr>
        <w:spacing w:after="0" w:line="36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FD22D1" w:rsidRPr="00A51EC9" w:rsidRDefault="00FD22D1" w:rsidP="00FD22D1">
      <w:pPr>
        <w:tabs>
          <w:tab w:val="left" w:pos="1455"/>
        </w:tabs>
        <w:spacing w:after="0" w:line="36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FD22D1" w:rsidRPr="00E05FA9" w:rsidRDefault="00FD22D1" w:rsidP="00FD22D1">
      <w:pPr>
        <w:spacing w:after="0" w:line="36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tbl>
      <w:tblPr>
        <w:tblStyle w:val="a4"/>
        <w:tblW w:w="15942" w:type="dxa"/>
        <w:tblInd w:w="-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2"/>
        <w:gridCol w:w="3307"/>
        <w:gridCol w:w="4319"/>
        <w:gridCol w:w="4045"/>
        <w:gridCol w:w="3689"/>
      </w:tblGrid>
      <w:tr w:rsidR="00FD22D1" w:rsidRPr="00E05FA9" w:rsidTr="00A31C86">
        <w:trPr>
          <w:trHeight w:val="838"/>
        </w:trPr>
        <w:tc>
          <w:tcPr>
            <w:tcW w:w="583" w:type="dxa"/>
            <w:shd w:val="clear" w:color="auto" w:fill="auto"/>
          </w:tcPr>
          <w:p w:rsidR="00FD22D1" w:rsidRPr="00E05FA9" w:rsidRDefault="00FD22D1" w:rsidP="00A31C86">
            <w:pPr>
              <w:spacing w:line="360" w:lineRule="auto"/>
              <w:ind w:left="108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FD22D1" w:rsidRPr="00E05FA9" w:rsidRDefault="00FD22D1" w:rsidP="00A31C86">
            <w:pPr>
              <w:spacing w:line="360" w:lineRule="auto"/>
              <w:ind w:left="108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Этапы работы</w:t>
            </w:r>
          </w:p>
        </w:tc>
        <w:tc>
          <w:tcPr>
            <w:tcW w:w="12404" w:type="dxa"/>
            <w:gridSpan w:val="3"/>
            <w:tcBorders>
              <w:bottom w:val="single" w:sz="4" w:space="0" w:color="auto"/>
            </w:tcBorders>
          </w:tcPr>
          <w:p w:rsidR="00FD22D1" w:rsidRPr="00E05FA9" w:rsidRDefault="00FD22D1" w:rsidP="00A31C86">
            <w:pPr>
              <w:spacing w:line="36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                                                       Содержание этапа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1.</w:t>
            </w:r>
          </w:p>
        </w:tc>
        <w:tc>
          <w:tcPr>
            <w:tcW w:w="2955" w:type="dxa"/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Организационный этап учебного занятия</w:t>
            </w: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Используемые ресурсы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562"/>
        </w:trPr>
        <w:tc>
          <w:tcPr>
            <w:tcW w:w="58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</w:tcPr>
          <w:p w:rsidR="00FD22D1" w:rsidRPr="00E05FA9" w:rsidRDefault="00FD22D1" w:rsidP="00A31C86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Организационный этап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(настрой на урок)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FD22D1" w:rsidRPr="00E05FA9" w:rsidRDefault="00FD22D1" w:rsidP="00A31C86">
            <w:pPr>
              <w:ind w:right="102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2минуты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</w:tcPr>
          <w:p w:rsidR="00FD22D1" w:rsidRPr="00E05FA9" w:rsidRDefault="00FD22D1" w:rsidP="00A31C86">
            <w:pPr>
              <w:ind w:right="102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Ручная кукла-ворона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shd w:val="clear" w:color="auto" w:fill="auto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ind w:left="23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УУД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Цель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– </w:t>
            </w:r>
            <w:proofErr w:type="gramStart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proofErr w:type="gramEnd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строить на общение  на английском языке 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Приветствую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учащихся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: 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“Good morning, children! I’m glad to see you .Sit down, please! ”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Давайте поздороваемся с нашей гостьей. От лица куклы здороваюсь с классом “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Hello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!”После хорового ответа подхожу к слабым учащимся индивидуально.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170" w:type="dxa"/>
            <w:tcBorders>
              <w:left w:val="single" w:sz="4" w:space="0" w:color="auto"/>
              <w:righ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Цель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включиться в иноязычное общение, отреагировав на реплику учителя согласно </w:t>
            </w:r>
            <w:proofErr w:type="gramStart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коммуникативной</w:t>
            </w:r>
            <w:proofErr w:type="gramEnd"/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задаче. 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Отвечают на реплики: “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Morning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,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teacher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!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Glad to see you too.” “Hello”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3777" w:type="dxa"/>
            <w:tcBorders>
              <w:left w:val="single" w:sz="4" w:space="0" w:color="auto"/>
            </w:tcBorders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Коммуникативные: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слушать, отвечать и реагировать на реплику адекватно речевой ситуации.</w:t>
            </w:r>
            <w:proofErr w:type="gramEnd"/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Регулятивные: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использовать речь для регуляции своего действия.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</w:tcPr>
          <w:p w:rsidR="00FD22D1" w:rsidRPr="00E05FA9" w:rsidRDefault="00FD22D1" w:rsidP="00A31C86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Речевая  и фонетическая зарядка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  <w:proofErr w:type="gramEnd"/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3 минуты</w:t>
            </w:r>
          </w:p>
        </w:tc>
        <w:tc>
          <w:tcPr>
            <w:tcW w:w="4170" w:type="dxa"/>
            <w:tcBorders>
              <w:left w:val="single" w:sz="4" w:space="0" w:color="auto"/>
              <w:righ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77" w:type="dxa"/>
            <w:tcBorders>
              <w:lef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shd w:val="clear" w:color="auto" w:fill="auto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УУД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Цель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развивать произносительные навыки, настроить артикуляцию учащихся на английскую речь.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Рассказываю рассказ с английскими звуками, которые учащиеся должны правильно повторить. “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Let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’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s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tell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the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story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together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. </w:t>
            </w:r>
            <w:proofErr w:type="gramStart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Трикки решил повесить портреты друзей в театре, ударил себя по пальцу молотком и закричал[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ai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]-[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ai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-[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ai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], [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v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]-[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v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], [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v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]; начал дуть на палец [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h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]- [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h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] -[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h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], [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w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]-[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w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]-[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w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]</w:t>
            </w:r>
            <w:proofErr w:type="gramEnd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.Но тут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собрались все его друзья, им так понравились портреты, что он забыл про свой палец</w:t>
            </w:r>
            <w:proofErr w:type="gramStart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.”</w:t>
            </w:r>
            <w:proofErr w:type="gramEnd"/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“Repeat after me! [h]-hello, who,Harry; [w]-what,Wendy; [t]-tiger, elephant, cat;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[d]-dog;”</w:t>
            </w:r>
          </w:p>
        </w:tc>
        <w:tc>
          <w:tcPr>
            <w:tcW w:w="4170" w:type="dxa"/>
            <w:tcBorders>
              <w:lef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lastRenderedPageBreak/>
              <w:t>Цель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повторить за учителем фонетически правильно английские звуки и слова.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Повторяют звуки и слова, стараясь копировать артикуляцию учителя</w:t>
            </w:r>
          </w:p>
        </w:tc>
        <w:tc>
          <w:tcPr>
            <w:tcW w:w="3777" w:type="dxa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Регулятивные: 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осуществлять самоконтроль правильности произношения.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Личностные</w:t>
            </w:r>
            <w:proofErr w:type="gramEnd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: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формировать этические  чувства-доброжелательность и эмоционально-нравственную отзывчивость.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Познавательные: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Извлекать необходимую информацию из </w:t>
            </w:r>
            <w:proofErr w:type="gramStart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прослушанного</w:t>
            </w:r>
            <w:proofErr w:type="gramEnd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55" w:type="dxa"/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Этап целеполагания </w:t>
            </w: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Используемые  ресурсы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Целеполагание    и мотивация</w:t>
            </w:r>
          </w:p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2 минуты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Карточки с цифрами на доске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shd w:val="clear" w:color="auto" w:fill="auto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УУД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2955" w:type="dxa"/>
            <w:vMerge/>
            <w:tcBorders>
              <w:bottom w:val="single" w:sz="4" w:space="0" w:color="000000" w:themeColor="text1"/>
            </w:tcBorders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4457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FD22D1" w:rsidRPr="00E05FA9" w:rsidRDefault="00FD22D1" w:rsidP="00A31C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05FA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t>Цел</w:t>
            </w:r>
            <w:proofErr w:type="gramStart"/>
            <w:r w:rsidRPr="00E05FA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t>ь</w:t>
            </w:r>
            <w:r w:rsidRPr="00E05F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</w:t>
            </w:r>
            <w:proofErr w:type="gramEnd"/>
            <w:r w:rsidRPr="00E05F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поставить познавательную задачу</w:t>
            </w:r>
          </w:p>
          <w:p w:rsidR="00FD22D1" w:rsidRPr="00E05FA9" w:rsidRDefault="00FD22D1" w:rsidP="00A31C8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Прием «мозговой штурм»</w:t>
            </w:r>
          </w:p>
          <w:p w:rsidR="00FD22D1" w:rsidRPr="00E05FA9" w:rsidRDefault="00FD22D1" w:rsidP="00A31C86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Используя вопросы, подвожу учащихся к цели урока. «Сколько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рыбок поймал Майк? Сколько он насчитал</w:t>
            </w:r>
            <w:r w:rsidRPr="00E05FA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? А у вас? Что вам помогло ответить на мои вопросы? Что сегодня вы научитесь делать? (считать) Что для этого необходимо знать? Зачем  еще нам нужны числительные?</w:t>
            </w:r>
          </w:p>
          <w:p w:rsidR="00FD22D1" w:rsidRPr="00E05FA9" w:rsidRDefault="00FD22D1" w:rsidP="00A31C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FD22D1" w:rsidRPr="00E05FA9" w:rsidRDefault="00FD22D1" w:rsidP="00A31C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05FA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t>Цель</w:t>
            </w:r>
            <w:r w:rsidRPr="00E05F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– сформулировать задачу урока</w:t>
            </w:r>
          </w:p>
          <w:p w:rsidR="00FD22D1" w:rsidRPr="00E05FA9" w:rsidRDefault="00FD22D1" w:rsidP="00A31C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proofErr w:type="gramStart"/>
            <w:r w:rsidRPr="00E05FA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Отвечая на наводящие вопросы сами делают</w:t>
            </w:r>
            <w:proofErr w:type="gramEnd"/>
            <w:r w:rsidRPr="00E05FA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 выводы о цели урока                (числительные, считать по-английски)                                                                       </w:t>
            </w:r>
          </w:p>
        </w:tc>
        <w:tc>
          <w:tcPr>
            <w:tcW w:w="3777" w:type="dxa"/>
            <w:tcBorders>
              <w:bottom w:val="single" w:sz="4" w:space="0" w:color="000000" w:themeColor="text1"/>
            </w:tcBorders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Познавательные: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Принимать участие в беседе, формулировать и ставить познавательные задачи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. 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Регулятивные: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Уметь планировать свою деятельность в соответствии с целевой установкой.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Личностные: 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Мотивация учебной деятельности (социальная, учебно-познавательная)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Коммуникативные: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Взаимодействуют с учителем во время фронтальной беседы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19"/>
        </w:trPr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3.</w:t>
            </w:r>
          </w:p>
        </w:tc>
        <w:tc>
          <w:tcPr>
            <w:tcW w:w="295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Этап повторения изученного материала</w:t>
            </w:r>
          </w:p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Используемые ресурсы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Borders>
              <w:top w:val="single" w:sz="4" w:space="0" w:color="auto"/>
            </w:tcBorders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Опрос по ранее изученному материалу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( проверка домашнего задания)</w:t>
            </w:r>
          </w:p>
        </w:tc>
        <w:tc>
          <w:tcPr>
            <w:tcW w:w="4457" w:type="dxa"/>
            <w:tcBorders>
              <w:top w:val="single" w:sz="4" w:space="0" w:color="auto"/>
              <w:righ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6</w:t>
            </w: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минут</w:t>
            </w:r>
          </w:p>
        </w:tc>
        <w:tc>
          <w:tcPr>
            <w:tcW w:w="79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Слайд с животными, картинки с животными, звездочки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УУД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Цель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развивать умения и навыки устной речи, проверить уровень усвоения ранее изученного материала.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1.Фронтальный опрос</w:t>
            </w:r>
          </w:p>
          <w:p w:rsidR="00FD22D1" w:rsidRPr="005613AD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lastRenderedPageBreak/>
              <w:t>a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) Показываю слайды с изображением животных: “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cat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,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dog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,  </w:t>
            </w:r>
          </w:p>
          <w:p w:rsidR="00FD22D1" w:rsidRPr="005613AD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Fox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, elephant,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crocodile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,</w:t>
            </w:r>
            <w:r w:rsidRPr="004A795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tiger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”. Прошу учащихся назвать их, напоминая про слово “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the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”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c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названиями конкретных  животных со слайда. </w:t>
            </w:r>
          </w:p>
          <w:p w:rsidR="00FD22D1" w:rsidRPr="005613AD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b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) Раздаю картинки и прошу ответить на мои вопросы от лица животного с картинки: “Hello!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Who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are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you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?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What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is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your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name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? (Вспомните имена с прошлого урока)"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2.Работа в парах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Организую работу в закрытых парах (сильный ученик задает вопросы </w:t>
            </w:r>
            <w:proofErr w:type="gramStart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-с</w:t>
            </w:r>
            <w:proofErr w:type="gramEnd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лабый отвечает) Две лучшие пары разыгрывают сценку перед классом.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3.Мотивация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Самые активные получают звездочки</w:t>
            </w:r>
            <w:proofErr w:type="gramStart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.(</w:t>
            </w:r>
            <w:proofErr w:type="gramEnd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в конце урока звездочки подсчитываются, выбирается лучший ученик урока.) 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lastRenderedPageBreak/>
              <w:t>Цель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– </w:t>
            </w:r>
            <w:proofErr w:type="gramStart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proofErr w:type="gramEnd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вторить пройденный материал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 xml:space="preserve">Называют животных на слайдах; 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Отвечают на вопросы от </w:t>
            </w:r>
            <w:proofErr w:type="gramStart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лица</w:t>
            </w:r>
            <w:proofErr w:type="gramEnd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полученного животного с картинки. 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“Hello! I’m  fox…My name is …”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Взаимодействуют в парах. Сильный ученик помогает более </w:t>
            </w:r>
            <w:proofErr w:type="gramStart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слабому</w:t>
            </w:r>
            <w:proofErr w:type="gramEnd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при необходимости.</w:t>
            </w:r>
          </w:p>
        </w:tc>
        <w:tc>
          <w:tcPr>
            <w:tcW w:w="3777" w:type="dxa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 xml:space="preserve">Познавательные: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Осуществлять актуализацию полученных знаний 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Коммуникативные: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Формировать умение слушать и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вступать в диалог 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Регулятивные: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выбирать действия в соответствии с поставленной задачей, использовать речь для регуляции своего действия.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Личностные: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Формировать самооценку на основе успешности учебной деятельности, мотивацию учебно-познавательной деятельности.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55" w:type="dxa"/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Этап изучения нового учебного материала </w:t>
            </w: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Используемые ресурсы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Presentation</w:t>
            </w:r>
          </w:p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Practice</w:t>
            </w:r>
          </w:p>
        </w:tc>
        <w:tc>
          <w:tcPr>
            <w:tcW w:w="4457" w:type="dxa"/>
            <w:tcBorders>
              <w:bottom w:val="single" w:sz="4" w:space="0" w:color="auto"/>
              <w:righ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10 минут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Учебник, карточки с цифрами,  аудиозапись на диске, игрушка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УУД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 xml:space="preserve"> 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Цель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сформировать навыки употребления английских числительных от 1до 10 в речи в соответствии  с речевой ситуацией» 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1)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Показываю карточки с числительными и называю их по-английски: “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Repeat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after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me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!” (Обращаю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особое внимание на четкое произношение звуков) “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Let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’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s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count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boys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/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girls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!” Показываю числительные на плакате. “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Look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and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repeat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!.”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2) </w:t>
            </w: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Формирование  лексических навыков.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</w:p>
          <w:p w:rsidR="00FD22D1" w:rsidRPr="005613AD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Работа с учебником. Упр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.3стр66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: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-Назвать </w:t>
            </w:r>
            <w:proofErr w:type="gramStart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цифры</w:t>
            </w:r>
            <w:proofErr w:type="gramEnd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нарисованные в кружках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“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All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together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”</w:t>
            </w:r>
          </w:p>
          <w:p w:rsidR="00FD22D1" w:rsidRPr="005613AD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- </w:t>
            </w:r>
            <w:proofErr w:type="gramStart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Посчитать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сколько кружков всего нарисовано</w:t>
            </w:r>
            <w:proofErr w:type="gramEnd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-Назвать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кружок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по номер: “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Number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de-DE"/>
              </w:rPr>
              <w:t>ne</w:t>
            </w:r>
            <w:r w:rsidRPr="00D5112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green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”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3) </w:t>
            </w: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Аудирование -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презентация нового вопроса “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let</w:t>
            </w:r>
            <w:r w:rsidRPr="004A795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s</w:t>
            </w:r>
            <w:r w:rsidRPr="00D5112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play</w:t>
            </w:r>
            <w:r w:rsidRPr="00D5112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Why</w:t>
            </w:r>
            <w:r w:rsidRPr="00D5112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not</w:t>
            </w:r>
            <w:r w:rsidRPr="00D5112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?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”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Включаю для прослушивания упр.</w:t>
            </w:r>
            <w:r w:rsidRPr="00D5112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стр.</w:t>
            </w:r>
            <w:r w:rsidRPr="00D5112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67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, дав задание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понять в какую игру играет Майк с Хелен, как он это делает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. Выясняю,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понятна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ли учащимся последн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яя фраза.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Если нет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– перевожу её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. 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- Отрабатываю произношение этой фразы по отдельным словам и интонационно. 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-После повторного прослушивания предлагаю повторить реплики диалога хором.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4</w:t>
            </w: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) Формирование умения вести диалог- расспрос. 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Вызываю к доске учащегося, остальные выбирают из упражнения 1 понравившиеся животное для диалога. Выбранный учащийся расспрашивает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их. Хвалю: “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Fine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!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Very good!”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</w:tc>
        <w:tc>
          <w:tcPr>
            <w:tcW w:w="4170" w:type="dxa"/>
            <w:tcBorders>
              <w:lef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lastRenderedPageBreak/>
              <w:t>Цел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gramEnd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приобрести речевые навыки употребления новых ЛЕ (числительные от1до10)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D22D1" w:rsidRPr="005613AD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Повторяют вслух со зрительной опорой. Считают вслух мальчиков/девочек. Повторяют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числительные с опорой на плакат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FD22D1" w:rsidRPr="005613AD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D22D1" w:rsidRPr="005613AD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D22D1" w:rsidRPr="005613AD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Выполняют задание учителя во фронтальном режиме. Самые активные получают звездочки.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Слушают, вычленяют вопросы из диалога. Стараются догадаться о значении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последней фразы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Повторяют новый вопрос, затем, после повторного прослушивания, повторяют все реплики диалога хором.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Слушают беседу, стараются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запомнить вопросы и формы ответов.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Отвечают на вопросы от лица, понравившегося животного.</w:t>
            </w:r>
          </w:p>
        </w:tc>
        <w:tc>
          <w:tcPr>
            <w:tcW w:w="3777" w:type="dxa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 xml:space="preserve">Познавательные: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Осуществлять актуализацию </w:t>
            </w:r>
            <w:proofErr w:type="gramStart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новых</w:t>
            </w:r>
            <w:proofErr w:type="gramEnd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ЛЕ, основываясь на учебную ситуацию и личный опыт.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Регулятивные: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Принимать и сохранять учебную цель и задачи.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Коммуникативные: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Слушать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учителя и друг друга для воспроизведения и восприятия необходимых сведений и поддержания учебно–деловой беседы.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Личностные: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формировать навыки сотрудничества в разных ситуациях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55" w:type="dxa"/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Этап закрепления учебного материала </w:t>
            </w: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Используемые ресурсы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        Production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8</w:t>
            </w: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минут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Учебник, таблица с числительными, схемы </w:t>
            </w:r>
            <w:proofErr w:type="gramStart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-о</w:t>
            </w:r>
            <w:proofErr w:type="gramEnd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поры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УУД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Цель- 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расширение освоения в речи форм знакомства, развитие навыков монологической речи с использованием новых ЛЕ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u w:val="single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1)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>Задач</w:t>
            </w:r>
            <w:proofErr w:type="gramStart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>а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-</w:t>
            </w:r>
            <w:proofErr w:type="gramEnd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>составить  предложения по опорным схемам.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Помещаю на доску опорную схему, напоминаю, что означают знаки схемы (разворот учебника с условными обозначениями). Называю несколько предложений с опорой на схему.</w:t>
            </w:r>
          </w:p>
          <w:p w:rsidR="00FD22D1" w:rsidRPr="005613AD" w:rsidRDefault="00FD22D1" w:rsidP="00A31C86">
            <w:pP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I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am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Jane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.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proofErr w:type="gramStart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I  am</w:t>
            </w:r>
            <w:proofErr w:type="gramEnd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5.</w:t>
            </w:r>
          </w:p>
          <w:p w:rsidR="00FD22D1" w:rsidRPr="005613AD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I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am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the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cat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Прошу составить по схеме несколько предложений о возрасте наших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животных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.</w:t>
            </w:r>
          </w:p>
          <w:p w:rsidR="00FD22D1" w:rsidRPr="00D51123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>2)</w:t>
            </w:r>
            <w:r w:rsidRPr="00D51123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>Задач</w:t>
            </w:r>
            <w:proofErr w:type="gramStart"/>
            <w:r w:rsidRPr="00D51123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>а-</w:t>
            </w:r>
            <w:proofErr w:type="gramEnd"/>
            <w:r w:rsidRPr="00D51123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 xml:space="preserve"> задать вопросы </w:t>
            </w:r>
            <w:r w:rsidRPr="00D51123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lastRenderedPageBreak/>
              <w:t>однокласснику. Работа в парах</w:t>
            </w:r>
          </w:p>
          <w:p w:rsidR="00FD22D1" w:rsidRPr="00E05FA9" w:rsidRDefault="00FD22D1" w:rsidP="00A31C86">
            <w:pPr>
              <w:pStyle w:val="a3"/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What is your name?</w:t>
            </w:r>
          </w:p>
          <w:p w:rsidR="00FD22D1" w:rsidRPr="00E05FA9" w:rsidRDefault="00FD22D1" w:rsidP="00A31C86">
            <w:pPr>
              <w:pStyle w:val="a3"/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Who are you?</w:t>
            </w:r>
          </w:p>
          <w:p w:rsidR="00FD22D1" w:rsidRPr="00E05FA9" w:rsidRDefault="00FD22D1" w:rsidP="00A31C86">
            <w:pPr>
              <w:pStyle w:val="a3"/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How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old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are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you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?</w:t>
            </w:r>
          </w:p>
          <w:p w:rsidR="00FD22D1" w:rsidRPr="00E05FA9" w:rsidRDefault="00FD22D1" w:rsidP="00A31C86">
            <w:pPr>
              <w:pStyle w:val="a3"/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Сильные учащиеся без опоры, слабые пользуются опорой 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</w:tc>
        <w:tc>
          <w:tcPr>
            <w:tcW w:w="4170" w:type="dxa"/>
            <w:tcBorders>
              <w:lef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Цел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gramEnd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научиться  рассказывать о себе с опорой на грамматические модели.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Повторяют значение схемы.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Составляют предложения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о каждом артисте из упр.1 стр60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5613AD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5613AD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Выполняют упражнение, составляя монологическое высказывание из 3 предложений.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I am the dog.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I am Jack.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I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am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2.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Беседа в парах.</w:t>
            </w:r>
          </w:p>
          <w:p w:rsidR="00FD22D1" w:rsidRPr="005613AD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77" w:type="dxa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 xml:space="preserve">Познавательные: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Осознанно и произвольно строить речевые высказывания в устной форме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Коммуникативные: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Использовать речевые, опорные и наглядные средства для выполнения задания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. 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Регулятивные: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Осуществлять  самоконтроль и анализировать допущенные ошибки.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Личностные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 Формировать  этические чувства, прежде всего-доброжелательность.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55" w:type="dxa"/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Динамическая пауза</w:t>
            </w: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Используемые ресурсы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3 минуты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УУД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Цель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-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смена учебной деятельности на уроке, повторение числительных.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Вызываю всех к доске. Прошу сделать круг. Показываю карточку с цифрой 5 (7,3,8,10) Дети медленно кружатся по счет. Они останавливаются, когда слышат цифру с карточки.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</w:tc>
        <w:tc>
          <w:tcPr>
            <w:tcW w:w="4170" w:type="dxa"/>
            <w:tcBorders>
              <w:lef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Цель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- закрепить числительные на английском языке и сделать двигательный перерыв.</w:t>
            </w:r>
          </w:p>
        </w:tc>
        <w:tc>
          <w:tcPr>
            <w:tcW w:w="3777" w:type="dxa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Познавательные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  <w:proofErr w:type="gramEnd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Осознанно и произвольно  использовать новые ЛЕ в речи.</w:t>
            </w:r>
            <w:proofErr w:type="gramEnd"/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Коммуникативные: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Понимать и произвольно произносит новые ЛЕ.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Регулятивные: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Выполнять учебные действия в материализованной и громко-речевой формах. 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7.</w:t>
            </w:r>
          </w:p>
        </w:tc>
        <w:tc>
          <w:tcPr>
            <w:tcW w:w="2955" w:type="dxa"/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Этап  формирования навыков чтения и письма</w:t>
            </w: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Используемые ресурсы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shd w:val="clear" w:color="auto" w:fill="FFFFFF" w:themeFill="background1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Развитие фонематического слуха, навыков 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чтения</w:t>
            </w:r>
          </w:p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( освоение правил чтения буквы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Bb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и правильного произношения согласн</w:t>
            </w:r>
            <w:proofErr w:type="gramStart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o</w:t>
            </w:r>
            <w:proofErr w:type="gramEnd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го звук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a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[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b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])</w:t>
            </w:r>
          </w:p>
        </w:tc>
        <w:tc>
          <w:tcPr>
            <w:tcW w:w="4457" w:type="dxa"/>
            <w:tcBorders>
              <w:top w:val="nil"/>
              <w:righ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lastRenderedPageBreak/>
              <w:t xml:space="preserve">6 </w:t>
            </w: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минут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Карточки с буквами, звуками. Алфавит. Рабочие тетради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  <w:shd w:val="clear" w:color="auto" w:fill="FFFFFF" w:themeFill="background1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УУД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  <w:shd w:val="clear" w:color="auto" w:fill="FFFFFF" w:themeFill="background1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Цель –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продолжить работу по ознакомлению учащихся с английским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алфавитом.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1)Повторение буквы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de-DE"/>
              </w:rPr>
              <w:t>Ss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Давайте вспомним, какую букву вы учили на последнем уроке? Она гласная или согласная? Какими звуками может читаться? Повторим слова, в которых есть  эта буква.(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rabbits</w:t>
            </w:r>
            <w:r w:rsidRPr="00E445FB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a</w:t>
            </w:r>
            <w:r w:rsidRPr="00E445FB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horse</w:t>
            </w:r>
            <w:r w:rsidRPr="00E445FB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tigers</w:t>
            </w:r>
            <w:r w:rsidRPr="00E445FB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this</w:t>
            </w:r>
            <w:r w:rsidRPr="00E445FB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2)Познакомимся с новой гостьей- буквой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Bb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. На доске карточки с буквой и звуком[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b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] Какая он</w:t>
            </w:r>
            <w:proofErr w:type="gramStart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а-</w:t>
            </w:r>
            <w:proofErr w:type="gramEnd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гласная или согласная? Каким звуком будет читаться в словах?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170" w:type="dxa"/>
            <w:tcBorders>
              <w:lef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Цель –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познакомиться с графическим образом и правилом чтения буквы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Bb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Вспоминают и называют букву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Aa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, ее звуки и правила чтения. Повторяют слова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Рассматривают букву, определяют, что она согласная, повторяют букву и звук вслух.</w:t>
            </w:r>
          </w:p>
        </w:tc>
        <w:tc>
          <w:tcPr>
            <w:tcW w:w="3777" w:type="dxa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Познавательные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:</w:t>
            </w:r>
            <w:proofErr w:type="gramEnd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Анализ и выделение существенных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признаков.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Коммуникативные: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Проявлять активность во взаимодествии для решения познавательных задач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Регулятивные: 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Выполнять учебные действия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shd w:val="clear" w:color="auto" w:fill="FFFFFF" w:themeFill="background1"/>
          </w:tcPr>
          <w:p w:rsidR="00FD22D1" w:rsidRPr="00E05FA9" w:rsidRDefault="00FD22D1" w:rsidP="00A31C86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Развитие навыков письма </w:t>
            </w:r>
          </w:p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41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7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  <w:shd w:val="clear" w:color="auto" w:fill="FFFFFF" w:themeFill="background1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  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               УУД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Цель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познакомить учащихся с графическим образом буквы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Bb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FD22D1" w:rsidRPr="004A7955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79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“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Open</w:t>
            </w:r>
            <w:r w:rsidRPr="004A79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your</w:t>
            </w:r>
            <w:r w:rsidRPr="004A79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workbook</w:t>
            </w:r>
            <w:r w:rsidRPr="004A79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please</w:t>
            </w:r>
            <w:r w:rsidRPr="004A79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.”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Объясняю и показываю на карточках и доске графический образ буквы</w:t>
            </w:r>
            <w:proofErr w:type="gramStart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.</w:t>
            </w:r>
            <w:proofErr w:type="gramEnd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к</w:t>
            </w:r>
            <w:proofErr w:type="gramEnd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орректирую ошибки при письме. Письмо осуществляется под счет.</w:t>
            </w:r>
          </w:p>
        </w:tc>
        <w:tc>
          <w:tcPr>
            <w:tcW w:w="4170" w:type="dxa"/>
            <w:tcBorders>
              <w:lef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Цел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научиться писать заглавную и строчную буквы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Смотрят на образцы, прописывают по предложенным в рабочей тетради моделям сначала в воздухе, потом в прописи стр.4.</w:t>
            </w:r>
          </w:p>
        </w:tc>
        <w:tc>
          <w:tcPr>
            <w:tcW w:w="3777" w:type="dxa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Познавательные: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использовать знаково-символические средства, в том числе модели как образец для письма  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Регулятивные: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Адекватно воспринимать предложения учителя по исправлению допущенных ошибок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8.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        Время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                           Используемые ресурсы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3</w:t>
            </w: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минуты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 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          УУД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Цель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-подведение изученного материала урока, установить соответствие полученного результата поставленной цели.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lastRenderedPageBreak/>
              <w:t xml:space="preserve">“Thank you for your work!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Давайте вместе вспомним, какова была цель урока сегодня? Как мы достигли этой цели? Для чего нам пригодятся знания, которые вы сегодня приобрели? Кто научился сегодня считать по-английски?</w:t>
            </w:r>
          </w:p>
          <w:p w:rsidR="00FD22D1" w:rsidRPr="005613AD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Подвожу итог соревнования по количеству звездочек. 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“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Let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’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s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count</w:t>
            </w:r>
            <w:proofErr w:type="gramEnd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your stars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.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Who is the best pupil today? Let’s clap!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4170" w:type="dxa"/>
            <w:tcBorders>
              <w:lef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lastRenderedPageBreak/>
              <w:t>Цель -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осуществить констатирующий и прогнозирующий контроль по результату и способу действия. 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Отвечают на вопросы учителя. Делают выводы. Желающие считают вслух у доски.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Дети </w:t>
            </w:r>
            <w:proofErr w:type="gramStart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подсчитывают звездочки называют</w:t>
            </w:r>
            <w:proofErr w:type="gramEnd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по-английски количество  вслух. Аплодируют победителю.</w:t>
            </w:r>
          </w:p>
        </w:tc>
        <w:tc>
          <w:tcPr>
            <w:tcW w:w="3777" w:type="dxa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 xml:space="preserve">Познавательные: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Оценивать процесс и результат деятельности. 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Коммуникативные: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Формулировать собственное мнение и позицию.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Регулятивные: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Выделять и формулировать то, осуществлять пошаговый контроль по результату.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Личностные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 Формировать адекватную мотивацию учебной деятельности, понимать значение знаний для человека.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9.</w:t>
            </w:r>
          </w:p>
        </w:tc>
        <w:tc>
          <w:tcPr>
            <w:tcW w:w="2955" w:type="dxa"/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Итоговый этап учебного занятия</w:t>
            </w:r>
          </w:p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Используемые ресурсы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shd w:val="clear" w:color="auto" w:fill="FFFFFF" w:themeFill="background1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Домашнее задание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2 минуты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Учебник, рабочая тетрадь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  <w:shd w:val="clear" w:color="auto" w:fill="FFFFFF" w:themeFill="background1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        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shd w:val="clear" w:color="auto" w:fill="F2F2F2" w:themeFill="background1" w:themeFillShade="F2"/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              УУД</w:t>
            </w:r>
          </w:p>
        </w:tc>
      </w:tr>
      <w:tr w:rsidR="00FD22D1" w:rsidRPr="00E05FA9" w:rsidTr="00A31C8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  <w:shd w:val="clear" w:color="auto" w:fill="FFFFFF" w:themeFill="background1"/>
          </w:tcPr>
          <w:p w:rsidR="00FD22D1" w:rsidRPr="00E05FA9" w:rsidRDefault="00FD22D1" w:rsidP="00A31C86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Цель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– развитие навыков письма во время выполнения письменного домашнего задания. 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Объяснить, что они должны сделать в процессе домашнего задания.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613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“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Open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your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diary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,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please</w:t>
            </w:r>
            <w:r w:rsidRPr="005613AD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. 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Your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homework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is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Выучить числи</w:t>
            </w:r>
            <w:r w:rsidRPr="00E445FB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тельные; упр. 6,7 стр. 67,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овторить и потренироваться в написании букв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Ss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и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Bb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” Старайтесь писать, так как в образце. Не забудьте повторить счет! Покажите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своим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родителям, что вы уже умеете считать по-английски.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“The lesson is over. Goodbye!”</w:t>
            </w:r>
          </w:p>
        </w:tc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val="en-US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Цель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– осмыслить и записать домашнее задание.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Записывают домашнее задание, задают вопросы, если что-то не понимают.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Прощаются на английском языке.</w:t>
            </w:r>
          </w:p>
          <w:p w:rsidR="00FD22D1" w:rsidRPr="00E05FA9" w:rsidRDefault="00FD22D1" w:rsidP="00A31C8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Познавательные: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Осуществлять анализ информации.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Коммуникативные: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Ставить вопросы, обращаться за помощью, формулировать свои затруднения.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Регулятивные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 Использовать речь для регуляции своего действия.</w:t>
            </w:r>
          </w:p>
          <w:p w:rsidR="00FD22D1" w:rsidRPr="00E05FA9" w:rsidRDefault="00FD22D1" w:rsidP="00A31C86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</w:tbl>
    <w:p w:rsidR="00FD22D1" w:rsidRPr="00E05FA9" w:rsidRDefault="00FD22D1" w:rsidP="00FD22D1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FD22D1" w:rsidRPr="00E05FA9" w:rsidRDefault="00FD22D1" w:rsidP="00FD22D1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FD22D1" w:rsidRPr="00E05FA9" w:rsidRDefault="00FD22D1" w:rsidP="00FD22D1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FD22D1" w:rsidRPr="00E05FA9" w:rsidRDefault="00FD22D1" w:rsidP="00FD22D1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FD22D1" w:rsidRPr="00E05FA9" w:rsidRDefault="00FD22D1" w:rsidP="00FD22D1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FD22D1" w:rsidRPr="00E05FA9" w:rsidRDefault="00FD22D1" w:rsidP="00FD22D1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FD22D1" w:rsidRPr="00E05FA9" w:rsidRDefault="00FD22D1" w:rsidP="00FD22D1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FD22D1" w:rsidRPr="00E05FA9" w:rsidRDefault="00FD22D1" w:rsidP="00FD22D1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FD22D1" w:rsidRPr="00E05FA9" w:rsidRDefault="00FD22D1" w:rsidP="00FD22D1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FD22D1" w:rsidRPr="00E05FA9" w:rsidRDefault="00FD22D1" w:rsidP="00FD22D1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FD22D1" w:rsidRPr="00E05FA9" w:rsidRDefault="00FD22D1" w:rsidP="00FD22D1">
      <w:pPr>
        <w:rPr>
          <w:rFonts w:ascii="Times New Roman" w:hAnsi="Times New Roman" w:cs="Times New Roman"/>
          <w:sz w:val="28"/>
          <w:szCs w:val="28"/>
        </w:rPr>
      </w:pPr>
    </w:p>
    <w:p w:rsidR="008E410B" w:rsidRDefault="008E410B"/>
    <w:sectPr w:rsidR="008E410B" w:rsidSect="00FD22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E0171"/>
    <w:multiLevelType w:val="hybridMultilevel"/>
    <w:tmpl w:val="D5803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640E5"/>
    <w:multiLevelType w:val="hybridMultilevel"/>
    <w:tmpl w:val="B3428D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C7711"/>
    <w:multiLevelType w:val="hybridMultilevel"/>
    <w:tmpl w:val="57F48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20D65"/>
    <w:multiLevelType w:val="hybridMultilevel"/>
    <w:tmpl w:val="D5BE56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115E6"/>
    <w:multiLevelType w:val="hybridMultilevel"/>
    <w:tmpl w:val="A10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B333E"/>
    <w:multiLevelType w:val="hybridMultilevel"/>
    <w:tmpl w:val="0E3683E0"/>
    <w:lvl w:ilvl="0" w:tplc="C4FC9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7C31F5"/>
    <w:multiLevelType w:val="hybridMultilevel"/>
    <w:tmpl w:val="37344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E24FDD"/>
    <w:multiLevelType w:val="hybridMultilevel"/>
    <w:tmpl w:val="3112DA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3D6E59"/>
    <w:multiLevelType w:val="hybridMultilevel"/>
    <w:tmpl w:val="5C00CA86"/>
    <w:lvl w:ilvl="0" w:tplc="C4FC9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E54DFA"/>
    <w:multiLevelType w:val="hybridMultilevel"/>
    <w:tmpl w:val="78168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F20447"/>
    <w:multiLevelType w:val="hybridMultilevel"/>
    <w:tmpl w:val="737013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5BCA3055"/>
    <w:multiLevelType w:val="hybridMultilevel"/>
    <w:tmpl w:val="EE06E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B7EA2"/>
    <w:multiLevelType w:val="hybridMultilevel"/>
    <w:tmpl w:val="8DECFCDE"/>
    <w:lvl w:ilvl="0" w:tplc="C4FC9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3D5FB8"/>
    <w:multiLevelType w:val="hybridMultilevel"/>
    <w:tmpl w:val="AECC6E5A"/>
    <w:lvl w:ilvl="0" w:tplc="0EC63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0C26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B86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42EF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D00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5638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0AA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E8F3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709A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2F93EA7"/>
    <w:multiLevelType w:val="hybridMultilevel"/>
    <w:tmpl w:val="7B840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0C26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B86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42EF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D00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5638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0AA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E8F3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709A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6F62A74"/>
    <w:multiLevelType w:val="hybridMultilevel"/>
    <w:tmpl w:val="0ADCF2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CE639B"/>
    <w:multiLevelType w:val="hybridMultilevel"/>
    <w:tmpl w:val="1B9EC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2640BC"/>
    <w:multiLevelType w:val="hybridMultilevel"/>
    <w:tmpl w:val="3BB85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0A3DB5"/>
    <w:multiLevelType w:val="hybridMultilevel"/>
    <w:tmpl w:val="15723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7"/>
  </w:num>
  <w:num w:numId="3">
    <w:abstractNumId w:val="9"/>
  </w:num>
  <w:num w:numId="4">
    <w:abstractNumId w:val="12"/>
  </w:num>
  <w:num w:numId="5">
    <w:abstractNumId w:val="8"/>
  </w:num>
  <w:num w:numId="6">
    <w:abstractNumId w:val="5"/>
  </w:num>
  <w:num w:numId="7">
    <w:abstractNumId w:val="13"/>
  </w:num>
  <w:num w:numId="8">
    <w:abstractNumId w:val="14"/>
  </w:num>
  <w:num w:numId="9">
    <w:abstractNumId w:val="2"/>
  </w:num>
  <w:num w:numId="10">
    <w:abstractNumId w:val="6"/>
  </w:num>
  <w:num w:numId="11">
    <w:abstractNumId w:val="0"/>
  </w:num>
  <w:num w:numId="12">
    <w:abstractNumId w:val="16"/>
  </w:num>
  <w:num w:numId="13">
    <w:abstractNumId w:val="10"/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"/>
  </w:num>
  <w:num w:numId="17">
    <w:abstractNumId w:val="3"/>
  </w:num>
  <w:num w:numId="18">
    <w:abstractNumId w:val="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22D1"/>
    <w:rsid w:val="008E410B"/>
    <w:rsid w:val="00FD2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2D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D22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D22D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D22D1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FD22D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FD22D1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FD22D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FD22D1"/>
    <w:rPr>
      <w:rFonts w:eastAsiaTheme="minorHAnsi"/>
      <w:lang w:eastAsia="en-US"/>
    </w:rPr>
  </w:style>
  <w:style w:type="table" w:customStyle="1" w:styleId="1">
    <w:name w:val="Светлый список1"/>
    <w:basedOn w:val="a1"/>
    <w:uiPriority w:val="61"/>
    <w:rsid w:val="00FD22D1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FD22D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FD22D1"/>
    <w:rPr>
      <w:rFonts w:ascii="Tahoma" w:eastAsiaTheme="minorHAnsi" w:hAnsi="Tahoma" w:cs="Tahoma"/>
      <w:sz w:val="16"/>
      <w:szCs w:val="16"/>
      <w:lang w:eastAsia="en-US"/>
    </w:rPr>
  </w:style>
  <w:style w:type="paragraph" w:styleId="ad">
    <w:name w:val="endnote text"/>
    <w:basedOn w:val="a"/>
    <w:link w:val="ae"/>
    <w:uiPriority w:val="99"/>
    <w:semiHidden/>
    <w:unhideWhenUsed/>
    <w:rsid w:val="00FD22D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D22D1"/>
    <w:rPr>
      <w:rFonts w:eastAsiaTheme="minorHAnsi"/>
      <w:sz w:val="20"/>
      <w:szCs w:val="20"/>
      <w:lang w:eastAsia="en-US"/>
    </w:rPr>
  </w:style>
  <w:style w:type="character" w:styleId="af">
    <w:name w:val="endnote reference"/>
    <w:basedOn w:val="a0"/>
    <w:uiPriority w:val="99"/>
    <w:semiHidden/>
    <w:unhideWhenUsed/>
    <w:rsid w:val="00FD22D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2284</Words>
  <Characters>13021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2015-02-28T07:42:00Z</dcterms:created>
  <dcterms:modified xsi:type="dcterms:W3CDTF">2015-02-28T07:43:00Z</dcterms:modified>
</cp:coreProperties>
</file>