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455" w:rsidRDefault="00F07455" w:rsidP="00F07455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Туранова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Зоя Юрьевна</w:t>
      </w:r>
    </w:p>
    <w:p w:rsidR="00F07455" w:rsidRDefault="00F07455" w:rsidP="00F07455">
      <w:pPr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</w:t>
      </w:r>
      <w:r w:rsidRPr="00AE1F15">
        <w:rPr>
          <w:rFonts w:ascii="Times New Roman" w:hAnsi="Times New Roman"/>
          <w:sz w:val="24"/>
          <w:szCs w:val="24"/>
        </w:rPr>
        <w:t>читель</w:t>
      </w:r>
      <w:proofErr w:type="gramEnd"/>
      <w:r w:rsidRPr="00AE1F15">
        <w:rPr>
          <w:rFonts w:ascii="Times New Roman" w:hAnsi="Times New Roman"/>
          <w:sz w:val="24"/>
          <w:szCs w:val="24"/>
        </w:rPr>
        <w:t xml:space="preserve"> начальных классов </w:t>
      </w:r>
    </w:p>
    <w:p w:rsidR="00F07455" w:rsidRPr="00AE1F15" w:rsidRDefault="00F07455" w:rsidP="00F07455">
      <w:pPr>
        <w:jc w:val="right"/>
        <w:rPr>
          <w:rFonts w:ascii="Times New Roman" w:hAnsi="Times New Roman"/>
          <w:sz w:val="24"/>
          <w:szCs w:val="24"/>
        </w:rPr>
      </w:pPr>
      <w:r w:rsidRPr="00AE1F15">
        <w:rPr>
          <w:rFonts w:ascii="Times New Roman" w:hAnsi="Times New Roman"/>
          <w:sz w:val="24"/>
          <w:szCs w:val="24"/>
        </w:rPr>
        <w:t>МАОУ «СОШ №4»</w:t>
      </w:r>
    </w:p>
    <w:p w:rsidR="00F07455" w:rsidRPr="00AE1F15" w:rsidRDefault="00F07455" w:rsidP="00F07455">
      <w:pPr>
        <w:jc w:val="right"/>
        <w:rPr>
          <w:rFonts w:ascii="Times New Roman" w:hAnsi="Times New Roman"/>
          <w:sz w:val="24"/>
          <w:szCs w:val="24"/>
        </w:rPr>
      </w:pPr>
      <w:r w:rsidRPr="00AE1F15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AE1F15">
        <w:rPr>
          <w:rFonts w:ascii="Times New Roman" w:hAnsi="Times New Roman"/>
          <w:sz w:val="24"/>
          <w:szCs w:val="24"/>
        </w:rPr>
        <w:t>Краснокаменск</w:t>
      </w:r>
      <w:proofErr w:type="spellEnd"/>
      <w:r w:rsidRPr="00AE1F15">
        <w:rPr>
          <w:rFonts w:ascii="Times New Roman" w:hAnsi="Times New Roman"/>
          <w:sz w:val="24"/>
          <w:szCs w:val="24"/>
        </w:rPr>
        <w:t>, Забайкальский край</w:t>
      </w:r>
    </w:p>
    <w:p w:rsidR="00F07455" w:rsidRPr="00273C6D" w:rsidRDefault="00F07455" w:rsidP="00F0745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73C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Технологическая карта урока по учебному предмету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«Окружающий мир» в 4-ом классе.</w:t>
      </w:r>
      <w:bookmarkStart w:id="0" w:name="_GoBack"/>
      <w:bookmarkEnd w:id="0"/>
    </w:p>
    <w:p w:rsidR="001E47C0" w:rsidRPr="00273C6D" w:rsidRDefault="001E47C0" w:rsidP="001E47C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5"/>
        <w:gridCol w:w="12670"/>
      </w:tblGrid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Название предмета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Класс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Тема урока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Права человека в обществе</w:t>
            </w:r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Авторы УМК: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 xml:space="preserve">А.А. Вахрушев, </w:t>
            </w:r>
            <w:proofErr w:type="spellStart"/>
            <w:r w:rsidRPr="001E47C0">
              <w:rPr>
                <w:rFonts w:ascii="Times New Roman" w:hAnsi="Times New Roman"/>
                <w:sz w:val="24"/>
                <w:szCs w:val="24"/>
              </w:rPr>
              <w:t>Д.Д.Данилов</w:t>
            </w:r>
            <w:proofErr w:type="spellEnd"/>
            <w:r w:rsidRPr="001E47C0">
              <w:rPr>
                <w:rFonts w:ascii="Times New Roman" w:hAnsi="Times New Roman"/>
                <w:sz w:val="24"/>
                <w:szCs w:val="24"/>
              </w:rPr>
              <w:t xml:space="preserve">, С.С. Кузнецова, </w:t>
            </w:r>
            <w:proofErr w:type="spellStart"/>
            <w:r w:rsidRPr="001E47C0">
              <w:rPr>
                <w:rFonts w:ascii="Times New Roman" w:hAnsi="Times New Roman"/>
                <w:sz w:val="24"/>
                <w:szCs w:val="24"/>
              </w:rPr>
              <w:t>Е.В.Сизова</w:t>
            </w:r>
            <w:proofErr w:type="spellEnd"/>
            <w:r w:rsidRPr="001E47C0">
              <w:rPr>
                <w:rFonts w:ascii="Times New Roman" w:hAnsi="Times New Roman"/>
                <w:sz w:val="24"/>
                <w:szCs w:val="24"/>
              </w:rPr>
              <w:t xml:space="preserve">, С.В. </w:t>
            </w:r>
            <w:proofErr w:type="spellStart"/>
            <w:r w:rsidRPr="001E47C0">
              <w:rPr>
                <w:rFonts w:ascii="Times New Roman" w:hAnsi="Times New Roman"/>
                <w:sz w:val="24"/>
                <w:szCs w:val="24"/>
              </w:rPr>
              <w:t>Тырин</w:t>
            </w:r>
            <w:proofErr w:type="spellEnd"/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  <w:hideMark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Тип урока 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Открытие «новых» знаний</w:t>
            </w:r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  <w:hideMark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Время реализации урока 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45 минут</w:t>
            </w:r>
          </w:p>
        </w:tc>
      </w:tr>
      <w:tr w:rsidR="001E47C0" w:rsidRPr="00273C6D" w:rsidTr="009C4682">
        <w:trPr>
          <w:trHeight w:val="55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Цели урока 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Познакомить учащихся с основными документами, защищающими права человека, 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>расширить представления учащихся о личных правах человека;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>совершенствовать умения учащихся работать в группах, слушать других и вести диалог с одноклассниками, правильно выражать свою мысль, доказывать свою точку зрения;</w:t>
            </w:r>
            <w:r w:rsidRPr="001E47C0">
              <w:rPr>
                <w:rFonts w:ascii="Times New Roman" w:hAnsi="Times New Roman"/>
                <w:sz w:val="24"/>
                <w:szCs w:val="24"/>
              </w:rPr>
              <w:br/>
              <w:t>развивать умение анализировать, выделять главное, систематизировать учебный материал, работать с текстом;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воспитывать активную гражданскую позицию и ответственность, повышать правовую культуру.</w:t>
            </w:r>
          </w:p>
        </w:tc>
      </w:tr>
      <w:tr w:rsidR="001E47C0" w:rsidRPr="00273C6D" w:rsidTr="009C4682">
        <w:trPr>
          <w:trHeight w:val="573"/>
        </w:trPr>
        <w:tc>
          <w:tcPr>
            <w:tcW w:w="2235" w:type="dxa"/>
            <w:shd w:val="clear" w:color="auto" w:fill="FFFFFF"/>
            <w:hideMark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Планируемые образовательные результаты</w:t>
            </w:r>
          </w:p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1E47C0">
              <w:t>Личностные: осознание ответственности человека за общее благополучие,</w:t>
            </w:r>
            <w:r w:rsidRPr="001E47C0">
              <w:rPr>
                <w:shd w:val="clear" w:color="auto" w:fill="FFFFFF"/>
              </w:rPr>
              <w:t xml:space="preserve"> оценивать поступки в соответствии с определённой ситуацией.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Style w:val="a6"/>
                <w:rFonts w:ascii="Times New Roman" w:eastAsia="Times New Roman" w:hAnsi="Times New Roman"/>
                <w:b w:val="0"/>
                <w:bCs w:val="0"/>
                <w:iCs/>
                <w:sz w:val="24"/>
                <w:szCs w:val="24"/>
                <w:lang w:eastAsia="ru-RU"/>
              </w:rPr>
            </w:pPr>
            <w:proofErr w:type="spellStart"/>
            <w:r w:rsidRPr="001E47C0"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  <w:t>Метапредметные</w:t>
            </w:r>
            <w:proofErr w:type="spellEnd"/>
            <w:r w:rsidRPr="001E47C0"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  <w:t>:</w:t>
            </w:r>
            <w:r w:rsidRPr="001E47C0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 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использовать различные способы поиска, сбора, обработки, анализа, передачи и интерпретации информации в соответствии с коммуникативными и познавательными задачами; определять общую цель и пути её достижения; осуществлять взаимный контроль в совместной деятельности; аргументировать свою позицию, координировать её с позициями партнёров в сотрудничестве, слушать собеседника.</w:t>
            </w:r>
          </w:p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7C0"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  <w:t>Предметные: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объя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 xml:space="preserve">снять, что такое права человека, 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замечать и объяснять, какие поступки людей нарушают п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>рава человека и права ребёнка, п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редлагать, что ты сам можешь сделать для исправления видимых нарушений. </w:t>
            </w:r>
          </w:p>
        </w:tc>
      </w:tr>
      <w:tr w:rsidR="001E47C0" w:rsidRPr="00273C6D" w:rsidTr="009C4682">
        <w:trPr>
          <w:trHeight w:val="418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Оборудование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1E47C0">
              <w:t>Компьютер, проектор, экран</w:t>
            </w:r>
          </w:p>
        </w:tc>
      </w:tr>
      <w:tr w:rsidR="001E47C0" w:rsidRPr="00273C6D" w:rsidTr="009C4682">
        <w:trPr>
          <w:trHeight w:val="961"/>
        </w:trPr>
        <w:tc>
          <w:tcPr>
            <w:tcW w:w="2235" w:type="dxa"/>
            <w:shd w:val="clear" w:color="auto" w:fill="FFFFFF"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Образовательные ресурсы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1. Учебник Вахрушева А.А. Окружающий мир 2 часть «Человек и человечество»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2. Презентация к уроку «Права человека в обществе».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1E47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Карточки с вопросами для каждой группы.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 xml:space="preserve">4. Звуковой файл «Права человека». 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5.</w:t>
            </w: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Дифференцированные задания.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6.Листы самооценки.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7. Толковый словарь </w:t>
            </w:r>
            <w:proofErr w:type="spellStart"/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С.И.Ожегова</w:t>
            </w:r>
            <w:proofErr w:type="spellEnd"/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 Конвенция о правах ребенка в картинках.</w:t>
            </w:r>
          </w:p>
        </w:tc>
      </w:tr>
      <w:tr w:rsidR="001E47C0" w:rsidRPr="00273C6D" w:rsidTr="009C4682">
        <w:trPr>
          <w:trHeight w:val="961"/>
        </w:trPr>
        <w:tc>
          <w:tcPr>
            <w:tcW w:w="2235" w:type="dxa"/>
            <w:shd w:val="clear" w:color="auto" w:fill="FFFFFF"/>
          </w:tcPr>
          <w:p w:rsidR="001E47C0" w:rsidRPr="00273C6D" w:rsidRDefault="001E47C0" w:rsidP="001E47C0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Используемые педагогические технологии,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формы, </w:t>
            </w: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методы </w:t>
            </w:r>
          </w:p>
        </w:tc>
        <w:tc>
          <w:tcPr>
            <w:tcW w:w="12670" w:type="dxa"/>
            <w:shd w:val="clear" w:color="auto" w:fill="FFFFFF"/>
          </w:tcPr>
          <w:p w:rsidR="001E47C0" w:rsidRPr="001E47C0" w:rsidRDefault="001E47C0" w:rsidP="009C46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7C0">
              <w:rPr>
                <w:rFonts w:ascii="Times New Roman" w:hAnsi="Times New Roman"/>
                <w:bCs/>
                <w:sz w:val="24"/>
                <w:szCs w:val="24"/>
              </w:rPr>
              <w:t>Технологии: ИКТ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47C0">
              <w:rPr>
                <w:rFonts w:ascii="Times New Roman" w:hAnsi="Times New Roman"/>
                <w:sz w:val="24"/>
                <w:szCs w:val="24"/>
              </w:rPr>
              <w:t>здоровьесберегающие</w:t>
            </w:r>
            <w:proofErr w:type="spellEnd"/>
            <w:r w:rsidRPr="001E47C0">
              <w:rPr>
                <w:rFonts w:ascii="Times New Roman" w:hAnsi="Times New Roman"/>
                <w:sz w:val="24"/>
                <w:szCs w:val="24"/>
              </w:rPr>
              <w:t xml:space="preserve">, коллективное </w:t>
            </w:r>
            <w:proofErr w:type="spellStart"/>
            <w:r w:rsidRPr="001E47C0">
              <w:rPr>
                <w:rFonts w:ascii="Times New Roman" w:hAnsi="Times New Roman"/>
                <w:sz w:val="24"/>
                <w:szCs w:val="24"/>
              </w:rPr>
              <w:t>взаимообучение</w:t>
            </w:r>
            <w:proofErr w:type="spellEnd"/>
            <w:r w:rsidRPr="001E47C0">
              <w:rPr>
                <w:rFonts w:ascii="Times New Roman" w:hAnsi="Times New Roman"/>
                <w:sz w:val="24"/>
                <w:szCs w:val="24"/>
              </w:rPr>
              <w:t>, индивидуализация и дифференциация.</w:t>
            </w:r>
          </w:p>
          <w:p w:rsidR="001E47C0" w:rsidRPr="001E47C0" w:rsidRDefault="001E47C0" w:rsidP="009C46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7C0">
              <w:rPr>
                <w:rFonts w:ascii="Times New Roman" w:hAnsi="Times New Roman"/>
                <w:bCs/>
                <w:sz w:val="24"/>
                <w:szCs w:val="24"/>
              </w:rPr>
              <w:t xml:space="preserve">Формы: фронтальная, работа в паре, индивидуальная работа, работа в группе сменного состава. </w:t>
            </w:r>
          </w:p>
          <w:p w:rsidR="001E47C0" w:rsidRPr="001E47C0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bCs/>
                <w:sz w:val="24"/>
                <w:szCs w:val="24"/>
              </w:rPr>
              <w:t xml:space="preserve">Методы: </w:t>
            </w:r>
            <w:r w:rsidRPr="001E47C0">
              <w:rPr>
                <w:rFonts w:ascii="Times New Roman" w:hAnsi="Times New Roman"/>
                <w:sz w:val="24"/>
                <w:szCs w:val="24"/>
              </w:rPr>
              <w:t xml:space="preserve">диалог, обмен мнениями, анализ текстов, иллюстраций, обсуждение, работа с учебником. </w:t>
            </w:r>
          </w:p>
        </w:tc>
      </w:tr>
      <w:tr w:rsidR="001E47C0" w:rsidRPr="00273C6D" w:rsidTr="009C4682">
        <w:trPr>
          <w:trHeight w:val="832"/>
        </w:trPr>
        <w:tc>
          <w:tcPr>
            <w:tcW w:w="2235" w:type="dxa"/>
            <w:shd w:val="clear" w:color="auto" w:fill="FFFFFF"/>
            <w:hideMark/>
          </w:tcPr>
          <w:p w:rsidR="001E47C0" w:rsidRPr="00273C6D" w:rsidRDefault="001E47C0" w:rsidP="009C4682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УУД</w:t>
            </w:r>
          </w:p>
        </w:tc>
        <w:tc>
          <w:tcPr>
            <w:tcW w:w="12670" w:type="dxa"/>
            <w:shd w:val="clear" w:color="auto" w:fill="FFFFFF"/>
            <w:hideMark/>
          </w:tcPr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1E47C0">
              <w:t xml:space="preserve">Личностные УУД: 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1E47C0">
              <w:t>развивать умения выказывать своё отношение к героям, выражать свои эмоции;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rPr>
                <w:shd w:val="clear" w:color="auto" w:fill="FFFFFF"/>
              </w:rPr>
              <w:t>оценивать поступки в соответствии с определённой ситуацией;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1E47C0">
              <w:t xml:space="preserve">формировать </w:t>
            </w:r>
            <w:r w:rsidRPr="001E47C0">
              <w:rPr>
                <w:shd w:val="clear" w:color="auto" w:fill="FFFFFF"/>
              </w:rPr>
              <w:t>мотивацию к обучению и целенаправленной познавательной деятельности.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rPr>
                <w:rStyle w:val="a6"/>
                <w:b w:val="0"/>
              </w:rPr>
              <w:t>Познавательные УУД: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1E47C0">
              <w:t>развивать умения: осуществлять анализ иллюстраций к сказкам, выделять существенную информацию из сценки, ориентироваться в своей системе знаний, осуществлять актуализацию личного жизненного опыта; находить ответы на вопросы в тексте;</w:t>
            </w:r>
            <w:r w:rsidRPr="001E47C0">
              <w:rPr>
                <w:bCs/>
              </w:rPr>
              <w:t xml:space="preserve"> </w:t>
            </w:r>
            <w:r w:rsidRPr="001E47C0">
              <w:t>извлекать информацию из схем, иллюстраций, текстов.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sz w:val="24"/>
                <w:szCs w:val="24"/>
                <w:lang w:eastAsia="ru-RU"/>
              </w:rPr>
              <w:t>Регулятивные УУД: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t>развивать умение высказывать своё предположение на основе работы с материалом учебника;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t>оценивать учебные действия в соответствии с поставленной задачей;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1E47C0">
              <w:t>осуществлять познавательную и личностную рефлексию;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способность к организации своей деятельности;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sz w:val="24"/>
                <w:szCs w:val="24"/>
                <w:lang w:eastAsia="ru-RU"/>
              </w:rPr>
              <w:t>овладевать  приёмами самоконтроля;</w:t>
            </w:r>
          </w:p>
          <w:p w:rsidR="001E47C0" w:rsidRPr="001E47C0" w:rsidRDefault="001E47C0" w:rsidP="009C4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47C0">
              <w:rPr>
                <w:rFonts w:ascii="Times New Roman" w:hAnsi="Times New Roman"/>
                <w:sz w:val="24"/>
                <w:szCs w:val="24"/>
              </w:rPr>
              <w:t>принимать и сохранять учебную задачу;</w:t>
            </w:r>
          </w:p>
          <w:p w:rsidR="001E47C0" w:rsidRPr="001E47C0" w:rsidRDefault="001E47C0" w:rsidP="009C46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7C0">
              <w:rPr>
                <w:rFonts w:ascii="Times New Roman" w:hAnsi="Times New Roman"/>
                <w:bCs/>
                <w:iCs/>
                <w:sz w:val="24"/>
                <w:szCs w:val="24"/>
              </w:rPr>
              <w:t>уметь планировать своё действие в соответствии с поставленной задачей.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rPr>
                <w:rStyle w:val="a6"/>
                <w:b w:val="0"/>
              </w:rPr>
              <w:t>Коммуникативные УУД: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t>строить речевое высказывание в соответствии с поставленными задачами;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</w:rPr>
            </w:pPr>
            <w:r w:rsidRPr="001E47C0">
              <w:t>оформлять свои мысли в устной форме;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  <w:bCs w:val="0"/>
              </w:rPr>
            </w:pPr>
            <w:r w:rsidRPr="001E47C0">
              <w:t>развивать</w:t>
            </w:r>
            <w:r w:rsidRPr="001E47C0">
              <w:rPr>
                <w:rStyle w:val="a6"/>
                <w:b w:val="0"/>
              </w:rPr>
              <w:t xml:space="preserve"> умение работать в группе: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6"/>
                <w:b w:val="0"/>
                <w:bCs w:val="0"/>
              </w:rPr>
            </w:pPr>
            <w:r w:rsidRPr="001E47C0">
              <w:t>- умение слушать и понимать других.</w:t>
            </w:r>
          </w:p>
          <w:p w:rsidR="001E47C0" w:rsidRPr="001E47C0" w:rsidRDefault="001E47C0" w:rsidP="009C4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E47C0">
              <w:rPr>
                <w:rFonts w:ascii="Times New Roman" w:hAnsi="Times New Roman"/>
                <w:iCs/>
                <w:sz w:val="24"/>
                <w:szCs w:val="24"/>
              </w:rPr>
              <w:t>- уметь учитывать разные мнения и интересы и обосновывать собственную позицию;</w:t>
            </w:r>
          </w:p>
          <w:p w:rsidR="001E47C0" w:rsidRPr="001E47C0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1E47C0">
              <w:t>-  уметь договариваться и приходить к общему решению в совместной деятельности.</w:t>
            </w:r>
          </w:p>
        </w:tc>
      </w:tr>
    </w:tbl>
    <w:p w:rsidR="001E47C0" w:rsidRPr="00273C6D" w:rsidRDefault="001E47C0" w:rsidP="001E47C0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273C6D" w:rsidRDefault="001E47C0" w:rsidP="001E47C0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273C6D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73C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Технологическая карта урока.</w:t>
      </w:r>
    </w:p>
    <w:p w:rsidR="001E47C0" w:rsidRPr="00273C6D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15843" w:type="dxa"/>
        <w:tblLayout w:type="fixed"/>
        <w:tblLook w:val="04A0" w:firstRow="1" w:lastRow="0" w:firstColumn="1" w:lastColumn="0" w:noHBand="0" w:noVBand="1"/>
      </w:tblPr>
      <w:tblGrid>
        <w:gridCol w:w="3227"/>
        <w:gridCol w:w="9214"/>
        <w:gridCol w:w="2409"/>
        <w:gridCol w:w="993"/>
      </w:tblGrid>
      <w:tr w:rsidR="001E47C0" w:rsidRPr="00273C6D" w:rsidTr="009C4682">
        <w:trPr>
          <w:trHeight w:val="471"/>
        </w:trPr>
        <w:tc>
          <w:tcPr>
            <w:tcW w:w="3227" w:type="dxa"/>
          </w:tcPr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Этап урока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1E47C0" w:rsidRPr="00273C6D" w:rsidTr="009C4682">
        <w:trPr>
          <w:trHeight w:val="1568"/>
        </w:trPr>
        <w:tc>
          <w:tcPr>
            <w:tcW w:w="3227" w:type="dxa"/>
          </w:tcPr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273C6D">
              <w:rPr>
                <w:b/>
                <w:bCs/>
              </w:rPr>
              <w:t>1.Эмоциональный настрой.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Цель: создание благоприятного психологического климата, приветствие.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tabs>
                <w:tab w:val="left" w:pos="711"/>
              </w:tabs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Приветствует, с</w:t>
            </w:r>
            <w:r w:rsidRPr="00273C6D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оздает эмоциональный настрой.</w:t>
            </w:r>
          </w:p>
          <w:p w:rsidR="001E47C0" w:rsidRPr="00273C6D" w:rsidRDefault="001E47C0" w:rsidP="009C4682">
            <w:pPr>
              <w:tabs>
                <w:tab w:val="left" w:pos="711"/>
              </w:tabs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tabs>
                <w:tab w:val="left" w:pos="711"/>
              </w:tabs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Закройте глаза, вытяните руки. Представьте. Что на ладошках у вас лежат маленькие солнышки. Через пальцы от солнышка идет тепло по всей руке, по всему телу. Откройте глаза, посмотрите друг на друга, улыбнитесь и пожелайте удачи.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Демонстрируют готовность рабочего места, настраиваются на работу.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0,5</w:t>
            </w:r>
          </w:p>
        </w:tc>
      </w:tr>
      <w:tr w:rsidR="001E47C0" w:rsidRPr="00273C6D" w:rsidTr="009C4682">
        <w:trPr>
          <w:trHeight w:val="703"/>
        </w:trPr>
        <w:tc>
          <w:tcPr>
            <w:tcW w:w="3227" w:type="dxa"/>
          </w:tcPr>
          <w:p w:rsidR="001E47C0" w:rsidRPr="00273C6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/>
                <w:sz w:val="24"/>
                <w:szCs w:val="24"/>
              </w:rPr>
              <w:t>2. Самоопределение к деятельности.</w:t>
            </w:r>
          </w:p>
          <w:p w:rsidR="001E47C0" w:rsidRPr="00273C6D" w:rsidRDefault="001E47C0" w:rsidP="003A549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Цель: </w:t>
            </w:r>
            <w:r w:rsidRPr="00273C6D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мотивировать к учебной деятельности посредством создания эмоциональной обстановки</w:t>
            </w: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pStyle w:val="a3"/>
              <w:shd w:val="clear" w:color="auto" w:fill="FFFFFF"/>
              <w:ind w:left="0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Мотивирует  к учебной деятельности.</w:t>
            </w:r>
          </w:p>
          <w:p w:rsidR="001E47C0" w:rsidRPr="00273C6D" w:rsidRDefault="001E47C0" w:rsidP="009C4682">
            <w:pPr>
              <w:pStyle w:val="a3"/>
              <w:shd w:val="clear" w:color="auto" w:fill="FFFFFF"/>
              <w:ind w:left="0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pStyle w:val="a3"/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Прочитайте</w:t>
            </w:r>
            <w:r w:rsidRPr="00273C6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девиз нашего урока:</w:t>
            </w:r>
            <w:r w:rsidRPr="00273C6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«</w:t>
            </w: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Лучший способ изучить что-либо – это открыть самому».  </w:t>
            </w:r>
          </w:p>
          <w:p w:rsidR="001E47C0" w:rsidRPr="00273C6D" w:rsidRDefault="001E47C0" w:rsidP="009C4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Значит, чему будет посвящён урок? (</w:t>
            </w: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Открытие «новых» знаний)</w:t>
            </w:r>
          </w:p>
          <w:p w:rsidR="001E47C0" w:rsidRPr="00273C6D" w:rsidRDefault="001E47C0" w:rsidP="009C4682">
            <w:pPr>
              <w:pStyle w:val="a3"/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Читают девиз на слайде, определяют тип урока.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0,5</w:t>
            </w:r>
          </w:p>
        </w:tc>
      </w:tr>
      <w:tr w:rsidR="001E47C0" w:rsidRPr="00273C6D" w:rsidTr="009C4682">
        <w:trPr>
          <w:trHeight w:val="562"/>
        </w:trPr>
        <w:tc>
          <w:tcPr>
            <w:tcW w:w="3227" w:type="dxa"/>
          </w:tcPr>
          <w:p w:rsidR="001E47C0" w:rsidRPr="00273C6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/>
                <w:sz w:val="24"/>
                <w:szCs w:val="24"/>
              </w:rPr>
              <w:t>3.Актуализация знаний и фиксация затруднений в деятельности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Цель:</w:t>
            </w: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выявление места и причины затруднения.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Организует парную  работу, предлагает заполнить таблицу, установить истинность и ложность высказываний. Помогает спланировать дальнейшую познавательную деятельность.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Заполните таблицу, установив истинность и ложность высказываний. Отметьте знаком «+» верные утверждения, а знаком «-» неверные. 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Таблица «Верные – неверные утверждения»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Style w:val="a5"/>
              <w:tblpPr w:leftFromText="180" w:rightFromText="180" w:vertAnchor="text" w:horzAnchor="margin" w:tblpY="-456"/>
              <w:tblOverlap w:val="never"/>
              <w:tblW w:w="8772" w:type="dxa"/>
              <w:tblLayout w:type="fixed"/>
              <w:tblLook w:val="04A0" w:firstRow="1" w:lastRow="0" w:firstColumn="1" w:lastColumn="0" w:noHBand="0" w:noVBand="1"/>
            </w:tblPr>
            <w:tblGrid>
              <w:gridCol w:w="537"/>
              <w:gridCol w:w="7051"/>
              <w:gridCol w:w="1184"/>
            </w:tblGrid>
            <w:tr w:rsidR="001E47C0" w:rsidRPr="00273C6D" w:rsidTr="009C4682">
              <w:trPr>
                <w:trHeight w:val="252"/>
              </w:trPr>
              <w:tc>
                <w:tcPr>
                  <w:tcW w:w="537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51" w:type="dxa"/>
                </w:tcPr>
                <w:p w:rsidR="001E47C0" w:rsidRPr="00273C6D" w:rsidRDefault="001E47C0" w:rsidP="009C4682">
                  <w:pPr>
                    <w:tabs>
                      <w:tab w:val="left" w:pos="411"/>
                    </w:tabs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Все мы живем в человеческом обществе и должны уважать интересы друг друга.</w:t>
                  </w:r>
                </w:p>
              </w:tc>
              <w:tc>
                <w:tcPr>
                  <w:tcW w:w="11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1E47C0" w:rsidRPr="00273C6D" w:rsidTr="009C4682">
              <w:trPr>
                <w:trHeight w:val="252"/>
              </w:trPr>
              <w:tc>
                <w:tcPr>
                  <w:tcW w:w="537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51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Люди, входящие в общество, действуют каждый сам по себе, ничем друг с другом не связаны.</w:t>
                  </w:r>
                </w:p>
              </w:tc>
              <w:tc>
                <w:tcPr>
                  <w:tcW w:w="11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1E47C0" w:rsidRPr="00273C6D" w:rsidTr="009C4682">
              <w:trPr>
                <w:trHeight w:val="252"/>
              </w:trPr>
              <w:tc>
                <w:tcPr>
                  <w:tcW w:w="537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051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Мораль - устные  правила поведения, принятые в обществе и одобренные большинством людей.</w:t>
                  </w:r>
                </w:p>
              </w:tc>
              <w:tc>
                <w:tcPr>
                  <w:tcW w:w="11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1E47C0" w:rsidRPr="00273C6D" w:rsidTr="009C4682">
              <w:trPr>
                <w:trHeight w:val="590"/>
              </w:trPr>
              <w:tc>
                <w:tcPr>
                  <w:tcW w:w="537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51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Право – правила  поведения, которые государство записало в законах</w:t>
                  </w:r>
                </w:p>
              </w:tc>
              <w:tc>
                <w:tcPr>
                  <w:tcW w:w="11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1E47C0" w:rsidRPr="00273C6D" w:rsidTr="009C4682">
              <w:trPr>
                <w:trHeight w:val="704"/>
              </w:trPr>
              <w:tc>
                <w:tcPr>
                  <w:tcW w:w="537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51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Только у особой группы людей есть возможность бесплатно получить образование.</w:t>
                  </w:r>
                </w:p>
              </w:tc>
              <w:tc>
                <w:tcPr>
                  <w:tcW w:w="11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Хватило ли имеющихся знаний, чтобы однозначно оценить высказывания?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Работают в парах.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Высказывают свои предположения, вспоминают, систематизируют, осмысливают понятия</w:t>
            </w: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 xml:space="preserve">Устанавливают, верны ли данные в таблице утверждения. 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Формулируют вывод о необходимости получения новых знаний.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1E47C0" w:rsidRPr="00273C6D" w:rsidTr="009C4682">
        <w:trPr>
          <w:trHeight w:val="2108"/>
        </w:trPr>
        <w:tc>
          <w:tcPr>
            <w:tcW w:w="3227" w:type="dxa"/>
          </w:tcPr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4.Создание проблемной ситуации</w:t>
            </w:r>
            <w:r w:rsidRPr="00273C6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1E47C0" w:rsidRPr="00273C6D" w:rsidRDefault="001E47C0" w:rsidP="009C4682">
            <w:pPr>
              <w:pStyle w:val="a3"/>
              <w:shd w:val="clear" w:color="auto" w:fill="FFFFFF"/>
              <w:ind w:left="0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Цель: </w:t>
            </w: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создание условий для возникновения у учеников внутренней потребности включения в учебную деятельность</w:t>
            </w: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14" w:type="dxa"/>
          </w:tcPr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i/>
              </w:rPr>
            </w:pPr>
            <w:r w:rsidRPr="00273C6D">
              <w:rPr>
                <w:bCs/>
                <w:i/>
              </w:rPr>
              <w:t xml:space="preserve">Организует просмотр видеосюжета, </w:t>
            </w:r>
            <w:r w:rsidRPr="00273C6D">
              <w:rPr>
                <w:rStyle w:val="c0"/>
                <w:i/>
              </w:rPr>
              <w:t>выдвигает проблему.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273C6D">
              <w:rPr>
                <w:bCs/>
              </w:rPr>
              <w:t>Ребята, представьте себе, что Вы стали очевидцами следующей сцены. Подумайте, какое противоречие есть в разговоре этих героев.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273C6D">
              <w:rPr>
                <w:bCs/>
              </w:rPr>
              <w:t xml:space="preserve">(Видеосюжет) 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 xml:space="preserve">Анюта: Если не согласишься с нами играть, мы тебя из комнаты не выпустим! 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>Илюша: Не имеешь права! Что я тебе – крепостной, что ли?!  Хочу – играю,  хочу – нет.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>Папа:  Да, Илюша прав. Вот если бы вы жили 200 лет назад и ты, Анюта, была бы дворянкой – хозяйкой крестьян, то могла бы приказать своим крепостным играть с тобой тогда, когда тебе захочется. А в современном обществе всё не так.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 xml:space="preserve">Анюта: Разве я не могу поиграть с Илюшей? 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>Папа: Можешь, но только если он сам тоже этого хочет. Он имеет право отказаться.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t>Анюта:  А у меня что же, нет никаких прав?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pacing w:val="-10"/>
                <w:sz w:val="24"/>
                <w:szCs w:val="24"/>
              </w:rPr>
              <w:t>Какое противоречие вы заметили?  (</w:t>
            </w: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И мальчик, и девочка защищают свои права)</w:t>
            </w:r>
          </w:p>
          <w:p w:rsidR="001E47C0" w:rsidRPr="00273C6D" w:rsidRDefault="001E47C0" w:rsidP="009C4682">
            <w:pPr>
              <w:pStyle w:val="a4"/>
              <w:spacing w:before="0" w:beforeAutospacing="0" w:after="0" w:afterAutospacing="0"/>
            </w:pPr>
            <w:r w:rsidRPr="00273C6D">
              <w:rPr>
                <w:spacing w:val="-10"/>
              </w:rPr>
              <w:t>Какой возникает вопрос?  (</w:t>
            </w:r>
            <w:r w:rsidRPr="00273C6D">
              <w:rPr>
                <w:rFonts w:eastAsia="Calibri"/>
                <w:spacing w:val="-10"/>
              </w:rPr>
              <w:t>Какие права есть у каждого человека</w:t>
            </w:r>
            <w:r w:rsidRPr="00273C6D">
              <w:t xml:space="preserve"> в современном  обществе?)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Выделяют существенную информацию из сценки, выявляют противоречия, формулируют проблемный вопрос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  <w:p w:rsidR="001E47C0" w:rsidRPr="00273C6D" w:rsidRDefault="001E47C0" w:rsidP="009C4682">
            <w:pPr>
              <w:pStyle w:val="a4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1E47C0" w:rsidRPr="00273C6D" w:rsidTr="009C4682">
        <w:trPr>
          <w:trHeight w:val="558"/>
        </w:trPr>
        <w:tc>
          <w:tcPr>
            <w:tcW w:w="3227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/>
                <w:sz w:val="24"/>
                <w:szCs w:val="24"/>
              </w:rPr>
              <w:t>5.Постановка темы и целей урока.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Цель: о</w:t>
            </w:r>
            <w:r w:rsidRPr="00273C6D">
              <w:rPr>
                <w:rFonts w:ascii="Times New Roman" w:eastAsia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рганизовать коммуникативное взаимодействие, в ходе которого выявляется и фиксируется тема урока и его цель.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Организует коммуникативное взаимодействие, в ходе которого выявляется и фиксируется  тема урока и его цель, осуществляет планирование.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Сформулируйте тему урока и его цель.</w:t>
            </w:r>
          </w:p>
          <w:p w:rsidR="001E47C0" w:rsidRPr="00273C6D" w:rsidRDefault="001E47C0" w:rsidP="009C4682">
            <w:pPr>
              <w:widowControl w:val="0"/>
              <w:shd w:val="clear" w:color="auto" w:fill="FFFFFF"/>
              <w:tabs>
                <w:tab w:val="left" w:pos="686"/>
              </w:tabs>
              <w:autoSpaceDE w:val="0"/>
              <w:autoSpaceDN w:val="0"/>
              <w:adjustRightInd w:val="0"/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  <w:p w:rsidR="001E47C0" w:rsidRPr="00273C6D" w:rsidRDefault="001E47C0" w:rsidP="009C4682">
            <w:pPr>
              <w:pStyle w:val="a4"/>
              <w:spacing w:before="0" w:beforeAutospacing="0" w:after="0" w:afterAutospacing="0"/>
            </w:pPr>
            <w:r w:rsidRPr="00273C6D">
              <w:t xml:space="preserve">Предлагаю составить план наших действий. Как мы будем искать ответ на проблемный вопрос, с чего начнем? Что мы должны сделать вначале, как продолжить и чем завершить. Вам помогут опорные знаки. </w:t>
            </w:r>
          </w:p>
          <w:p w:rsidR="001E47C0" w:rsidRPr="00273C6D" w:rsidRDefault="001E47C0" w:rsidP="009C4682">
            <w:pPr>
              <w:pStyle w:val="a4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Формулируют тему, учебные задачи урока, п</w:t>
            </w: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ланируют свою дальнейшую познавательную деятельность.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1E47C0" w:rsidRPr="00273C6D" w:rsidTr="009C4682">
        <w:trPr>
          <w:trHeight w:val="85"/>
        </w:trPr>
        <w:tc>
          <w:tcPr>
            <w:tcW w:w="3227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/>
                <w:sz w:val="24"/>
                <w:szCs w:val="24"/>
              </w:rPr>
              <w:t>6.Поиск решения проблемы</w:t>
            </w:r>
          </w:p>
          <w:p w:rsidR="001E47C0" w:rsidRPr="00273C6D" w:rsidRDefault="001E47C0" w:rsidP="009C4682">
            <w:pPr>
              <w:tabs>
                <w:tab w:val="left" w:pos="374"/>
              </w:tabs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 xml:space="preserve">Цель: обеспечить восприятие, осмысление и первичное запоминание учащимися нового материала. 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 xml:space="preserve">Организует работу в группах сменного состава, осуществляет  наблюдение за выполнением работы, </w:t>
            </w: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консультирует учащихся, если возникают вопросы.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Сейчас вы будете работать в группах (по 4 человека). 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Вам предстоит: 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1) самостоятельно изучить материал по данным вопросам;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2) произвести взаимообмен знаниями.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Задания в каждой группе.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1. Познакомиться с Декларацией о правах человека.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</w:t>
            </w:r>
            <w:r w:rsidRPr="00273C6D">
              <w:rPr>
                <w:rFonts w:ascii="Times New Roman" w:hAnsi="Times New Roman"/>
                <w:sz w:val="24"/>
                <w:szCs w:val="24"/>
              </w:rPr>
              <w:t xml:space="preserve"> Рассказать о личных правах человека</w:t>
            </w: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привести примеры.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3.Познакомиться с Конвенцией о правах ребенка.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4.Рассказать о правах и обязанностях ребенка, привести примеры.</w:t>
            </w:r>
          </w:p>
          <w:p w:rsidR="001E47C0" w:rsidRPr="00273C6D" w:rsidRDefault="001E47C0" w:rsidP="009C468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73C6D">
              <w:lastRenderedPageBreak/>
              <w:t xml:space="preserve">Теперь те ребята, которые работали с одинаковыми вопросами, сформируйте группы. Обсудите, свой материал. Задайте друг другу вопросы, если что-то не понятно.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Ребята, вернитесь в свои группы. Теперь каждый из вас выступает в роли учителя, постарайтесь членам своей группы раскрыть суть своего вопроса.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Осуществляет обсуждение  результатов работы групп.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А сейчас давайте проверим, как вы поняли материал, который изучали и уточним, если что-то не понятно.</w:t>
            </w:r>
            <w:r w:rsidRPr="00273C6D">
              <w:rPr>
                <w:rFonts w:ascii="Times New Roman" w:hAnsi="Times New Roman"/>
                <w:sz w:val="24"/>
                <w:szCs w:val="24"/>
              </w:rPr>
              <w:t xml:space="preserve"> Вы рассмотрели большую часть прав, которыми обладает человек в современном обществе.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Объясните, как вы понимаете выражение «права человеческой личности»?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В каких документах прописаны права человека?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Но не надо забывать, что кроме прав, у каждого есть и обязанности перед обществом. Ведь именно общество создает человеку условия для жизни и развития его личности.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Каждый из вас тоже является членом общества, маленьким гражданином своей страны. Как вы думаете, распространяются ли все перечисленные на уроке права на ребёнка?</w:t>
            </w: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 (Конечно, правда некоторыми из них человек начинает пользоваться только, когда вырастет и станет совершеннолетним, например, право участия в выборах)</w:t>
            </w:r>
          </w:p>
          <w:p w:rsidR="001E47C0" w:rsidRPr="00273C6D" w:rsidRDefault="001E47C0" w:rsidP="009C4682">
            <w:pPr>
              <w:pStyle w:val="c20"/>
              <w:spacing w:before="0" w:beforeAutospacing="0" w:after="0" w:afterAutospacing="0"/>
            </w:pPr>
          </w:p>
          <w:p w:rsidR="001E47C0" w:rsidRPr="00273C6D" w:rsidRDefault="001E47C0" w:rsidP="009C4682">
            <w:pPr>
              <w:pStyle w:val="c20"/>
              <w:spacing w:before="0" w:beforeAutospacing="0" w:after="0" w:afterAutospacing="0"/>
            </w:pPr>
            <w:r w:rsidRPr="00273C6D">
              <w:t>Должны ли у ребёнка быть особые права? Почему? (Именно дети нуждаются в особой заботе и внимании со стороны взрослых, так как они – будущее нашего общества. У детей есть с вои особые права -  право на заботу и любовь. Специально оговорено право на защиту чести и достоинства ребенка, никому не позволено оскорблять или унижать маленького человека)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Забота о соблюдении всех прав ребенка, прежде всего, лежит на родителях. Мама и папа должны вырастить тебя в любви, обеспечить едой и одеждой, воспитать тебя хорошим гражданином и проследить за твоим образованием. Для этого у родителей есть право решать многие вопросы за ребенка: в какую школу отдать, какие читать книги и т.д. Но ребенок тоже не должен забывать, что родители подарили ему жизнь, поэтому он должен заботиться о них, слушаться их.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rStyle w:val="c0"/>
                <w:i/>
              </w:rPr>
            </w:pPr>
            <w:r w:rsidRPr="00273C6D">
              <w:rPr>
                <w:rStyle w:val="c0"/>
                <w:i/>
              </w:rPr>
              <w:t>Организует обсуждение конфликтной ситуации, способов ее решения, побуждает к высказыванию своего мнения.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i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Давайте вернёмся к нашей сценке. Кем были нарушены права? </w:t>
            </w:r>
          </w:p>
          <w:p w:rsidR="001E47C0" w:rsidRPr="0023379E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Какие права нарушила Анюта?</w:t>
            </w: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23379E">
              <w:rPr>
                <w:rFonts w:ascii="Times New Roman" w:eastAsia="Times New Roman" w:hAnsi="Times New Roman"/>
                <w:sz w:val="24"/>
                <w:szCs w:val="24"/>
              </w:rPr>
              <w:t xml:space="preserve">(Анюта нарушила право на свободу и личную </w:t>
            </w:r>
            <w:r w:rsidRPr="0023379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неприкосновенность, а мальчик защищал свои права)</w:t>
            </w:r>
            <w:r w:rsidRPr="0023379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1E47C0" w:rsidRPr="0023379E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Как называется ситуация, которая сложилась между детьми?</w:t>
            </w: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23379E">
              <w:rPr>
                <w:rFonts w:ascii="Times New Roman" w:eastAsia="Times New Roman" w:hAnsi="Times New Roman"/>
                <w:sz w:val="24"/>
                <w:szCs w:val="24"/>
              </w:rPr>
              <w:t>(Это – конфликтная ситуация)</w:t>
            </w:r>
          </w:p>
          <w:p w:rsidR="001E47C0" w:rsidRPr="00273C6D" w:rsidRDefault="001E47C0" w:rsidP="009C46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79E">
              <w:rPr>
                <w:rFonts w:ascii="Times New Roman" w:hAnsi="Times New Roman"/>
                <w:sz w:val="24"/>
                <w:szCs w:val="24"/>
              </w:rPr>
              <w:t>Предложите, как ребятам выйти из конфликта, не нарушая личных прав? Как</w:t>
            </w:r>
            <w:r w:rsidRPr="00273C6D">
              <w:rPr>
                <w:rFonts w:ascii="Times New Roman" w:hAnsi="Times New Roman"/>
                <w:sz w:val="24"/>
                <w:szCs w:val="24"/>
              </w:rPr>
              <w:t xml:space="preserve"> им поступить в следующий раз, чтобы конфликт не произошёл?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Выберите ту фразу, которая поможет разрешить конфликт, и продолжите её.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Не хочу играть, я хочу…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Я с удовольствием поиграю с тобой, но…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Извини, но я …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Какую фразу вы не использовали?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Почему использовали две другие фразы? 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Вывод: на примере Анюты и Илюши, мы увидели, как важно уметь отказать вежливо, стараясь не обидеть другого человека. Отстаивая свои права не надо забывать, что у других они точно такие же.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lastRenderedPageBreak/>
              <w:t xml:space="preserve">Командиры групп распределяют вопросы, учитывая интересы и способности каждого члена. </w:t>
            </w:r>
          </w:p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Члены группы </w:t>
            </w: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 xml:space="preserve">осуществляют поиск информации по одному из вопросов, </w:t>
            </w: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используя </w:t>
            </w: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lastRenderedPageBreak/>
              <w:t>для этого учебник, дополнительные тексты на листах (</w:t>
            </w:r>
            <w:proofErr w:type="spellStart"/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см.Приложение</w:t>
            </w:r>
            <w:proofErr w:type="spellEnd"/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1), толковый словарь </w:t>
            </w:r>
            <w:proofErr w:type="spellStart"/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С.И.Ожегова</w:t>
            </w:r>
            <w:proofErr w:type="spellEnd"/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Командиры организуют обсуждение материала в группах по плану.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 xml:space="preserve"> Предлагают способы выхода из конфликтной ситуации, формулируют фразы по их началу, обсуждают.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17</w:t>
            </w:r>
          </w:p>
        </w:tc>
      </w:tr>
      <w:tr w:rsidR="001E47C0" w:rsidRPr="00273C6D" w:rsidTr="009C4682">
        <w:trPr>
          <w:trHeight w:val="1173"/>
        </w:trPr>
        <w:tc>
          <w:tcPr>
            <w:tcW w:w="3227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7.Музыкальная пауза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Цель: снятие утомляемости.</w:t>
            </w:r>
          </w:p>
          <w:p w:rsidR="001E47C0" w:rsidRPr="00273C6D" w:rsidRDefault="001E47C0" w:rsidP="009C468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1E47C0" w:rsidRPr="00273C6D" w:rsidRDefault="001E47C0" w:rsidP="009C46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Организует отдых</w:t>
            </w:r>
            <w:r w:rsidR="003A549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E47C0" w:rsidRPr="00273C6D" w:rsidRDefault="001E47C0" w:rsidP="009C468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Я не могу нарушить ваше право на отдых, так как разумный отдых способствует сохранению  здоровья. </w:t>
            </w:r>
            <w:r w:rsidRPr="00273C6D">
              <w:rPr>
                <w:rFonts w:ascii="Times New Roman" w:eastAsia="Times New Roman" w:hAnsi="Times New Roman"/>
                <w:bCs/>
                <w:sz w:val="24"/>
                <w:szCs w:val="24"/>
              </w:rPr>
              <w:t>Давайте исполним песню «Права детей»</w:t>
            </w:r>
          </w:p>
          <w:p w:rsidR="001E47C0" w:rsidRPr="00273C6D" w:rsidRDefault="001E47C0" w:rsidP="009C46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Исполняют песню-караоке, выполняют движения вслед за учителем.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1E47C0" w:rsidRPr="00273C6D" w:rsidTr="009C4682">
        <w:trPr>
          <w:trHeight w:val="281"/>
        </w:trPr>
        <w:tc>
          <w:tcPr>
            <w:tcW w:w="3227" w:type="dxa"/>
          </w:tcPr>
          <w:p w:rsidR="001E47C0" w:rsidRPr="00273C6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hAnsi="Times New Roman"/>
                <w:b/>
                <w:sz w:val="24"/>
                <w:szCs w:val="24"/>
              </w:rPr>
              <w:t>8. Выражение решения проблемы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Цель: установить правильность и осознанность учащимися рассматриваемого материала, выявить пробелы и провести коррекцию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14" w:type="dxa"/>
          </w:tcPr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i/>
              </w:rPr>
            </w:pPr>
            <w:r w:rsidRPr="00273C6D">
              <w:rPr>
                <w:i/>
              </w:rPr>
              <w:t>Организует работу по слайдам. Осуществляет промежуточный контроль и корректирует действия учащихся.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  <w:r w:rsidRPr="00273C6D">
              <w:t>Как видите, в современном обществе каждый человек с рождения имеет много прав, но он должен бороться за соблюдение своих прав, уметь защитить себя и своих близких.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  <w:r w:rsidRPr="00273C6D">
              <w:t>Лучше познакомиться с декларацией и узнать, какие права человека она защищает, нам поможет народная мудрость – сказки.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  <w:r w:rsidRPr="00273C6D">
              <w:t>Рассмотрите  иллюстрации и определите, какие права сказочных героев нарушены в данном эпизоде (демонстрация на слайдах иллюстраций из сказок «Три поросенка»,  «Золушка», «Муха Цокотуха», «Иван-царевич и серый волк», «Гуси-лебеди», «Снежная королева»)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  <w:r w:rsidRPr="00273C6D">
              <w:t>Приведите свои примеры, как в сказках нарушаются принятые в современном обществе права человека.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i/>
              </w:rPr>
            </w:pPr>
            <w:r w:rsidRPr="00273C6D">
              <w:rPr>
                <w:i/>
              </w:rPr>
              <w:t xml:space="preserve">Организует индивидуальную работу на основе  дифференциации. 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</w:pPr>
            <w:r w:rsidRPr="00273C6D">
              <w:t>Предлагаю Вам самостоятельно выполнить задание по выбору (см. Приложение 2)</w:t>
            </w:r>
          </w:p>
          <w:p w:rsidR="001E47C0" w:rsidRPr="00273C6D" w:rsidRDefault="001E47C0" w:rsidP="009C4682">
            <w:pPr>
              <w:pStyle w:val="c1"/>
              <w:spacing w:before="0" w:beforeAutospacing="0" w:after="0" w:afterAutospacing="0"/>
              <w:rPr>
                <w:i/>
              </w:rPr>
            </w:pPr>
            <w:r w:rsidRPr="00273C6D">
              <w:rPr>
                <w:i/>
              </w:rPr>
              <w:t>Проверяет и оценивает работу после окончания урока.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Обсуждают, высказывают свои мысли.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Приводят свои примеры.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Выполняют задания, осуществляют самоконтроль.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1E47C0" w:rsidRPr="00273C6D" w:rsidTr="009C4682">
        <w:trPr>
          <w:trHeight w:val="8772"/>
        </w:trPr>
        <w:tc>
          <w:tcPr>
            <w:tcW w:w="3227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9. Рефлексия деятельности.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Цель: зафиксировать новое содержание урока;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организовать самооценку учениками собственной учебной деятельности.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14" w:type="dxa"/>
          </w:tcPr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 xml:space="preserve">Организует беседу, связывая результаты урока с его задачами. </w:t>
            </w:r>
            <w:r w:rsidRPr="00273C6D">
              <w:rPr>
                <w:rFonts w:ascii="Times New Roman" w:hAnsi="Times New Roman"/>
                <w:i/>
                <w:sz w:val="24"/>
                <w:szCs w:val="24"/>
              </w:rPr>
              <w:t>Мобилизует учащихся на рефлексию.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Давайте вернёмся к основному вопросу нашего урока. Что мы хотели сегодня выяснить? (Какие права есть у каждого человека?)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Назовите главное право человека? (право на жизнь)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С какого момента че</w:t>
            </w:r>
            <w:r w:rsidR="003A5494">
              <w:rPr>
                <w:rFonts w:ascii="Times New Roman" w:eastAsia="Times New Roman" w:hAnsi="Times New Roman"/>
                <w:sz w:val="24"/>
                <w:szCs w:val="24"/>
              </w:rPr>
              <w:t xml:space="preserve">ловек получает личные права? </w:t>
            </w:r>
            <w:r w:rsidR="0023379E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Start"/>
            <w:r w:rsidR="0023379E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proofErr w:type="gramEnd"/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 момента рождения)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Чем права ребёнка отличаются от прав взрослого человека?</w:t>
            </w:r>
          </w:p>
          <w:p w:rsidR="001E47C0" w:rsidRPr="00273C6D" w:rsidRDefault="001E47C0" w:rsidP="009C46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Каким правом вы пользуетесь сейчас, сидя за партами? (право на образование)</w:t>
            </w:r>
          </w:p>
          <w:p w:rsidR="001E47C0" w:rsidRPr="00273C6D" w:rsidRDefault="001E47C0" w:rsidP="009C46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Именно право на образование позволило вам сегодня познакомиться с основными правами человека в обществе.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Составьте </w:t>
            </w:r>
            <w:proofErr w:type="spellStart"/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синквейн</w:t>
            </w:r>
            <w:proofErr w:type="spellEnd"/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 с одним из ключевых слов: человек или права.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Человек.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Умный,  добрый, честный.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Рассуждает, думает,  общается.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У каждого человека есть права.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Личность.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Права.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Личные, равные.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Даются, регулируются, защищаются.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 xml:space="preserve">Отстаивая свои права, не забывай о правах других.                                       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</w:rPr>
              <w:t>Декларация.</w:t>
            </w: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Организует самооценку учебной деятельности.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 xml:space="preserve">В зачётных листах оцените свою работу на уроке и получите оценку группы, я выставлю оценку за индивидуальную работу и выведу итоговую. </w:t>
            </w:r>
          </w:p>
          <w:p w:rsidR="001E47C0" w:rsidRPr="00273C6D" w:rsidRDefault="001E47C0" w:rsidP="009C46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Критерии:</w:t>
            </w:r>
          </w:p>
          <w:p w:rsidR="001E47C0" w:rsidRPr="00273C6D" w:rsidRDefault="001E47C0" w:rsidP="001E47C0">
            <w:pPr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Ясность и чёткость изложения вопроса</w:t>
            </w:r>
          </w:p>
          <w:p w:rsidR="001E47C0" w:rsidRPr="00273C6D" w:rsidRDefault="001E47C0" w:rsidP="001E47C0">
            <w:pPr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Умение привести примеры по данному вопросу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3"/>
              <w:gridCol w:w="1684"/>
            </w:tblGrid>
            <w:tr w:rsidR="001E47C0" w:rsidRPr="00273C6D" w:rsidTr="009C4682"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proofErr w:type="spellStart"/>
                  <w:r w:rsidRPr="00273C6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Ф.И.ученика</w:t>
                  </w:r>
                  <w:proofErr w:type="spellEnd"/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Самооценка</w:t>
                  </w:r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Оценка товарища</w:t>
                  </w:r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Оценка учителя</w:t>
                  </w:r>
                </w:p>
              </w:tc>
              <w:tc>
                <w:tcPr>
                  <w:tcW w:w="1684" w:type="dxa"/>
                </w:tcPr>
                <w:p w:rsidR="001E47C0" w:rsidRPr="00273C6D" w:rsidRDefault="001E47C0" w:rsidP="009C4682">
                  <w:pPr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73C6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Итоговая оценка</w:t>
                  </w:r>
                </w:p>
              </w:tc>
            </w:tr>
            <w:tr w:rsidR="001E47C0" w:rsidRPr="00273C6D" w:rsidTr="009C4682"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3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4" w:type="dxa"/>
                </w:tcPr>
                <w:p w:rsidR="001E47C0" w:rsidRPr="00273C6D" w:rsidRDefault="001E47C0" w:rsidP="009C4682">
                  <w:pPr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1E47C0" w:rsidRPr="00273C6D" w:rsidRDefault="001E47C0" w:rsidP="009C4682">
            <w:pPr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E47C0" w:rsidRPr="00273C6D" w:rsidRDefault="001E47C0" w:rsidP="009C4682">
            <w:pPr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Отвечают на вопросы.</w:t>
            </w:r>
          </w:p>
          <w:p w:rsidR="001E47C0" w:rsidRDefault="001E47C0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3A5494" w:rsidRPr="00273C6D" w:rsidRDefault="003A5494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Выполняют задание творческого характ</w:t>
            </w:r>
            <w:r w:rsidR="003A5494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 xml:space="preserve">ера, составляют </w:t>
            </w:r>
            <w:proofErr w:type="spellStart"/>
            <w:r w:rsidR="003A5494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синквейн</w:t>
            </w:r>
            <w:proofErr w:type="spellEnd"/>
            <w:r w:rsidR="003A5494">
              <w:rPr>
                <w:rFonts w:ascii="Times New Roman" w:eastAsia="Times New Roman" w:hAnsi="Times New Roman"/>
                <w:i/>
                <w:sz w:val="24"/>
                <w:szCs w:val="24"/>
                <w:shd w:val="clear" w:color="auto" w:fill="FFFFFF"/>
              </w:rPr>
              <w:t>.</w:t>
            </w:r>
          </w:p>
          <w:p w:rsidR="003A5494" w:rsidRDefault="003A5494" w:rsidP="009C4682">
            <w:pPr>
              <w:shd w:val="clear" w:color="auto" w:fill="FFFFFF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A5494" w:rsidRDefault="003A5494" w:rsidP="009C4682">
            <w:pPr>
              <w:shd w:val="clear" w:color="auto" w:fill="FFFFFF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1E47C0" w:rsidRPr="00273C6D" w:rsidRDefault="001E47C0" w:rsidP="009C4682">
            <w:pPr>
              <w:shd w:val="clear" w:color="auto" w:fill="FFFFFF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Представляют свои работы.</w:t>
            </w:r>
          </w:p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Дают оценку своей деятельности на уроке и достигнутых результатов обучения.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1E47C0" w:rsidRPr="00273C6D" w:rsidTr="009C4682">
        <w:trPr>
          <w:trHeight w:val="407"/>
        </w:trPr>
        <w:tc>
          <w:tcPr>
            <w:tcW w:w="3227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b/>
                <w:sz w:val="24"/>
                <w:szCs w:val="24"/>
              </w:rPr>
              <w:t>10. Домашнее задание</w:t>
            </w:r>
          </w:p>
        </w:tc>
        <w:tc>
          <w:tcPr>
            <w:tcW w:w="9214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Даёт комментарий к домашнему заданию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.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рабочей тетради выполнить задания: 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составить список своих прав и обязанностей,  </w:t>
            </w:r>
          </w:p>
          <w:p w:rsidR="001E47C0" w:rsidRPr="00273C6D" w:rsidRDefault="001E47C0" w:rsidP="009C46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привести свои примеры, как в сказках нарушаются принятые в современном обществе права человека.</w:t>
            </w:r>
          </w:p>
        </w:tc>
        <w:tc>
          <w:tcPr>
            <w:tcW w:w="2409" w:type="dxa"/>
          </w:tcPr>
          <w:p w:rsidR="001E47C0" w:rsidRPr="00273C6D" w:rsidRDefault="001E47C0" w:rsidP="009C4682">
            <w:pPr>
              <w:shd w:val="clear" w:color="auto" w:fill="FFFFFF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i/>
                <w:sz w:val="24"/>
                <w:szCs w:val="24"/>
              </w:rPr>
              <w:t>Записывают домашнее задание, получают консультацию по его выполнению.</w:t>
            </w:r>
          </w:p>
        </w:tc>
        <w:tc>
          <w:tcPr>
            <w:tcW w:w="993" w:type="dxa"/>
          </w:tcPr>
          <w:p w:rsidR="001E47C0" w:rsidRPr="00273C6D" w:rsidRDefault="001E47C0" w:rsidP="009C468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3C6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E47C0" w:rsidRPr="000E5635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563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Приложение 1.</w:t>
      </w:r>
    </w:p>
    <w:p w:rsidR="001E47C0" w:rsidRPr="00025C2D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Давным-давно, тысячи лет назад на Земле появились люди.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Одновременно с ними появились Главные Вопросы: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Что люди могут делать и чего не могут?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Что они обязаны делать и чего не обязаны?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На что они имеют право и на что не имеют?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Без ясного ответа на эти вопросы жизнь превращалась в сплошной кошмар и неразбериху.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И люди взялись за решение этих Главных Вопросов в обычных беседах между собой, 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с помощью различных религий, путём международных переговоров и, к сожалению,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в битвах и войнах, не говоря уже о самых заурядных драках...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В конце концов, людям удалось решить Главные Вопросы, </w:t>
      </w:r>
    </w:p>
    <w:p w:rsidR="001E47C0" w:rsidRDefault="001E47C0" w:rsidP="001E47C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5C2D">
        <w:rPr>
          <w:rFonts w:ascii="Times New Roman" w:hAnsi="Times New Roman"/>
          <w:sz w:val="24"/>
          <w:szCs w:val="24"/>
        </w:rPr>
        <w:t>и на свет появилась Всеобщая декларация прав человека.</w:t>
      </w:r>
      <w:r w:rsidRPr="00025C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E47C0" w:rsidRDefault="001E47C0" w:rsidP="001E47C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5C2D">
        <w:rPr>
          <w:rFonts w:ascii="Times New Roman" w:eastAsia="Times New Roman" w:hAnsi="Times New Roman"/>
          <w:sz w:val="24"/>
          <w:szCs w:val="24"/>
          <w:lang w:eastAsia="ru-RU"/>
        </w:rPr>
        <w:t xml:space="preserve">Её создала и приняла Организация Объединённых Наций  10 декабря 1948 года. 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</w:pPr>
      <w:r w:rsidRPr="00025C2D">
        <w:rPr>
          <w:rFonts w:ascii="Times New Roman" w:eastAsia="Times New Roman" w:hAnsi="Times New Roman"/>
          <w:sz w:val="24"/>
          <w:szCs w:val="24"/>
          <w:lang w:eastAsia="ru-RU"/>
        </w:rPr>
        <w:t>Этот день считается День прав человека.</w:t>
      </w:r>
      <w:r w:rsidRPr="00025C2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25C2D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 xml:space="preserve">Слово декларация в переводе с  латинского языка 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</w:pPr>
      <w:r w:rsidRPr="00025C2D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 xml:space="preserve">означает заявление, объявление. Декларация имеет рекомендательный характер,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</w:pPr>
      <w:proofErr w:type="gramStart"/>
      <w:r w:rsidRPr="00025C2D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>необязательный</w:t>
      </w:r>
      <w:proofErr w:type="gramEnd"/>
      <w:r w:rsidRPr="00025C2D"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</w:rPr>
        <w:t xml:space="preserve"> для исполнения, является призывом к правительствам всех стран.</w:t>
      </w:r>
    </w:p>
    <w:p w:rsidR="001E47C0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 xml:space="preserve">Если в точности соблюдать всё, что в ней записано, то кошмар и неразбериха на 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Земле немедленно прекратятся.</w:t>
      </w:r>
    </w:p>
    <w:p w:rsidR="001E47C0" w:rsidRPr="00025C2D" w:rsidRDefault="001E47C0" w:rsidP="001E47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5C2D">
        <w:rPr>
          <w:rFonts w:ascii="Times New Roman" w:hAnsi="Times New Roman"/>
          <w:sz w:val="24"/>
          <w:szCs w:val="24"/>
        </w:rPr>
        <w:t>Правда, только в том случае, если соблюдать...</w:t>
      </w:r>
    </w:p>
    <w:p w:rsidR="001E47C0" w:rsidRPr="00025C2D" w:rsidRDefault="001E47C0" w:rsidP="001E47C0">
      <w:pPr>
        <w:pStyle w:val="c20"/>
        <w:spacing w:before="0" w:beforeAutospacing="0" w:after="0" w:afterAutospacing="0" w:line="270" w:lineRule="atLeast"/>
        <w:rPr>
          <w:color w:val="000000"/>
        </w:rPr>
      </w:pPr>
    </w:p>
    <w:p w:rsidR="001E47C0" w:rsidRPr="003A55AF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47C0" w:rsidRPr="003A55AF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47C0" w:rsidRPr="003A55AF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47C0" w:rsidRPr="003A55AF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47C0" w:rsidRPr="003A55AF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page" w:horzAnchor="margin" w:tblpY="1092"/>
        <w:tblW w:w="15148" w:type="dxa"/>
        <w:tblLook w:val="01E0" w:firstRow="1" w:lastRow="1" w:firstColumn="1" w:lastColumn="1" w:noHBand="0" w:noVBand="0"/>
      </w:tblPr>
      <w:tblGrid>
        <w:gridCol w:w="15148"/>
      </w:tblGrid>
      <w:tr w:rsidR="001E47C0" w:rsidRPr="00025C2D" w:rsidTr="009C4682">
        <w:trPr>
          <w:trHeight w:val="1200"/>
        </w:trPr>
        <w:tc>
          <w:tcPr>
            <w:tcW w:w="1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C0" w:rsidRPr="00025C2D" w:rsidRDefault="001E47C0" w:rsidP="009C46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 декларации прав человека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1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Все люди рождены свободными и равными в своих правах. Все люди наделены разумом и должны относиться друг к другу по - братски.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2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Каждый человек должен обладать всеми правами и свободами, провозглашенными данной Декларацией, независимо от: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 xml:space="preserve"> – национальности, языка, расы, пола, религии;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 xml:space="preserve"> – социального происхождения, политических убеждений, богатства или бедности;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 xml:space="preserve"> – величины  и мирового значения его страны.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3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Каждый человек имеет право на личную неприкосновенность, жизнь и свободу.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4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 xml:space="preserve">Никто не должен содержаться в рабстве или подневольном состоянии. 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5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Никто не должен подвергаться пыткам или жестокому, бесчеловечному обращению.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Статья12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Каждый человек имеет право на неприкосновенность жилища, защиту от вмешательства в личную и семейную жизнь, посягательства на честь и репутацию.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15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1. Каждый человек имеет право на гражданство.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2. Никто не может быть произвольно лишен своего гражданства или права изменить его.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17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1. Каждый человек имеет право владеть имуществом.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2. Никого нельзя произвольно лишать его имущества.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26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1. Каждый человек имеет право на образование.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2. Родители имеют право выбирать вид образования для своих малолетних детей.</w:t>
            </w:r>
          </w:p>
          <w:p w:rsidR="001E47C0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7C0" w:rsidRPr="00025C2D" w:rsidRDefault="001E47C0" w:rsidP="009C46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5C2D">
              <w:rPr>
                <w:rFonts w:ascii="Times New Roman" w:hAnsi="Times New Roman"/>
                <w:b/>
                <w:sz w:val="24"/>
                <w:szCs w:val="24"/>
              </w:rPr>
              <w:t>Статья 27</w:t>
            </w:r>
          </w:p>
          <w:p w:rsidR="001E47C0" w:rsidRPr="00025C2D" w:rsidRDefault="001E47C0" w:rsidP="009C4682">
            <w:pPr>
              <w:rPr>
                <w:rFonts w:ascii="Times New Roman" w:hAnsi="Times New Roman"/>
                <w:sz w:val="24"/>
                <w:szCs w:val="24"/>
              </w:rPr>
            </w:pPr>
            <w:r w:rsidRPr="00025C2D">
              <w:rPr>
                <w:rFonts w:ascii="Times New Roman" w:hAnsi="Times New Roman"/>
                <w:sz w:val="24"/>
                <w:szCs w:val="24"/>
              </w:rPr>
              <w:t>1. Каждый человек имеет право наслаждаться искусством, участвовать в научном прогрессе и пользоваться его благами.</w:t>
            </w:r>
          </w:p>
        </w:tc>
      </w:tr>
    </w:tbl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47C0" w:rsidRPr="000E5635" w:rsidRDefault="001E47C0" w:rsidP="001E4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563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Приложение 2.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Задание № 1 (необходимый уровень)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Определи, кто из героев сказки лишён следующих прав /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выберите одного героя из трёх/</w:t>
      </w: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6"/>
        <w:gridCol w:w="2850"/>
      </w:tblGrid>
      <w:tr w:rsidR="001E47C0" w:rsidRPr="00807963" w:rsidTr="009C4682">
        <w:trPr>
          <w:trHeight w:val="869"/>
        </w:trPr>
        <w:tc>
          <w:tcPr>
            <w:tcW w:w="6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на жизнь</w:t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Золушка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Колобок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Кот в сапогах</w:t>
            </w:r>
          </w:p>
        </w:tc>
      </w:tr>
      <w:tr w:rsidR="001E47C0" w:rsidRPr="00807963" w:rsidTr="009C4682">
        <w:trPr>
          <w:trHeight w:val="869"/>
        </w:trPr>
        <w:tc>
          <w:tcPr>
            <w:tcW w:w="6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на неприкосновенность жилища</w:t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Сестрица Алёнушка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Три поросёнка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Колобок</w:t>
            </w:r>
          </w:p>
        </w:tc>
      </w:tr>
      <w:tr w:rsidR="001E47C0" w:rsidRPr="00807963" w:rsidTr="009C4682">
        <w:trPr>
          <w:trHeight w:val="885"/>
        </w:trPr>
        <w:tc>
          <w:tcPr>
            <w:tcW w:w="6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на свободный труд</w:t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Золушка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Красная Шапочка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Балда</w:t>
            </w:r>
            <w:proofErr w:type="spellEnd"/>
          </w:p>
        </w:tc>
      </w:tr>
      <w:tr w:rsidR="001E47C0" w:rsidRPr="00807963" w:rsidTr="009C4682">
        <w:trPr>
          <w:trHeight w:val="869"/>
        </w:trPr>
        <w:tc>
          <w:tcPr>
            <w:tcW w:w="6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на свободу вступления в брак</w:t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Золушка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Дюймовочка</w:t>
            </w:r>
            <w:proofErr w:type="spellEnd"/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Алёнушка</w:t>
            </w:r>
          </w:p>
        </w:tc>
      </w:tr>
      <w:tr w:rsidR="001E47C0" w:rsidRPr="00807963" w:rsidTr="009C4682">
        <w:trPr>
          <w:trHeight w:val="869"/>
        </w:trPr>
        <w:tc>
          <w:tcPr>
            <w:tcW w:w="6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 на владение личным имуществом</w:t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Красная Шапочка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Буратино</w:t>
            </w:r>
          </w:p>
          <w:p w:rsidR="001E47C0" w:rsidRPr="00807963" w:rsidRDefault="001E47C0" w:rsidP="009C46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79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Баба Яга</w:t>
            </w:r>
          </w:p>
        </w:tc>
      </w:tr>
    </w:tbl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 (-а) 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Задание № 2 (необходимый уровень)</w:t>
      </w: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Укажи, о каких героях и из какой сказки идёт речь?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1) В какой сказке и кто нарушал право на свободу и свободный труд за вознаграждение, держал кукол в рабстве?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Название: ____________________________________________  Герой: 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2) В какой сказке «хлебобулочный герой» герой несколько раз подвергался попыткам посягательства на его жизнь, угрозами быть съеденным?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Название: ____________________________________________  Герой: 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3) Кто из сказочных женщин пользовался правом на свободное перемещение на метле?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Название: ____________________________________________ Герой: 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4) В какой сказке  было нарушено  право на  жилье, и кто помог ему восстановить свои права?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Название: ____________________________________________ Герой: _______________________________________________</w:t>
      </w: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 (-</w:t>
      </w:r>
      <w:proofErr w:type="gramStart"/>
      <w:r w:rsidRPr="00807963">
        <w:rPr>
          <w:rFonts w:ascii="Times New Roman" w:hAnsi="Times New Roman"/>
          <w:sz w:val="24"/>
          <w:szCs w:val="24"/>
        </w:rPr>
        <w:t>а)  _</w:t>
      </w:r>
      <w:proofErr w:type="gramEnd"/>
      <w:r w:rsidRPr="00807963">
        <w:rPr>
          <w:rFonts w:ascii="Times New Roman" w:hAnsi="Times New Roman"/>
          <w:sz w:val="24"/>
          <w:szCs w:val="24"/>
        </w:rPr>
        <w:t>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Задание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№3 (необходим</w:t>
      </w:r>
      <w:r w:rsidRPr="0080796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ый уровень)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Прочитай отрывки из литературных произведений.  Запиши название и автора. О нарушении, каких прав в них говорится?</w:t>
      </w:r>
    </w:p>
    <w:p w:rsidR="001E47C0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Бабушка, почему у тебя такие большие уши?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Чтобы слышать тебя, внученька.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Бабушка, почему у тебя такие большие зубы?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А это для того, чтобы съесть такую любопытную девчонку, как ты! – воскликнул волк и съел Красную Шапочку.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звание: 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втор: _________________________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Право: 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Владельцем этого театра был Кара</w:t>
      </w:r>
      <w:r w:rsidR="003A549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бас-</w:t>
      </w:r>
      <w:proofErr w:type="spellStart"/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Барабас</w:t>
      </w:r>
      <w:proofErr w:type="spellEnd"/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Он заставлял бедных кукол играть в своем театре и бил их, если они не соглашались. А днем подвешивал их на крючок в стене, чтобы они не убежали.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звание: 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втор: _________________________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Право: _________________________</w:t>
      </w: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А злодей - то не шутит, руки - ноги он Мухе веревками крутит,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Зубы острые в самое сердце вонзает и кровь у нее выпивает. 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звание: 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втор: _________________________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Право: 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И царицу в тот же час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В бочку с сыном посадили,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Засмолили, покатили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И пустили в </w:t>
      </w:r>
      <w:proofErr w:type="spellStart"/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Окиян</w:t>
      </w:r>
      <w:proofErr w:type="spellEnd"/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звание: 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втор: _________________________ </w:t>
      </w:r>
      <w:r w:rsidRPr="00807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Право: 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выполнял(-а) 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 4</w:t>
      </w: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(повышенный уровень)</w:t>
      </w: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Прочитай отрывки из сказки. Запиши название и автора произведения. 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 каких  правах в них говорится. Запиши. Подчеркни красным цветом те, которые нарушаются, а синим - соблюдаются. </w:t>
      </w:r>
    </w:p>
    <w:p w:rsidR="001E47C0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 “В каморке никто не отозвался. Карабас</w:t>
      </w:r>
      <w:r w:rsidR="003A549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spellStart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Барабас</w:t>
      </w:r>
      <w:proofErr w:type="spellEnd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приказал: — Именем Тарабарского короля – откройте дверь! Полицейские нажали, гнилые половинки дверей сорвались с петель…!” __________________________________________________________________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 “С подоконника он через всю каморку перелетел на стол, крыса за ним…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И тут на столе она схватила Буратино за горло, повалила, держа его в зубах, соскочила на пол и поволокла под лестницу, в подполье”. _________________________________________________________________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</w:t>
      </w:r>
      <w:r w:rsidR="003A5494">
        <w:rPr>
          <w:rFonts w:ascii="Times New Roman" w:eastAsia="Times New Roman" w:hAnsi="Times New Roman"/>
          <w:sz w:val="24"/>
          <w:szCs w:val="24"/>
          <w:lang w:eastAsia="ru-RU"/>
        </w:rPr>
        <w:t> “Карабас-</w:t>
      </w:r>
      <w:proofErr w:type="spellStart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Барабас</w:t>
      </w:r>
      <w:proofErr w:type="spellEnd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 погрозил куклам </w:t>
      </w:r>
      <w:proofErr w:type="spellStart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семихвостой</w:t>
      </w:r>
      <w:proofErr w:type="spellEnd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 плеткой, чтобы они продолжали представление. Куклы кое-как закончили комедию, занаве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 закрылся, зрители разошлись”.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 Положив Буратино на кровать, </w:t>
      </w:r>
      <w:proofErr w:type="spellStart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Артемон</w:t>
      </w:r>
      <w:proofErr w:type="spellEnd"/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собачьим галопом помчался в лесную заросль и тотчас привел оттуда знаменитого доктора Сову, фельдшерицу Жабу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народного знахаря Богомола”. 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 “Папа Карло скоро вернулся, но без куртки. В руке он держал книжку с большими буквами и занимательными картинками. — Вот 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бе азбука. Учись на здоровье”. 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</w:t>
      </w: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 “На круглых листьях водяной лилии под луной сидели большеротые лягушки, выпученными глазами глядели на Буратино.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 — Какая-то каракатица плывет, — квакнула лягушка. 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— Нос, как у аиста, — квакнула другая. </w:t>
      </w:r>
    </w:p>
    <w:p w:rsidR="001E47C0" w:rsidRPr="00807963" w:rsidRDefault="001E47C0" w:rsidP="001E47C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>— Это морская лягушка, — квакнула третья”. __________________________________________________________________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 (-а) 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Pr="00807963" w:rsidRDefault="001E47C0" w:rsidP="001E47C0">
      <w:pPr>
        <w:pStyle w:val="a3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5</w:t>
      </w:r>
      <w:r w:rsidR="0023379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(программный уровень)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Укажи, </w:t>
      </w:r>
      <w:r w:rsidRPr="00807963">
        <w:rPr>
          <w:rFonts w:ascii="Times New Roman" w:hAnsi="Times New Roman"/>
          <w:sz w:val="24"/>
          <w:szCs w:val="24"/>
        </w:rPr>
        <w:t>какое право человека на</w:t>
      </w:r>
      <w:r>
        <w:rPr>
          <w:rFonts w:ascii="Times New Roman" w:hAnsi="Times New Roman"/>
          <w:sz w:val="24"/>
          <w:szCs w:val="24"/>
        </w:rPr>
        <w:t>рушается в описанных ситуациях.</w:t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А). Каждая война это страшное зло, потому что на войне гибнут люди. Никто не может отнять у человека жизнь. Даже попытка убить другого человека карается законом. Какое право человека нарушается? 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Б). Никто не может схватить другого человека и держать его взаперти. Никто не имеет права читать чужие письма, подслушивать телефонные разговоры. Человек имеет право смотреть, читать и слушать то, что ему нравится, если это не мешает окружающим. О </w:t>
      </w:r>
      <w:r>
        <w:rPr>
          <w:rFonts w:ascii="Times New Roman" w:hAnsi="Times New Roman"/>
          <w:sz w:val="24"/>
          <w:szCs w:val="24"/>
        </w:rPr>
        <w:t xml:space="preserve">каком праве человека говорится? </w:t>
      </w:r>
      <w:r w:rsidRPr="00807963">
        <w:rPr>
          <w:rFonts w:ascii="Times New Roman" w:hAnsi="Times New Roman"/>
          <w:sz w:val="24"/>
          <w:szCs w:val="24"/>
        </w:rPr>
        <w:t xml:space="preserve">___________________________________________ </w:t>
      </w:r>
      <w:r w:rsidRPr="00807963">
        <w:rPr>
          <w:rFonts w:ascii="Times New Roman" w:hAnsi="Times New Roman"/>
          <w:sz w:val="24"/>
          <w:szCs w:val="24"/>
        </w:rPr>
        <w:br/>
      </w:r>
    </w:p>
    <w:p w:rsidR="001E47C0" w:rsidRPr="00807963" w:rsidRDefault="001E47C0" w:rsidP="001E47C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7963">
        <w:rPr>
          <w:rFonts w:ascii="Times New Roman" w:hAnsi="Times New Roman"/>
          <w:sz w:val="24"/>
          <w:szCs w:val="24"/>
        </w:rPr>
        <w:t>В). Это право защищает нас от клеветы, несправедливости, напрасных обвинений, оскорблений. Клеветой, оскорблением можно сломать человеку жизнь. На что мы имеем право в этом случае? 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 (-а) _______________________________________________</w:t>
      </w: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E47C0" w:rsidRDefault="001E47C0" w:rsidP="001E47C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E47C0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07963">
        <w:rPr>
          <w:rFonts w:ascii="Times New Roman" w:hAnsi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/>
          <w:b/>
          <w:sz w:val="24"/>
          <w:szCs w:val="24"/>
        </w:rPr>
        <w:t>№6</w:t>
      </w:r>
      <w:r w:rsidR="0023379E">
        <w:rPr>
          <w:rFonts w:ascii="Times New Roman" w:hAnsi="Times New Roman"/>
          <w:b/>
          <w:sz w:val="24"/>
          <w:szCs w:val="24"/>
        </w:rPr>
        <w:t xml:space="preserve"> (</w:t>
      </w:r>
      <w:proofErr w:type="gramStart"/>
      <w:r w:rsidR="0023379E">
        <w:rPr>
          <w:rFonts w:ascii="Times New Roman" w:hAnsi="Times New Roman"/>
          <w:b/>
          <w:sz w:val="24"/>
          <w:szCs w:val="24"/>
        </w:rPr>
        <w:t>программный</w:t>
      </w:r>
      <w:r w:rsidRPr="00807963">
        <w:rPr>
          <w:rFonts w:ascii="Times New Roman" w:hAnsi="Times New Roman"/>
          <w:b/>
          <w:sz w:val="24"/>
          <w:szCs w:val="24"/>
        </w:rPr>
        <w:t xml:space="preserve">  уровень</w:t>
      </w:r>
      <w:proofErr w:type="gramEnd"/>
      <w:r w:rsidRPr="00807963">
        <w:rPr>
          <w:rFonts w:ascii="Times New Roman" w:hAnsi="Times New Roman"/>
          <w:b/>
          <w:sz w:val="24"/>
          <w:szCs w:val="24"/>
        </w:rPr>
        <w:t>)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Ответь сказочному герою, пользуясь статьями Конвенции о правах ребёнка.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Помни о правилах оформления предложений с прямой речью!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Лиса Алиса: «Буратино, отдай мне эти денежки!»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Буратино:  ___________________________________________________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Волк: «Колобок, колобок, я тебя съем!»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Колобок:_____________________________________________________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Волк: «</w:t>
      </w:r>
      <w:proofErr w:type="spellStart"/>
      <w:r w:rsidRPr="00807963">
        <w:rPr>
          <w:rFonts w:ascii="Times New Roman" w:hAnsi="Times New Roman"/>
          <w:sz w:val="24"/>
          <w:szCs w:val="24"/>
        </w:rPr>
        <w:t>Козлятушки</w:t>
      </w:r>
      <w:proofErr w:type="spellEnd"/>
      <w:r w:rsidRPr="00807963">
        <w:rPr>
          <w:rFonts w:ascii="Times New Roman" w:hAnsi="Times New Roman"/>
          <w:sz w:val="24"/>
          <w:szCs w:val="24"/>
        </w:rPr>
        <w:t xml:space="preserve"> - ребятушки, отоприте-ка, отворите-ка».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Козлята: ____________________________________________________</w:t>
      </w:r>
    </w:p>
    <w:p w:rsidR="001E47C0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 xml:space="preserve">Медведь: «Машенька, будешь у меня жить, печку топить, кашу варить». 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Маша:______________________________________________________</w:t>
      </w: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7C0" w:rsidRPr="00807963" w:rsidRDefault="001E47C0" w:rsidP="001E4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7963">
        <w:rPr>
          <w:rFonts w:ascii="Times New Roman" w:hAnsi="Times New Roman"/>
          <w:sz w:val="24"/>
          <w:szCs w:val="24"/>
        </w:rPr>
        <w:t>Работу выполнял (-а) _______________________________________________</w:t>
      </w:r>
    </w:p>
    <w:p w:rsidR="003052F1" w:rsidRDefault="003052F1"/>
    <w:sectPr w:rsidR="003052F1" w:rsidSect="001E47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36804"/>
    <w:multiLevelType w:val="multilevel"/>
    <w:tmpl w:val="6CFC8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7C0"/>
    <w:rsid w:val="001E47C0"/>
    <w:rsid w:val="0023379E"/>
    <w:rsid w:val="003052F1"/>
    <w:rsid w:val="003A5494"/>
    <w:rsid w:val="00F0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5CD0FE-FF52-4B5E-B329-BFB53B70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7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7C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E4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rsid w:val="001E4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7C0"/>
    <w:rPr>
      <w:b/>
      <w:bCs/>
    </w:rPr>
  </w:style>
  <w:style w:type="paragraph" w:customStyle="1" w:styleId="c1">
    <w:name w:val="c1"/>
    <w:basedOn w:val="a"/>
    <w:rsid w:val="001E4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1E47C0"/>
  </w:style>
  <w:style w:type="paragraph" w:customStyle="1" w:styleId="c20">
    <w:name w:val="c20"/>
    <w:basedOn w:val="a"/>
    <w:rsid w:val="001E4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3551</Words>
  <Characters>20243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Терентьевна</cp:lastModifiedBy>
  <cp:revision>3</cp:revision>
  <dcterms:created xsi:type="dcterms:W3CDTF">2015-03-23T00:24:00Z</dcterms:created>
  <dcterms:modified xsi:type="dcterms:W3CDTF">2015-03-23T02:48:00Z</dcterms:modified>
</cp:coreProperties>
</file>