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28" w:rsidRDefault="002A227D">
      <w:pPr>
        <w:widowControl w:val="0"/>
        <w:tabs>
          <w:tab w:val="left" w:pos="821"/>
          <w:tab w:val="left" w:pos="822"/>
        </w:tabs>
        <w:spacing w:before="90" w:after="0" w:line="240" w:lineRule="auto"/>
        <w:ind w:left="102"/>
        <w:jc w:val="center"/>
        <w:rPr>
          <w:rFonts w:ascii="Times New Roman" w:eastAsia="Times New Roman" w:hAnsi="Times New Roman" w:cs="Times New Roman"/>
          <w:b/>
          <w:sz w:val="24"/>
          <w:szCs w:val="24"/>
          <w:u w:val="single"/>
        </w:rPr>
      </w:pPr>
      <w:r>
        <w:rPr>
          <w:rFonts w:ascii="Times New Roman" w:eastAsia="Times New Roman" w:hAnsi="Times New Roman" w:cs="Times New Roman"/>
          <w:noProof/>
          <w:color w:val="000000"/>
          <w:sz w:val="20"/>
          <w:szCs w:val="20"/>
          <w:lang w:val="es-AR"/>
        </w:rPr>
        <w:drawing>
          <wp:inline distT="0" distB="0" distL="0" distR="0">
            <wp:extent cx="3926481" cy="15969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26481" cy="1596961"/>
                    </a:xfrm>
                    <a:prstGeom prst="rect">
                      <a:avLst/>
                    </a:prstGeom>
                    <a:ln/>
                  </pic:spPr>
                </pic:pic>
              </a:graphicData>
            </a:graphic>
          </wp:inline>
        </w:drawing>
      </w:r>
    </w:p>
    <w:p w:rsidR="00D32628" w:rsidRDefault="00D32628">
      <w:pPr>
        <w:widowControl w:val="0"/>
        <w:tabs>
          <w:tab w:val="left" w:pos="821"/>
          <w:tab w:val="left" w:pos="822"/>
        </w:tabs>
        <w:spacing w:before="90" w:after="0" w:line="240" w:lineRule="auto"/>
        <w:ind w:left="102"/>
        <w:rPr>
          <w:rFonts w:ascii="Times New Roman" w:eastAsia="Times New Roman" w:hAnsi="Times New Roman" w:cs="Times New Roman"/>
          <w:b/>
          <w:sz w:val="24"/>
          <w:szCs w:val="24"/>
          <w:u w:val="single"/>
        </w:rPr>
      </w:pPr>
    </w:p>
    <w:p w:rsidR="00D32628" w:rsidRDefault="002A227D">
      <w:pPr>
        <w:widowControl w:val="0"/>
        <w:tabs>
          <w:tab w:val="left" w:pos="821"/>
          <w:tab w:val="left" w:pos="822"/>
        </w:tabs>
        <w:spacing w:before="90" w:after="0" w:line="240" w:lineRule="auto"/>
        <w:ind w:left="102"/>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Presentación de la Rama de Liberados, Liberadas y Familiares MTE-UTEP</w:t>
      </w:r>
    </w:p>
    <w:p w:rsidR="00D32628" w:rsidRDefault="00D32628">
      <w:pPr>
        <w:widowControl w:val="0"/>
        <w:spacing w:after="0" w:line="240" w:lineRule="auto"/>
        <w:rPr>
          <w:rFonts w:ascii="Times New Roman" w:eastAsia="Times New Roman" w:hAnsi="Times New Roman" w:cs="Times New Roman"/>
        </w:rPr>
      </w:pPr>
    </w:p>
    <w:p w:rsidR="00D32628" w:rsidRDefault="002A227D">
      <w:pPr>
        <w:widowControl w:val="0"/>
        <w:tabs>
          <w:tab w:val="left" w:pos="276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D32628" w:rsidRDefault="002A227D">
      <w:pPr>
        <w:widowControl w:val="0"/>
        <w:pBdr>
          <w:top w:val="nil"/>
          <w:left w:val="nil"/>
          <w:bottom w:val="nil"/>
          <w:right w:val="nil"/>
          <w:between w:val="nil"/>
        </w:pBdr>
        <w:spacing w:before="90" w:after="0" w:line="360" w:lineRule="auto"/>
        <w:ind w:left="102" w:right="113"/>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La</w:t>
      </w:r>
      <w:r>
        <w:rPr>
          <w:rFonts w:ascii="Times New Roman" w:eastAsia="Times New Roman" w:hAnsi="Times New Roman" w:cs="Times New Roman"/>
          <w:b/>
          <w:color w:val="000000"/>
          <w:sz w:val="24"/>
          <w:szCs w:val="24"/>
        </w:rPr>
        <w:t xml:space="preserve"> Rama de Liberados, Liberadas y Familiares </w:t>
      </w:r>
      <w:r>
        <w:rPr>
          <w:rFonts w:ascii="Times New Roman" w:eastAsia="Times New Roman" w:hAnsi="Times New Roman" w:cs="Times New Roman"/>
          <w:color w:val="000000"/>
          <w:sz w:val="24"/>
          <w:szCs w:val="24"/>
        </w:rPr>
        <w:t xml:space="preserve">nuclea a cooperativas de trabajo formadas por personas que pasaron por contexto de encierro –liberados y liberadas-, familiares de </w:t>
      </w:r>
      <w:proofErr w:type="spellStart"/>
      <w:r>
        <w:rPr>
          <w:rFonts w:ascii="Times New Roman" w:eastAsia="Times New Roman" w:hAnsi="Times New Roman" w:cs="Times New Roman"/>
          <w:color w:val="000000"/>
          <w:sz w:val="24"/>
          <w:szCs w:val="24"/>
        </w:rPr>
        <w:t>detenidxs</w:t>
      </w:r>
      <w:proofErr w:type="spellEnd"/>
      <w:r>
        <w:rPr>
          <w:rFonts w:ascii="Times New Roman" w:eastAsia="Times New Roman" w:hAnsi="Times New Roman" w:cs="Times New Roman"/>
          <w:color w:val="000000"/>
          <w:sz w:val="24"/>
          <w:szCs w:val="24"/>
        </w:rPr>
        <w:t xml:space="preserve"> y mujeres con arresto domiciliario. Estas cooperativas se dedican a distintas actividades productivas, como textil,</w:t>
      </w:r>
      <w:r>
        <w:rPr>
          <w:rFonts w:ascii="Times New Roman" w:eastAsia="Times New Roman" w:hAnsi="Times New Roman" w:cs="Times New Roman"/>
          <w:color w:val="000000"/>
          <w:sz w:val="24"/>
          <w:szCs w:val="24"/>
        </w:rPr>
        <w:t xml:space="preserve"> serigrafía, marroquinería, construcción, carpintería, reciclado, herrería, gastronomía, entre otras. </w:t>
      </w:r>
      <w:r>
        <w:rPr>
          <w:rFonts w:ascii="Times New Roman" w:eastAsia="Times New Roman" w:hAnsi="Times New Roman" w:cs="Times New Roman"/>
          <w:sz w:val="24"/>
          <w:szCs w:val="24"/>
        </w:rPr>
        <w:t xml:space="preserve">La Rama de liberados, liberadas y familiares está </w:t>
      </w:r>
      <w:r>
        <w:rPr>
          <w:rFonts w:ascii="Times New Roman" w:eastAsia="Times New Roman" w:hAnsi="Times New Roman" w:cs="Times New Roman"/>
          <w:sz w:val="24"/>
          <w:szCs w:val="24"/>
          <w:highlight w:val="white"/>
        </w:rPr>
        <w:t>conformada</w:t>
      </w:r>
      <w:r w:rsidR="00441F28">
        <w:rPr>
          <w:rFonts w:ascii="Times New Roman" w:eastAsia="Times New Roman" w:hAnsi="Times New Roman" w:cs="Times New Roman"/>
          <w:sz w:val="24"/>
          <w:szCs w:val="24"/>
          <w:highlight w:val="white"/>
        </w:rPr>
        <w:t xml:space="preserve"> en la actualidad por más de 41 </w:t>
      </w:r>
      <w:r>
        <w:rPr>
          <w:rFonts w:ascii="Times New Roman" w:eastAsia="Times New Roman" w:hAnsi="Times New Roman" w:cs="Times New Roman"/>
          <w:sz w:val="24"/>
          <w:szCs w:val="24"/>
          <w:highlight w:val="white"/>
        </w:rPr>
        <w:t>cooperativas</w:t>
      </w:r>
      <w:r>
        <w:rPr>
          <w:rFonts w:ascii="Times New Roman" w:eastAsia="Times New Roman" w:hAnsi="Times New Roman" w:cs="Times New Roman"/>
          <w:sz w:val="24"/>
          <w:szCs w:val="24"/>
        </w:rPr>
        <w:t xml:space="preserve"> y unidades productivas en formación ubicadas en l</w:t>
      </w:r>
      <w:r>
        <w:rPr>
          <w:rFonts w:ascii="Times New Roman" w:eastAsia="Times New Roman" w:hAnsi="Times New Roman" w:cs="Times New Roman"/>
          <w:sz w:val="24"/>
          <w:szCs w:val="24"/>
        </w:rPr>
        <w:t>a región metropolitana de Buenos Aires (incluyendo la Ciudad Autónoma de Buenos Aires, y las localidades de: Pilar, Lomas de Zamora, Tres de Febrero, Quilmes, Vicente López, José C. Paz</w:t>
      </w:r>
      <w:r w:rsidR="00441F28">
        <w:rPr>
          <w:rFonts w:ascii="Times New Roman" w:eastAsia="Times New Roman" w:hAnsi="Times New Roman" w:cs="Times New Roman"/>
          <w:sz w:val="24"/>
          <w:szCs w:val="24"/>
        </w:rPr>
        <w:t xml:space="preserve">, Moreno, Malvinas Argentinas, La Matanza, </w:t>
      </w:r>
      <w:r>
        <w:rPr>
          <w:rFonts w:ascii="Times New Roman" w:eastAsia="Times New Roman" w:hAnsi="Times New Roman" w:cs="Times New Roman"/>
          <w:sz w:val="24"/>
          <w:szCs w:val="24"/>
        </w:rPr>
        <w:t>); las ciudades de La Plata, Bahía Blanca, Tandil, Mercedes, Olavarría;</w:t>
      </w:r>
      <w:r>
        <w:rPr>
          <w:rFonts w:ascii="Times New Roman" w:eastAsia="Times New Roman" w:hAnsi="Times New Roman" w:cs="Times New Roman"/>
          <w:sz w:val="24"/>
          <w:szCs w:val="24"/>
        </w:rPr>
        <w:t xml:space="preserve"> y las provincias de Corrientes, Chaco, Neuquén, </w:t>
      </w:r>
      <w:r w:rsidR="00DE46FA">
        <w:rPr>
          <w:rFonts w:ascii="Times New Roman" w:eastAsia="Times New Roman" w:hAnsi="Times New Roman" w:cs="Times New Roman"/>
          <w:sz w:val="24"/>
          <w:szCs w:val="24"/>
        </w:rPr>
        <w:t xml:space="preserve">Río Negro, La Rioja, </w:t>
      </w:r>
      <w:bookmarkStart w:id="1" w:name="_GoBack"/>
      <w:bookmarkEnd w:id="1"/>
      <w:r>
        <w:rPr>
          <w:rFonts w:ascii="Times New Roman" w:eastAsia="Times New Roman" w:hAnsi="Times New Roman" w:cs="Times New Roman"/>
          <w:sz w:val="24"/>
          <w:szCs w:val="24"/>
        </w:rPr>
        <w:t>Misiones, Entre Ríos y Tierra del Fuego.</w:t>
      </w:r>
      <w:r>
        <w:rPr>
          <w:rFonts w:ascii="Times New Roman" w:eastAsia="Times New Roman" w:hAnsi="Times New Roman" w:cs="Times New Roman"/>
          <w:color w:val="000000"/>
          <w:sz w:val="24"/>
          <w:szCs w:val="24"/>
        </w:rPr>
        <w:t xml:space="preserve"> </w:t>
      </w:r>
      <w:r w:rsidR="005260F2">
        <w:rPr>
          <w:rFonts w:ascii="Times New Roman" w:eastAsia="Times New Roman" w:hAnsi="Times New Roman" w:cs="Times New Roman"/>
          <w:sz w:val="24"/>
          <w:szCs w:val="24"/>
        </w:rPr>
        <w:t xml:space="preserve">No </w:t>
      </w:r>
      <w:r>
        <w:rPr>
          <w:rFonts w:ascii="Times New Roman" w:eastAsia="Times New Roman" w:hAnsi="Times New Roman" w:cs="Times New Roman"/>
          <w:color w:val="000000"/>
          <w:sz w:val="24"/>
          <w:szCs w:val="24"/>
        </w:rPr>
        <w:t xml:space="preserve">nucleamos en el Movimiento de Trabajadores Excluidos-MTE, dentro de la Unión de Trabajadores de la Economía Popular. Este sindicato nuclea a </w:t>
      </w:r>
      <w:proofErr w:type="spellStart"/>
      <w:r>
        <w:rPr>
          <w:rFonts w:ascii="Times New Roman" w:eastAsia="Times New Roman" w:hAnsi="Times New Roman" w:cs="Times New Roman"/>
          <w:color w:val="000000"/>
          <w:sz w:val="24"/>
          <w:szCs w:val="24"/>
        </w:rPr>
        <w:t>lxs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trabajadorxs</w:t>
      </w:r>
      <w:proofErr w:type="spellEnd"/>
      <w:r>
        <w:rPr>
          <w:rFonts w:ascii="Times New Roman" w:eastAsia="Times New Roman" w:hAnsi="Times New Roman" w:cs="Times New Roman"/>
          <w:color w:val="000000"/>
          <w:sz w:val="24"/>
          <w:szCs w:val="24"/>
        </w:rPr>
        <w:t xml:space="preserve"> de la Economía Popular en sus diferentes ramas productivas y de servicios (reciclado, construcción, textil, vendedores, cuidados, campesinos, etc.) para el reconocimiento de sus derechos como trabajadores.</w:t>
      </w:r>
      <w:r>
        <w:rPr>
          <w:rFonts w:ascii="Times New Roman" w:eastAsia="Times New Roman" w:hAnsi="Times New Roman" w:cs="Times New Roman"/>
          <w:sz w:val="24"/>
          <w:szCs w:val="24"/>
        </w:rPr>
        <w:t xml:space="preserve"> </w:t>
      </w:r>
    </w:p>
    <w:p w:rsidR="00D32628" w:rsidRDefault="002A227D">
      <w:pPr>
        <w:widowControl w:val="0"/>
        <w:pBdr>
          <w:top w:val="nil"/>
          <w:left w:val="nil"/>
          <w:bottom w:val="nil"/>
          <w:right w:val="nil"/>
          <w:between w:val="nil"/>
        </w:pBdr>
        <w:spacing w:before="90" w:after="0" w:line="360" w:lineRule="auto"/>
        <w:ind w:left="102" w:right="113" w:firstLine="60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 cárceles de nuestro país se caracterizan por la sobrepoblación y el hacinamiento, es decir que los lugares de detención alojan a más personas de las que deberían y se vive en condiciones inhumanas, sin acceso a la salud, al trabajo, a la educación, ent</w:t>
      </w:r>
      <w:r>
        <w:rPr>
          <w:rFonts w:ascii="Times New Roman" w:eastAsia="Times New Roman" w:hAnsi="Times New Roman" w:cs="Times New Roman"/>
          <w:color w:val="000000"/>
          <w:sz w:val="24"/>
          <w:szCs w:val="24"/>
        </w:rPr>
        <w:t>re otras faltas a los derechos humanos. En este sentido, si vemos las estadísticas oficiales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color w:val="000000"/>
          <w:sz w:val="24"/>
          <w:szCs w:val="24"/>
        </w:rPr>
        <w:t xml:space="preserve"> notamos que el total de presos y presas (contando personas </w:t>
      </w:r>
      <w:r>
        <w:rPr>
          <w:rFonts w:ascii="Times New Roman" w:eastAsia="Times New Roman" w:hAnsi="Times New Roman" w:cs="Times New Roman"/>
          <w:color w:val="000000"/>
          <w:sz w:val="24"/>
          <w:szCs w:val="24"/>
        </w:rPr>
        <w:lastRenderedPageBreak/>
        <w:t>detenidas en ámbitos penitenciarios, alojadas en alcaidías, con sujeción electrónica y personas detenidas en comisarías de todo el país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color w:val="000000"/>
          <w:sz w:val="24"/>
          <w:szCs w:val="24"/>
        </w:rPr>
        <w:t xml:space="preserve">) en 2017 ascendían a 94.454 y, por lo tanto, representaban </w:t>
      </w:r>
      <w:r>
        <w:rPr>
          <w:rFonts w:ascii="Times New Roman" w:eastAsia="Times New Roman" w:hAnsi="Times New Roman" w:cs="Times New Roman"/>
          <w:color w:val="000000"/>
          <w:sz w:val="24"/>
          <w:szCs w:val="24"/>
        </w:rPr>
        <w:t>una tasa de 214,5 personas cada 100 mil habitantes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color w:val="000000"/>
          <w:sz w:val="24"/>
          <w:szCs w:val="24"/>
        </w:rPr>
        <w:t xml:space="preserve">. De ese total el 86,5% de </w:t>
      </w:r>
      <w:proofErr w:type="spellStart"/>
      <w:r>
        <w:rPr>
          <w:rFonts w:ascii="Times New Roman" w:eastAsia="Times New Roman" w:hAnsi="Times New Roman" w:cs="Times New Roman"/>
          <w:color w:val="000000"/>
          <w:sz w:val="24"/>
          <w:szCs w:val="24"/>
        </w:rPr>
        <w:t>lxs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presxs</w:t>
      </w:r>
      <w:proofErr w:type="spellEnd"/>
      <w:r>
        <w:rPr>
          <w:rFonts w:ascii="Times New Roman" w:eastAsia="Times New Roman" w:hAnsi="Times New Roman" w:cs="Times New Roman"/>
          <w:color w:val="000000"/>
          <w:sz w:val="24"/>
          <w:szCs w:val="24"/>
        </w:rPr>
        <w:t xml:space="preserve"> en Argentina se alojan en cárceles provinciales y el 13,5% en cárceles federales/nacionales. Del total de presos y presas en cárceles del país (sin considerar </w:t>
      </w:r>
      <w:proofErr w:type="spellStart"/>
      <w:r>
        <w:rPr>
          <w:rFonts w:ascii="Times New Roman" w:eastAsia="Times New Roman" w:hAnsi="Times New Roman" w:cs="Times New Roman"/>
          <w:color w:val="000000"/>
          <w:sz w:val="24"/>
          <w:szCs w:val="24"/>
        </w:rPr>
        <w:t>detenidx</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en comisarías), el 45,5% se encontraba </w:t>
      </w:r>
      <w:proofErr w:type="spellStart"/>
      <w:r>
        <w:rPr>
          <w:rFonts w:ascii="Times New Roman" w:eastAsia="Times New Roman" w:hAnsi="Times New Roman" w:cs="Times New Roman"/>
          <w:color w:val="000000"/>
          <w:sz w:val="24"/>
          <w:szCs w:val="24"/>
        </w:rPr>
        <w:t>alojadx</w:t>
      </w:r>
      <w:proofErr w:type="spellEnd"/>
      <w:r>
        <w:rPr>
          <w:rFonts w:ascii="Times New Roman" w:eastAsia="Times New Roman" w:hAnsi="Times New Roman" w:cs="Times New Roman"/>
          <w:color w:val="000000"/>
          <w:sz w:val="24"/>
          <w:szCs w:val="24"/>
        </w:rPr>
        <w:t xml:space="preserve"> en unidades penales dependientes del Servicio Penitenciario Bonaerense. En lo que respecta específicamente al ámbito penitenciario bonaerense, la tasa de encarcelamiento alcanza un número de 48.8272 personas</w:t>
      </w:r>
      <w:r>
        <w:rPr>
          <w:rFonts w:ascii="Times New Roman" w:eastAsia="Times New Roman" w:hAnsi="Times New Roman" w:cs="Times New Roman"/>
          <w:color w:val="000000"/>
          <w:sz w:val="24"/>
          <w:szCs w:val="24"/>
        </w:rPr>
        <w:t xml:space="preserve"> privadas de libertad distribuidas en 62 establecimientos con capacidad real de alojamiento para 19.988 personas.</w:t>
      </w:r>
    </w:p>
    <w:p w:rsidR="00D32628" w:rsidRDefault="002A227D">
      <w:pPr>
        <w:widowControl w:val="0"/>
        <w:pBdr>
          <w:top w:val="nil"/>
          <w:left w:val="nil"/>
          <w:bottom w:val="nil"/>
          <w:right w:val="nil"/>
          <w:between w:val="nil"/>
        </w:pBdr>
        <w:spacing w:before="1" w:after="0" w:line="360" w:lineRule="auto"/>
        <w:ind w:left="102" w:right="114" w:firstLine="6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“momento punitivo” reflejado en estas estadísticas, combina mayores niveles encierro, castigos más duros y penas de prisión más largas que </w:t>
      </w:r>
      <w:r>
        <w:rPr>
          <w:rFonts w:ascii="Times New Roman" w:eastAsia="Times New Roman" w:hAnsi="Times New Roman" w:cs="Times New Roman"/>
          <w:color w:val="000000"/>
          <w:sz w:val="24"/>
          <w:szCs w:val="24"/>
        </w:rPr>
        <w:t xml:space="preserve">se aplican principalmente sobre los sectores populares de nuestro país. Los trabajadores de la economía popular somos las principales víctimas de un sistema capitalista que excluye socialmente y condena penalmente hostigando, persiguiendo y encarcelando a </w:t>
      </w:r>
      <w:r>
        <w:rPr>
          <w:rFonts w:ascii="Times New Roman" w:eastAsia="Times New Roman" w:hAnsi="Times New Roman" w:cs="Times New Roman"/>
          <w:color w:val="000000"/>
          <w:sz w:val="24"/>
          <w:szCs w:val="24"/>
        </w:rPr>
        <w:t>los sectores más humildes de la sociedad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Cuando las personas salen de estar detenidas se encuentran en una situación muy grave: no cuentan con recursos económicos, no tienen donde vivir, atraviesan problemas de salud y de consumo problemático. Contar con </w:t>
      </w:r>
      <w:r>
        <w:rPr>
          <w:rFonts w:ascii="Times New Roman" w:eastAsia="Times New Roman" w:hAnsi="Times New Roman" w:cs="Times New Roman"/>
          <w:color w:val="000000"/>
          <w:sz w:val="24"/>
          <w:szCs w:val="24"/>
        </w:rPr>
        <w:t>antecedentes penales es un impedimento para acceder a un trabajo “formal” o en “blanco”. A su vez, las políticas de asistencia a personas liberadas y sus familias son escasas, y no poseen el presupuesto suficiente para atender la situación de esta població</w:t>
      </w:r>
      <w:r>
        <w:rPr>
          <w:rFonts w:ascii="Times New Roman" w:eastAsia="Times New Roman" w:hAnsi="Times New Roman" w:cs="Times New Roman"/>
          <w:color w:val="000000"/>
          <w:sz w:val="24"/>
          <w:szCs w:val="24"/>
        </w:rPr>
        <w:t xml:space="preserve">n. Estas problemáticas, no solo afectan a las personas detenidas, sino también </w:t>
      </w:r>
      <w:r>
        <w:rPr>
          <w:rFonts w:ascii="Times New Roman" w:eastAsia="Times New Roman" w:hAnsi="Times New Roman" w:cs="Times New Roman"/>
          <w:color w:val="000000"/>
          <w:sz w:val="24"/>
          <w:szCs w:val="24"/>
        </w:rPr>
        <w:lastRenderedPageBreak/>
        <w:t xml:space="preserve">a sus familiares: </w:t>
      </w:r>
      <w:proofErr w:type="spellStart"/>
      <w:r>
        <w:rPr>
          <w:rFonts w:ascii="Times New Roman" w:eastAsia="Times New Roman" w:hAnsi="Times New Roman" w:cs="Times New Roman"/>
          <w:color w:val="000000"/>
          <w:sz w:val="24"/>
          <w:szCs w:val="24"/>
        </w:rPr>
        <w:t>esposxs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compañerxs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hijxs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madrxs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hermanxs</w:t>
      </w:r>
      <w:proofErr w:type="spellEnd"/>
      <w:r>
        <w:rPr>
          <w:rFonts w:ascii="Times New Roman" w:eastAsia="Times New Roman" w:hAnsi="Times New Roman" w:cs="Times New Roman"/>
          <w:color w:val="000000"/>
          <w:sz w:val="24"/>
          <w:szCs w:val="24"/>
        </w:rPr>
        <w:t>, que viven el sufrimiento en primera persona cuando se enteran que sus familiares han sido heridos, cuando están e</w:t>
      </w:r>
      <w:r>
        <w:rPr>
          <w:rFonts w:ascii="Times New Roman" w:eastAsia="Times New Roman" w:hAnsi="Times New Roman" w:cs="Times New Roman"/>
          <w:color w:val="000000"/>
          <w:sz w:val="24"/>
          <w:szCs w:val="24"/>
        </w:rPr>
        <w:t xml:space="preserve">nfermos, o los tienen lejos en momentos como festividades y cumpleaños. Son también </w:t>
      </w:r>
      <w:proofErr w:type="spellStart"/>
      <w:r>
        <w:rPr>
          <w:rFonts w:ascii="Times New Roman" w:eastAsia="Times New Roman" w:hAnsi="Times New Roman" w:cs="Times New Roman"/>
          <w:color w:val="000000"/>
          <w:sz w:val="24"/>
          <w:szCs w:val="24"/>
        </w:rPr>
        <w:t>ellxs</w:t>
      </w:r>
      <w:proofErr w:type="spellEnd"/>
      <w:r>
        <w:rPr>
          <w:rFonts w:ascii="Times New Roman" w:eastAsia="Times New Roman" w:hAnsi="Times New Roman" w:cs="Times New Roman"/>
          <w:color w:val="000000"/>
          <w:sz w:val="24"/>
          <w:szCs w:val="24"/>
        </w:rPr>
        <w:t xml:space="preserve"> quienes semana a semana sostienen con alimentos, ropa, medicamentos, y otros elementos a sus familiares en las cárceles.</w:t>
      </w:r>
    </w:p>
    <w:p w:rsidR="00D32628" w:rsidRDefault="002A227D">
      <w:pPr>
        <w:widowControl w:val="0"/>
        <w:pBdr>
          <w:top w:val="nil"/>
          <w:left w:val="nil"/>
          <w:bottom w:val="nil"/>
          <w:right w:val="nil"/>
          <w:between w:val="nil"/>
        </w:pBdr>
        <w:spacing w:before="160" w:after="0" w:line="360" w:lineRule="auto"/>
        <w:ind w:left="102" w:right="114" w:firstLine="7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Frente a esa compleja situación que vivimos q</w:t>
      </w:r>
      <w:r>
        <w:rPr>
          <w:rFonts w:ascii="Times New Roman" w:eastAsia="Times New Roman" w:hAnsi="Times New Roman" w:cs="Times New Roman"/>
          <w:color w:val="000000"/>
          <w:sz w:val="24"/>
          <w:szCs w:val="24"/>
        </w:rPr>
        <w:t xml:space="preserve">uienes estuvimos </w:t>
      </w:r>
      <w:proofErr w:type="spellStart"/>
      <w:r>
        <w:rPr>
          <w:rFonts w:ascii="Times New Roman" w:eastAsia="Times New Roman" w:hAnsi="Times New Roman" w:cs="Times New Roman"/>
          <w:color w:val="000000"/>
          <w:sz w:val="24"/>
          <w:szCs w:val="24"/>
        </w:rPr>
        <w:t>detenidxs</w:t>
      </w:r>
      <w:proofErr w:type="spellEnd"/>
      <w:r>
        <w:rPr>
          <w:rFonts w:ascii="Times New Roman" w:eastAsia="Times New Roman" w:hAnsi="Times New Roman" w:cs="Times New Roman"/>
          <w:color w:val="000000"/>
          <w:sz w:val="24"/>
          <w:szCs w:val="24"/>
        </w:rPr>
        <w:t>, organizarnos en la economía popular, fue el camino que encontramos para construir una vida lejos del delito y la cárcel. Por eso, creemos que es a través de una política de inclusión que fomente el trabajo y la formación en ofic</w:t>
      </w:r>
      <w:r>
        <w:rPr>
          <w:rFonts w:ascii="Times New Roman" w:eastAsia="Times New Roman" w:hAnsi="Times New Roman" w:cs="Times New Roman"/>
          <w:color w:val="000000"/>
          <w:sz w:val="24"/>
          <w:szCs w:val="24"/>
        </w:rPr>
        <w:t xml:space="preserve">ios, tanto en contexto de encierro como en el </w:t>
      </w:r>
      <w:proofErr w:type="spellStart"/>
      <w:r>
        <w:rPr>
          <w:rFonts w:ascii="Times New Roman" w:eastAsia="Times New Roman" w:hAnsi="Times New Roman" w:cs="Times New Roman"/>
          <w:color w:val="000000"/>
          <w:sz w:val="24"/>
          <w:szCs w:val="24"/>
        </w:rPr>
        <w:t>posencierro</w:t>
      </w:r>
      <w:proofErr w:type="spellEnd"/>
      <w:r>
        <w:rPr>
          <w:rFonts w:ascii="Times New Roman" w:eastAsia="Times New Roman" w:hAnsi="Times New Roman" w:cs="Times New Roman"/>
          <w:color w:val="000000"/>
          <w:sz w:val="24"/>
          <w:szCs w:val="24"/>
        </w:rPr>
        <w:t xml:space="preserve">, los caminos fundamentales para que las personas no vuelvan a estar detenidas. </w:t>
      </w:r>
    </w:p>
    <w:p w:rsidR="00D32628" w:rsidRDefault="002A227D">
      <w:pPr>
        <w:widowControl w:val="0"/>
        <w:pBdr>
          <w:top w:val="nil"/>
          <w:left w:val="nil"/>
          <w:bottom w:val="nil"/>
          <w:right w:val="nil"/>
          <w:between w:val="nil"/>
        </w:pBdr>
        <w:spacing w:before="160" w:after="0" w:line="360" w:lineRule="auto"/>
        <w:ind w:left="102" w:right="1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actualidad en la Rama de </w:t>
      </w:r>
      <w:proofErr w:type="spellStart"/>
      <w:r>
        <w:rPr>
          <w:rFonts w:ascii="Times New Roman" w:eastAsia="Times New Roman" w:hAnsi="Times New Roman" w:cs="Times New Roman"/>
          <w:color w:val="000000"/>
          <w:sz w:val="24"/>
          <w:szCs w:val="24"/>
        </w:rPr>
        <w:t>Liberadxs</w:t>
      </w:r>
      <w:proofErr w:type="spellEnd"/>
      <w:r>
        <w:rPr>
          <w:rFonts w:ascii="Times New Roman" w:eastAsia="Times New Roman" w:hAnsi="Times New Roman" w:cs="Times New Roman"/>
          <w:color w:val="000000"/>
          <w:sz w:val="24"/>
          <w:szCs w:val="24"/>
        </w:rPr>
        <w:t xml:space="preserve"> nucleamos a más </w:t>
      </w:r>
      <w:r>
        <w:rPr>
          <w:rFonts w:ascii="Times New Roman" w:eastAsia="Times New Roman" w:hAnsi="Times New Roman" w:cs="Times New Roman"/>
          <w:color w:val="000000"/>
          <w:sz w:val="24"/>
          <w:szCs w:val="24"/>
          <w:highlight w:val="white"/>
        </w:rPr>
        <w:t xml:space="preserve">de </w:t>
      </w:r>
      <w:r w:rsidR="000F7D72">
        <w:rPr>
          <w:rFonts w:ascii="Times New Roman" w:eastAsia="Times New Roman" w:hAnsi="Times New Roman" w:cs="Times New Roman"/>
          <w:sz w:val="24"/>
          <w:szCs w:val="24"/>
          <w:highlight w:val="white"/>
        </w:rPr>
        <w:t xml:space="preserve">800 </w:t>
      </w:r>
      <w:proofErr w:type="spellStart"/>
      <w:r w:rsidR="005260F2">
        <w:rPr>
          <w:rFonts w:ascii="Times New Roman" w:eastAsia="Times New Roman" w:hAnsi="Times New Roman" w:cs="Times New Roman"/>
          <w:sz w:val="24"/>
          <w:szCs w:val="24"/>
          <w:highlight w:val="white"/>
        </w:rPr>
        <w:t>compañerxs</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personas que no volvieron a cometer delito ni a la cár</w:t>
      </w:r>
      <w:r>
        <w:rPr>
          <w:rFonts w:ascii="Times New Roman" w:eastAsia="Times New Roman" w:hAnsi="Times New Roman" w:cs="Times New Roman"/>
          <w:color w:val="000000"/>
          <w:sz w:val="24"/>
          <w:szCs w:val="24"/>
        </w:rPr>
        <w:t xml:space="preserve">cel. Con nuestro trabajo reinventamos la vida de muchos compañeros/as que </w:t>
      </w:r>
      <w:proofErr w:type="gramStart"/>
      <w:r>
        <w:rPr>
          <w:rFonts w:ascii="Times New Roman" w:eastAsia="Times New Roman" w:hAnsi="Times New Roman" w:cs="Times New Roman"/>
          <w:color w:val="000000"/>
          <w:sz w:val="24"/>
          <w:szCs w:val="24"/>
        </w:rPr>
        <w:t>estuvieron  detenidos</w:t>
      </w:r>
      <w:proofErr w:type="gramEnd"/>
      <w:r>
        <w:rPr>
          <w:rFonts w:ascii="Times New Roman" w:eastAsia="Times New Roman" w:hAnsi="Times New Roman" w:cs="Times New Roman"/>
          <w:color w:val="000000"/>
          <w:sz w:val="24"/>
          <w:szCs w:val="24"/>
        </w:rPr>
        <w:t xml:space="preserve">  y  sus familias. Todos los días recibimos en nuestras cooperativas a </w:t>
      </w:r>
      <w:r>
        <w:rPr>
          <w:rFonts w:ascii="Times New Roman" w:eastAsia="Times New Roman" w:hAnsi="Times New Roman" w:cs="Times New Roman"/>
          <w:sz w:val="24"/>
          <w:szCs w:val="24"/>
        </w:rPr>
        <w:t>personas</w:t>
      </w:r>
      <w:r>
        <w:rPr>
          <w:rFonts w:ascii="Times New Roman" w:eastAsia="Times New Roman" w:hAnsi="Times New Roman" w:cs="Times New Roman"/>
          <w:color w:val="000000"/>
          <w:sz w:val="24"/>
          <w:szCs w:val="24"/>
        </w:rPr>
        <w:t xml:space="preserve"> que salen de estar detenidos y los incorporamos al trabajo de nuestras unidades p</w:t>
      </w:r>
      <w:r>
        <w:rPr>
          <w:rFonts w:ascii="Times New Roman" w:eastAsia="Times New Roman" w:hAnsi="Times New Roman" w:cs="Times New Roman"/>
          <w:color w:val="000000"/>
          <w:sz w:val="24"/>
          <w:szCs w:val="24"/>
        </w:rPr>
        <w:t xml:space="preserve">roductivas. </w:t>
      </w:r>
      <w:proofErr w:type="spellStart"/>
      <w:r>
        <w:rPr>
          <w:rFonts w:ascii="Times New Roman" w:eastAsia="Times New Roman" w:hAnsi="Times New Roman" w:cs="Times New Roman"/>
          <w:color w:val="000000"/>
          <w:sz w:val="24"/>
          <w:szCs w:val="24"/>
        </w:rPr>
        <w:t>Muchxs</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ellxs</w:t>
      </w:r>
      <w:proofErr w:type="spellEnd"/>
      <w:r>
        <w:rPr>
          <w:rFonts w:ascii="Times New Roman" w:eastAsia="Times New Roman" w:hAnsi="Times New Roman" w:cs="Times New Roman"/>
          <w:color w:val="000000"/>
          <w:sz w:val="24"/>
          <w:szCs w:val="24"/>
        </w:rPr>
        <w:t xml:space="preserve"> son enviados desde las instituciones estatales que deberían ocuparse de su “reinserción social”. Por ello, creemos que es imperante que se reconozca nuestro trabajo, ya que en la actualidad somos los únicos que generamos solucio</w:t>
      </w:r>
      <w:r>
        <w:rPr>
          <w:rFonts w:ascii="Times New Roman" w:eastAsia="Times New Roman" w:hAnsi="Times New Roman" w:cs="Times New Roman"/>
          <w:color w:val="000000"/>
          <w:sz w:val="24"/>
          <w:szCs w:val="24"/>
        </w:rPr>
        <w:t>nes concretas al problema del delito y el encarcelamiento.</w:t>
      </w:r>
    </w:p>
    <w:p w:rsidR="00D32628" w:rsidRDefault="002A227D">
      <w:pPr>
        <w:widowControl w:val="0"/>
        <w:pBdr>
          <w:top w:val="nil"/>
          <w:left w:val="nil"/>
          <w:bottom w:val="nil"/>
          <w:right w:val="nil"/>
          <w:between w:val="nil"/>
        </w:pBdr>
        <w:spacing w:before="162" w:after="0" w:line="360" w:lineRule="auto"/>
        <w:ind w:left="102" w:right="1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través de nuestro trabajo en la Rama de Liberados, construimos una alternativa a las políticas de seguridad que se basan en el encierro y represión sobre los sectores populares de nuestra sociedad como únicas soluciones a la inseguridad. </w:t>
      </w:r>
      <w:r>
        <w:rPr>
          <w:rFonts w:ascii="Times New Roman" w:eastAsia="Times New Roman" w:hAnsi="Times New Roman" w:cs="Times New Roman"/>
          <w:sz w:val="24"/>
          <w:szCs w:val="24"/>
          <w:highlight w:val="white"/>
        </w:rPr>
        <w:t>Las cooperativas</w:t>
      </w:r>
      <w:r>
        <w:rPr>
          <w:rFonts w:ascii="Times New Roman" w:eastAsia="Times New Roman" w:hAnsi="Times New Roman" w:cs="Times New Roman"/>
          <w:sz w:val="24"/>
          <w:szCs w:val="24"/>
          <w:highlight w:val="white"/>
        </w:rPr>
        <w:t xml:space="preserve"> de liberados/as que lograron consolidarse y que sus servicios sean contratados tienen una nula tasa de reincidencia. Es decir, la generación de trabajo, la contratación de las cooperativas y la integración de los compañeros a los productivos son los camin</w:t>
      </w:r>
      <w:r>
        <w:rPr>
          <w:rFonts w:ascii="Times New Roman" w:eastAsia="Times New Roman" w:hAnsi="Times New Roman" w:cs="Times New Roman"/>
          <w:sz w:val="24"/>
          <w:szCs w:val="24"/>
          <w:highlight w:val="white"/>
        </w:rPr>
        <w:t>os concretos para evitar la reincidencia.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Por ello, debemos ser reconocidos como actores principales en la construcción de </w:t>
      </w:r>
      <w:r>
        <w:rPr>
          <w:rFonts w:ascii="Times New Roman" w:eastAsia="Times New Roman" w:hAnsi="Times New Roman" w:cs="Times New Roman"/>
          <w:b/>
          <w:color w:val="000000"/>
          <w:sz w:val="24"/>
          <w:szCs w:val="24"/>
        </w:rPr>
        <w:t xml:space="preserve">una política de seguridad con inclusión social </w:t>
      </w:r>
      <w:r>
        <w:rPr>
          <w:rFonts w:ascii="Times New Roman" w:eastAsia="Times New Roman" w:hAnsi="Times New Roman" w:cs="Times New Roman"/>
          <w:color w:val="000000"/>
          <w:sz w:val="24"/>
          <w:szCs w:val="24"/>
        </w:rPr>
        <w:t xml:space="preserve">para liberados y liberadas, personas con arresto domiciliario, familiares de </w:t>
      </w:r>
      <w:proofErr w:type="spellStart"/>
      <w:r>
        <w:rPr>
          <w:rFonts w:ascii="Times New Roman" w:eastAsia="Times New Roman" w:hAnsi="Times New Roman" w:cs="Times New Roman"/>
          <w:color w:val="000000"/>
          <w:sz w:val="24"/>
          <w:szCs w:val="24"/>
        </w:rPr>
        <w:t>detenidxs</w:t>
      </w:r>
      <w:proofErr w:type="spellEnd"/>
      <w:r>
        <w:rPr>
          <w:rFonts w:ascii="Times New Roman" w:eastAsia="Times New Roman" w:hAnsi="Times New Roman" w:cs="Times New Roman"/>
          <w:color w:val="000000"/>
          <w:sz w:val="24"/>
          <w:szCs w:val="24"/>
        </w:rPr>
        <w:t xml:space="preserve"> y personas detenidas, tanto en el sistema penitenciario federal como en el bonaerense.</w:t>
      </w:r>
    </w:p>
    <w:p w:rsidR="00D32628" w:rsidRDefault="002A227D">
      <w:pPr>
        <w:widowControl w:val="0"/>
        <w:tabs>
          <w:tab w:val="left" w:pos="352"/>
        </w:tabs>
        <w:spacing w:before="165" w:after="0" w:line="360" w:lineRule="auto"/>
        <w:ind w:right="11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Nuestra política como Rama: ¿qué es lo que hacemos desde la Rama de </w:t>
      </w:r>
      <w:proofErr w:type="spellStart"/>
      <w:r>
        <w:rPr>
          <w:rFonts w:ascii="Times New Roman" w:eastAsia="Times New Roman" w:hAnsi="Times New Roman" w:cs="Times New Roman"/>
          <w:b/>
          <w:sz w:val="24"/>
          <w:szCs w:val="24"/>
          <w:u w:val="single"/>
        </w:rPr>
        <w:t>Liberadxs</w:t>
      </w:r>
      <w:proofErr w:type="spellEnd"/>
      <w:r>
        <w:rPr>
          <w:rFonts w:ascii="Times New Roman" w:eastAsia="Times New Roman" w:hAnsi="Times New Roman" w:cs="Times New Roman"/>
          <w:b/>
          <w:sz w:val="24"/>
          <w:szCs w:val="24"/>
          <w:u w:val="single"/>
        </w:rPr>
        <w:t xml:space="preserve"> y familiares MTE-UTEP?</w:t>
      </w:r>
    </w:p>
    <w:p w:rsidR="00D32628" w:rsidRDefault="002A227D">
      <w:pPr>
        <w:widowControl w:val="0"/>
        <w:pBdr>
          <w:top w:val="nil"/>
          <w:left w:val="nil"/>
          <w:bottom w:val="nil"/>
          <w:right w:val="nil"/>
          <w:between w:val="nil"/>
        </w:pBdr>
        <w:spacing w:before="157" w:after="0" w:line="360" w:lineRule="auto"/>
        <w:ind w:left="102" w:right="4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-formamos cooperativas de trabajo y espacios productivos en los que</w:t>
      </w:r>
      <w:r>
        <w:rPr>
          <w:rFonts w:ascii="Times New Roman" w:eastAsia="Times New Roman" w:hAnsi="Times New Roman" w:cs="Times New Roman"/>
          <w:color w:val="000000"/>
          <w:sz w:val="24"/>
          <w:szCs w:val="24"/>
        </w:rPr>
        <w:t xml:space="preserve"> incorporamos a personas que salen de estar detenidos/as. A través de herramientas gremiales, intentamos fortalecer y ampliar las cooperativas de trabajo ya conformadas y acompañamos la formación de otros espacios productivos, siempre con el objetivo de in</w:t>
      </w:r>
      <w:r>
        <w:rPr>
          <w:rFonts w:ascii="Times New Roman" w:eastAsia="Times New Roman" w:hAnsi="Times New Roman" w:cs="Times New Roman"/>
          <w:color w:val="000000"/>
          <w:sz w:val="24"/>
          <w:szCs w:val="24"/>
        </w:rPr>
        <w:t>corporar a liberados, liberadas, familiares de detenidos y mujeres bajo arresto domiciliario.</w:t>
      </w:r>
      <w:r w:rsidR="00441F28">
        <w:rPr>
          <w:rFonts w:ascii="Times New Roman" w:eastAsia="Times New Roman" w:hAnsi="Times New Roman" w:cs="Times New Roman"/>
          <w:color w:val="000000"/>
          <w:sz w:val="24"/>
          <w:szCs w:val="24"/>
        </w:rPr>
        <w:t xml:space="preserve"> </w:t>
      </w:r>
    </w:p>
    <w:p w:rsidR="00D32628" w:rsidRDefault="002A227D">
      <w:pPr>
        <w:widowControl w:val="0"/>
        <w:pBdr>
          <w:top w:val="nil"/>
          <w:left w:val="nil"/>
          <w:bottom w:val="nil"/>
          <w:right w:val="nil"/>
          <w:between w:val="nil"/>
        </w:pBdr>
        <w:spacing w:before="162" w:after="0" w:line="360" w:lineRule="auto"/>
        <w:ind w:left="102" w:right="115" w:firstLine="70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-desarrollamos talleres de formación en oficios y </w:t>
      </w:r>
      <w:r>
        <w:rPr>
          <w:rFonts w:ascii="Times New Roman" w:eastAsia="Times New Roman" w:hAnsi="Times New Roman" w:cs="Times New Roman"/>
          <w:sz w:val="24"/>
          <w:szCs w:val="24"/>
        </w:rPr>
        <w:t>economía popular</w:t>
      </w:r>
      <w:r>
        <w:rPr>
          <w:rFonts w:ascii="Times New Roman" w:eastAsia="Times New Roman" w:hAnsi="Times New Roman" w:cs="Times New Roman"/>
          <w:color w:val="000000"/>
          <w:sz w:val="24"/>
          <w:szCs w:val="24"/>
        </w:rPr>
        <w:t xml:space="preserve"> dentro y fuera de penales federales y bonaerenses. La formación educativa en oficios es una herramienta muy importante que prepara a las personas que están y estuvieron privadas de su libertad para enfrentar un mundo que les niega una inserción laboral fo</w:t>
      </w:r>
      <w:r>
        <w:rPr>
          <w:rFonts w:ascii="Times New Roman" w:eastAsia="Times New Roman" w:hAnsi="Times New Roman" w:cs="Times New Roman"/>
          <w:color w:val="000000"/>
          <w:sz w:val="24"/>
          <w:szCs w:val="24"/>
        </w:rPr>
        <w:t xml:space="preserve">rmal debido a contar con antecedentes penales. Por ello, capacitar a los compañeros/as detenidos/as es un elemento fundamental para poder incorporarlos a nuestras cooperativas. </w:t>
      </w:r>
    </w:p>
    <w:p w:rsidR="00D32628" w:rsidRDefault="002A227D">
      <w:pPr>
        <w:widowControl w:val="0"/>
        <w:pBdr>
          <w:top w:val="nil"/>
          <w:left w:val="nil"/>
          <w:bottom w:val="nil"/>
          <w:right w:val="nil"/>
          <w:between w:val="nil"/>
        </w:pBdr>
        <w:spacing w:before="162" w:after="0" w:line="360" w:lineRule="auto"/>
        <w:ind w:left="142" w:right="115" w:firstLine="578"/>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-creamos y desarrollamos una asesoría jurídica para brindar asistencia legal a los familiares de </w:t>
      </w:r>
      <w:proofErr w:type="spellStart"/>
      <w:r>
        <w:rPr>
          <w:rFonts w:ascii="Times New Roman" w:eastAsia="Times New Roman" w:hAnsi="Times New Roman" w:cs="Times New Roman"/>
          <w:color w:val="000000"/>
          <w:sz w:val="24"/>
          <w:szCs w:val="24"/>
        </w:rPr>
        <w:t>detenid</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liberadxs</w:t>
      </w:r>
      <w:proofErr w:type="spellEnd"/>
      <w:r>
        <w:rPr>
          <w:rFonts w:ascii="Times New Roman" w:eastAsia="Times New Roman" w:hAnsi="Times New Roman" w:cs="Times New Roman"/>
          <w:color w:val="000000"/>
          <w:sz w:val="24"/>
          <w:szCs w:val="24"/>
        </w:rPr>
        <w:t xml:space="preserve"> y mujeres con arresto. Estas asesorías son llevadas adelante por </w:t>
      </w:r>
      <w:proofErr w:type="spellStart"/>
      <w:r>
        <w:rPr>
          <w:rFonts w:ascii="Times New Roman" w:eastAsia="Times New Roman" w:hAnsi="Times New Roman" w:cs="Times New Roman"/>
          <w:color w:val="000000"/>
          <w:sz w:val="24"/>
          <w:szCs w:val="24"/>
        </w:rPr>
        <w:t>compañer</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abogados </w:t>
      </w:r>
      <w:proofErr w:type="spellStart"/>
      <w:r>
        <w:rPr>
          <w:rFonts w:ascii="Times New Roman" w:eastAsia="Times New Roman" w:hAnsi="Times New Roman" w:cs="Times New Roman"/>
          <w:sz w:val="24"/>
          <w:szCs w:val="24"/>
        </w:rPr>
        <w:t>liberadxs</w:t>
      </w:r>
      <w:proofErr w:type="spellEnd"/>
      <w:r>
        <w:rPr>
          <w:rFonts w:ascii="Times New Roman" w:eastAsia="Times New Roman" w:hAnsi="Times New Roman" w:cs="Times New Roman"/>
          <w:color w:val="000000"/>
          <w:sz w:val="24"/>
          <w:szCs w:val="24"/>
        </w:rPr>
        <w:t>. Las asesorías funcionan de lunes a viernes</w:t>
      </w:r>
      <w:r>
        <w:rPr>
          <w:rFonts w:ascii="Times New Roman" w:eastAsia="Times New Roman" w:hAnsi="Times New Roman" w:cs="Times New Roman"/>
          <w:color w:val="000000"/>
          <w:sz w:val="24"/>
          <w:szCs w:val="24"/>
        </w:rPr>
        <w:t xml:space="preserve"> con atención telefónica y gratuita. </w:t>
      </w:r>
    </w:p>
    <w:p w:rsidR="00D32628" w:rsidRDefault="002A227D">
      <w:pPr>
        <w:widowControl w:val="0"/>
        <w:pBdr>
          <w:top w:val="nil"/>
          <w:left w:val="nil"/>
          <w:bottom w:val="nil"/>
          <w:right w:val="nil"/>
          <w:between w:val="nil"/>
        </w:pBdr>
        <w:spacing w:before="161" w:after="0" w:line="360" w:lineRule="auto"/>
        <w:ind w:left="102" w:right="1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-realizamos un acompañamiento </w:t>
      </w:r>
      <w:r>
        <w:rPr>
          <w:rFonts w:ascii="Times New Roman" w:eastAsia="Times New Roman" w:hAnsi="Times New Roman" w:cs="Times New Roman"/>
          <w:sz w:val="24"/>
          <w:szCs w:val="24"/>
        </w:rPr>
        <w:t xml:space="preserve">a más de 200 </w:t>
      </w:r>
      <w:r>
        <w:rPr>
          <w:rFonts w:ascii="Times New Roman" w:eastAsia="Times New Roman" w:hAnsi="Times New Roman" w:cs="Times New Roman"/>
          <w:color w:val="000000"/>
          <w:sz w:val="24"/>
          <w:szCs w:val="24"/>
        </w:rPr>
        <w:t>mujeres con arresto domiciliario en el AMBA. Este acompañamiento consiste en la carga al Potenciar Trabajo, la realización de llamadas y visitas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entregas de bolsones de comid</w:t>
      </w:r>
      <w:r>
        <w:rPr>
          <w:rFonts w:ascii="Times New Roman" w:eastAsia="Times New Roman" w:hAnsi="Times New Roman" w:cs="Times New Roman"/>
          <w:color w:val="000000"/>
          <w:sz w:val="24"/>
          <w:szCs w:val="24"/>
        </w:rPr>
        <w:t xml:space="preserve">a en las casas y poner a </w:t>
      </w:r>
      <w:r>
        <w:rPr>
          <w:rFonts w:ascii="Times New Roman" w:eastAsia="Times New Roman" w:hAnsi="Times New Roman" w:cs="Times New Roman"/>
          <w:sz w:val="24"/>
          <w:szCs w:val="24"/>
        </w:rPr>
        <w:t>disposición</w:t>
      </w:r>
      <w:r>
        <w:rPr>
          <w:rFonts w:ascii="Times New Roman" w:eastAsia="Times New Roman" w:hAnsi="Times New Roman" w:cs="Times New Roman"/>
          <w:color w:val="000000"/>
          <w:sz w:val="24"/>
          <w:szCs w:val="24"/>
        </w:rPr>
        <w:t xml:space="preserve"> asesoramiento legal. Además, algunas de ellas lograron tramitar salidas laborales a cooperativas y comedores de nuestra Rama. Es importante remarcar la situación de vulnerabilidad que atraviesan mujeres con arresto domi</w:t>
      </w:r>
      <w:r>
        <w:rPr>
          <w:rFonts w:ascii="Times New Roman" w:eastAsia="Times New Roman" w:hAnsi="Times New Roman" w:cs="Times New Roman"/>
          <w:color w:val="000000"/>
          <w:sz w:val="24"/>
          <w:szCs w:val="24"/>
        </w:rPr>
        <w:t xml:space="preserve">ciliario quienes sufren una situación de extrema desprotección por parte del Estado, que las deja abandonadas, sin recursos y sin posibilidades de salir de su casa. La mayoría son jefas de familia y deben hacerse cargo del cuidado de los </w:t>
      </w:r>
      <w:proofErr w:type="spellStart"/>
      <w:r>
        <w:rPr>
          <w:rFonts w:ascii="Times New Roman" w:eastAsia="Times New Roman" w:hAnsi="Times New Roman" w:cs="Times New Roman"/>
          <w:color w:val="000000"/>
          <w:sz w:val="24"/>
          <w:szCs w:val="24"/>
        </w:rPr>
        <w:t>niñ</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y de inventa</w:t>
      </w:r>
      <w:r>
        <w:rPr>
          <w:rFonts w:ascii="Times New Roman" w:eastAsia="Times New Roman" w:hAnsi="Times New Roman" w:cs="Times New Roman"/>
          <w:color w:val="000000"/>
          <w:sz w:val="24"/>
          <w:szCs w:val="24"/>
        </w:rPr>
        <w:t xml:space="preserve">rse un modo de llevar todos los días un plato de comida a la mesa. Las instituciones estatales no contemplan programas para su inclusión, y en los trabajos no las toman por </w:t>
      </w:r>
      <w:r>
        <w:rPr>
          <w:rFonts w:ascii="Times New Roman" w:eastAsia="Times New Roman" w:hAnsi="Times New Roman" w:cs="Times New Roman"/>
          <w:sz w:val="24"/>
          <w:szCs w:val="24"/>
        </w:rPr>
        <w:t>estar atravesando una situación judicial</w:t>
      </w:r>
      <w:r>
        <w:rPr>
          <w:rFonts w:ascii="Times New Roman" w:eastAsia="Times New Roman" w:hAnsi="Times New Roman" w:cs="Times New Roman"/>
          <w:color w:val="000000"/>
          <w:sz w:val="24"/>
          <w:szCs w:val="24"/>
        </w:rPr>
        <w:t>.</w:t>
      </w:r>
    </w:p>
    <w:p w:rsidR="00D32628" w:rsidRDefault="00D32628"/>
    <w:sectPr w:rsidR="00D32628">
      <w:pgSz w:w="11906" w:h="16838"/>
      <w:pgMar w:top="70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7D" w:rsidRDefault="002A227D">
      <w:pPr>
        <w:spacing w:after="0" w:line="240" w:lineRule="auto"/>
      </w:pPr>
      <w:r>
        <w:separator/>
      </w:r>
    </w:p>
  </w:endnote>
  <w:endnote w:type="continuationSeparator" w:id="0">
    <w:p w:rsidR="002A227D" w:rsidRDefault="002A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7D" w:rsidRDefault="002A227D">
      <w:pPr>
        <w:spacing w:after="0" w:line="240" w:lineRule="auto"/>
      </w:pPr>
      <w:r>
        <w:separator/>
      </w:r>
    </w:p>
  </w:footnote>
  <w:footnote w:type="continuationSeparator" w:id="0">
    <w:p w:rsidR="002A227D" w:rsidRDefault="002A227D">
      <w:pPr>
        <w:spacing w:after="0" w:line="240" w:lineRule="auto"/>
      </w:pPr>
      <w:r>
        <w:continuationSeparator/>
      </w:r>
    </w:p>
  </w:footnote>
  <w:footnote w:id="1">
    <w:p w:rsidR="00D32628" w:rsidRDefault="002A227D">
      <w:pPr>
        <w:ind w:left="142"/>
        <w:jc w:val="both"/>
        <w:rPr>
          <w:sz w:val="20"/>
          <w:szCs w:val="20"/>
          <w:vertAlign w:val="superscript"/>
        </w:rPr>
      </w:pPr>
      <w:r>
        <w:rPr>
          <w:vertAlign w:val="superscript"/>
        </w:rPr>
        <w:footnoteRef/>
      </w:r>
      <w:r>
        <w:rPr>
          <w:sz w:val="20"/>
          <w:szCs w:val="20"/>
          <w:vertAlign w:val="superscript"/>
        </w:rPr>
        <w:t xml:space="preserve"> </w:t>
      </w:r>
      <w:r>
        <w:rPr>
          <w:sz w:val="20"/>
          <w:szCs w:val="20"/>
        </w:rPr>
        <w:t xml:space="preserve"> Datos estadísticos vertidos en el Informe Anual de la Procuración Penitenciaria de la Nación 2018 y en el Informe anual del Sistema Nacional de Estadísticas sobre Ejecución de la Pena. Disponible en: </w:t>
      </w:r>
      <w:hyperlink r:id="rId1">
        <w:r>
          <w:rPr>
            <w:color w:val="1154CC"/>
            <w:sz w:val="20"/>
            <w:szCs w:val="20"/>
            <w:u w:val="single"/>
          </w:rPr>
          <w:t>https://ppn.gov.ar/pdf/deptoinvestigacion/2018-Estad%C3%ADsticas.pdf</w:t>
        </w:r>
      </w:hyperlink>
      <w:r>
        <w:rPr>
          <w:color w:val="1154CC"/>
          <w:sz w:val="20"/>
          <w:szCs w:val="20"/>
        </w:rPr>
        <w:tab/>
      </w:r>
      <w:r>
        <w:rPr>
          <w:sz w:val="20"/>
          <w:szCs w:val="20"/>
        </w:rPr>
        <w:t xml:space="preserve">y </w:t>
      </w:r>
      <w:hyperlink r:id="rId2">
        <w:r>
          <w:rPr>
            <w:color w:val="1154CC"/>
            <w:sz w:val="20"/>
            <w:szCs w:val="20"/>
            <w:u w:val="single"/>
          </w:rPr>
          <w:t>https://www.argentina.gob.ar/sites/default/files/informe_sneep_argentina_2017.pdf</w:t>
        </w:r>
      </w:hyperlink>
      <w:hyperlink r:id="rId3">
        <w:r>
          <w:rPr>
            <w:sz w:val="20"/>
            <w:szCs w:val="20"/>
          </w:rPr>
          <w:t xml:space="preserve">, </w:t>
        </w:r>
      </w:hyperlink>
      <w:r>
        <w:rPr>
          <w:sz w:val="20"/>
          <w:szCs w:val="20"/>
        </w:rPr>
        <w:t>respectivamente.</w:t>
      </w:r>
    </w:p>
  </w:footnote>
  <w:footnote w:id="2">
    <w:p w:rsidR="00D32628" w:rsidRDefault="002A227D">
      <w:pPr>
        <w:ind w:left="142"/>
        <w:jc w:val="both"/>
        <w:rPr>
          <w:sz w:val="20"/>
          <w:szCs w:val="20"/>
        </w:rPr>
      </w:pPr>
      <w:r>
        <w:rPr>
          <w:vertAlign w:val="superscript"/>
        </w:rPr>
        <w:footnoteRef/>
      </w:r>
      <w:r>
        <w:rPr>
          <w:sz w:val="20"/>
          <w:szCs w:val="20"/>
          <w:vertAlign w:val="superscript"/>
        </w:rPr>
        <w:t xml:space="preserve"> </w:t>
      </w:r>
      <w:r>
        <w:rPr>
          <w:sz w:val="20"/>
          <w:szCs w:val="20"/>
        </w:rPr>
        <w:t xml:space="preserve"> A excepción de las provincias de Corrientes y San Lu</w:t>
      </w:r>
      <w:r>
        <w:rPr>
          <w:sz w:val="20"/>
          <w:szCs w:val="20"/>
        </w:rPr>
        <w:t>is que no constan en los registros del SNEEP.</w:t>
      </w:r>
    </w:p>
    <w:p w:rsidR="00D32628" w:rsidRDefault="00D32628">
      <w:pPr>
        <w:rPr>
          <w:sz w:val="20"/>
          <w:szCs w:val="20"/>
          <w:vertAlign w:val="superscript"/>
        </w:rPr>
      </w:pPr>
    </w:p>
  </w:footnote>
  <w:footnote w:id="3">
    <w:p w:rsidR="00D32628" w:rsidRDefault="002A227D">
      <w:pPr>
        <w:jc w:val="both"/>
        <w:rPr>
          <w:sz w:val="20"/>
          <w:szCs w:val="20"/>
        </w:rPr>
      </w:pPr>
      <w:r>
        <w:rPr>
          <w:vertAlign w:val="superscript"/>
        </w:rPr>
        <w:footnoteRef/>
      </w:r>
      <w:r>
        <w:rPr>
          <w:sz w:val="20"/>
          <w:szCs w:val="20"/>
          <w:vertAlign w:val="superscript"/>
        </w:rPr>
        <w:t xml:space="preserve"> </w:t>
      </w:r>
      <w:r>
        <w:rPr>
          <w:sz w:val="20"/>
          <w:szCs w:val="20"/>
        </w:rPr>
        <w:t>No se podría cerrar aquí el número de personas con privación de la libertad y/o restricciones a la libertad en el marco de causas penales. Por una parte, no hay información sobre niños, niñas y jóvenes en condiciones de privación de libertad desde 2015. Po</w:t>
      </w:r>
      <w:r>
        <w:rPr>
          <w:sz w:val="20"/>
          <w:szCs w:val="20"/>
        </w:rPr>
        <w:t>r otra parte, el mismo SNEEP en su Informe Ejecutivo da cuenta de “Detenidos bajo vigilancia electrónica en SPF” proporcionando las siguientes cifras “447 dispositivos activos y 535 dispositivos por convenio en Jurisdicciones provinciales” no hay ninguna o</w:t>
      </w:r>
      <w:r>
        <w:rPr>
          <w:sz w:val="20"/>
          <w:szCs w:val="20"/>
        </w:rPr>
        <w:t xml:space="preserve">tra información más que estas menciones que explique la diferencia entre unos y otros dispositivos, tampoco hay rastros sobre estos dispositivos en el informe específico sobre el SPF. Por último, el mismo informe ejecutivo, menciona (con la misma ausencia </w:t>
      </w:r>
      <w:r>
        <w:rPr>
          <w:sz w:val="20"/>
          <w:szCs w:val="20"/>
        </w:rPr>
        <w:t>total de información) “Detenidos con Prisión domiciliaria en el país” proporcionando la siguiente cifra “774”, un número de por sí totalmente inconsistente con las 2601 personas detenidas con prisión o arresto domiciliario para el año 2017 sólo en la Provi</w:t>
      </w:r>
      <w:r>
        <w:rPr>
          <w:sz w:val="20"/>
          <w:szCs w:val="20"/>
        </w:rPr>
        <w:t>ncia de Buenos Aires, según el informe 2017 del Registro Único de Personas Detenidas RUD del Ministerio Público Fiscal provincial.</w:t>
      </w:r>
    </w:p>
    <w:p w:rsidR="00D32628" w:rsidRDefault="00D32628">
      <w:pPr>
        <w:rPr>
          <w:sz w:val="20"/>
          <w:szCs w:val="20"/>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28"/>
    <w:rsid w:val="000F7D72"/>
    <w:rsid w:val="002A227D"/>
    <w:rsid w:val="00441F28"/>
    <w:rsid w:val="005260F2"/>
    <w:rsid w:val="00D32628"/>
    <w:rsid w:val="00DE46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3373"/>
  <w15:docId w15:val="{DF8EC072-1B11-4ACA-8559-B57287DD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sites/default/files/informe_sneep_argentina_2017.pdf" TargetMode="External"/><Relationship Id="rId2" Type="http://schemas.openxmlformats.org/officeDocument/2006/relationships/hyperlink" Target="https://www.argentina.gob.ar/sites/default/files/informe_sneep_argentina_2017.pdf" TargetMode="External"/><Relationship Id="rId1" Type="http://schemas.openxmlformats.org/officeDocument/2006/relationships/hyperlink" Target="https://ppn.gov.ar/pdf/deptoinvestigacion/2018-Estad%C3%ADstic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ontKQNnYkHKcjvuKUYDAmlOFw==">AMUW2mVp0MzVjhF4g1VuS2dK+k6zcX9F8t3ioGQ8Wvc2BfJ3RwZKslC4WeMa/Q6VQsrEfJvmeWUwN+3pZohmDEC1maGPVcm/SSUgfi+xlIFpO87v3taLRAg+M9O0o2nqd0WK71nNX6r3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2</cp:revision>
  <dcterms:created xsi:type="dcterms:W3CDTF">2022-02-01T18:54:00Z</dcterms:created>
  <dcterms:modified xsi:type="dcterms:W3CDTF">2022-02-01T18:54:00Z</dcterms:modified>
</cp:coreProperties>
</file>