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B3" w:rsidRPr="00E70D6A" w:rsidRDefault="00DF25B3" w:rsidP="00E70D6A">
      <w:r w:rsidRPr="00E70D6A">
        <w:t>Gustavo Adolfo Bécquer</w:t>
      </w:r>
    </w:p>
    <w:p w:rsidR="00DF25B3" w:rsidRPr="00E70D6A" w:rsidRDefault="00DF25B3" w:rsidP="00E70D6A">
      <w:r w:rsidRPr="00E70D6A">
        <w:t>Biografía</w:t>
      </w:r>
    </w:p>
    <w:p w:rsidR="00DF25B3" w:rsidRPr="00E70D6A" w:rsidRDefault="00DF25B3" w:rsidP="00E70D6A"/>
    <w:p w:rsidR="00DF25B3" w:rsidRPr="00E70D6A" w:rsidRDefault="00DF25B3" w:rsidP="00E70D6A">
      <w:r w:rsidRPr="00E70D6A">
        <w:t xml:space="preserve">Nació en 1836 en Sevilla (España), hijo del pintor Valeriano Bécquer. En 1847 muere su padre y debido a este </w:t>
      </w:r>
      <w:r w:rsidR="003E1626" w:rsidRPr="00E70D6A">
        <w:t>revés</w:t>
      </w:r>
      <w:r w:rsidRPr="00E70D6A">
        <w:t xml:space="preserve"> abandona sus estudios de pintura y se dedica a la literatura.</w:t>
      </w:r>
    </w:p>
    <w:p w:rsidR="00DF25B3" w:rsidRPr="00E70D6A" w:rsidRDefault="00DF25B3" w:rsidP="00E70D6A"/>
    <w:p w:rsidR="00DF25B3" w:rsidRPr="00E70D6A" w:rsidRDefault="00DF25B3" w:rsidP="00E70D6A">
      <w:r w:rsidRPr="00E70D6A">
        <w:t>En 1856 le publican su primer libro:</w:t>
      </w:r>
    </w:p>
    <w:p w:rsidR="00DF25B3" w:rsidRPr="00E70D6A" w:rsidRDefault="00DF25B3" w:rsidP="00E70D6A">
      <w:r w:rsidRPr="00E70D6A">
        <w:t>“Historia de los templos de España”.</w:t>
      </w:r>
    </w:p>
    <w:p w:rsidR="00DF25B3" w:rsidRPr="00E70D6A" w:rsidRDefault="00DF25B3" w:rsidP="00E70D6A"/>
    <w:p w:rsidR="00DF25B3" w:rsidRPr="00E70D6A" w:rsidRDefault="00DF25B3" w:rsidP="003E1626">
      <w:r w:rsidRPr="00E70D6A">
        <w:t>En 1861 se casa y escribe sus principales leyendas. Tres años después se deshace su matrimonio. Eso le inspira para escribir sus principales rimas. Muere en Madrid de tuberculosis, en el año de 1871.</w:t>
      </w:r>
    </w:p>
    <w:p w:rsidR="00CB4D5F" w:rsidRDefault="00CB4D5F" w:rsidP="00E70D6A"/>
    <w:p w:rsidR="00E70D6A" w:rsidRPr="00E70D6A" w:rsidRDefault="00E70D6A" w:rsidP="00E70D6A">
      <w:bookmarkStart w:id="0" w:name="_GoBack"/>
      <w:bookmarkEnd w:id="0"/>
    </w:p>
    <w:sectPr w:rsidR="00E70D6A" w:rsidRPr="00E70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B3"/>
    <w:rsid w:val="003E1626"/>
    <w:rsid w:val="004F65E8"/>
    <w:rsid w:val="00CB4D5F"/>
    <w:rsid w:val="00DF25B3"/>
    <w:rsid w:val="00E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2012-10-05T19:00:00Z</dcterms:created>
  <dcterms:modified xsi:type="dcterms:W3CDTF">2013-06-03T05:54:00Z</dcterms:modified>
</cp:coreProperties>
</file>