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9BC" w:rsidRDefault="001F79BC" w:rsidP="001F79BC">
      <w:pPr>
        <w:spacing w:line="360" w:lineRule="auto"/>
        <w:ind w:left="993"/>
        <w:contextualSpacing/>
        <w:jc w:val="right"/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  <w:t xml:space="preserve">   Булавина Татьяна Алексеевна,</w:t>
      </w:r>
    </w:p>
    <w:p w:rsidR="001F79BC" w:rsidRDefault="001F79BC" w:rsidP="001F79BC">
      <w:pPr>
        <w:spacing w:line="360" w:lineRule="auto"/>
        <w:ind w:left="993"/>
        <w:contextualSpacing/>
        <w:jc w:val="right"/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  <w:t>директор школы</w:t>
      </w:r>
    </w:p>
    <w:p w:rsidR="001F79BC" w:rsidRDefault="001F79BC" w:rsidP="001F79BC">
      <w:pPr>
        <w:spacing w:line="360" w:lineRule="auto"/>
        <w:ind w:left="993"/>
        <w:contextualSpacing/>
        <w:jc w:val="right"/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</w:pPr>
      <w:r w:rsidRPr="002F21DC"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  <w:t xml:space="preserve">МБОУ «СШ № 25» </w:t>
      </w:r>
      <w:proofErr w:type="gramStart"/>
      <w:r w:rsidRPr="002F21DC"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  <w:t>ГО</w:t>
      </w:r>
      <w:proofErr w:type="gramEnd"/>
      <w:r w:rsidRPr="002F21DC"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  <w:t xml:space="preserve"> ЗАТО Свободный, Свердловская область</w:t>
      </w:r>
      <w:r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  <w:t>;</w:t>
      </w:r>
    </w:p>
    <w:p w:rsidR="002F21DC" w:rsidRPr="002F21DC" w:rsidRDefault="009D6F6D" w:rsidP="001F79BC">
      <w:pPr>
        <w:spacing w:line="360" w:lineRule="auto"/>
        <w:ind w:left="993"/>
        <w:contextualSpacing/>
        <w:jc w:val="right"/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  <w:t>Захарова Нина Ивановна,</w:t>
      </w:r>
    </w:p>
    <w:p w:rsidR="002F21DC" w:rsidRPr="002F21DC" w:rsidRDefault="002F21DC" w:rsidP="001F79BC">
      <w:pPr>
        <w:spacing w:line="360" w:lineRule="auto"/>
        <w:ind w:left="993"/>
        <w:contextualSpacing/>
        <w:jc w:val="right"/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</w:pPr>
      <w:r w:rsidRPr="002F21DC"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  <w:t>заместитель директора, учитель русского языка и литературы</w:t>
      </w:r>
      <w:r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  <w:t>;</w:t>
      </w:r>
    </w:p>
    <w:p w:rsidR="002F21DC" w:rsidRDefault="002F21DC" w:rsidP="001F79BC">
      <w:pPr>
        <w:spacing w:line="360" w:lineRule="auto"/>
        <w:ind w:left="993"/>
        <w:contextualSpacing/>
        <w:jc w:val="right"/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</w:pPr>
      <w:r w:rsidRPr="002F21DC"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  <w:t xml:space="preserve">МБОУ «СШ № 25» </w:t>
      </w:r>
      <w:proofErr w:type="gramStart"/>
      <w:r w:rsidRPr="002F21DC"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  <w:t>ГО</w:t>
      </w:r>
      <w:proofErr w:type="gramEnd"/>
      <w:r w:rsidRPr="002F21DC"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  <w:t xml:space="preserve"> ЗАТО Свободный, Свердловская область</w:t>
      </w:r>
    </w:p>
    <w:p w:rsidR="001F79BC" w:rsidRPr="000E6FFF" w:rsidRDefault="001F79BC" w:rsidP="001F79BC">
      <w:pPr>
        <w:spacing w:line="360" w:lineRule="auto"/>
        <w:ind w:left="993"/>
        <w:contextualSpacing/>
        <w:jc w:val="center"/>
        <w:rPr>
          <w:rFonts w:ascii="Times New Roman" w:eastAsia="+mn-ea" w:hAnsi="Times New Roman" w:cs="Times New Roman"/>
          <w:bCs/>
          <w:shadow/>
          <w:kern w:val="24"/>
          <w:sz w:val="28"/>
          <w:szCs w:val="28"/>
        </w:rPr>
      </w:pPr>
    </w:p>
    <w:p w:rsidR="00733545" w:rsidRPr="00733545" w:rsidRDefault="002F21DC" w:rsidP="001F79BC">
      <w:pPr>
        <w:spacing w:line="360" w:lineRule="auto"/>
        <w:ind w:left="99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1DC">
        <w:rPr>
          <w:rFonts w:ascii="Times New Roman" w:eastAsia="+mn-ea" w:hAnsi="Times New Roman" w:cs="Times New Roman"/>
          <w:b/>
          <w:bCs/>
          <w:shadow/>
          <w:kern w:val="24"/>
          <w:sz w:val="28"/>
          <w:szCs w:val="28"/>
        </w:rPr>
        <w:t xml:space="preserve">Формирование мотивации и познавательного интереса </w:t>
      </w:r>
      <w:r w:rsidRPr="002F21DC">
        <w:rPr>
          <w:rFonts w:ascii="Times New Roman" w:eastAsia="+mn-ea" w:hAnsi="Times New Roman" w:cs="Times New Roman"/>
          <w:b/>
          <w:bCs/>
          <w:shadow/>
          <w:kern w:val="24"/>
          <w:sz w:val="28"/>
          <w:szCs w:val="28"/>
        </w:rPr>
        <w:br/>
        <w:t>через технологию проектного обучения</w:t>
      </w:r>
    </w:p>
    <w:p w:rsidR="00693889" w:rsidRPr="008B5F71" w:rsidRDefault="008B5F71" w:rsidP="001F79B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Ключевые слова: </w:t>
      </w:r>
      <w:r w:rsidRPr="008B5F71">
        <w:rPr>
          <w:rFonts w:ascii="Times New Roman" w:hAnsi="Times New Roman" w:cs="Times New Roman"/>
          <w:bCs/>
          <w:sz w:val="28"/>
          <w:szCs w:val="28"/>
        </w:rPr>
        <w:t>долгосрочный проект, смысловое чтение, нестандартное решение поставленных задач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CE55F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Pr="005E66C2">
        <w:rPr>
          <w:rFonts w:ascii="Times New Roman" w:hAnsi="Times New Roman" w:cs="Times New Roman"/>
          <w:sz w:val="28"/>
          <w:szCs w:val="28"/>
        </w:rPr>
        <w:t xml:space="preserve"> науки, культуры и социальной жизни России в будущем</w:t>
      </w:r>
      <w:r>
        <w:rPr>
          <w:rFonts w:ascii="Times New Roman" w:hAnsi="Times New Roman" w:cs="Times New Roman"/>
          <w:sz w:val="28"/>
          <w:szCs w:val="28"/>
        </w:rPr>
        <w:t>, адаптировать ребёнка к жизни.</w:t>
      </w:r>
    </w:p>
    <w:p w:rsidR="008B5F71" w:rsidRDefault="008B5F71" w:rsidP="001F79B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Аннотация: </w:t>
      </w:r>
      <w:r w:rsidR="00733545" w:rsidRPr="00733545">
        <w:rPr>
          <w:rFonts w:ascii="Times New Roman" w:hAnsi="Times New Roman" w:cs="Times New Roman"/>
          <w:bCs/>
          <w:sz w:val="28"/>
          <w:szCs w:val="28"/>
        </w:rPr>
        <w:t xml:space="preserve">работа над долгосрочным проектом </w:t>
      </w:r>
      <w:proofErr w:type="spellStart"/>
      <w:r w:rsidR="00733545" w:rsidRPr="00733545">
        <w:rPr>
          <w:rFonts w:ascii="Times New Roman" w:hAnsi="Times New Roman" w:cs="Times New Roman"/>
          <w:bCs/>
          <w:sz w:val="28"/>
          <w:szCs w:val="28"/>
        </w:rPr>
        <w:t>способствует</w:t>
      </w:r>
      <w:r w:rsidR="00733545">
        <w:rPr>
          <w:rFonts w:ascii="Times New Roman" w:hAnsi="Times New Roman" w:cs="Times New Roman"/>
          <w:sz w:val="28"/>
          <w:szCs w:val="28"/>
        </w:rPr>
        <w:t>повышению</w:t>
      </w:r>
      <w:proofErr w:type="spellEnd"/>
      <w:r w:rsidR="00733545" w:rsidRPr="005E66C2">
        <w:rPr>
          <w:rFonts w:ascii="Times New Roman" w:hAnsi="Times New Roman" w:cs="Times New Roman"/>
          <w:sz w:val="28"/>
          <w:szCs w:val="28"/>
        </w:rPr>
        <w:t xml:space="preserve"> кач</w:t>
      </w:r>
      <w:r w:rsidR="00733545">
        <w:rPr>
          <w:rFonts w:ascii="Times New Roman" w:hAnsi="Times New Roman" w:cs="Times New Roman"/>
          <w:sz w:val="28"/>
          <w:szCs w:val="28"/>
        </w:rPr>
        <w:t>ества образования и формированию</w:t>
      </w:r>
      <w:r w:rsidR="00733545" w:rsidRPr="005E66C2">
        <w:rPr>
          <w:rFonts w:ascii="Times New Roman" w:hAnsi="Times New Roman" w:cs="Times New Roman"/>
          <w:sz w:val="28"/>
          <w:szCs w:val="28"/>
        </w:rPr>
        <w:t xml:space="preserve"> у ребёнка ключевых компетенций, которые предполагают формирование активной самостоятельной позиции ученика; развитие </w:t>
      </w:r>
      <w:proofErr w:type="spellStart"/>
      <w:r w:rsidR="00733545">
        <w:rPr>
          <w:rFonts w:ascii="Times New Roman" w:hAnsi="Times New Roman" w:cs="Times New Roman"/>
          <w:sz w:val="28"/>
          <w:szCs w:val="28"/>
        </w:rPr>
        <w:t>обще</w:t>
      </w:r>
      <w:r w:rsidR="00733545" w:rsidRPr="005E66C2">
        <w:rPr>
          <w:rFonts w:ascii="Times New Roman" w:hAnsi="Times New Roman" w:cs="Times New Roman"/>
          <w:sz w:val="28"/>
          <w:szCs w:val="28"/>
        </w:rPr>
        <w:t>учебных</w:t>
      </w:r>
      <w:proofErr w:type="spellEnd"/>
      <w:r w:rsidR="00733545" w:rsidRPr="005E66C2">
        <w:rPr>
          <w:rFonts w:ascii="Times New Roman" w:hAnsi="Times New Roman" w:cs="Times New Roman"/>
          <w:sz w:val="28"/>
          <w:szCs w:val="28"/>
        </w:rPr>
        <w:t xml:space="preserve"> ум</w:t>
      </w:r>
      <w:r w:rsidR="00733545">
        <w:rPr>
          <w:rFonts w:ascii="Times New Roman" w:hAnsi="Times New Roman" w:cs="Times New Roman"/>
          <w:sz w:val="28"/>
          <w:szCs w:val="28"/>
        </w:rPr>
        <w:t>ений и навыков</w:t>
      </w:r>
      <w:r w:rsidR="00733545" w:rsidRPr="005E66C2">
        <w:rPr>
          <w:rFonts w:ascii="Times New Roman" w:hAnsi="Times New Roman" w:cs="Times New Roman"/>
          <w:sz w:val="28"/>
          <w:szCs w:val="28"/>
        </w:rPr>
        <w:t xml:space="preserve">, исследовательских, рефлексивных, </w:t>
      </w:r>
      <w:proofErr w:type="spellStart"/>
      <w:r w:rsidR="00733545">
        <w:rPr>
          <w:rFonts w:ascii="Times New Roman" w:hAnsi="Times New Roman" w:cs="Times New Roman"/>
          <w:sz w:val="28"/>
          <w:szCs w:val="28"/>
        </w:rPr>
        <w:t>само</w:t>
      </w:r>
      <w:r w:rsidR="00733545" w:rsidRPr="005E66C2">
        <w:rPr>
          <w:rFonts w:ascii="Times New Roman" w:hAnsi="Times New Roman" w:cs="Times New Roman"/>
          <w:sz w:val="28"/>
          <w:szCs w:val="28"/>
        </w:rPr>
        <w:t>оценочных</w:t>
      </w:r>
      <w:proofErr w:type="spellEnd"/>
      <w:r w:rsidR="00733545">
        <w:rPr>
          <w:rFonts w:ascii="Times New Roman" w:hAnsi="Times New Roman" w:cs="Times New Roman"/>
          <w:sz w:val="28"/>
          <w:szCs w:val="28"/>
        </w:rPr>
        <w:t>, позволяет адаптировать ребёнка к жизни, то есть реализовывать ФГОС.</w:t>
      </w:r>
    </w:p>
    <w:p w:rsidR="009F3A53" w:rsidRPr="000E6FFF" w:rsidRDefault="009F3A53" w:rsidP="005D46E2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3889" w:rsidRPr="005E66C2" w:rsidRDefault="00693889" w:rsidP="001F79BC">
      <w:pPr>
        <w:spacing w:line="360" w:lineRule="auto"/>
        <w:ind w:left="-142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E66C2">
        <w:rPr>
          <w:rFonts w:ascii="Times New Roman" w:hAnsi="Times New Roman" w:cs="Times New Roman"/>
          <w:i/>
          <w:sz w:val="28"/>
          <w:szCs w:val="28"/>
        </w:rPr>
        <w:t xml:space="preserve">В душе каждого ребенка есть невидимые струны. </w:t>
      </w:r>
    </w:p>
    <w:p w:rsidR="00693889" w:rsidRPr="005E66C2" w:rsidRDefault="00693889" w:rsidP="001F79BC">
      <w:pPr>
        <w:spacing w:line="360" w:lineRule="auto"/>
        <w:ind w:left="-142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E66C2">
        <w:rPr>
          <w:rFonts w:ascii="Times New Roman" w:hAnsi="Times New Roman" w:cs="Times New Roman"/>
          <w:i/>
          <w:sz w:val="28"/>
          <w:szCs w:val="28"/>
        </w:rPr>
        <w:t xml:space="preserve">                    Если их тронуть умелой рукой, они красиво зазвучат. (</w:t>
      </w:r>
      <w:proofErr w:type="spellStart"/>
      <w:r w:rsidRPr="005E66C2">
        <w:rPr>
          <w:rFonts w:ascii="Times New Roman" w:hAnsi="Times New Roman" w:cs="Times New Roman"/>
          <w:i/>
          <w:sz w:val="28"/>
          <w:szCs w:val="28"/>
        </w:rPr>
        <w:t>В.А.Сухомлинский</w:t>
      </w:r>
      <w:proofErr w:type="spellEnd"/>
      <w:r w:rsidRPr="005E66C2">
        <w:rPr>
          <w:rFonts w:ascii="Times New Roman" w:hAnsi="Times New Roman" w:cs="Times New Roman"/>
          <w:i/>
          <w:sz w:val="28"/>
          <w:szCs w:val="28"/>
        </w:rPr>
        <w:t>)</w:t>
      </w:r>
    </w:p>
    <w:p w:rsidR="00693889" w:rsidRPr="00114CD5" w:rsidRDefault="00693889" w:rsidP="00114CD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66C2">
        <w:rPr>
          <w:rFonts w:ascii="Times New Roman" w:hAnsi="Times New Roman" w:cs="Times New Roman"/>
          <w:sz w:val="28"/>
          <w:szCs w:val="28"/>
        </w:rPr>
        <w:t xml:space="preserve">В </w:t>
      </w:r>
      <w:r w:rsidRPr="00114CD5">
        <w:rPr>
          <w:rFonts w:ascii="Times New Roman" w:hAnsi="Times New Roman" w:cs="Times New Roman"/>
          <w:sz w:val="28"/>
          <w:szCs w:val="28"/>
        </w:rPr>
        <w:t>современном российском обществе возрастает потребность в людях неординарно мыслящих, творческих, активных, способных нестандартно решать поставленные задачи и формулировать новые, перспективные цели.</w:t>
      </w:r>
    </w:p>
    <w:p w:rsidR="00693889" w:rsidRPr="00114CD5" w:rsidRDefault="00693889" w:rsidP="00114CD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 xml:space="preserve">        Сегодня нужны интеллектуально развитые граждане, которые в будущем смогут определять пути экономического и политического развития страны.</w:t>
      </w:r>
    </w:p>
    <w:p w:rsidR="00693889" w:rsidRPr="00114CD5" w:rsidRDefault="00693889" w:rsidP="00114CD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 xml:space="preserve">        Соответственно общество нуждается в школе, которая может подготовить делового человека, отличающегося высоким уровнем творчества и инициативности, обладающего нравственной позицией, широтой компетенций.</w:t>
      </w:r>
    </w:p>
    <w:p w:rsidR="00693889" w:rsidRPr="00114CD5" w:rsidRDefault="000F6147" w:rsidP="00114C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lastRenderedPageBreak/>
        <w:t>Размышляя над данной проблемой</w:t>
      </w:r>
      <w:r w:rsidR="00693889" w:rsidRPr="00114CD5">
        <w:rPr>
          <w:rFonts w:ascii="Times New Roman" w:hAnsi="Times New Roman" w:cs="Times New Roman"/>
          <w:sz w:val="28"/>
          <w:szCs w:val="28"/>
        </w:rPr>
        <w:t xml:space="preserve">, мы пришли к выводу, что </w:t>
      </w:r>
      <w:r w:rsidRPr="00114CD5">
        <w:rPr>
          <w:rFonts w:ascii="Times New Roman" w:hAnsi="Times New Roman" w:cs="Times New Roman"/>
          <w:sz w:val="28"/>
          <w:szCs w:val="28"/>
        </w:rPr>
        <w:t>решить её можно через включение</w:t>
      </w:r>
      <w:r w:rsidR="00693889" w:rsidRPr="00114CD5">
        <w:rPr>
          <w:rFonts w:ascii="Times New Roman" w:hAnsi="Times New Roman" w:cs="Times New Roman"/>
          <w:sz w:val="28"/>
          <w:szCs w:val="28"/>
        </w:rPr>
        <w:t xml:space="preserve"> в образовательный процесс исследовательскую проектную деятельность. </w:t>
      </w:r>
    </w:p>
    <w:p w:rsidR="00693889" w:rsidRPr="00114CD5" w:rsidRDefault="00693889" w:rsidP="00114CD5">
      <w:pPr>
        <w:pStyle w:val="a3"/>
        <w:spacing w:after="0" w:line="360" w:lineRule="auto"/>
        <w:ind w:left="0" w:firstLine="69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>В связи с этим в школе была разработана трехступенчатая прог</w:t>
      </w:r>
      <w:r w:rsidR="00902C79" w:rsidRPr="00114CD5">
        <w:rPr>
          <w:rFonts w:ascii="Times New Roman" w:hAnsi="Times New Roman" w:cs="Times New Roman"/>
          <w:sz w:val="28"/>
          <w:szCs w:val="28"/>
        </w:rPr>
        <w:t>рамма долгосрочного проекта «Отчизны верные сны»,</w:t>
      </w:r>
      <w:r w:rsidR="00C469F0" w:rsidRPr="00114CD5">
        <w:rPr>
          <w:rFonts w:ascii="Times New Roman" w:hAnsi="Times New Roman" w:cs="Times New Roman"/>
          <w:sz w:val="28"/>
          <w:szCs w:val="28"/>
        </w:rPr>
        <w:t xml:space="preserve"> </w:t>
      </w:r>
      <w:r w:rsidRPr="00114CD5">
        <w:rPr>
          <w:rFonts w:ascii="Times New Roman" w:hAnsi="Times New Roman" w:cs="Times New Roman"/>
          <w:sz w:val="28"/>
          <w:szCs w:val="28"/>
        </w:rPr>
        <w:t>основанная на важнейших событиях истории России, ее героического прошлого.</w:t>
      </w:r>
      <w:r w:rsidR="000F6147" w:rsidRPr="00114CD5">
        <w:rPr>
          <w:rFonts w:ascii="Times New Roman" w:hAnsi="Times New Roman" w:cs="Times New Roman"/>
          <w:sz w:val="28"/>
          <w:szCs w:val="28"/>
        </w:rPr>
        <w:t xml:space="preserve"> Реализовывать проект решили в</w:t>
      </w:r>
      <w:r w:rsidR="00C469F0" w:rsidRPr="00114CD5">
        <w:rPr>
          <w:rFonts w:ascii="Times New Roman" w:hAnsi="Times New Roman" w:cs="Times New Roman"/>
          <w:sz w:val="28"/>
          <w:szCs w:val="28"/>
        </w:rPr>
        <w:t xml:space="preserve"> </w:t>
      </w:r>
      <w:r w:rsidR="000F6147" w:rsidRPr="00114CD5">
        <w:rPr>
          <w:rFonts w:ascii="Times New Roman" w:hAnsi="Times New Roman" w:cs="Times New Roman"/>
          <w:sz w:val="28"/>
          <w:szCs w:val="28"/>
        </w:rPr>
        <w:t>три этапа</w:t>
      </w:r>
      <w:r w:rsidR="00FE74FA" w:rsidRPr="00114CD5">
        <w:rPr>
          <w:rFonts w:ascii="Times New Roman" w:hAnsi="Times New Roman" w:cs="Times New Roman"/>
          <w:sz w:val="28"/>
          <w:szCs w:val="28"/>
        </w:rPr>
        <w:t>.</w:t>
      </w:r>
    </w:p>
    <w:p w:rsidR="00693889" w:rsidRPr="00114CD5" w:rsidRDefault="00693889" w:rsidP="00114CD5">
      <w:pPr>
        <w:spacing w:line="360" w:lineRule="auto"/>
        <w:ind w:firstLine="696"/>
        <w:contextualSpacing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114CD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14CD5">
        <w:rPr>
          <w:rFonts w:ascii="Times New Roman" w:hAnsi="Times New Roman" w:cs="Times New Roman"/>
          <w:b/>
          <w:sz w:val="28"/>
          <w:szCs w:val="28"/>
        </w:rPr>
        <w:t xml:space="preserve"> этап: </w:t>
      </w:r>
      <w:r w:rsidRPr="00114CD5">
        <w:rPr>
          <w:rFonts w:ascii="Times New Roman" w:hAnsi="Times New Roman" w:cs="Times New Roman"/>
          <w:b/>
          <w:i/>
          <w:sz w:val="28"/>
          <w:szCs w:val="28"/>
        </w:rPr>
        <w:t>«...</w:t>
      </w:r>
      <w:proofErr w:type="gramStart"/>
      <w:r w:rsidRPr="00114CD5">
        <w:rPr>
          <w:rFonts w:ascii="Times New Roman" w:hAnsi="Times New Roman" w:cs="Times New Roman"/>
          <w:b/>
          <w:i/>
          <w:sz w:val="28"/>
          <w:szCs w:val="28"/>
        </w:rPr>
        <w:t>И  подвиг</w:t>
      </w:r>
      <w:proofErr w:type="gramEnd"/>
      <w:r w:rsidRPr="00114CD5">
        <w:rPr>
          <w:rFonts w:ascii="Times New Roman" w:hAnsi="Times New Roman" w:cs="Times New Roman"/>
          <w:b/>
          <w:i/>
          <w:sz w:val="28"/>
          <w:szCs w:val="28"/>
        </w:rPr>
        <w:t xml:space="preserve"> нынешней Руси  да будет будущему в память..»,</w:t>
      </w:r>
      <w:r w:rsidRPr="00114CD5">
        <w:rPr>
          <w:rFonts w:ascii="Times New Roman" w:hAnsi="Times New Roman" w:cs="Times New Roman"/>
          <w:i/>
          <w:sz w:val="28"/>
          <w:szCs w:val="28"/>
        </w:rPr>
        <w:t xml:space="preserve"> в рамках которого мы с детьми изучали в</w:t>
      </w:r>
      <w:r w:rsidRPr="00114CD5">
        <w:rPr>
          <w:rFonts w:ascii="Times New Roman" w:hAnsi="Times New Roman" w:cs="Times New Roman"/>
          <w:sz w:val="28"/>
          <w:szCs w:val="28"/>
        </w:rPr>
        <w:t>осстание декабристов и Отечественную войну 1812 года.</w:t>
      </w:r>
    </w:p>
    <w:p w:rsidR="00040729" w:rsidRPr="00114CD5" w:rsidRDefault="00693889" w:rsidP="00114CD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>Декабристы и</w:t>
      </w:r>
      <w:r w:rsidR="00FD5465">
        <w:rPr>
          <w:rFonts w:ascii="Times New Roman" w:hAnsi="Times New Roman" w:cs="Times New Roman"/>
          <w:sz w:val="28"/>
          <w:szCs w:val="28"/>
        </w:rPr>
        <w:t xml:space="preserve"> </w:t>
      </w:r>
      <w:r w:rsidRPr="00114CD5">
        <w:rPr>
          <w:rFonts w:ascii="Times New Roman" w:hAnsi="Times New Roman" w:cs="Times New Roman"/>
          <w:sz w:val="28"/>
          <w:szCs w:val="28"/>
        </w:rPr>
        <w:t>Отечественная война 1812 года - одна из самых героических страниц истории нашей Родины, и потому вновь и вновь привлекает к себе внимание.  Тем более, мы   живем в тако</w:t>
      </w:r>
      <w:r w:rsidR="000E6FFF" w:rsidRPr="00114CD5">
        <w:rPr>
          <w:rFonts w:ascii="Times New Roman" w:hAnsi="Times New Roman" w:cs="Times New Roman"/>
          <w:sz w:val="28"/>
          <w:szCs w:val="28"/>
        </w:rPr>
        <w:t>е время, когда вновь стало актуально</w:t>
      </w:r>
      <w:r w:rsidRPr="00114CD5">
        <w:rPr>
          <w:rFonts w:ascii="Times New Roman" w:hAnsi="Times New Roman" w:cs="Times New Roman"/>
          <w:sz w:val="28"/>
          <w:szCs w:val="28"/>
        </w:rPr>
        <w:t xml:space="preserve"> говорить о героях, изучать свои родословные, участвовать в исследовании неизвестного. А война 1812 года и декабристы оставили неизгладимый след в истории России.</w:t>
      </w:r>
    </w:p>
    <w:p w:rsidR="00FB2964" w:rsidRPr="00114CD5" w:rsidRDefault="00040729" w:rsidP="00114CD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>На данном этапе мы стали</w:t>
      </w:r>
      <w:r w:rsidR="00C469F0" w:rsidRPr="00114CD5">
        <w:rPr>
          <w:rFonts w:ascii="Times New Roman" w:hAnsi="Times New Roman" w:cs="Times New Roman"/>
          <w:sz w:val="28"/>
          <w:szCs w:val="28"/>
        </w:rPr>
        <w:t xml:space="preserve"> </w:t>
      </w:r>
      <w:r w:rsidR="00693889" w:rsidRPr="00114CD5">
        <w:rPr>
          <w:rFonts w:ascii="Times New Roman" w:hAnsi="Times New Roman" w:cs="Times New Roman"/>
          <w:sz w:val="28"/>
          <w:szCs w:val="28"/>
        </w:rPr>
        <w:t>изучить литературу по теме исследования;</w:t>
      </w:r>
      <w:r w:rsidR="00C469F0" w:rsidRPr="00114CD5">
        <w:rPr>
          <w:rFonts w:ascii="Times New Roman" w:hAnsi="Times New Roman" w:cs="Times New Roman"/>
          <w:sz w:val="28"/>
          <w:szCs w:val="28"/>
        </w:rPr>
        <w:t xml:space="preserve"> </w:t>
      </w:r>
      <w:r w:rsidR="00693889" w:rsidRPr="00114CD5">
        <w:rPr>
          <w:rFonts w:ascii="Times New Roman" w:hAnsi="Times New Roman" w:cs="Times New Roman"/>
          <w:sz w:val="28"/>
          <w:szCs w:val="28"/>
        </w:rPr>
        <w:t>соб</w:t>
      </w:r>
      <w:r w:rsidR="00FB2964" w:rsidRPr="00114CD5">
        <w:rPr>
          <w:rFonts w:ascii="Times New Roman" w:hAnsi="Times New Roman" w:cs="Times New Roman"/>
          <w:sz w:val="28"/>
          <w:szCs w:val="28"/>
        </w:rPr>
        <w:t>и</w:t>
      </w:r>
      <w:r w:rsidR="00693889" w:rsidRPr="00114CD5">
        <w:rPr>
          <w:rFonts w:ascii="Times New Roman" w:hAnsi="Times New Roman" w:cs="Times New Roman"/>
          <w:sz w:val="28"/>
          <w:szCs w:val="28"/>
        </w:rPr>
        <w:t>рать необходимые сведения по</w:t>
      </w:r>
      <w:r w:rsidR="00FB2964" w:rsidRPr="00114CD5">
        <w:rPr>
          <w:rFonts w:ascii="Times New Roman" w:hAnsi="Times New Roman" w:cs="Times New Roman"/>
          <w:sz w:val="28"/>
          <w:szCs w:val="28"/>
        </w:rPr>
        <w:t xml:space="preserve"> оформлению музейных экспозиций.</w:t>
      </w:r>
      <w:r w:rsidR="00C469F0" w:rsidRPr="00114CD5">
        <w:rPr>
          <w:rFonts w:ascii="Times New Roman" w:hAnsi="Times New Roman" w:cs="Times New Roman"/>
          <w:sz w:val="28"/>
          <w:szCs w:val="28"/>
        </w:rPr>
        <w:t xml:space="preserve"> </w:t>
      </w:r>
      <w:r w:rsidR="00FB2964" w:rsidRPr="00114CD5">
        <w:rPr>
          <w:rFonts w:ascii="Times New Roman" w:hAnsi="Times New Roman" w:cs="Times New Roman"/>
          <w:sz w:val="28"/>
          <w:szCs w:val="28"/>
        </w:rPr>
        <w:t xml:space="preserve">Также мы поняли, что нам необходимо </w:t>
      </w:r>
      <w:r w:rsidR="00693889" w:rsidRPr="00114CD5">
        <w:rPr>
          <w:rFonts w:ascii="Times New Roman" w:hAnsi="Times New Roman" w:cs="Times New Roman"/>
          <w:kern w:val="24"/>
          <w:sz w:val="28"/>
          <w:szCs w:val="28"/>
        </w:rPr>
        <w:t>изучить особенности технологий изобразительной деятельности (</w:t>
      </w:r>
      <w:r w:rsidR="00693889" w:rsidRPr="00114CD5">
        <w:rPr>
          <w:rFonts w:ascii="Times New Roman" w:hAnsi="Times New Roman" w:cs="Times New Roman"/>
          <w:bCs/>
          <w:sz w:val="28"/>
          <w:szCs w:val="28"/>
        </w:rPr>
        <w:t>коллаж</w:t>
      </w:r>
      <w:r w:rsidR="00FB2964" w:rsidRPr="00114CD5">
        <w:rPr>
          <w:rFonts w:ascii="Times New Roman" w:hAnsi="Times New Roman" w:cs="Times New Roman"/>
          <w:bCs/>
          <w:sz w:val="28"/>
          <w:szCs w:val="28"/>
        </w:rPr>
        <w:t>,</w:t>
      </w:r>
      <w:r w:rsidR="00693889" w:rsidRPr="00114CD5">
        <w:rPr>
          <w:rFonts w:ascii="Times New Roman" w:hAnsi="Times New Roman" w:cs="Times New Roman"/>
          <w:kern w:val="24"/>
          <w:sz w:val="28"/>
          <w:szCs w:val="28"/>
        </w:rPr>
        <w:t xml:space="preserve"> графика, </w:t>
      </w:r>
      <w:r w:rsidR="00693889" w:rsidRPr="00114CD5">
        <w:rPr>
          <w:rFonts w:ascii="Times New Roman" w:hAnsi="Times New Roman" w:cs="Times New Roman"/>
          <w:bCs/>
          <w:color w:val="0D0D0D"/>
          <w:sz w:val="28"/>
          <w:szCs w:val="28"/>
        </w:rPr>
        <w:t xml:space="preserve">ассамбляж, </w:t>
      </w:r>
      <w:r w:rsidR="00693889" w:rsidRPr="00114CD5">
        <w:rPr>
          <w:rFonts w:ascii="Times New Roman" w:hAnsi="Times New Roman" w:cs="Times New Roman"/>
          <w:bCs/>
          <w:color w:val="0D0D0D"/>
          <w:sz w:val="28"/>
          <w:szCs w:val="28"/>
          <w:lang w:val="en-US"/>
        </w:rPr>
        <w:t>r</w:t>
      </w:r>
      <w:proofErr w:type="spellStart"/>
      <w:r w:rsidR="00693889" w:rsidRPr="00114CD5">
        <w:rPr>
          <w:rFonts w:ascii="Times New Roman" w:hAnsi="Times New Roman" w:cs="Times New Roman"/>
          <w:bCs/>
          <w:color w:val="0D0D0D"/>
          <w:sz w:val="28"/>
          <w:szCs w:val="28"/>
        </w:rPr>
        <w:t>eady-made</w:t>
      </w:r>
      <w:proofErr w:type="spellEnd"/>
      <w:r w:rsidR="00FB2964" w:rsidRPr="00114CD5">
        <w:rPr>
          <w:rFonts w:ascii="Times New Roman" w:hAnsi="Times New Roman" w:cs="Times New Roman"/>
          <w:kern w:val="24"/>
          <w:sz w:val="28"/>
          <w:szCs w:val="28"/>
        </w:rPr>
        <w:t>).</w:t>
      </w:r>
      <w:r w:rsidR="00C469F0" w:rsidRPr="00114CD5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FB2964" w:rsidRPr="00114CD5">
        <w:rPr>
          <w:rFonts w:ascii="Times New Roman" w:hAnsi="Times New Roman" w:cs="Times New Roman"/>
          <w:kern w:val="24"/>
          <w:sz w:val="28"/>
          <w:szCs w:val="28"/>
        </w:rPr>
        <w:t xml:space="preserve">В ходе работы мы создали коллажи для экспозиции и </w:t>
      </w:r>
      <w:r w:rsidR="00174363" w:rsidRPr="00114CD5">
        <w:rPr>
          <w:rFonts w:ascii="Times New Roman" w:hAnsi="Times New Roman" w:cs="Times New Roman"/>
          <w:kern w:val="24"/>
          <w:sz w:val="28"/>
          <w:szCs w:val="28"/>
        </w:rPr>
        <w:t>паспорту</w:t>
      </w:r>
      <w:r w:rsidR="00FB2964" w:rsidRPr="00114CD5">
        <w:rPr>
          <w:rFonts w:ascii="Times New Roman" w:hAnsi="Times New Roman" w:cs="Times New Roman"/>
          <w:kern w:val="24"/>
          <w:sz w:val="28"/>
          <w:szCs w:val="28"/>
        </w:rPr>
        <w:t xml:space="preserve"> к ним. Вся проделанная работа сопровождалась чтением художественных и документальных</w:t>
      </w:r>
      <w:r w:rsidRPr="00114CD5">
        <w:rPr>
          <w:rFonts w:ascii="Times New Roman" w:hAnsi="Times New Roman" w:cs="Times New Roman"/>
          <w:kern w:val="24"/>
          <w:sz w:val="28"/>
          <w:szCs w:val="28"/>
        </w:rPr>
        <w:t xml:space="preserve"> книг, используя технологии смыслового чтения</w:t>
      </w:r>
      <w:r w:rsidR="00FB2964" w:rsidRPr="00114CD5">
        <w:rPr>
          <w:rFonts w:ascii="Times New Roman" w:hAnsi="Times New Roman" w:cs="Times New Roman"/>
          <w:kern w:val="24"/>
          <w:sz w:val="28"/>
          <w:szCs w:val="28"/>
        </w:rPr>
        <w:t xml:space="preserve">. Одним из любимых занятий детей был </w:t>
      </w:r>
      <w:r w:rsidR="00FB2964" w:rsidRPr="00114CD5">
        <w:rPr>
          <w:rFonts w:ascii="Times New Roman" w:hAnsi="Times New Roman" w:cs="Times New Roman"/>
          <w:sz w:val="28"/>
          <w:szCs w:val="28"/>
        </w:rPr>
        <w:t xml:space="preserve">образовательный туризм, </w:t>
      </w:r>
      <w:r w:rsidRPr="00114CD5">
        <w:rPr>
          <w:rFonts w:ascii="Times New Roman" w:hAnsi="Times New Roman" w:cs="Times New Roman"/>
          <w:sz w:val="28"/>
          <w:szCs w:val="28"/>
        </w:rPr>
        <w:t>диагностик</w:t>
      </w:r>
      <w:r w:rsidR="00FB2964" w:rsidRPr="00114CD5">
        <w:rPr>
          <w:rFonts w:ascii="Times New Roman" w:hAnsi="Times New Roman" w:cs="Times New Roman"/>
          <w:sz w:val="28"/>
          <w:szCs w:val="28"/>
        </w:rPr>
        <w:t>а и рефлексия</w:t>
      </w:r>
      <w:r w:rsidRPr="00114CD5">
        <w:rPr>
          <w:rFonts w:ascii="Times New Roman" w:hAnsi="Times New Roman" w:cs="Times New Roman"/>
          <w:sz w:val="28"/>
          <w:szCs w:val="28"/>
        </w:rPr>
        <w:t>.</w:t>
      </w:r>
    </w:p>
    <w:p w:rsidR="00FB2964" w:rsidRPr="00114CD5" w:rsidRDefault="000F6147" w:rsidP="00114CD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 xml:space="preserve">Так была создана галерея коллажей по </w:t>
      </w:r>
      <w:r w:rsidR="00F05A03" w:rsidRPr="00114CD5">
        <w:rPr>
          <w:rFonts w:ascii="Times New Roman" w:hAnsi="Times New Roman" w:cs="Times New Roman"/>
          <w:sz w:val="28"/>
          <w:szCs w:val="28"/>
        </w:rPr>
        <w:t>теме «...</w:t>
      </w:r>
      <w:r w:rsidR="00174363" w:rsidRPr="00114CD5">
        <w:rPr>
          <w:rFonts w:ascii="Times New Roman" w:hAnsi="Times New Roman" w:cs="Times New Roman"/>
          <w:sz w:val="28"/>
          <w:szCs w:val="28"/>
        </w:rPr>
        <w:t>И подвиг</w:t>
      </w:r>
      <w:r w:rsidR="00F05A03" w:rsidRPr="00114CD5">
        <w:rPr>
          <w:rFonts w:ascii="Times New Roman" w:hAnsi="Times New Roman" w:cs="Times New Roman"/>
          <w:sz w:val="28"/>
          <w:szCs w:val="28"/>
        </w:rPr>
        <w:t xml:space="preserve"> нынешней </w:t>
      </w:r>
      <w:r w:rsidR="00174363" w:rsidRPr="00114CD5">
        <w:rPr>
          <w:rFonts w:ascii="Times New Roman" w:hAnsi="Times New Roman" w:cs="Times New Roman"/>
          <w:sz w:val="28"/>
          <w:szCs w:val="28"/>
        </w:rPr>
        <w:t>Руси да</w:t>
      </w:r>
      <w:r w:rsidR="00F05A03" w:rsidRPr="00114CD5">
        <w:rPr>
          <w:rFonts w:ascii="Times New Roman" w:hAnsi="Times New Roman" w:cs="Times New Roman"/>
          <w:sz w:val="28"/>
          <w:szCs w:val="28"/>
        </w:rPr>
        <w:t xml:space="preserve"> будет будущему в </w:t>
      </w:r>
      <w:r w:rsidR="00174363" w:rsidRPr="00114CD5">
        <w:rPr>
          <w:rFonts w:ascii="Times New Roman" w:hAnsi="Times New Roman" w:cs="Times New Roman"/>
          <w:sz w:val="28"/>
          <w:szCs w:val="28"/>
        </w:rPr>
        <w:t>память</w:t>
      </w:r>
      <w:proofErr w:type="gramStart"/>
      <w:r w:rsidR="00174363" w:rsidRPr="00114CD5">
        <w:rPr>
          <w:rFonts w:ascii="Times New Roman" w:hAnsi="Times New Roman" w:cs="Times New Roman"/>
          <w:sz w:val="28"/>
          <w:szCs w:val="28"/>
        </w:rPr>
        <w:t>.</w:t>
      </w:r>
      <w:r w:rsidR="00F05A03" w:rsidRPr="00114CD5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End"/>
      <w:r w:rsidR="00F05A03" w:rsidRPr="00114CD5">
        <w:rPr>
          <w:rFonts w:ascii="Times New Roman" w:hAnsi="Times New Roman" w:cs="Times New Roman"/>
          <w:sz w:val="28"/>
          <w:szCs w:val="28"/>
        </w:rPr>
        <w:t>которые были представлены на школьной исследовательской конференции, где дети, «</w:t>
      </w:r>
      <w:r w:rsidR="00F05A03" w:rsidRPr="00114CD5">
        <w:rPr>
          <w:rFonts w:ascii="Times New Roman" w:hAnsi="Times New Roman" w:cs="Times New Roman"/>
          <w:bCs/>
          <w:sz w:val="28"/>
          <w:szCs w:val="28"/>
        </w:rPr>
        <w:t>прикоснувшись» к прошлому, сделать большой шаг в будущее.</w:t>
      </w:r>
    </w:p>
    <w:p w:rsidR="00693889" w:rsidRPr="00114CD5" w:rsidRDefault="00693889" w:rsidP="00114CD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CD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14CD5">
        <w:rPr>
          <w:rFonts w:ascii="Times New Roman" w:hAnsi="Times New Roman" w:cs="Times New Roman"/>
          <w:b/>
          <w:sz w:val="28"/>
          <w:szCs w:val="28"/>
        </w:rPr>
        <w:t xml:space="preserve"> этап: «В доме моем память жива…». </w:t>
      </w:r>
    </w:p>
    <w:p w:rsidR="005D46E2" w:rsidRPr="00114CD5" w:rsidRDefault="005D46E2" w:rsidP="00114CD5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14CD5">
        <w:rPr>
          <w:color w:val="000000"/>
          <w:sz w:val="28"/>
          <w:szCs w:val="28"/>
        </w:rPr>
        <w:lastRenderedPageBreak/>
        <w:t>9 мая 2015 года  станет для нашей страны и всего мира днём благодарности, днём  мира и счастья…  День70-летия Великой Победы. Современные поколения удостоены чести быть потомками победителей. К сожалению, время неумолимо, и по дорогам истории уходят от нас навсегда солдаты, офицеры, д</w:t>
      </w:r>
      <w:r w:rsidR="00C469F0" w:rsidRPr="00114CD5">
        <w:rPr>
          <w:color w:val="000000"/>
          <w:sz w:val="28"/>
          <w:szCs w:val="28"/>
        </w:rPr>
        <w:t>еды и прадеды</w:t>
      </w:r>
      <w:proofErr w:type="gramStart"/>
      <w:r w:rsidR="00C469F0" w:rsidRPr="00114CD5">
        <w:rPr>
          <w:color w:val="000000"/>
          <w:sz w:val="28"/>
          <w:szCs w:val="28"/>
        </w:rPr>
        <w:t>… Н</w:t>
      </w:r>
      <w:proofErr w:type="gramEnd"/>
      <w:r w:rsidR="00C469F0" w:rsidRPr="00114CD5">
        <w:rPr>
          <w:color w:val="000000"/>
          <w:sz w:val="28"/>
          <w:szCs w:val="28"/>
        </w:rPr>
        <w:t>о память о них </w:t>
      </w:r>
      <w:r w:rsidRPr="00114CD5">
        <w:rPr>
          <w:color w:val="000000"/>
          <w:sz w:val="28"/>
          <w:szCs w:val="28"/>
        </w:rPr>
        <w:t>- в наших сердцах, семейных альбомах, рассказах близких, песнях и стихотворениях… </w:t>
      </w:r>
    </w:p>
    <w:p w:rsidR="005D46E2" w:rsidRPr="00114CD5" w:rsidRDefault="005D46E2" w:rsidP="00114CD5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14CD5">
        <w:rPr>
          <w:color w:val="000000"/>
          <w:sz w:val="28"/>
          <w:szCs w:val="28"/>
        </w:rPr>
        <w:t>Память о них жива и в нашем школьном доме: каждый знает, что к 9 мая 2015 года будет открыт Музей проживания, экспонаты которого расскажут о судьбе Человека в годы Великой Отечественной войны.</w:t>
      </w:r>
    </w:p>
    <w:p w:rsidR="005D46E2" w:rsidRPr="00114CD5" w:rsidRDefault="005D46E2" w:rsidP="00114CD5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14CD5">
        <w:rPr>
          <w:color w:val="000000"/>
          <w:sz w:val="28"/>
          <w:szCs w:val="28"/>
        </w:rPr>
        <w:t xml:space="preserve">В повседневной круговерти часто ли мы, взрослые, задаёмся вопросом: «А что знает ребёнок о ТОЙ ВОЙНЕ?». 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CD5">
        <w:rPr>
          <w:rFonts w:ascii="Times New Roman" w:eastAsia="Times New Roman" w:hAnsi="Times New Roman" w:cs="Times New Roman"/>
          <w:sz w:val="28"/>
          <w:szCs w:val="28"/>
        </w:rPr>
        <w:t>Проект «В доме моём память жива…» представляет собой создания музея проживания, посвящённого событиям войны 1941-1945 годов.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CD5">
        <w:rPr>
          <w:rFonts w:ascii="Times New Roman" w:eastAsia="Calibri" w:hAnsi="Times New Roman" w:cs="Times New Roman"/>
          <w:sz w:val="28"/>
          <w:szCs w:val="28"/>
        </w:rPr>
        <w:t xml:space="preserve">Через проектную деятельность у </w:t>
      </w:r>
      <w:proofErr w:type="gramStart"/>
      <w:r w:rsidRPr="00114CD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14CD5">
        <w:rPr>
          <w:rFonts w:ascii="Times New Roman" w:eastAsia="Calibri" w:hAnsi="Times New Roman" w:cs="Times New Roman"/>
          <w:sz w:val="28"/>
          <w:szCs w:val="28"/>
        </w:rPr>
        <w:t xml:space="preserve"> формируются духовно-нравственные, патриотические качества, которые проявляются в гордости за свою страну, город, семью, стремлении беречь и преумножать традиции и ценности своего народа, своей национальной культуры.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CD5">
        <w:rPr>
          <w:rFonts w:ascii="Times New Roman" w:eastAsia="Calibri" w:hAnsi="Times New Roman" w:cs="Times New Roman"/>
          <w:sz w:val="28"/>
          <w:szCs w:val="28"/>
        </w:rPr>
        <w:t>Цель системы работы - развитие у обучающихся нравственных ценностей, гражданского воспитания и патриотизма, реализация государственной политики.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CD5">
        <w:rPr>
          <w:rFonts w:ascii="Times New Roman" w:eastAsia="Calibri" w:hAnsi="Times New Roman" w:cs="Times New Roman"/>
          <w:i/>
          <w:sz w:val="28"/>
          <w:szCs w:val="28"/>
        </w:rPr>
        <w:t>Ключевые слова:</w:t>
      </w:r>
      <w:r w:rsidRPr="00114CD5">
        <w:rPr>
          <w:rFonts w:ascii="Times New Roman" w:eastAsia="Calibri" w:hAnsi="Times New Roman" w:cs="Times New Roman"/>
          <w:sz w:val="28"/>
          <w:szCs w:val="28"/>
        </w:rPr>
        <w:t xml:space="preserve"> проект, музей проживания, экспонат, исследовательская работа, патриотическое воспитание, нравственные ценности.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 xml:space="preserve">Читательская компетентность, функциональная грамотность, информационная коммуникативная культура, </w:t>
      </w:r>
      <w:proofErr w:type="gramStart"/>
      <w:r w:rsidRPr="00114CD5">
        <w:rPr>
          <w:rFonts w:ascii="Times New Roman" w:hAnsi="Times New Roman" w:cs="Times New Roman"/>
          <w:sz w:val="28"/>
          <w:szCs w:val="28"/>
        </w:rPr>
        <w:t>системно-деятельности</w:t>
      </w:r>
      <w:proofErr w:type="gramEnd"/>
      <w:r w:rsidRPr="00114CD5">
        <w:rPr>
          <w:rFonts w:ascii="Times New Roman" w:hAnsi="Times New Roman" w:cs="Times New Roman"/>
          <w:sz w:val="28"/>
          <w:szCs w:val="28"/>
        </w:rPr>
        <w:t xml:space="preserve"> подход - эти термины стали неотъемлемыми характеристиками конкурентоспособного современного человека.  Формируя эти компетенции, не забываем ли мы о воспитании нравственности, патриотизма, исторической памяти и культурном наследии?! 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 xml:space="preserve">В последнее время мы постоянно задаёмся вопросом, как сделать так, чтобы ребёнок глубинки обладал всеми необходимыми качествами, был </w:t>
      </w:r>
      <w:r w:rsidRPr="00114CD5">
        <w:rPr>
          <w:rFonts w:ascii="Times New Roman" w:hAnsi="Times New Roman" w:cs="Times New Roman"/>
          <w:sz w:val="28"/>
          <w:szCs w:val="28"/>
        </w:rPr>
        <w:lastRenderedPageBreak/>
        <w:t>конкурентоспособным в мировом сообществе, но при этом оставался хранителем культурного и исторического наследия страны.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>А что если попытаться решить данную проблему «проживанием» с помощью инновационной технологии – музейной педагогики.</w:t>
      </w:r>
    </w:p>
    <w:p w:rsidR="005D46E2" w:rsidRPr="00114CD5" w:rsidRDefault="001B0DB1" w:rsidP="00114CD5">
      <w:pPr>
        <w:spacing w:after="0" w:line="360" w:lineRule="auto"/>
        <w:ind w:firstLine="709"/>
        <w:contextualSpacing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hyperlink r:id="rId8" w:history="1">
        <w:r w:rsidR="005D46E2" w:rsidRPr="00114CD5">
          <w:rPr>
            <w:rFonts w:ascii="Times New Roman" w:hAnsi="Times New Roman" w:cs="Times New Roman"/>
            <w:bCs/>
            <w:sz w:val="28"/>
            <w:szCs w:val="28"/>
          </w:rPr>
          <w:t>Музейная педагогика</w:t>
        </w:r>
      </w:hyperlink>
      <w:r w:rsidR="005D46E2" w:rsidRPr="00114CD5">
        <w:rPr>
          <w:rFonts w:ascii="Times New Roman" w:hAnsi="Times New Roman" w:cs="Times New Roman"/>
          <w:sz w:val="28"/>
          <w:szCs w:val="28"/>
        </w:rPr>
        <w:t xml:space="preserve"> — педагогика использования музея как фактора обучения и воспитания учащихся: в качестве источника информации, средства обучения и воспитания, формы организации педагогического процесса </w:t>
      </w:r>
      <w:r w:rsidR="005D46E2" w:rsidRPr="00114CD5">
        <w:rPr>
          <w:rStyle w:val="af1"/>
          <w:rFonts w:ascii="Times New Roman" w:hAnsi="Times New Roman" w:cs="Times New Roman"/>
          <w:sz w:val="28"/>
          <w:szCs w:val="28"/>
        </w:rPr>
        <w:footnoteReference w:id="1"/>
      </w:r>
      <w:r w:rsidR="005D46E2" w:rsidRPr="00114CD5">
        <w:rPr>
          <w:rFonts w:ascii="Times New Roman" w:hAnsi="Times New Roman" w:cs="Times New Roman"/>
          <w:sz w:val="28"/>
          <w:szCs w:val="28"/>
        </w:rPr>
        <w:t>.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eastAsia="Times New Roman" w:hAnsi="Times New Roman" w:cs="Times New Roman"/>
          <w:sz w:val="28"/>
          <w:szCs w:val="28"/>
        </w:rPr>
        <w:t>Создание любого музея – это, прежде всего, кропотливая работа с текстом, работа с информацией, это возможность ведения открытого диалога по проблемам, волнующим ученика.  Деятельность по созданию музея проживания начинается с поэтапного и постепенного введения понятий: «музей», «экспонат», «экскурсовод», «экскурсия», «экспозиция»; осмысление термина «проживание».</w:t>
      </w:r>
      <w:r w:rsidRPr="00114CD5">
        <w:rPr>
          <w:rFonts w:ascii="Times New Roman" w:hAnsi="Times New Roman" w:cs="Times New Roman"/>
          <w:sz w:val="28"/>
          <w:szCs w:val="28"/>
        </w:rPr>
        <w:t xml:space="preserve"> Делается акцент на вопросах: «Зачем люди создают музеи?» и «Что такое «Музей проживания»?». 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eastAsia="+mn-ea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bCs/>
          <w:sz w:val="28"/>
          <w:szCs w:val="28"/>
        </w:rPr>
        <w:t xml:space="preserve">Музей проживания – это музей, который создаётся руками учеников в сотрудничестве с родителями и учителями, сопровождается глубоким, всесторонним изучением событий, предметов: внешнего вида, </w:t>
      </w:r>
      <w:proofErr w:type="spellStart"/>
      <w:r w:rsidRPr="00114CD5">
        <w:rPr>
          <w:rFonts w:ascii="Times New Roman" w:hAnsi="Times New Roman" w:cs="Times New Roman"/>
          <w:bCs/>
          <w:sz w:val="28"/>
          <w:szCs w:val="28"/>
        </w:rPr>
        <w:t>цельюпоявления</w:t>
      </w:r>
      <w:proofErr w:type="spellEnd"/>
      <w:r w:rsidRPr="00114CD5">
        <w:rPr>
          <w:rFonts w:ascii="Times New Roman" w:hAnsi="Times New Roman" w:cs="Times New Roman"/>
          <w:bCs/>
          <w:sz w:val="28"/>
          <w:szCs w:val="28"/>
        </w:rPr>
        <w:t xml:space="preserve">, историей существования, личностями, связанными с ним.   Создание музея проживания предполагает как индивидуальную работу по выполнению экспоната, так и групповую, при этом группы могут быть разновозрастные, в состав которых могут входить родители, педагоги и т.д. 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 xml:space="preserve">Важным этапом в процессе работы является подготовка к поисково-собирательской работе. Это направление даёт возможность </w:t>
      </w:r>
      <w:proofErr w:type="gramStart"/>
      <w:r w:rsidRPr="00114CD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14CD5">
        <w:rPr>
          <w:rFonts w:ascii="Times New Roman" w:hAnsi="Times New Roman" w:cs="Times New Roman"/>
          <w:sz w:val="28"/>
          <w:szCs w:val="28"/>
        </w:rPr>
        <w:t xml:space="preserve"> проявить себя в исследовательской работе, проявить свои исследовательские умения. В рамках исследования разрабатывается любая тема, интересующаяся обучающихся. На подготовительном этапе изучается литература, учащиеся учатся обрабатывать информацию, получают дополнительные сведения, беседуют с очевидцами или участниками тех или иных событий.  На основе </w:t>
      </w:r>
      <w:r w:rsidRPr="00114CD5">
        <w:rPr>
          <w:rFonts w:ascii="Times New Roman" w:hAnsi="Times New Roman" w:cs="Times New Roman"/>
          <w:sz w:val="28"/>
          <w:szCs w:val="28"/>
        </w:rPr>
        <w:lastRenderedPageBreak/>
        <w:t>полученных сведений составляется справка по изучаемым вопросам. В ней определяются круг лиц, которых надо разыскать, перечень организаций и лиц, с которыми необходимо установить связь. На всех этапах работы ведутся дневники, делаются различные записи.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CD5">
        <w:rPr>
          <w:rFonts w:ascii="Times New Roman" w:hAnsi="Times New Roman" w:cs="Times New Roman"/>
          <w:bCs/>
          <w:sz w:val="28"/>
          <w:szCs w:val="28"/>
        </w:rPr>
        <w:t xml:space="preserve">С момента внедрения музейной технологии нами были созданы и реализованы долгосрочные проекты: «Тепло родного очага», «Из глубины веков», </w:t>
      </w:r>
      <w:r w:rsidRPr="00114CD5">
        <w:rPr>
          <w:rFonts w:ascii="Times New Roman" w:hAnsi="Times New Roman" w:cs="Times New Roman"/>
          <w:sz w:val="28"/>
          <w:szCs w:val="28"/>
        </w:rPr>
        <w:t xml:space="preserve">«Культурное наследие </w:t>
      </w:r>
      <w:proofErr w:type="spellStart"/>
      <w:r w:rsidRPr="00114CD5">
        <w:rPr>
          <w:rFonts w:ascii="Times New Roman" w:hAnsi="Times New Roman" w:cs="Times New Roman"/>
          <w:sz w:val="28"/>
          <w:szCs w:val="28"/>
        </w:rPr>
        <w:t>Д.С.Лихачёва</w:t>
      </w:r>
      <w:proofErr w:type="spellEnd"/>
      <w:r w:rsidRPr="00114CD5">
        <w:rPr>
          <w:rFonts w:ascii="Times New Roman" w:hAnsi="Times New Roman" w:cs="Times New Roman"/>
          <w:sz w:val="28"/>
          <w:szCs w:val="28"/>
        </w:rPr>
        <w:t xml:space="preserve">», «Открытая </w:t>
      </w:r>
      <w:proofErr w:type="spellStart"/>
      <w:r w:rsidRPr="00114CD5">
        <w:rPr>
          <w:rFonts w:ascii="Times New Roman" w:hAnsi="Times New Roman" w:cs="Times New Roman"/>
          <w:sz w:val="28"/>
          <w:szCs w:val="28"/>
        </w:rPr>
        <w:t>книга»</w:t>
      </w:r>
      <w:proofErr w:type="gramStart"/>
      <w:r w:rsidRPr="00114CD5">
        <w:rPr>
          <w:rFonts w:ascii="Times New Roman" w:hAnsi="Times New Roman" w:cs="Times New Roman"/>
          <w:sz w:val="28"/>
          <w:szCs w:val="28"/>
        </w:rPr>
        <w:t>,</w:t>
      </w:r>
      <w:r w:rsidRPr="00114CD5">
        <w:rPr>
          <w:rFonts w:ascii="Times New Roman" w:hAnsi="Times New Roman" w:cs="Times New Roman"/>
          <w:bCs/>
          <w:sz w:val="28"/>
          <w:szCs w:val="28"/>
        </w:rPr>
        <w:t>«</w:t>
      </w:r>
      <w:proofErr w:type="gramEnd"/>
      <w:r w:rsidRPr="00114CD5">
        <w:rPr>
          <w:rFonts w:ascii="Times New Roman" w:hAnsi="Times New Roman" w:cs="Times New Roman"/>
          <w:bCs/>
          <w:sz w:val="28"/>
          <w:szCs w:val="28"/>
        </w:rPr>
        <w:t>В</w:t>
      </w:r>
      <w:proofErr w:type="spellEnd"/>
      <w:r w:rsidRPr="00114CD5">
        <w:rPr>
          <w:rFonts w:ascii="Times New Roman" w:hAnsi="Times New Roman" w:cs="Times New Roman"/>
          <w:bCs/>
          <w:sz w:val="28"/>
          <w:szCs w:val="28"/>
        </w:rPr>
        <w:t xml:space="preserve"> доме моём память жива».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bCs/>
          <w:sz w:val="28"/>
          <w:szCs w:val="28"/>
        </w:rPr>
        <w:t>Перед собой мы ставим следующие задачи:</w:t>
      </w:r>
      <w:r w:rsidRPr="00114CD5">
        <w:rPr>
          <w:rFonts w:ascii="Times New Roman" w:hAnsi="Times New Roman" w:cs="Times New Roman"/>
          <w:sz w:val="28"/>
          <w:szCs w:val="28"/>
        </w:rPr>
        <w:t xml:space="preserve"> формирование духовно-нравственной культуры; патриотического воспитания; научить ребёнка видеть исторический опыт и проблемы современности; научить оценивать уроки войны в современных реалиях; показать влияние войны на человеческие судьбы.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CD5">
        <w:rPr>
          <w:rFonts w:ascii="Times New Roman" w:hAnsi="Times New Roman" w:cs="Times New Roman"/>
          <w:bCs/>
          <w:sz w:val="28"/>
          <w:szCs w:val="28"/>
        </w:rPr>
        <w:t xml:space="preserve">В процессе создания данных музеев мы заметили положительную динамику заинтересованности учащихся и коллег такого рода деятельностью. 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 xml:space="preserve">Патриотическое воспитание в школе занимает особое место. </w:t>
      </w:r>
      <w:r w:rsidRPr="00114CD5">
        <w:rPr>
          <w:rFonts w:ascii="Times New Roman" w:eastAsia="Calibri" w:hAnsi="Times New Roman" w:cs="Times New Roman"/>
          <w:sz w:val="28"/>
          <w:szCs w:val="28"/>
        </w:rPr>
        <w:t>Как известно, воспитание поколения патриотов – это дело не одного дня.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CD5">
        <w:rPr>
          <w:rFonts w:ascii="Times New Roman" w:eastAsia="Times New Roman" w:hAnsi="Times New Roman" w:cs="Times New Roman"/>
          <w:sz w:val="28"/>
          <w:szCs w:val="28"/>
        </w:rPr>
        <w:t>Музей «В доме моём память жива» создаётся в школе третий раз. В этом году в основе создания музея была тема «Война и судьба человека» (2004 год – фронтовые письма, воспоминания очевидцев, записки…; 2009 год – великие битвы Отечественной войны).  В рамках проекта этого года книгой года стал рассказ М.</w:t>
      </w:r>
      <w:r w:rsidR="001B0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4CD5">
        <w:rPr>
          <w:rFonts w:ascii="Times New Roman" w:eastAsia="Times New Roman" w:hAnsi="Times New Roman" w:cs="Times New Roman"/>
          <w:sz w:val="28"/>
          <w:szCs w:val="28"/>
        </w:rPr>
        <w:t>Шолохова «Судьба человека», которой послужил основой сюжетной линии экспозиции музея.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CD5">
        <w:rPr>
          <w:rFonts w:ascii="Times New Roman" w:eastAsia="Calibri" w:hAnsi="Times New Roman" w:cs="Times New Roman"/>
          <w:sz w:val="28"/>
          <w:szCs w:val="28"/>
        </w:rPr>
        <w:t xml:space="preserve">История Великой Отечественной войны в музейной экспозиции представлена в картах военных действий, фотолетописи тех лет, макетах техники и вооружения, макетах-экспозициях основных мест сражений, копиях агитационных плакатов, статистических данных по основным этапам войны, макетах памятников тем страшным событиям, монетах, медалях, посылками на фронт, копиями фронтовых писем и т.д. 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CD5">
        <w:rPr>
          <w:rFonts w:ascii="Times New Roman" w:eastAsia="Calibri" w:hAnsi="Times New Roman" w:cs="Times New Roman"/>
          <w:sz w:val="28"/>
          <w:szCs w:val="28"/>
        </w:rPr>
        <w:t xml:space="preserve">Каждый экспонат сопровождается исследовательской работой учащихся и предполагает публичную защиту на ученической конференции. 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CD5">
        <w:rPr>
          <w:rFonts w:ascii="Times New Roman" w:eastAsia="Calibri" w:hAnsi="Times New Roman" w:cs="Times New Roman"/>
          <w:sz w:val="28"/>
          <w:szCs w:val="28"/>
        </w:rPr>
        <w:lastRenderedPageBreak/>
        <w:t>Музей открылся в день памяти Д.М.</w:t>
      </w:r>
      <w:r w:rsidR="001B0D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CD5">
        <w:rPr>
          <w:rFonts w:ascii="Times New Roman" w:eastAsia="Calibri" w:hAnsi="Times New Roman" w:cs="Times New Roman"/>
          <w:sz w:val="28"/>
          <w:szCs w:val="28"/>
        </w:rPr>
        <w:t xml:space="preserve">Карбышева, имя которого носит наша школа – 18 февраля. 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CD5">
        <w:rPr>
          <w:rFonts w:ascii="Times New Roman" w:eastAsia="Calibri" w:hAnsi="Times New Roman" w:cs="Times New Roman"/>
          <w:sz w:val="28"/>
          <w:szCs w:val="28"/>
        </w:rPr>
        <w:t xml:space="preserve">В течение четырёх месяцев учащиеся </w:t>
      </w:r>
      <w:proofErr w:type="gramStart"/>
      <w:r w:rsidRPr="00114CD5">
        <w:rPr>
          <w:rFonts w:ascii="Times New Roman" w:eastAsia="Calibri" w:hAnsi="Times New Roman" w:cs="Times New Roman"/>
          <w:sz w:val="28"/>
          <w:szCs w:val="28"/>
        </w:rPr>
        <w:t>проводят</w:t>
      </w:r>
      <w:proofErr w:type="gramEnd"/>
      <w:r w:rsidRPr="00114CD5">
        <w:rPr>
          <w:rFonts w:ascii="Times New Roman" w:eastAsia="Calibri" w:hAnsi="Times New Roman" w:cs="Times New Roman"/>
          <w:sz w:val="28"/>
          <w:szCs w:val="28"/>
        </w:rPr>
        <w:t xml:space="preserve"> и будут проводить экскурсии для других образовательных учреждений (детских садов, учащихся школ,</w:t>
      </w:r>
      <w:r w:rsidR="001B0D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CD5">
        <w:rPr>
          <w:rFonts w:ascii="Times New Roman" w:eastAsia="Calibri" w:hAnsi="Times New Roman" w:cs="Times New Roman"/>
          <w:sz w:val="28"/>
          <w:szCs w:val="28"/>
        </w:rPr>
        <w:t xml:space="preserve">жителей и гостей городка, и т.д.). Мы разделили условно все проекты (а их больше 60) на 7 экскурсий - «эшелонов», в ценностно-смысловой тематике: «Дети и война», «Урал в годы войны», «Литературы и творчество в годы войны», «Переломные сражения Великой Отечественной», «Военная техника» и т.д. Пройдя в «эшелоне» дорогами войны, посетителям музея предлагают в качестве рефлексии заработать «версты» (ответить на вопросы), приближающие нас ко Дню Победы. Каждая верста – балл в рейтинговый лист учащегося. 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CD5">
        <w:rPr>
          <w:rFonts w:ascii="Times New Roman" w:eastAsia="Calibri" w:hAnsi="Times New Roman" w:cs="Times New Roman"/>
          <w:sz w:val="28"/>
          <w:szCs w:val="28"/>
        </w:rPr>
        <w:t>Также в Музее будут проводиться тематические уроки (например, интерактивный урок, посвященный книге – юбиляру «Василий Теркин») и классные часы, посвященные 70-летию Великой Победы.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CD5">
        <w:rPr>
          <w:rFonts w:ascii="Times New Roman" w:eastAsia="Times New Roman" w:hAnsi="Times New Roman" w:cs="Times New Roman"/>
          <w:sz w:val="28"/>
          <w:szCs w:val="28"/>
        </w:rPr>
        <w:t>В реализации долгосрочного проекта к 70-летию Великой Победы принимали участие все обучающиеся школы, с 1 по 11 класс, педагоги, родители.</w:t>
      </w:r>
    </w:p>
    <w:p w:rsidR="005D46E2" w:rsidRPr="00114CD5" w:rsidRDefault="005D46E2" w:rsidP="00114CD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4CD5">
        <w:rPr>
          <w:rFonts w:ascii="Times New Roman" w:eastAsia="Calibri" w:hAnsi="Times New Roman" w:cs="Times New Roman"/>
          <w:sz w:val="28"/>
          <w:szCs w:val="28"/>
        </w:rPr>
        <w:t xml:space="preserve">Таким образом, в процессе создания Музея проживания «В доме моем память жива…», через проектную деятельность, у наших обучающихся формируются духовно-нравственные, патриотические качества, которые проявляются в гордости за свою Родину, город, семью, стремлении беречь и преумножать традиции и ценности своего народа, своей национальной культуры. </w:t>
      </w:r>
      <w:proofErr w:type="gramEnd"/>
    </w:p>
    <w:p w:rsidR="00693889" w:rsidRPr="00114CD5" w:rsidRDefault="00693889" w:rsidP="00114CD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14CD5">
        <w:rPr>
          <w:rFonts w:ascii="Times New Roman" w:hAnsi="Times New Roman" w:cs="Times New Roman"/>
          <w:b/>
          <w:sz w:val="28"/>
          <w:szCs w:val="28"/>
        </w:rPr>
        <w:t xml:space="preserve"> этап:  Гранд-мак</w:t>
      </w:r>
      <w:r w:rsidR="007375FE" w:rsidRPr="00114CD5">
        <w:rPr>
          <w:rFonts w:ascii="Times New Roman" w:hAnsi="Times New Roman" w:cs="Times New Roman"/>
          <w:b/>
          <w:sz w:val="28"/>
          <w:szCs w:val="28"/>
        </w:rPr>
        <w:t>ет «Отчизны верные сыны</w:t>
      </w:r>
      <w:r w:rsidRPr="00114CD5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693889" w:rsidRPr="00114CD5" w:rsidRDefault="00693889" w:rsidP="00114CD5">
      <w:pPr>
        <w:widowControl w:val="0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>Третий этап посвящен выдающимся людям России, которые внесли особый вклад в становление, процветание и развитие нашего государства</w:t>
      </w:r>
      <w:r w:rsidR="00124FD5" w:rsidRPr="00114CD5">
        <w:rPr>
          <w:rFonts w:ascii="Times New Roman" w:hAnsi="Times New Roman" w:cs="Times New Roman"/>
          <w:sz w:val="28"/>
          <w:szCs w:val="28"/>
        </w:rPr>
        <w:t xml:space="preserve"> н</w:t>
      </w:r>
      <w:r w:rsidR="001D7A0D" w:rsidRPr="00114CD5">
        <w:rPr>
          <w:rFonts w:ascii="Times New Roman" w:hAnsi="Times New Roman" w:cs="Times New Roman"/>
          <w:sz w:val="28"/>
          <w:szCs w:val="28"/>
        </w:rPr>
        <w:t>а протяжении всех веков. Данный этап направлен на пропаганду инженерного образования и повышения престижности инженерно-технических кадров.</w:t>
      </w:r>
    </w:p>
    <w:p w:rsidR="007375FE" w:rsidRPr="00114CD5" w:rsidRDefault="007375FE" w:rsidP="00114C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 xml:space="preserve">Говорят, </w:t>
      </w:r>
      <w:r w:rsidRPr="00114CD5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школа – это мастерская, где формируется мысль подрастающего поколения, надо крепко держать её в руках, если не хочешь выпустить из рук </w:t>
      </w:r>
      <w:r w:rsidRPr="00114CD5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lastRenderedPageBreak/>
        <w:t xml:space="preserve">будущее. </w:t>
      </w:r>
      <w:r w:rsidRPr="00114CD5">
        <w:rPr>
          <w:rFonts w:ascii="Times New Roman" w:hAnsi="Times New Roman" w:cs="Times New Roman"/>
          <w:sz w:val="28"/>
          <w:szCs w:val="28"/>
        </w:rPr>
        <w:t xml:space="preserve">Будущее и </w:t>
      </w:r>
      <w:r w:rsidRPr="00114CD5">
        <w:rPr>
          <w:rFonts w:ascii="Times New Roman" w:eastAsia="Times New Roman" w:hAnsi="Times New Roman" w:cs="Times New Roman"/>
          <w:sz w:val="28"/>
          <w:szCs w:val="28"/>
        </w:rPr>
        <w:t>история прошлого – это память народов. В ней наши корни, корни сегодняшних явлений. Невозможно понять современную жизнь, нельзя создавать будущее, не зная прошлого, не зная истории своего народа. История хранит в себе опыт поколений, великие имена, подвиги людей, научные открытия и многое другое. Если человек не знает истории своего народа, не любит и не уважает ее культурные традиции, то вряд ли его можно назвать достойным гражданином своего отечества и вряд ли он будет способен строить будущее.</w:t>
      </w:r>
    </w:p>
    <w:p w:rsidR="007375FE" w:rsidRPr="00114CD5" w:rsidRDefault="007375FE" w:rsidP="00114CD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 xml:space="preserve">Данный этап включает в себя не только деятельность по формированию преданности своему Отечеству, своему народу, но и мотивирует молодых людей служить своей стране в качестве человека в погонах, предпринимателя, чиновника и домохозяйки, ответственно воспитывающей своих детей. </w:t>
      </w:r>
    </w:p>
    <w:p w:rsidR="007375FE" w:rsidRPr="00114CD5" w:rsidRDefault="007375FE" w:rsidP="00114CD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CD5">
        <w:rPr>
          <w:rFonts w:ascii="Times New Roman" w:eastAsia="Times New Roman" w:hAnsi="Times New Roman" w:cs="Times New Roman"/>
          <w:sz w:val="28"/>
          <w:szCs w:val="28"/>
        </w:rPr>
        <w:t>Эти размышления помогли школе реализовать главную цель: формирование понимания исторического прошлого и будущего нашей страны, осознание своей роли в жизни общества, воспитание активной гражданской позиции, патриотизма.</w:t>
      </w:r>
    </w:p>
    <w:p w:rsidR="007375FE" w:rsidRPr="00114CD5" w:rsidRDefault="007375FE" w:rsidP="00114CD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>У нашего государства большой «научный багаж»: во все века есть соотечественники, которыми мы можем гордиться, черпать опыт поколений и воспитывать на этом опыте будущее поколение.</w:t>
      </w:r>
    </w:p>
    <w:p w:rsidR="007375FE" w:rsidRPr="00114CD5" w:rsidRDefault="007375FE" w:rsidP="00114C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>Размышляя над этим, мы пришли к выводу, что можно заниматься патриотическим воспитанием через исследовательскую проектную деятельность и работу с книгой.</w:t>
      </w:r>
    </w:p>
    <w:p w:rsidR="007375FE" w:rsidRPr="00114CD5" w:rsidRDefault="007375FE" w:rsidP="00114CD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>В течение 2015-2016 учебного года наша школа работала над долгосрочным проектом Гранд-макет «Отчизны верные сыны».</w:t>
      </w:r>
    </w:p>
    <w:p w:rsidR="007375FE" w:rsidRPr="00114CD5" w:rsidRDefault="007375FE" w:rsidP="00114CD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 xml:space="preserve">На первом этапе работы по проекту были выбраны темы мини проектов, обсуждались проблемы, планы мероприятий, </w:t>
      </w:r>
      <w:r w:rsidRPr="00114CD5">
        <w:rPr>
          <w:rFonts w:ascii="Times New Roman" w:eastAsia="Times New Roman" w:hAnsi="Times New Roman" w:cs="Times New Roman"/>
          <w:sz w:val="28"/>
          <w:szCs w:val="28"/>
        </w:rPr>
        <w:t xml:space="preserve">разрабатывались маршруты путешествий виртуальных и реальных экскурсий в рамках программы «Образовательный туризм». </w:t>
      </w:r>
      <w:r w:rsidRPr="00114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реализации этого направления во время зимних и весенних каникул группы учителей и учеников школы разъезжались в «исследовательские экспедиции» в Нижний Тагил, Синячиху, Висим, </w:t>
      </w:r>
      <w:r w:rsidRPr="00114C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Коптелово, Верхнюю Салду, Екатеринбург, Санкт-Петербург, Москву. Результатом стал подобранный материал по темам мини проектов. </w:t>
      </w:r>
    </w:p>
    <w:p w:rsidR="007375FE" w:rsidRPr="00114CD5" w:rsidRDefault="007375FE" w:rsidP="00114CD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CD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многочисленных исторических источников позволило ребятам узнать много интересного о людях, событиях, научных открытиях, окунуться в судьбу русских учёных, исторических личностей и осознать их роль в истории нашей страны, почувствовать дух русского патриотизма, соприкоснуться с научной культурой и историей нашего государства.</w:t>
      </w:r>
    </w:p>
    <w:p w:rsidR="007375FE" w:rsidRPr="00114CD5" w:rsidRDefault="007375FE" w:rsidP="00114CD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CD5">
        <w:rPr>
          <w:rFonts w:ascii="Times New Roman" w:eastAsia="Times New Roman" w:hAnsi="Times New Roman" w:cs="Times New Roman"/>
          <w:sz w:val="28"/>
          <w:szCs w:val="28"/>
        </w:rPr>
        <w:t xml:space="preserve">В школе была создана творческая мастерская, состоящая из 55 рабочих групп, в которой приняли участие 55 учителей, обучающиеся всей школы (923 ученика, с 1 по 11 класс). Началась активная работа над макетами мини проектов. Параллельно группой учителей и учеников разрабатывался эскиз будущего </w:t>
      </w:r>
      <w:proofErr w:type="gramStart"/>
      <w:r w:rsidRPr="00114CD5">
        <w:rPr>
          <w:rFonts w:ascii="Times New Roman" w:eastAsia="Times New Roman" w:hAnsi="Times New Roman" w:cs="Times New Roman"/>
          <w:sz w:val="28"/>
          <w:szCs w:val="28"/>
        </w:rPr>
        <w:t>Гранд-макета</w:t>
      </w:r>
      <w:proofErr w:type="gramEnd"/>
      <w:r w:rsidRPr="00114CD5">
        <w:rPr>
          <w:rFonts w:ascii="Times New Roman" w:eastAsia="Times New Roman" w:hAnsi="Times New Roman" w:cs="Times New Roman"/>
          <w:sz w:val="28"/>
          <w:szCs w:val="28"/>
        </w:rPr>
        <w:t>. На этом этапе просчитывались риски, финансовые затраты, привлекались родители, партнёры, велись мониторинговые мероприятия по теме патриотического воспитания.</w:t>
      </w:r>
    </w:p>
    <w:p w:rsidR="007375FE" w:rsidRPr="00114CD5" w:rsidRDefault="007375FE" w:rsidP="00114CD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Темы проектов охватили большой диапазон вековой российской истории: </w:t>
      </w:r>
      <w:r w:rsidRPr="00114CD5">
        <w:rPr>
          <w:rFonts w:ascii="Times New Roman" w:hAnsi="Times New Roman" w:cs="Times New Roman"/>
          <w:sz w:val="28"/>
          <w:szCs w:val="28"/>
        </w:rPr>
        <w:t xml:space="preserve">Летописец Нестор - «Откуда есть пошла русская земля…»; Первая печатная книга Ивана Фёдоровича Фёдорова. Светильник земли российской; Пётр </w:t>
      </w:r>
      <w:r w:rsidRPr="00114C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14CD5">
        <w:rPr>
          <w:rFonts w:ascii="Times New Roman" w:hAnsi="Times New Roman" w:cs="Times New Roman"/>
          <w:sz w:val="28"/>
          <w:szCs w:val="28"/>
        </w:rPr>
        <w:t xml:space="preserve"> – окно в Европу; Михаил Васильевич Ломоносов – великий русский учёный; Велосипед Артамонова; Паровая машина И.И. Ползунова; Первый двигатель в России; </w:t>
      </w:r>
      <w:proofErr w:type="spellStart"/>
      <w:r w:rsidRPr="00114CD5">
        <w:rPr>
          <w:rFonts w:ascii="Times New Roman" w:hAnsi="Times New Roman" w:cs="Times New Roman"/>
          <w:sz w:val="28"/>
          <w:szCs w:val="28"/>
        </w:rPr>
        <w:t>Дальнопередающая</w:t>
      </w:r>
      <w:proofErr w:type="spellEnd"/>
      <w:r w:rsidRPr="00114CD5">
        <w:rPr>
          <w:rFonts w:ascii="Times New Roman" w:hAnsi="Times New Roman" w:cs="Times New Roman"/>
          <w:sz w:val="28"/>
          <w:szCs w:val="28"/>
        </w:rPr>
        <w:t xml:space="preserve"> машина И.П. Кулибина; Д. Сахаров – выдающийся учёный и правозащитник современности, современные нано технологии и т.д.</w:t>
      </w:r>
    </w:p>
    <w:p w:rsidR="007375FE" w:rsidRPr="00114CD5" w:rsidRDefault="007375FE" w:rsidP="00114CD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kern w:val="24"/>
          <w:sz w:val="28"/>
          <w:szCs w:val="28"/>
        </w:rPr>
        <w:t xml:space="preserve">В ходе работы группы создали макеты-экспозиции по темам своих проектов и паспорту к ним. На основе исследования были созданы тексты для экскурсоводов под общей тематикой «Отчизны верные сыны». Вся проделанная работа сопровождалась чтением художественных и документальных книг, где активно применялись технологии смыслового чтения. Мы </w:t>
      </w:r>
      <w:r w:rsidRPr="00114CD5">
        <w:rPr>
          <w:rFonts w:ascii="Times New Roman" w:hAnsi="Times New Roman" w:cs="Times New Roman"/>
          <w:sz w:val="28"/>
          <w:szCs w:val="28"/>
        </w:rPr>
        <w:t>формировали читательскую грамотность, умение работать с любой информацией и, конечно же, активного читателя - хранителя культурного наследия своей страны.</w:t>
      </w:r>
    </w:p>
    <w:p w:rsidR="007375FE" w:rsidRPr="00114CD5" w:rsidRDefault="007375FE" w:rsidP="00114CD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CD5">
        <w:rPr>
          <w:rFonts w:ascii="Times New Roman" w:eastAsia="Times New Roman" w:hAnsi="Times New Roman" w:cs="Times New Roman"/>
          <w:sz w:val="28"/>
          <w:szCs w:val="28"/>
        </w:rPr>
        <w:t xml:space="preserve">Следует отметить, что наш век информационный. Это значит, что уходят на второй план чувства, мысли, отношения. А современная молодёжь считает, что важно быть в курсе всех событий с помощью мобильного телефона, </w:t>
      </w:r>
      <w:r w:rsidRPr="00114CD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телевизора, компьютера, Интернета. Конечно, они правы. Но какую они там получают информацию? Не уходят ли они от реальности жизни? И вряд ли там они читают о духовно-нравственном воспитании. Но как сделать так, чтобы современного ребёнка направить в правильное русло, чтобы он мог не поддаваться негативным влияниям и при этом оставался патриотом и достойным гражданином своей страны.  Размышляя над этим, мы пришли к выводу, что эту проблему можно решить с помощью книги. </w:t>
      </w:r>
    </w:p>
    <w:p w:rsidR="007375FE" w:rsidRPr="00114CD5" w:rsidRDefault="007375FE" w:rsidP="00114CD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CD5">
        <w:rPr>
          <w:rFonts w:ascii="Times New Roman" w:eastAsia="Times New Roman" w:hAnsi="Times New Roman" w:cs="Times New Roman"/>
          <w:sz w:val="28"/>
          <w:szCs w:val="28"/>
        </w:rPr>
        <w:t xml:space="preserve">Планируя работу в этом направлении, коллектив школы МБОУ «СШ № 25» </w:t>
      </w:r>
      <w:proofErr w:type="gramStart"/>
      <w:r w:rsidRPr="00114CD5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gramEnd"/>
      <w:r w:rsidRPr="00114CD5">
        <w:rPr>
          <w:rFonts w:ascii="Times New Roman" w:eastAsia="Times New Roman" w:hAnsi="Times New Roman" w:cs="Times New Roman"/>
          <w:sz w:val="28"/>
          <w:szCs w:val="28"/>
        </w:rPr>
        <w:t xml:space="preserve"> ЗАТО Свободный поставил цель: применить нравственный опыт Д.С.</w:t>
      </w:r>
      <w:r w:rsidR="001B0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4CD5">
        <w:rPr>
          <w:rFonts w:ascii="Times New Roman" w:eastAsia="Times New Roman" w:hAnsi="Times New Roman" w:cs="Times New Roman"/>
          <w:sz w:val="28"/>
          <w:szCs w:val="28"/>
        </w:rPr>
        <w:t xml:space="preserve">Лихачёва к жизни современного школьника посредством </w:t>
      </w:r>
      <w:proofErr w:type="spellStart"/>
      <w:r w:rsidRPr="00114CD5">
        <w:rPr>
          <w:rFonts w:ascii="Times New Roman" w:eastAsia="Times New Roman" w:hAnsi="Times New Roman" w:cs="Times New Roman"/>
          <w:sz w:val="28"/>
          <w:szCs w:val="28"/>
        </w:rPr>
        <w:t>стратегиального</w:t>
      </w:r>
      <w:proofErr w:type="spellEnd"/>
      <w:r w:rsidRPr="00114CD5">
        <w:rPr>
          <w:rFonts w:ascii="Times New Roman" w:eastAsia="Times New Roman" w:hAnsi="Times New Roman" w:cs="Times New Roman"/>
          <w:sz w:val="28"/>
          <w:szCs w:val="28"/>
        </w:rPr>
        <w:t xml:space="preserve"> подхода работы с текстом. Сократить «историческую дистанцию» поколений. Создать живой и понятный образ человека, ставшего духовным символом эпохи. Помочь ребёнку понять, осознать и почувствовать лучшие стороны своего собственного Я.</w:t>
      </w:r>
    </w:p>
    <w:p w:rsidR="007375FE" w:rsidRPr="00114CD5" w:rsidRDefault="007375FE" w:rsidP="00114CD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CD5">
        <w:rPr>
          <w:rFonts w:ascii="Times New Roman" w:eastAsia="Times New Roman" w:hAnsi="Times New Roman" w:cs="Times New Roman"/>
          <w:sz w:val="28"/>
          <w:szCs w:val="28"/>
        </w:rPr>
        <w:t xml:space="preserve">Пятьдесят девять эссе и письма </w:t>
      </w:r>
      <w:proofErr w:type="spellStart"/>
      <w:r w:rsidRPr="00114CD5">
        <w:rPr>
          <w:rFonts w:ascii="Times New Roman" w:eastAsia="Times New Roman" w:hAnsi="Times New Roman" w:cs="Times New Roman"/>
          <w:sz w:val="28"/>
          <w:szCs w:val="28"/>
        </w:rPr>
        <w:t>Д.С.Лихачёва</w:t>
      </w:r>
      <w:proofErr w:type="spellEnd"/>
      <w:r w:rsidRPr="00114CD5">
        <w:rPr>
          <w:rFonts w:ascii="Times New Roman" w:eastAsia="Times New Roman" w:hAnsi="Times New Roman" w:cs="Times New Roman"/>
          <w:sz w:val="28"/>
          <w:szCs w:val="28"/>
        </w:rPr>
        <w:t>, стали основой для серьезного разговора на классных часах о смысле жизни молодежи, воспитании и образовании, роли книг в жизни человека и невольно заставили ощутить причастность ребят к тому, что происходит в жизни, в современном мире.</w:t>
      </w:r>
    </w:p>
    <w:p w:rsidR="007375FE" w:rsidRPr="00114CD5" w:rsidRDefault="007375FE" w:rsidP="00114CD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14CD5">
        <w:rPr>
          <w:rFonts w:ascii="Times New Roman" w:eastAsia="Times New Roman" w:hAnsi="Times New Roman" w:cs="Times New Roman"/>
          <w:sz w:val="28"/>
          <w:szCs w:val="28"/>
        </w:rPr>
        <w:t xml:space="preserve">Кроме классных часов в школе проводились акции, ученики сами </w:t>
      </w:r>
      <w:r w:rsidR="00E30519" w:rsidRPr="00114CD5">
        <w:rPr>
          <w:rFonts w:ascii="Times New Roman" w:eastAsia="Times New Roman" w:hAnsi="Times New Roman" w:cs="Times New Roman"/>
          <w:sz w:val="28"/>
          <w:szCs w:val="28"/>
        </w:rPr>
        <w:t xml:space="preserve">(после прочтения эссе, письма) </w:t>
      </w:r>
      <w:r w:rsidRPr="00114CD5">
        <w:rPr>
          <w:rFonts w:ascii="Times New Roman" w:eastAsia="Times New Roman" w:hAnsi="Times New Roman" w:cs="Times New Roman"/>
          <w:sz w:val="28"/>
          <w:szCs w:val="28"/>
        </w:rPr>
        <w:t>писали сценарий будущего классного часа, создавали ролики, презентации к классным часам, проводили конкурсы, предметные недели, радиолинейки, на которых велись беседы о Д.С.</w:t>
      </w:r>
      <w:r w:rsidR="001B0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14CD5">
        <w:rPr>
          <w:rFonts w:ascii="Times New Roman" w:eastAsia="Times New Roman" w:hAnsi="Times New Roman" w:cs="Times New Roman"/>
          <w:sz w:val="28"/>
          <w:szCs w:val="28"/>
        </w:rPr>
        <w:t>Лихачёве, о книге, о пользе чтения, о злободневных вопросах подрастающего поколения, о воспитании, о патриотизме.</w:t>
      </w:r>
      <w:proofErr w:type="gramEnd"/>
      <w:r w:rsidRPr="00114CD5">
        <w:rPr>
          <w:rFonts w:ascii="Times New Roman" w:eastAsia="Times New Roman" w:hAnsi="Times New Roman" w:cs="Times New Roman"/>
          <w:sz w:val="28"/>
          <w:szCs w:val="28"/>
        </w:rPr>
        <w:t xml:space="preserve"> Этот этап стал для педагогического коллектива большим подспорьем в работе над </w:t>
      </w:r>
      <w:proofErr w:type="gramStart"/>
      <w:r w:rsidRPr="00114CD5">
        <w:rPr>
          <w:rFonts w:ascii="Times New Roman" w:eastAsia="Times New Roman" w:hAnsi="Times New Roman" w:cs="Times New Roman"/>
          <w:sz w:val="28"/>
          <w:szCs w:val="28"/>
        </w:rPr>
        <w:t>гранд-макетом</w:t>
      </w:r>
      <w:proofErr w:type="gramEnd"/>
      <w:r w:rsidRPr="00114C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375FE" w:rsidRPr="00114CD5" w:rsidRDefault="007375FE" w:rsidP="00114CD5">
      <w:pPr>
        <w:widowControl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>Из мини проектов была создана художественная композиция.</w:t>
      </w:r>
      <w:r w:rsidR="00E30519" w:rsidRPr="00114CD5">
        <w:rPr>
          <w:rFonts w:ascii="Times New Roman" w:hAnsi="Times New Roman" w:cs="Times New Roman"/>
          <w:sz w:val="28"/>
          <w:szCs w:val="28"/>
        </w:rPr>
        <w:t xml:space="preserve"> </w:t>
      </w:r>
      <w:r w:rsidRPr="00114CD5">
        <w:rPr>
          <w:rFonts w:ascii="Times New Roman" w:hAnsi="Times New Roman" w:cs="Times New Roman"/>
          <w:sz w:val="28"/>
          <w:szCs w:val="28"/>
        </w:rPr>
        <w:t>Гранд-макет</w:t>
      </w:r>
      <w:r w:rsidR="00E30519" w:rsidRPr="00114CD5">
        <w:rPr>
          <w:rFonts w:ascii="Times New Roman" w:hAnsi="Times New Roman" w:cs="Times New Roman"/>
          <w:sz w:val="28"/>
          <w:szCs w:val="28"/>
        </w:rPr>
        <w:t xml:space="preserve"> выполнен</w:t>
      </w:r>
      <w:r w:rsidRPr="00114CD5">
        <w:rPr>
          <w:rFonts w:ascii="Times New Roman" w:hAnsi="Times New Roman" w:cs="Times New Roman"/>
          <w:sz w:val="28"/>
          <w:szCs w:val="28"/>
        </w:rPr>
        <w:t xml:space="preserve"> в разных </w:t>
      </w:r>
      <w:proofErr w:type="gramStart"/>
      <w:r w:rsidRPr="00114CD5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114CD5">
        <w:rPr>
          <w:rFonts w:ascii="Times New Roman" w:hAnsi="Times New Roman" w:cs="Times New Roman"/>
          <w:sz w:val="28"/>
          <w:szCs w:val="28"/>
        </w:rPr>
        <w:t xml:space="preserve"> техниках: </w:t>
      </w:r>
      <w:proofErr w:type="spellStart"/>
      <w:r w:rsidRPr="00114CD5">
        <w:rPr>
          <w:rFonts w:ascii="Times New Roman" w:hAnsi="Times New Roman" w:cs="Times New Roman"/>
          <w:sz w:val="28"/>
          <w:szCs w:val="28"/>
        </w:rPr>
        <w:t>скрапбукинг</w:t>
      </w:r>
      <w:proofErr w:type="spellEnd"/>
      <w:r w:rsidRPr="00114CD5">
        <w:rPr>
          <w:rFonts w:ascii="Times New Roman" w:hAnsi="Times New Roman" w:cs="Times New Roman"/>
          <w:sz w:val="28"/>
          <w:szCs w:val="28"/>
        </w:rPr>
        <w:t xml:space="preserve">, коллаж, </w:t>
      </w:r>
      <w:proofErr w:type="spellStart"/>
      <w:r w:rsidRPr="00114CD5"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 w:rsidRPr="00114CD5">
        <w:rPr>
          <w:rFonts w:ascii="Times New Roman" w:hAnsi="Times New Roman" w:cs="Times New Roman"/>
          <w:sz w:val="28"/>
          <w:szCs w:val="28"/>
        </w:rPr>
        <w:t>, макетирование с элементами живописи, кинетическое макетирование, архитектурное макетирование, папье-маше, деку паж.</w:t>
      </w:r>
    </w:p>
    <w:p w:rsidR="007375FE" w:rsidRPr="00114CD5" w:rsidRDefault="007375FE" w:rsidP="00114CD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 xml:space="preserve">Пространственные и глубинные композиции </w:t>
      </w:r>
      <w:proofErr w:type="gramStart"/>
      <w:r w:rsidRPr="00114CD5">
        <w:rPr>
          <w:rFonts w:ascii="Times New Roman" w:hAnsi="Times New Roman" w:cs="Times New Roman"/>
          <w:sz w:val="28"/>
          <w:szCs w:val="28"/>
        </w:rPr>
        <w:t>Гранд-макета</w:t>
      </w:r>
      <w:proofErr w:type="gramEnd"/>
      <w:r w:rsidRPr="00114CD5">
        <w:rPr>
          <w:rFonts w:ascii="Times New Roman" w:hAnsi="Times New Roman" w:cs="Times New Roman"/>
          <w:sz w:val="28"/>
          <w:szCs w:val="28"/>
        </w:rPr>
        <w:t xml:space="preserve"> «Отчизны верные сыны» соответствуют той исторической эпохе, в которой жили и </w:t>
      </w:r>
      <w:r w:rsidRPr="00114CD5">
        <w:rPr>
          <w:rFonts w:ascii="Times New Roman" w:hAnsi="Times New Roman" w:cs="Times New Roman"/>
          <w:sz w:val="28"/>
          <w:szCs w:val="28"/>
        </w:rPr>
        <w:lastRenderedPageBreak/>
        <w:t xml:space="preserve">работали исторические личности. </w:t>
      </w:r>
      <w:proofErr w:type="gramStart"/>
      <w:r w:rsidRPr="00114CD5">
        <w:rPr>
          <w:rFonts w:ascii="Times New Roman" w:hAnsi="Times New Roman" w:cs="Times New Roman"/>
          <w:sz w:val="28"/>
          <w:szCs w:val="28"/>
        </w:rPr>
        <w:t xml:space="preserve">Темы проектов-экспозиций разделены по областям наук: литература, музыка, живопись, физика, космос, география, медицина, нано технологии и т.д. </w:t>
      </w:r>
      <w:proofErr w:type="gramEnd"/>
    </w:p>
    <w:p w:rsidR="007375FE" w:rsidRPr="00114CD5" w:rsidRDefault="007375FE" w:rsidP="00114CD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>Каждый мини проект был защищён обучающимися на школьной исследовательской конференции.</w:t>
      </w:r>
    </w:p>
    <w:p w:rsidR="007375FE" w:rsidRPr="00114CD5" w:rsidRDefault="007375FE" w:rsidP="00114CD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 xml:space="preserve">Открытие </w:t>
      </w:r>
      <w:proofErr w:type="gramStart"/>
      <w:r w:rsidRPr="00114CD5">
        <w:rPr>
          <w:rFonts w:ascii="Times New Roman" w:hAnsi="Times New Roman" w:cs="Times New Roman"/>
          <w:sz w:val="28"/>
          <w:szCs w:val="28"/>
        </w:rPr>
        <w:t>Гранд-макета</w:t>
      </w:r>
      <w:proofErr w:type="gramEnd"/>
      <w:r w:rsidRPr="00114CD5">
        <w:rPr>
          <w:rFonts w:ascii="Times New Roman" w:hAnsi="Times New Roman" w:cs="Times New Roman"/>
          <w:sz w:val="28"/>
          <w:szCs w:val="28"/>
        </w:rPr>
        <w:t xml:space="preserve"> «Отчизны верные сыны» состоял</w:t>
      </w:r>
      <w:r w:rsidR="00E30519" w:rsidRPr="00114CD5">
        <w:rPr>
          <w:rFonts w:ascii="Times New Roman" w:hAnsi="Times New Roman" w:cs="Times New Roman"/>
          <w:sz w:val="28"/>
          <w:szCs w:val="28"/>
        </w:rPr>
        <w:t xml:space="preserve">ось 17 февраля 2016 года, куда </w:t>
      </w:r>
      <w:r w:rsidRPr="00114CD5">
        <w:rPr>
          <w:rFonts w:ascii="Times New Roman" w:hAnsi="Times New Roman" w:cs="Times New Roman"/>
          <w:sz w:val="28"/>
          <w:szCs w:val="28"/>
        </w:rPr>
        <w:t>были приглашены гости.</w:t>
      </w:r>
    </w:p>
    <w:p w:rsidR="007375FE" w:rsidRPr="00114CD5" w:rsidRDefault="007375FE" w:rsidP="00114CD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 xml:space="preserve">Экспозиция </w:t>
      </w:r>
      <w:proofErr w:type="gramStart"/>
      <w:r w:rsidRPr="00114CD5">
        <w:rPr>
          <w:rFonts w:ascii="Times New Roman" w:hAnsi="Times New Roman" w:cs="Times New Roman"/>
          <w:sz w:val="28"/>
          <w:szCs w:val="28"/>
        </w:rPr>
        <w:t>Гранд-макета</w:t>
      </w:r>
      <w:proofErr w:type="gramEnd"/>
      <w:r w:rsidRPr="00114CD5">
        <w:rPr>
          <w:rFonts w:ascii="Times New Roman" w:hAnsi="Times New Roman" w:cs="Times New Roman"/>
          <w:sz w:val="28"/>
          <w:szCs w:val="28"/>
        </w:rPr>
        <w:t xml:space="preserve"> расположена в актовом зале, где, по графику, проводятся экскурсии, уроки с использование современных образовательных технологий по всем предметам и классные часы. Учителя и классные руководители могут в матрице </w:t>
      </w:r>
      <w:proofErr w:type="gramStart"/>
      <w:r w:rsidRPr="00114CD5">
        <w:rPr>
          <w:rFonts w:ascii="Times New Roman" w:hAnsi="Times New Roman" w:cs="Times New Roman"/>
          <w:sz w:val="28"/>
          <w:szCs w:val="28"/>
        </w:rPr>
        <w:t>гранд-макета</w:t>
      </w:r>
      <w:proofErr w:type="gramEnd"/>
      <w:r w:rsidRPr="00114CD5">
        <w:rPr>
          <w:rFonts w:ascii="Times New Roman" w:hAnsi="Times New Roman" w:cs="Times New Roman"/>
          <w:sz w:val="28"/>
          <w:szCs w:val="28"/>
        </w:rPr>
        <w:t xml:space="preserve"> выбрать нужную тему для урока и классного часа. </w:t>
      </w:r>
    </w:p>
    <w:p w:rsidR="007375FE" w:rsidRPr="00114CD5" w:rsidRDefault="007375FE" w:rsidP="00114CD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 xml:space="preserve">Таким образом, мы пришли к выводу, что реализация проекта «Отчизны верные сыны» способствует повышению исследовательской культуры учеников и учителей. При этом школа получила богатейший </w:t>
      </w:r>
      <w:r w:rsidR="00E30519" w:rsidRPr="00114CD5">
        <w:rPr>
          <w:rFonts w:ascii="Times New Roman" w:hAnsi="Times New Roman" w:cs="Times New Roman"/>
          <w:sz w:val="28"/>
          <w:szCs w:val="28"/>
        </w:rPr>
        <w:t xml:space="preserve">банк демонстрационных </w:t>
      </w:r>
      <w:r w:rsidRPr="00114CD5">
        <w:rPr>
          <w:rFonts w:ascii="Times New Roman" w:hAnsi="Times New Roman" w:cs="Times New Roman"/>
          <w:sz w:val="28"/>
          <w:szCs w:val="28"/>
        </w:rPr>
        <w:t xml:space="preserve">и исследовательских материалов по теме. </w:t>
      </w:r>
      <w:r w:rsidR="00E30519" w:rsidRPr="00114CD5">
        <w:rPr>
          <w:rFonts w:ascii="Times New Roman" w:hAnsi="Times New Roman" w:cs="Times New Roman"/>
          <w:sz w:val="28"/>
          <w:szCs w:val="28"/>
        </w:rPr>
        <w:t>Группы детей и учителей</w:t>
      </w:r>
      <w:r w:rsidRPr="00114CD5">
        <w:rPr>
          <w:rFonts w:ascii="Times New Roman" w:hAnsi="Times New Roman" w:cs="Times New Roman"/>
          <w:sz w:val="28"/>
          <w:szCs w:val="28"/>
        </w:rPr>
        <w:t>, а их было 55, которые работали над реализацией мини проектов, можно считать сформировавшимися и готовыми к продолжению работы в будущем.</w:t>
      </w:r>
    </w:p>
    <w:p w:rsidR="007375FE" w:rsidRPr="00114CD5" w:rsidRDefault="007375FE" w:rsidP="00114CD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eastAsia="Times New Roman" w:hAnsi="Times New Roman" w:cs="Times New Roman"/>
          <w:sz w:val="28"/>
          <w:szCs w:val="28"/>
        </w:rPr>
        <w:t>Следует отметить, что формирование понимания исторического прошлого и будущего нашей страны, осознание своей роли в жизни общества, воспитание активной гражданской позиции посредством погружения в другую историческую эпоху и современность проходит успешно и активно.</w:t>
      </w:r>
    </w:p>
    <w:p w:rsidR="007375FE" w:rsidRPr="00114CD5" w:rsidRDefault="007375FE" w:rsidP="00114CD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>Участие каждого ученика и учителя в проекте стало ярким, эмоционально насыщенным, незабываемым событием, значимым как для личности каждого участника проекта, так и для коллектива в целом.</w:t>
      </w:r>
    </w:p>
    <w:p w:rsidR="007375FE" w:rsidRPr="00114CD5" w:rsidRDefault="007375FE" w:rsidP="00114CD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CD5">
        <w:rPr>
          <w:rFonts w:ascii="Times New Roman" w:hAnsi="Times New Roman" w:cs="Times New Roman"/>
          <w:sz w:val="28"/>
          <w:szCs w:val="28"/>
        </w:rPr>
        <w:t>Для учителя и классного руководителя такая работа стала методическим</w:t>
      </w:r>
      <w:r w:rsidR="00E30519" w:rsidRPr="00114CD5">
        <w:rPr>
          <w:rFonts w:ascii="Times New Roman" w:hAnsi="Times New Roman" w:cs="Times New Roman"/>
          <w:sz w:val="28"/>
          <w:szCs w:val="28"/>
        </w:rPr>
        <w:t xml:space="preserve"> ресурсом роста и развития.</w:t>
      </w:r>
    </w:p>
    <w:p w:rsidR="00114CD5" w:rsidRDefault="00114CD5" w:rsidP="00114CD5">
      <w:pPr>
        <w:widowControl w:val="0"/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14CD5" w:rsidRDefault="00114CD5" w:rsidP="00114CD5">
      <w:pPr>
        <w:widowControl w:val="0"/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14CD5" w:rsidRDefault="00114CD5" w:rsidP="00114CD5">
      <w:pPr>
        <w:widowControl w:val="0"/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14CD5" w:rsidRDefault="00114CD5" w:rsidP="00114CD5">
      <w:pPr>
        <w:widowControl w:val="0"/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375FE" w:rsidRDefault="00114CD5" w:rsidP="00114CD5">
      <w:pPr>
        <w:widowControl w:val="0"/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E6380" w:rsidRPr="00AE6380" w:rsidRDefault="00AE6380" w:rsidP="00AE6380">
      <w:pPr>
        <w:spacing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6380">
        <w:rPr>
          <w:rFonts w:ascii="Times New Roman" w:eastAsiaTheme="minorHAnsi" w:hAnsi="Times New Roman" w:cs="Times New Roman"/>
          <w:sz w:val="28"/>
          <w:szCs w:val="28"/>
          <w:lang w:eastAsia="en-US"/>
        </w:rPr>
        <w:t>Методи</w:t>
      </w:r>
      <w:r w:rsidR="00114CD5">
        <w:rPr>
          <w:rFonts w:ascii="Times New Roman" w:eastAsiaTheme="minorHAnsi" w:hAnsi="Times New Roman" w:cs="Times New Roman"/>
          <w:sz w:val="28"/>
          <w:szCs w:val="28"/>
          <w:lang w:eastAsia="en-US"/>
        </w:rPr>
        <w:t>ческий паспорт проекта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329"/>
      </w:tblGrid>
      <w:tr w:rsidR="00AE6380" w:rsidRPr="00AE6380" w:rsidTr="004A23EE">
        <w:tc>
          <w:tcPr>
            <w:tcW w:w="1526" w:type="dxa"/>
          </w:tcPr>
          <w:p w:rsidR="00AE6380" w:rsidRPr="00AE6380" w:rsidRDefault="004A23EE" w:rsidP="004A23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1..</w:t>
            </w:r>
            <w:r w:rsidR="00AE6380"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проекта </w:t>
            </w:r>
          </w:p>
        </w:tc>
        <w:tc>
          <w:tcPr>
            <w:tcW w:w="8329" w:type="dxa"/>
          </w:tcPr>
          <w:p w:rsidR="00AE6380" w:rsidRPr="00AE6380" w:rsidRDefault="00AE6380" w:rsidP="00AE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Школьный проект Грант-макет «Отчизны верные сыны»</w:t>
            </w:r>
          </w:p>
          <w:p w:rsidR="00AE6380" w:rsidRPr="00AE6380" w:rsidRDefault="00AE6380" w:rsidP="00AE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Летописец Нестор - «Откуда есть пошла русская земля….» </w:t>
            </w:r>
          </w:p>
        </w:tc>
      </w:tr>
      <w:tr w:rsidR="00AE6380" w:rsidRPr="00AE6380" w:rsidTr="004A23EE">
        <w:tc>
          <w:tcPr>
            <w:tcW w:w="1526" w:type="dxa"/>
          </w:tcPr>
          <w:p w:rsidR="00AE6380" w:rsidRPr="00AE6380" w:rsidRDefault="004A23EE" w:rsidP="004A23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E6380"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ФИО разработчика проекта  </w:t>
            </w:r>
          </w:p>
        </w:tc>
        <w:tc>
          <w:tcPr>
            <w:tcW w:w="8329" w:type="dxa"/>
          </w:tcPr>
          <w:p w:rsidR="00AE6380" w:rsidRPr="00AE6380" w:rsidRDefault="00AE6380" w:rsidP="00AE6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80" w:rsidRPr="00AE6380" w:rsidTr="004A23EE">
        <w:tc>
          <w:tcPr>
            <w:tcW w:w="1526" w:type="dxa"/>
          </w:tcPr>
          <w:p w:rsidR="00AE6380" w:rsidRPr="00AE6380" w:rsidRDefault="004A23EE" w:rsidP="004A23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E6380"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образовательного учреждения </w:t>
            </w:r>
          </w:p>
        </w:tc>
        <w:tc>
          <w:tcPr>
            <w:tcW w:w="8329" w:type="dxa"/>
          </w:tcPr>
          <w:p w:rsidR="00AE6380" w:rsidRPr="00AE6380" w:rsidRDefault="00AE6380" w:rsidP="00AE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школа № 25»</w:t>
            </w:r>
          </w:p>
        </w:tc>
      </w:tr>
      <w:tr w:rsidR="00AE6380" w:rsidRPr="00AE6380" w:rsidTr="004A23EE">
        <w:tc>
          <w:tcPr>
            <w:tcW w:w="1526" w:type="dxa"/>
          </w:tcPr>
          <w:p w:rsidR="00AE6380" w:rsidRPr="00AE6380" w:rsidRDefault="004A23EE" w:rsidP="004A23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E6380"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Год разработки </w:t>
            </w:r>
          </w:p>
        </w:tc>
        <w:tc>
          <w:tcPr>
            <w:tcW w:w="8329" w:type="dxa"/>
          </w:tcPr>
          <w:p w:rsidR="00AE6380" w:rsidRPr="00AE6380" w:rsidRDefault="00AE6380" w:rsidP="00AE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2015 – 2016 </w:t>
            </w:r>
          </w:p>
        </w:tc>
      </w:tr>
      <w:tr w:rsidR="00AE6380" w:rsidRPr="00AE6380" w:rsidTr="004A23EE">
        <w:tc>
          <w:tcPr>
            <w:tcW w:w="1526" w:type="dxa"/>
          </w:tcPr>
          <w:p w:rsidR="00AE6380" w:rsidRPr="00AE6380" w:rsidRDefault="004A23EE" w:rsidP="004A23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E6380"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Опыт использования </w:t>
            </w:r>
          </w:p>
        </w:tc>
        <w:tc>
          <w:tcPr>
            <w:tcW w:w="8329" w:type="dxa"/>
          </w:tcPr>
          <w:p w:rsidR="00AE6380" w:rsidRPr="00AE6380" w:rsidRDefault="00AE6380" w:rsidP="00AE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на 55-летнем Юбилеи школы </w:t>
            </w:r>
          </w:p>
        </w:tc>
      </w:tr>
      <w:tr w:rsidR="00AE6380" w:rsidRPr="00AE6380" w:rsidTr="004A23EE">
        <w:tc>
          <w:tcPr>
            <w:tcW w:w="1526" w:type="dxa"/>
          </w:tcPr>
          <w:p w:rsidR="00AE6380" w:rsidRPr="00AE6380" w:rsidRDefault="004A23EE" w:rsidP="004A23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E6380"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</w:t>
            </w:r>
          </w:p>
        </w:tc>
        <w:tc>
          <w:tcPr>
            <w:tcW w:w="8329" w:type="dxa"/>
          </w:tcPr>
          <w:p w:rsidR="00AE6380" w:rsidRPr="00AE6380" w:rsidRDefault="00AE6380" w:rsidP="00AE6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      Сегодня в государстве остро встает вопрос о воспитании, нравственности, патриотизма, исторической памяти и культурного наследия нашей страны, родного края.  В крупных городах существуют различные музеи, организуются выставки.</w:t>
            </w:r>
          </w:p>
          <w:p w:rsidR="00AE6380" w:rsidRPr="00AE6380" w:rsidRDefault="00AE6380" w:rsidP="00AE6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Наша школа идёт в ногу со временем. На протяжении трех лет в школе реализуется долгосрочный проект «Отчизны верные сыны»:</w:t>
            </w:r>
          </w:p>
          <w:p w:rsidR="00AE6380" w:rsidRPr="00AE6380" w:rsidRDefault="00AE6380" w:rsidP="00AE6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2013 - 2014 – декабристы «… И подвиг нынешней Руси да будет будущему в память …»</w:t>
            </w:r>
          </w:p>
          <w:p w:rsidR="00AE6380" w:rsidRPr="00AE6380" w:rsidRDefault="00AE6380" w:rsidP="00AE6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2014 - 2015 – музей проживания «Судьба человека» к 70-летию ВОВ</w:t>
            </w:r>
          </w:p>
          <w:p w:rsidR="00AE6380" w:rsidRPr="00AE6380" w:rsidRDefault="00AE6380" w:rsidP="00AE6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2015 – 2016 – гранд-макет «Отчизны верные сыны</w:t>
            </w:r>
            <w:r w:rsidRPr="00AE638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 (научные открытия Великих людей России)</w:t>
            </w:r>
          </w:p>
          <w:p w:rsidR="00AE6380" w:rsidRPr="00AE6380" w:rsidRDefault="00AE6380" w:rsidP="00AE6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     Третий этап посвящен выдающимся людям России, которые внесли особый вклад в становление, процветание и развитие нашего государства. </w:t>
            </w:r>
          </w:p>
          <w:p w:rsidR="00AE6380" w:rsidRPr="00AE6380" w:rsidRDefault="00AE6380" w:rsidP="00AE6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     Определение разделов </w:t>
            </w:r>
            <w:proofErr w:type="gramStart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грат-макета</w:t>
            </w:r>
            <w:proofErr w:type="gramEnd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осуществлялся по выбору руководителя и участников проекта. </w:t>
            </w:r>
          </w:p>
          <w:p w:rsidR="00AE6380" w:rsidRPr="00AE6380" w:rsidRDefault="00AE6380" w:rsidP="00AE6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Гранд-макет проекта «Отчизны верные сыны» выполнен в разных техниках: </w:t>
            </w:r>
            <w:proofErr w:type="spellStart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, коллаж, макетирование, </w:t>
            </w:r>
            <w:proofErr w:type="spellStart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, макетирование с элементами живописи, живопись, кинетическое макетирование, архитектурное макетирование, папье-маше, деку паж.</w:t>
            </w:r>
            <w:proofErr w:type="gramEnd"/>
          </w:p>
          <w:p w:rsidR="00AE6380" w:rsidRPr="00AE6380" w:rsidRDefault="00AE6380" w:rsidP="00AE63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     Пространственные и глубинные композиции </w:t>
            </w:r>
            <w:proofErr w:type="gramStart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гранд-макета</w:t>
            </w:r>
            <w:proofErr w:type="gramEnd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той исторической эпохе, в которой жили и работали исторические личности. Одним из условий для проектирования являлось использование доступных материалов. </w:t>
            </w:r>
          </w:p>
        </w:tc>
      </w:tr>
      <w:tr w:rsidR="00AE6380" w:rsidRPr="00AE6380" w:rsidTr="004A23EE">
        <w:tc>
          <w:tcPr>
            <w:tcW w:w="1526" w:type="dxa"/>
          </w:tcPr>
          <w:p w:rsidR="00AE6380" w:rsidRPr="00AE6380" w:rsidRDefault="004A23EE" w:rsidP="004A23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E6380"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проекта </w:t>
            </w:r>
          </w:p>
        </w:tc>
        <w:tc>
          <w:tcPr>
            <w:tcW w:w="8329" w:type="dxa"/>
          </w:tcPr>
          <w:p w:rsidR="00AE6380" w:rsidRPr="00AE6380" w:rsidRDefault="00AE6380" w:rsidP="00AE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Как,  каким образом оформить пространство </w:t>
            </w:r>
            <w:proofErr w:type="spellStart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гант</w:t>
            </w:r>
            <w:proofErr w:type="spellEnd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-макета в соответствии с выбранными историческими личностями? </w:t>
            </w:r>
          </w:p>
        </w:tc>
      </w:tr>
      <w:tr w:rsidR="00AE6380" w:rsidRPr="00AE6380" w:rsidTr="004A23EE">
        <w:tc>
          <w:tcPr>
            <w:tcW w:w="1526" w:type="dxa"/>
          </w:tcPr>
          <w:p w:rsidR="00AE6380" w:rsidRPr="00AE6380" w:rsidRDefault="004A23EE" w:rsidP="004A23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E6380"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8329" w:type="dxa"/>
          </w:tcPr>
          <w:p w:rsidR="00AE6380" w:rsidRPr="00AE6380" w:rsidRDefault="00AE6380" w:rsidP="00AE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проект и создать макет пространства с выбранной исторической личностью </w:t>
            </w:r>
          </w:p>
        </w:tc>
      </w:tr>
      <w:tr w:rsidR="00AE6380" w:rsidRPr="00AE6380" w:rsidTr="004A23EE">
        <w:tc>
          <w:tcPr>
            <w:tcW w:w="1526" w:type="dxa"/>
          </w:tcPr>
          <w:p w:rsidR="00AE6380" w:rsidRPr="00AE6380" w:rsidRDefault="004A23EE" w:rsidP="004A23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E6380"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Задачи – этапы – способы решения проблемы </w:t>
            </w:r>
          </w:p>
        </w:tc>
        <w:tc>
          <w:tcPr>
            <w:tcW w:w="8329" w:type="dxa"/>
          </w:tcPr>
          <w:p w:rsidR="00AE6380" w:rsidRPr="00AE6380" w:rsidRDefault="00AE6380" w:rsidP="00AE6380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Сбор и структурирование информации из различных источников (использованы сканы первоисточников)</w:t>
            </w:r>
          </w:p>
          <w:p w:rsidR="00AE6380" w:rsidRPr="00AE6380" w:rsidRDefault="00AE6380" w:rsidP="00AE6380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Создание образа (модели) будущего макета</w:t>
            </w:r>
          </w:p>
          <w:p w:rsidR="00AE6380" w:rsidRPr="00AE6380" w:rsidRDefault="00AE6380" w:rsidP="00AE6380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Распределение ролей участников проекта (научный руководитель проекта – учитель; технолог – материаловед; художник – дизайнер; художественный редактор (всех представить)</w:t>
            </w:r>
            <w:proofErr w:type="gramEnd"/>
          </w:p>
          <w:p w:rsidR="00AE6380" w:rsidRPr="00AE6380" w:rsidRDefault="00AE6380" w:rsidP="00AE6380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Разработка рабочих чертежей – эскизов будущего макета</w:t>
            </w:r>
          </w:p>
          <w:p w:rsidR="00AE6380" w:rsidRPr="00AE6380" w:rsidRDefault="00AE6380" w:rsidP="00AE6380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Выбор материалов для изготовления макета</w:t>
            </w:r>
          </w:p>
          <w:p w:rsidR="00AE6380" w:rsidRPr="00AE6380" w:rsidRDefault="00AE6380" w:rsidP="00AE6380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расчетно-сметной документации на изготовление макета </w:t>
            </w:r>
            <w:r w:rsidRPr="00AE6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(смета расходов) </w:t>
            </w:r>
          </w:p>
          <w:p w:rsidR="00AE6380" w:rsidRPr="00AE6380" w:rsidRDefault="00AE6380" w:rsidP="00AE6380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Учет возможных рисков при реализации проекта </w:t>
            </w:r>
          </w:p>
          <w:p w:rsidR="00AE6380" w:rsidRPr="00AE6380" w:rsidRDefault="00AE6380" w:rsidP="00AE6380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Пути ликвидации возможных рисков (проведение (составление плана) </w:t>
            </w:r>
            <w:proofErr w:type="spellStart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proofErr w:type="spellEnd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мероприятий))</w:t>
            </w:r>
            <w:proofErr w:type="gramEnd"/>
          </w:p>
          <w:p w:rsidR="00AE6380" w:rsidRPr="00AE6380" w:rsidRDefault="00AE6380" w:rsidP="00AE6380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индивидуального плана по изготовлению отдельной части макета</w:t>
            </w:r>
          </w:p>
          <w:p w:rsidR="00AE6380" w:rsidRPr="00AE6380" w:rsidRDefault="00AE6380" w:rsidP="00AE6380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Изготовление частей макета</w:t>
            </w:r>
          </w:p>
          <w:p w:rsidR="00AE6380" w:rsidRPr="00AE6380" w:rsidRDefault="00AE6380" w:rsidP="00AE6380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Сборка и оформление макета </w:t>
            </w:r>
          </w:p>
          <w:p w:rsidR="00AE6380" w:rsidRPr="00AE6380" w:rsidRDefault="00AE6380" w:rsidP="00AE6380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Разработка содержания и изготовление визитки макета</w:t>
            </w:r>
          </w:p>
          <w:p w:rsidR="00AE6380" w:rsidRPr="00AE6380" w:rsidRDefault="00AE6380" w:rsidP="00AE6380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gramStart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>грант-макета</w:t>
            </w:r>
            <w:proofErr w:type="gramEnd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 и отдельных разделов на открытии выставки </w:t>
            </w:r>
          </w:p>
          <w:p w:rsidR="00AE6380" w:rsidRPr="00AE6380" w:rsidRDefault="00AE6380" w:rsidP="00AE6380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Диссеминация проекта </w:t>
            </w:r>
          </w:p>
        </w:tc>
      </w:tr>
      <w:tr w:rsidR="00AE6380" w:rsidRPr="00AE6380" w:rsidTr="004A23EE">
        <w:tc>
          <w:tcPr>
            <w:tcW w:w="1526" w:type="dxa"/>
          </w:tcPr>
          <w:p w:rsidR="00AE6380" w:rsidRPr="00AE6380" w:rsidRDefault="004A23EE" w:rsidP="004A23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  <w:r w:rsidR="00AE6380"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формирования УУД в процессе создания проекта </w:t>
            </w:r>
          </w:p>
        </w:tc>
        <w:tc>
          <w:tcPr>
            <w:tcW w:w="8329" w:type="dxa"/>
          </w:tcPr>
          <w:p w:rsidR="00AE6380" w:rsidRPr="00AE6380" w:rsidRDefault="00AE6380" w:rsidP="00AE6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</w:p>
          <w:p w:rsidR="00AE6380" w:rsidRPr="00AE6380" w:rsidRDefault="00AE6380" w:rsidP="00AE6380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color w:val="4B4B4B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готовность </w:t>
            </w:r>
            <w:r w:rsidRPr="00AE6380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и способность </w:t>
            </w:r>
            <w:proofErr w:type="gramStart"/>
            <w:r w:rsidRPr="00AE6380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>обучающихся</w:t>
            </w:r>
            <w:proofErr w:type="gramEnd"/>
            <w:r w:rsidRPr="00AE6380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 к саморазвитию и личностному самоопределению; </w:t>
            </w:r>
          </w:p>
          <w:p w:rsidR="00AE6380" w:rsidRPr="00AE6380" w:rsidRDefault="00AE6380" w:rsidP="00AE6380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color w:val="4B4B4B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>формирование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(социальные компетенции 10 – 11 класс), формирование способности к осознанию российской идентичности в поликультурном социуме.</w:t>
            </w:r>
          </w:p>
          <w:p w:rsidR="00AE6380" w:rsidRPr="00AE6380" w:rsidRDefault="00AE6380" w:rsidP="00AE6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638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AE638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E6380" w:rsidRPr="00AE6380" w:rsidRDefault="00AE6380" w:rsidP="00AE6380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color w:val="4B4B4B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формирование у обучающихся </w:t>
            </w:r>
            <w:proofErr w:type="spellStart"/>
            <w:r w:rsidRPr="00AE6380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>межпредметных</w:t>
            </w:r>
            <w:proofErr w:type="spellEnd"/>
            <w:r w:rsidRPr="00AE6380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 понятий, всех видов УУД;</w:t>
            </w:r>
          </w:p>
          <w:p w:rsidR="00AE6380" w:rsidRPr="00AE6380" w:rsidRDefault="00AE6380" w:rsidP="00AE6380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color w:val="4B4B4B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Формирование способности </w:t>
            </w:r>
            <w:proofErr w:type="spellStart"/>
            <w:r w:rsidRPr="00AE6380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>метапредметые</w:t>
            </w:r>
            <w:proofErr w:type="spellEnd"/>
            <w:r w:rsidRPr="00AE6380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 умения в учебной, познавательной и социальной практике;</w:t>
            </w:r>
          </w:p>
          <w:p w:rsidR="00AE6380" w:rsidRPr="00AE6380" w:rsidRDefault="00AE6380" w:rsidP="00AE6380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color w:val="4B4B4B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>умение организации учебного сотрудничества с педагогами и сверстниками, родителями;</w:t>
            </w:r>
          </w:p>
          <w:p w:rsidR="00AE6380" w:rsidRPr="00AE6380" w:rsidRDefault="00AE6380" w:rsidP="00AE6380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color w:val="4B4B4B"/>
                <w:sz w:val="24"/>
                <w:szCs w:val="24"/>
              </w:rPr>
            </w:pPr>
            <w:r w:rsidRPr="00AE6380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>проектирование индивидуальной образовательной траектории;(10-11)</w:t>
            </w:r>
          </w:p>
          <w:p w:rsidR="00AE6380" w:rsidRPr="00AE6380" w:rsidRDefault="00AE6380" w:rsidP="00AE6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380" w:rsidRPr="00AE6380" w:rsidRDefault="00AE6380" w:rsidP="00AE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638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gramEnd"/>
            <w:r w:rsidRPr="00AE6380">
              <w:rPr>
                <w:rFonts w:ascii="Times New Roman" w:hAnsi="Times New Roman" w:cs="Times New Roman"/>
                <w:sz w:val="24"/>
                <w:szCs w:val="24"/>
              </w:rPr>
              <w:t xml:space="preserve"> (см. из шаблона ТК)</w:t>
            </w:r>
          </w:p>
        </w:tc>
      </w:tr>
    </w:tbl>
    <w:p w:rsidR="00114CD5" w:rsidRDefault="00114CD5" w:rsidP="00B066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CD5" w:rsidRDefault="00114CD5" w:rsidP="00114CD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B06618" w:rsidRPr="004A23EE" w:rsidRDefault="00B06618" w:rsidP="00B06618">
      <w:pPr>
        <w:jc w:val="center"/>
        <w:rPr>
          <w:rFonts w:ascii="Times New Roman" w:hAnsi="Times New Roman" w:cs="Times New Roman"/>
          <w:sz w:val="28"/>
          <w:szCs w:val="28"/>
        </w:rPr>
      </w:pPr>
      <w:r w:rsidRPr="004A23EE">
        <w:rPr>
          <w:rFonts w:ascii="Times New Roman" w:hAnsi="Times New Roman" w:cs="Times New Roman"/>
          <w:sz w:val="28"/>
          <w:szCs w:val="28"/>
        </w:rPr>
        <w:t xml:space="preserve">Матица </w:t>
      </w:r>
      <w:proofErr w:type="gramStart"/>
      <w:r w:rsidRPr="004A23EE">
        <w:rPr>
          <w:rFonts w:ascii="Times New Roman" w:hAnsi="Times New Roman" w:cs="Times New Roman"/>
          <w:sz w:val="28"/>
          <w:szCs w:val="28"/>
        </w:rPr>
        <w:t>Гранд-макета</w:t>
      </w:r>
      <w:proofErr w:type="gramEnd"/>
      <w:r w:rsidRPr="004A23EE">
        <w:rPr>
          <w:rFonts w:ascii="Times New Roman" w:hAnsi="Times New Roman" w:cs="Times New Roman"/>
          <w:sz w:val="28"/>
          <w:szCs w:val="28"/>
        </w:rPr>
        <w:t xml:space="preserve"> «Отчизны верные сыны»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038"/>
      </w:tblGrid>
      <w:tr w:rsidR="00B06618" w:rsidRPr="004A23EE" w:rsidTr="004A23EE">
        <w:tc>
          <w:tcPr>
            <w:tcW w:w="817" w:type="dxa"/>
          </w:tcPr>
          <w:p w:rsidR="00B06618" w:rsidRPr="004A23EE" w:rsidRDefault="00B06618" w:rsidP="00B066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23EE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9038" w:type="dxa"/>
          </w:tcPr>
          <w:p w:rsidR="00B06618" w:rsidRPr="004A23EE" w:rsidRDefault="00B06618" w:rsidP="00B06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3EE">
              <w:rPr>
                <w:rFonts w:ascii="Times New Roman" w:hAnsi="Times New Roman" w:cs="Times New Roman"/>
                <w:sz w:val="24"/>
                <w:szCs w:val="24"/>
              </w:rPr>
              <w:t>Названия проектов</w:t>
            </w:r>
          </w:p>
        </w:tc>
      </w:tr>
      <w:tr w:rsidR="00B06618" w:rsidTr="004A23EE">
        <w:tc>
          <w:tcPr>
            <w:tcW w:w="817" w:type="dxa"/>
          </w:tcPr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IX </w:t>
            </w: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</w:p>
        </w:tc>
        <w:tc>
          <w:tcPr>
            <w:tcW w:w="9038" w:type="dxa"/>
          </w:tcPr>
          <w:p w:rsidR="00B06618" w:rsidRPr="00B06618" w:rsidRDefault="00B06618" w:rsidP="00B066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«Славянская буквица» Кирилла и </w:t>
            </w:r>
            <w:proofErr w:type="spellStart"/>
            <w:r w:rsidRPr="00B066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Мефодия</w:t>
            </w:r>
            <w:proofErr w:type="spellEnd"/>
            <w:r w:rsidRPr="00B066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618" w:rsidTr="004A23EE">
        <w:tc>
          <w:tcPr>
            <w:tcW w:w="817" w:type="dxa"/>
          </w:tcPr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038" w:type="dxa"/>
          </w:tcPr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Преподобный Нестор Летописец.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«Откуда есть наша русская земля …». Дело летописца Нестора.</w:t>
            </w:r>
          </w:p>
        </w:tc>
      </w:tr>
      <w:tr w:rsidR="00B06618" w:rsidTr="004A23EE">
        <w:tc>
          <w:tcPr>
            <w:tcW w:w="817" w:type="dxa"/>
          </w:tcPr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038" w:type="dxa"/>
          </w:tcPr>
          <w:p w:rsidR="00B06618" w:rsidRPr="00B06618" w:rsidRDefault="00B06618" w:rsidP="00B066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Индия глазами Афанасия Никитина.  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Афанасий Никитин «Хождение за три моря» </w:t>
            </w:r>
          </w:p>
        </w:tc>
      </w:tr>
      <w:tr w:rsidR="00B06618" w:rsidTr="004A23EE">
        <w:tc>
          <w:tcPr>
            <w:tcW w:w="817" w:type="dxa"/>
          </w:tcPr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038" w:type="dxa"/>
          </w:tcPr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Первая печатная книга Ивана Фёдоровича Фёдорова.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 Светильник земли российской. </w:t>
            </w:r>
          </w:p>
        </w:tc>
      </w:tr>
      <w:tr w:rsidR="00B06618" w:rsidTr="004A23EE">
        <w:tc>
          <w:tcPr>
            <w:tcW w:w="817" w:type="dxa"/>
          </w:tcPr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038" w:type="dxa"/>
          </w:tcPr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Пётр </w:t>
            </w:r>
            <w:r w:rsidRPr="00B0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 – окно в Европу. 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Михаил Васильевич Ломоносов – великий русский учёный.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Экспедиции мореплавателя, капитана-командора российского флота </w:t>
            </w:r>
            <w:proofErr w:type="spellStart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В.Беринга</w:t>
            </w:r>
            <w:proofErr w:type="spellEnd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Велосипед Артамонова. 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Велосипед Артамонова. 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Паровая машина </w:t>
            </w:r>
            <w:proofErr w:type="spellStart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И.И.Ползунова</w:t>
            </w:r>
            <w:proofErr w:type="spellEnd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Первый двигатель в России. 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А. В. Суворов – великий русский полководец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Дальнопередающая</w:t>
            </w:r>
            <w:proofErr w:type="spellEnd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  машина</w:t>
            </w:r>
            <w:r w:rsidR="004A2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И.П.Кулибина</w:t>
            </w:r>
            <w:proofErr w:type="spellEnd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6618" w:rsidTr="004A23EE">
        <w:tc>
          <w:tcPr>
            <w:tcW w:w="817" w:type="dxa"/>
          </w:tcPr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XIX</w:t>
            </w: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038" w:type="dxa"/>
          </w:tcPr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Золотоискатели Урала.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Русская печь. 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Первая железная дорога на Урале и братья Черепановы.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Земляки – изобретатели Черепановы.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Лазарев – покоритель Арктики.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Изобретения военного инженера и изобретателя </w:t>
            </w:r>
            <w:proofErr w:type="spellStart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Ф.А.Пироцкого</w:t>
            </w:r>
            <w:proofErr w:type="spellEnd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Третьяковская галерея Павла Михайловича Третьякова.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В.И.Даль</w:t>
            </w:r>
            <w:proofErr w:type="spellEnd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 – собиратель русских слов. 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Городецкая роспись Лебедев Игнатий </w:t>
            </w:r>
            <w:proofErr w:type="spellStart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Клементьевич</w:t>
            </w:r>
            <w:proofErr w:type="spellEnd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Самолёт Можайского.  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Самолёт Можайского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мозга </w:t>
            </w:r>
            <w:proofErr w:type="spellStart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В.М.Бехтеревым</w:t>
            </w:r>
            <w:proofErr w:type="spellEnd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Попов и первое устройство для приёма радиосигнала.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Ах, этот Менделеев! </w:t>
            </w:r>
          </w:p>
        </w:tc>
      </w:tr>
      <w:tr w:rsidR="00B06618" w:rsidTr="004A23EE">
        <w:tc>
          <w:tcPr>
            <w:tcW w:w="817" w:type="dxa"/>
          </w:tcPr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038" w:type="dxa"/>
          </w:tcPr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Н.Крылов</w:t>
            </w:r>
            <w:proofErr w:type="spellEnd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 – академик кораблестроения.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Гой ты, Русь, моя святая ... (Иван Данилович Самойлов –  русский искусствовед и реставратор).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Первый ранцевый парашют и его изобретатель.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Альтернативные источники энергии и </w:t>
            </w:r>
            <w:proofErr w:type="spellStart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ветрогенератор</w:t>
            </w:r>
            <w:proofErr w:type="spellEnd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Светомузыка </w:t>
            </w:r>
            <w:proofErr w:type="spellStart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А.Н.Скрябина</w:t>
            </w:r>
            <w:proofErr w:type="spellEnd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Хозяйка медной горы.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П.П. Бажов – «певец Урала».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Матрона Московская и святитель Лука </w:t>
            </w:r>
            <w:proofErr w:type="spellStart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Войно-Ясенецкий</w:t>
            </w:r>
            <w:proofErr w:type="spellEnd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Космическое наследие Циолковского  и Королёва.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Авиация – область науки и техники, заслуживающая того, чтобы ей посвятили жизнь» </w:t>
            </w:r>
            <w:proofErr w:type="spellStart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Г.В.Новожилов</w:t>
            </w:r>
            <w:proofErr w:type="spellEnd"/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Д. Сахаров – выдающийся учёный и правозащитник современности.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Автомат Калашникова.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Он сказал: «Поехали …» (Ю. Гагарин).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Музыка нас связала (</w:t>
            </w:r>
            <w:proofErr w:type="spellStart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М.Плесецка</w:t>
            </w:r>
            <w:proofErr w:type="spellEnd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Р.Щедрин</w:t>
            </w:r>
            <w:proofErr w:type="spellEnd"/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Великие балерины. 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«Золотой» вратарь Лев Яшин. </w:t>
            </w:r>
          </w:p>
          <w:p w:rsidR="00B06618" w:rsidRPr="00B06618" w:rsidRDefault="00B06618" w:rsidP="00B066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«Цирк! Цирк! Цирк и Юрий Никулин. </w:t>
            </w:r>
          </w:p>
        </w:tc>
      </w:tr>
      <w:tr w:rsidR="00B06618" w:rsidTr="004A23EE">
        <w:tc>
          <w:tcPr>
            <w:tcW w:w="817" w:type="dxa"/>
          </w:tcPr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9038" w:type="dxa"/>
          </w:tcPr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Лео Антонович </w:t>
            </w:r>
            <w:r w:rsidR="00FD66BF" w:rsidRPr="00B06618">
              <w:rPr>
                <w:rFonts w:ascii="Times New Roman" w:hAnsi="Times New Roman" w:cs="Times New Roman"/>
                <w:bCs/>
                <w:sz w:val="24"/>
                <w:szCs w:val="24"/>
              </w:rPr>
              <w:t>Бактерия</w:t>
            </w:r>
            <w:r w:rsidRPr="00B0661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«Звезда Леонида Рошаля. 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Уральский характер.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Российские нано изобретения. 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 xml:space="preserve">«Нефть и газ не закончатся …?!» </w:t>
            </w:r>
          </w:p>
          <w:p w:rsidR="00B06618" w:rsidRPr="00B06618" w:rsidRDefault="00B06618" w:rsidP="00B0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18">
              <w:rPr>
                <w:rFonts w:ascii="Times New Roman" w:hAnsi="Times New Roman" w:cs="Times New Roman"/>
                <w:sz w:val="24"/>
                <w:szCs w:val="24"/>
              </w:rPr>
              <w:t>Нано технологии в быту</w:t>
            </w:r>
          </w:p>
        </w:tc>
      </w:tr>
    </w:tbl>
    <w:p w:rsidR="005D46E2" w:rsidRDefault="005D46E2" w:rsidP="005D46E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46E2" w:rsidRPr="00341F0F" w:rsidRDefault="005D46E2" w:rsidP="005D46E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1F0F">
        <w:rPr>
          <w:rFonts w:ascii="Times New Roman" w:eastAsia="Calibri" w:hAnsi="Times New Roman" w:cs="Times New Roman"/>
          <w:b/>
          <w:sz w:val="28"/>
          <w:szCs w:val="28"/>
        </w:rPr>
        <w:t>Библиографический список</w:t>
      </w:r>
    </w:p>
    <w:p w:rsidR="005D46E2" w:rsidRPr="003316D7" w:rsidRDefault="005D46E2" w:rsidP="005D46E2">
      <w:pPr>
        <w:pStyle w:val="a3"/>
        <w:numPr>
          <w:ilvl w:val="0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3316D7">
        <w:rPr>
          <w:rFonts w:ascii="Times New Roman" w:hAnsi="Times New Roman" w:cs="Times New Roman"/>
          <w:bCs/>
          <w:i/>
          <w:kern w:val="36"/>
          <w:sz w:val="24"/>
          <w:szCs w:val="24"/>
        </w:rPr>
        <w:t>Безрукова В.С.</w:t>
      </w:r>
      <w:r w:rsidRPr="003316D7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Основы духовной культуры (энциклопедический словарь педагога), 2000 г.</w:t>
      </w:r>
    </w:p>
    <w:p w:rsidR="005D46E2" w:rsidRPr="003316D7" w:rsidRDefault="005D46E2" w:rsidP="005D46E2">
      <w:pPr>
        <w:pStyle w:val="a3"/>
        <w:numPr>
          <w:ilvl w:val="0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proofErr w:type="spellStart"/>
      <w:r w:rsidRPr="003316D7">
        <w:rPr>
          <w:rFonts w:ascii="Times New Roman" w:hAnsi="Times New Roman" w:cs="Times New Roman"/>
          <w:i/>
          <w:sz w:val="24"/>
          <w:szCs w:val="24"/>
        </w:rPr>
        <w:t>Белянкова</w:t>
      </w:r>
      <w:proofErr w:type="spellEnd"/>
      <w:r w:rsidRPr="003316D7">
        <w:rPr>
          <w:rFonts w:ascii="Times New Roman" w:hAnsi="Times New Roman" w:cs="Times New Roman"/>
          <w:i/>
          <w:sz w:val="24"/>
          <w:szCs w:val="24"/>
        </w:rPr>
        <w:t>, Н.М.</w:t>
      </w:r>
      <w:r w:rsidRPr="003316D7">
        <w:rPr>
          <w:rFonts w:ascii="Times New Roman" w:hAnsi="Times New Roman" w:cs="Times New Roman"/>
          <w:sz w:val="24"/>
          <w:szCs w:val="24"/>
        </w:rPr>
        <w:t xml:space="preserve"> Возможности музейной педагогики в организации исследовательской работы младших школьников /Н.М. </w:t>
      </w:r>
      <w:proofErr w:type="spellStart"/>
      <w:r w:rsidRPr="003316D7">
        <w:rPr>
          <w:rFonts w:ascii="Times New Roman" w:hAnsi="Times New Roman" w:cs="Times New Roman"/>
          <w:sz w:val="24"/>
          <w:szCs w:val="24"/>
        </w:rPr>
        <w:t>Белянкова</w:t>
      </w:r>
      <w:proofErr w:type="spellEnd"/>
      <w:r w:rsidRPr="003316D7">
        <w:rPr>
          <w:rFonts w:ascii="Times New Roman" w:hAnsi="Times New Roman" w:cs="Times New Roman"/>
          <w:sz w:val="24"/>
          <w:szCs w:val="24"/>
        </w:rPr>
        <w:t xml:space="preserve"> //Начальная школа. - 2011.-№9.-С.62-64</w:t>
      </w:r>
    </w:p>
    <w:p w:rsidR="00BB1BF2" w:rsidRDefault="00BB1BF2" w:rsidP="005D46E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F4370" w:rsidRPr="006E2FC9" w:rsidRDefault="009F4370" w:rsidP="001F79B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F4370" w:rsidRPr="006E2FC9" w:rsidSect="004A23EE">
      <w:pgSz w:w="11906" w:h="16838" w:code="9"/>
      <w:pgMar w:top="851" w:right="1133" w:bottom="709" w:left="1134" w:header="709" w:footer="7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D84" w:rsidRDefault="005A7D84" w:rsidP="009F4370">
      <w:pPr>
        <w:spacing w:after="0" w:line="240" w:lineRule="auto"/>
      </w:pPr>
      <w:r>
        <w:separator/>
      </w:r>
    </w:p>
  </w:endnote>
  <w:endnote w:type="continuationSeparator" w:id="0">
    <w:p w:rsidR="005A7D84" w:rsidRDefault="005A7D84" w:rsidP="009F4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D84" w:rsidRDefault="005A7D84" w:rsidP="009F4370">
      <w:pPr>
        <w:spacing w:after="0" w:line="240" w:lineRule="auto"/>
      </w:pPr>
      <w:r>
        <w:separator/>
      </w:r>
    </w:p>
  </w:footnote>
  <w:footnote w:type="continuationSeparator" w:id="0">
    <w:p w:rsidR="005A7D84" w:rsidRDefault="005A7D84" w:rsidP="009F4370">
      <w:pPr>
        <w:spacing w:after="0" w:line="240" w:lineRule="auto"/>
      </w:pPr>
      <w:r>
        <w:continuationSeparator/>
      </w:r>
    </w:p>
  </w:footnote>
  <w:footnote w:id="1">
    <w:p w:rsidR="005D46E2" w:rsidRPr="00E34BA7" w:rsidRDefault="005D46E2" w:rsidP="005D46E2">
      <w:pPr>
        <w:pStyle w:val="1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</w:pPr>
      <w:r w:rsidRPr="00E34BA7">
        <w:rPr>
          <w:rStyle w:val="af1"/>
          <w:rFonts w:cs="Times New Roman"/>
          <w:color w:val="auto"/>
          <w:sz w:val="28"/>
          <w:szCs w:val="28"/>
        </w:rPr>
        <w:footnoteRef/>
      </w:r>
      <w:r w:rsidRPr="00E34BA7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Безрукова В.С. Основы духовной культуры (энциклопедический словарь педагога), 2000 г.</w:t>
      </w:r>
    </w:p>
    <w:p w:rsidR="005D46E2" w:rsidRDefault="005D46E2" w:rsidP="005D46E2">
      <w:pPr>
        <w:pStyle w:val="af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D5C21"/>
    <w:multiLevelType w:val="hybridMultilevel"/>
    <w:tmpl w:val="2EBA1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F0113"/>
    <w:multiLevelType w:val="hybridMultilevel"/>
    <w:tmpl w:val="DD3E14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093609D"/>
    <w:multiLevelType w:val="hybridMultilevel"/>
    <w:tmpl w:val="41D276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12A0C99"/>
    <w:multiLevelType w:val="hybridMultilevel"/>
    <w:tmpl w:val="6DB66C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93B7549"/>
    <w:multiLevelType w:val="hybridMultilevel"/>
    <w:tmpl w:val="98965B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F0D4F9C"/>
    <w:multiLevelType w:val="hybridMultilevel"/>
    <w:tmpl w:val="AA18E3A6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b w:val="0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A0710F"/>
    <w:multiLevelType w:val="hybridMultilevel"/>
    <w:tmpl w:val="5838C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130066"/>
    <w:multiLevelType w:val="hybridMultilevel"/>
    <w:tmpl w:val="A412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26918"/>
    <w:multiLevelType w:val="hybridMultilevel"/>
    <w:tmpl w:val="F5CC3F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67A4B84"/>
    <w:multiLevelType w:val="hybridMultilevel"/>
    <w:tmpl w:val="F014E762"/>
    <w:lvl w:ilvl="0" w:tplc="4FB065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86029"/>
    <w:multiLevelType w:val="hybridMultilevel"/>
    <w:tmpl w:val="8D603F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D2C5A"/>
    <w:multiLevelType w:val="hybridMultilevel"/>
    <w:tmpl w:val="A4223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7B4C43"/>
    <w:multiLevelType w:val="hybridMultilevel"/>
    <w:tmpl w:val="70C6F65A"/>
    <w:lvl w:ilvl="0" w:tplc="5B9E11A0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85608D1"/>
    <w:multiLevelType w:val="hybridMultilevel"/>
    <w:tmpl w:val="C0A4F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6"/>
  </w:num>
  <w:num w:numId="13">
    <w:abstractNumId w:val="5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3889"/>
    <w:rsid w:val="00040729"/>
    <w:rsid w:val="000B4E89"/>
    <w:rsid w:val="000E02FD"/>
    <w:rsid w:val="000E5EAE"/>
    <w:rsid w:val="000E6FFF"/>
    <w:rsid w:val="000F6147"/>
    <w:rsid w:val="00114CD5"/>
    <w:rsid w:val="00124FD5"/>
    <w:rsid w:val="00174363"/>
    <w:rsid w:val="001B0DB1"/>
    <w:rsid w:val="001B1EBA"/>
    <w:rsid w:val="001C5A68"/>
    <w:rsid w:val="001D7A0D"/>
    <w:rsid w:val="001F79BC"/>
    <w:rsid w:val="00224247"/>
    <w:rsid w:val="002F21DC"/>
    <w:rsid w:val="003136F4"/>
    <w:rsid w:val="00384EDE"/>
    <w:rsid w:val="00435EB7"/>
    <w:rsid w:val="004A23EE"/>
    <w:rsid w:val="00513D6E"/>
    <w:rsid w:val="0052711B"/>
    <w:rsid w:val="005A7D84"/>
    <w:rsid w:val="005D46E2"/>
    <w:rsid w:val="005E66C2"/>
    <w:rsid w:val="00606BC5"/>
    <w:rsid w:val="00693889"/>
    <w:rsid w:val="00695901"/>
    <w:rsid w:val="006A788F"/>
    <w:rsid w:val="006C4547"/>
    <w:rsid w:val="006E2FC9"/>
    <w:rsid w:val="00721200"/>
    <w:rsid w:val="00731F56"/>
    <w:rsid w:val="00733545"/>
    <w:rsid w:val="007375FE"/>
    <w:rsid w:val="00762FB5"/>
    <w:rsid w:val="0077664B"/>
    <w:rsid w:val="007E5C34"/>
    <w:rsid w:val="008B5F71"/>
    <w:rsid w:val="00902C79"/>
    <w:rsid w:val="00910721"/>
    <w:rsid w:val="009309E0"/>
    <w:rsid w:val="009D6F6D"/>
    <w:rsid w:val="009F3A53"/>
    <w:rsid w:val="009F4370"/>
    <w:rsid w:val="00A02B12"/>
    <w:rsid w:val="00A74983"/>
    <w:rsid w:val="00AB795B"/>
    <w:rsid w:val="00AE6380"/>
    <w:rsid w:val="00AE78D3"/>
    <w:rsid w:val="00B06618"/>
    <w:rsid w:val="00BB1BF2"/>
    <w:rsid w:val="00C11250"/>
    <w:rsid w:val="00C16F1F"/>
    <w:rsid w:val="00C469F0"/>
    <w:rsid w:val="00CD22B9"/>
    <w:rsid w:val="00CE55F4"/>
    <w:rsid w:val="00D0352B"/>
    <w:rsid w:val="00D06936"/>
    <w:rsid w:val="00D1433E"/>
    <w:rsid w:val="00D45276"/>
    <w:rsid w:val="00DC5D21"/>
    <w:rsid w:val="00E074B0"/>
    <w:rsid w:val="00E30519"/>
    <w:rsid w:val="00F05A03"/>
    <w:rsid w:val="00F70B0F"/>
    <w:rsid w:val="00FB2964"/>
    <w:rsid w:val="00FC1780"/>
    <w:rsid w:val="00FD5465"/>
    <w:rsid w:val="00FD66BF"/>
    <w:rsid w:val="00FE74FA"/>
    <w:rsid w:val="00FF1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70"/>
  </w:style>
  <w:style w:type="paragraph" w:styleId="1">
    <w:name w:val="heading 1"/>
    <w:basedOn w:val="a"/>
    <w:next w:val="a"/>
    <w:link w:val="10"/>
    <w:uiPriority w:val="9"/>
    <w:qFormat/>
    <w:rsid w:val="005D46E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F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889"/>
    <w:pPr>
      <w:ind w:left="720"/>
    </w:pPr>
    <w:rPr>
      <w:rFonts w:ascii="Calibri" w:eastAsia="Times New Roman" w:hAnsi="Calibri" w:cs="Calibri"/>
    </w:rPr>
  </w:style>
  <w:style w:type="character" w:styleId="a4">
    <w:name w:val="Hyperlink"/>
    <w:uiPriority w:val="99"/>
    <w:rsid w:val="00693889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69388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rsid w:val="00693889"/>
    <w:rPr>
      <w:rFonts w:ascii="Calibri" w:eastAsia="Times New Roman" w:hAnsi="Calibri" w:cs="Calibri"/>
    </w:rPr>
  </w:style>
  <w:style w:type="character" w:customStyle="1" w:styleId="a7">
    <w:name w:val="Без интервала Знак"/>
    <w:link w:val="a8"/>
    <w:uiPriority w:val="1"/>
    <w:locked/>
    <w:rsid w:val="00693889"/>
    <w:rPr>
      <w:rFonts w:ascii="Times New Roman" w:hAnsi="Times New Roman"/>
      <w:sz w:val="24"/>
      <w:szCs w:val="24"/>
    </w:rPr>
  </w:style>
  <w:style w:type="paragraph" w:styleId="a8">
    <w:name w:val="No Spacing"/>
    <w:link w:val="a7"/>
    <w:uiPriority w:val="1"/>
    <w:qFormat/>
    <w:rsid w:val="0069388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693889"/>
  </w:style>
  <w:style w:type="character" w:styleId="a9">
    <w:name w:val="Strong"/>
    <w:basedOn w:val="a0"/>
    <w:uiPriority w:val="22"/>
    <w:qFormat/>
    <w:rsid w:val="00693889"/>
    <w:rPr>
      <w:b/>
      <w:bCs/>
    </w:rPr>
  </w:style>
  <w:style w:type="character" w:styleId="aa">
    <w:name w:val="Emphasis"/>
    <w:basedOn w:val="a0"/>
    <w:qFormat/>
    <w:rsid w:val="00693889"/>
    <w:rPr>
      <w:i/>
      <w:iCs/>
    </w:rPr>
  </w:style>
  <w:style w:type="paragraph" w:styleId="ab">
    <w:name w:val="header"/>
    <w:basedOn w:val="a"/>
    <w:link w:val="ac"/>
    <w:uiPriority w:val="99"/>
    <w:unhideWhenUsed/>
    <w:rsid w:val="00C16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16F1F"/>
  </w:style>
  <w:style w:type="table" w:styleId="ad">
    <w:name w:val="Table Grid"/>
    <w:basedOn w:val="a1"/>
    <w:uiPriority w:val="59"/>
    <w:rsid w:val="00C16F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E2F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d"/>
    <w:uiPriority w:val="59"/>
    <w:rsid w:val="00AE638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6E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e">
    <w:name w:val="Normal (Web)"/>
    <w:basedOn w:val="a"/>
    <w:uiPriority w:val="99"/>
    <w:unhideWhenUsed/>
    <w:rsid w:val="005D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5D46E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D46E2"/>
    <w:rPr>
      <w:rFonts w:eastAsiaTheme="minorHAnsi"/>
      <w:sz w:val="20"/>
      <w:szCs w:val="20"/>
      <w:lang w:eastAsia="en-US"/>
    </w:rPr>
  </w:style>
  <w:style w:type="character" w:styleId="af1">
    <w:name w:val="footnote reference"/>
    <w:basedOn w:val="a0"/>
    <w:uiPriority w:val="99"/>
    <w:semiHidden/>
    <w:unhideWhenUsed/>
    <w:rsid w:val="005D46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iritual_culture.academic.ru/1319/%D0%9C%D1%83%D0%B7%D0%B5%D0%B9%D0%BD%D0%B0%D1%8F_%D0%BF%D0%B5%D0%B4%D0%B0%D0%B3%D0%BE%D0%B3%D0%B8%D0%BA%D0%B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13</Pages>
  <Words>3718</Words>
  <Characters>21197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Литература</dc:creator>
  <cp:keywords/>
  <dc:description/>
  <cp:lastModifiedBy>1</cp:lastModifiedBy>
  <cp:revision>42</cp:revision>
  <cp:lastPrinted>2016-05-04T04:44:00Z</cp:lastPrinted>
  <dcterms:created xsi:type="dcterms:W3CDTF">2016-02-23T17:21:00Z</dcterms:created>
  <dcterms:modified xsi:type="dcterms:W3CDTF">2016-05-25T04:08:00Z</dcterms:modified>
</cp:coreProperties>
</file>