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11" w:rsidRDefault="00B14D11" w:rsidP="00B14D1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4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Афонюшкина Анна Сергеевна</w:t>
      </w:r>
    </w:p>
    <w:p w:rsidR="00B14D11" w:rsidRDefault="00B14D11" w:rsidP="00B14D1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начальных классов МОУ «Средняя школа №36»</w:t>
      </w:r>
    </w:p>
    <w:p w:rsidR="00B14D11" w:rsidRDefault="00B14D11" w:rsidP="00B14D1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етрозаводск</w:t>
      </w:r>
    </w:p>
    <w:p w:rsidR="00B14D11" w:rsidRPr="009478BD" w:rsidRDefault="00B14D11" w:rsidP="009478B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7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</w:t>
      </w:r>
      <w:r w:rsidRPr="009478BD">
        <w:rPr>
          <w:rStyle w:val="a4"/>
          <w:rFonts w:ascii="Times New Roman" w:hAnsi="Times New Roman" w:cs="Times New Roman"/>
          <w:sz w:val="24"/>
          <w:szCs w:val="24"/>
        </w:rPr>
        <w:t>урока по учебному предмету «Окружающий мир» в 3-ем классе на тему</w:t>
      </w:r>
      <w:r w:rsidRPr="009478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«</w:t>
      </w:r>
      <w:r w:rsidRPr="00947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Водная оболочка Земли. Значение воды для жизни на Земле</w:t>
      </w:r>
      <w:r w:rsidRPr="009478BD">
        <w:rPr>
          <w:rStyle w:val="a4"/>
          <w:rFonts w:ascii="Times New Roman" w:hAnsi="Times New Roman" w:cs="Times New Roman"/>
          <w:b w:val="0"/>
          <w:sz w:val="24"/>
          <w:szCs w:val="24"/>
        </w:rPr>
        <w:t>»</w:t>
      </w:r>
    </w:p>
    <w:p w:rsidR="00B14D11" w:rsidRDefault="00B14D11" w:rsidP="00B14D1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B14D11" w:rsidTr="00B14D11">
        <w:tc>
          <w:tcPr>
            <w:tcW w:w="2802" w:type="dxa"/>
          </w:tcPr>
          <w:p w:rsid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69" w:type="dxa"/>
          </w:tcPr>
          <w:p w:rsidR="00B14D11" w:rsidRP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4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нового знания</w:t>
            </w:r>
          </w:p>
        </w:tc>
      </w:tr>
      <w:tr w:rsidR="00B14D11" w:rsidTr="00B14D11">
        <w:tc>
          <w:tcPr>
            <w:tcW w:w="2802" w:type="dxa"/>
          </w:tcPr>
          <w:p w:rsidR="00B14D11" w:rsidRP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 УМК</w:t>
            </w:r>
          </w:p>
        </w:tc>
        <w:tc>
          <w:tcPr>
            <w:tcW w:w="6769" w:type="dxa"/>
          </w:tcPr>
          <w:p w:rsid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Н.Ф.Виноградова, Г.С.Калинова.</w:t>
            </w:r>
          </w:p>
        </w:tc>
      </w:tr>
      <w:tr w:rsidR="00B14D11" w:rsidTr="00B14D11">
        <w:tc>
          <w:tcPr>
            <w:tcW w:w="2802" w:type="dxa"/>
          </w:tcPr>
          <w:p w:rsid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A51">
              <w:rPr>
                <w:rFonts w:ascii="Times New Roman" w:hAnsi="Times New Roman" w:cs="Times New Roman"/>
                <w:b/>
                <w:bCs/>
                <w:color w:val="000000"/>
              </w:rPr>
              <w:t>Цель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урока</w:t>
            </w:r>
          </w:p>
        </w:tc>
        <w:tc>
          <w:tcPr>
            <w:tcW w:w="6769" w:type="dxa"/>
          </w:tcPr>
          <w:p w:rsidR="00B14D11" w:rsidRPr="00B14D11" w:rsidRDefault="00B14D11" w:rsidP="00B14D11">
            <w:pPr>
              <w:pStyle w:val="ParagraphStyle"/>
              <w:spacing w:before="75" w:line="264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B72A51">
              <w:rPr>
                <w:rFonts w:ascii="Times New Roman" w:hAnsi="Times New Roman" w:cs="Times New Roman"/>
                <w:color w:val="000000"/>
              </w:rPr>
              <w:t>оздать условия для формирования представления о водной оболочке Земли.</w:t>
            </w:r>
          </w:p>
        </w:tc>
      </w:tr>
      <w:tr w:rsidR="00B14D11" w:rsidTr="00B14D11">
        <w:tc>
          <w:tcPr>
            <w:tcW w:w="2802" w:type="dxa"/>
          </w:tcPr>
          <w:p w:rsidR="00B14D11" w:rsidRP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B14D11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14D11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6769" w:type="dxa"/>
          </w:tcPr>
          <w:p w:rsidR="00B14D11" w:rsidRPr="00B72A51" w:rsidRDefault="00B14D11" w:rsidP="009478BD">
            <w:pPr>
              <w:pStyle w:val="ParagraphStyle"/>
              <w:spacing w:before="75" w:line="264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2A5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Предметные результаты: </w:t>
            </w:r>
            <w:r w:rsidRPr="00B72A51">
              <w:rPr>
                <w:rFonts w:ascii="Times New Roman" w:hAnsi="Times New Roman" w:cs="Times New Roman"/>
                <w:color w:val="000000"/>
              </w:rPr>
              <w:t>объяснять значение воды для жизни на Земле; называть источники пресной воды; доказывать необходимость бережного отношения людей к воде; ставить несложные опыты.</w:t>
            </w:r>
          </w:p>
          <w:p w:rsidR="009478BD" w:rsidRDefault="00B14D11" w:rsidP="009478BD">
            <w:pPr>
              <w:spacing w:after="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проявлять способность </w:t>
            </w:r>
            <w:r>
              <w:rPr>
                <w:rFonts w:ascii="Times New Roman" w:hAnsi="Times New Roman" w:cs="Times New Roman"/>
                <w:color w:val="000000"/>
              </w:rPr>
              <w:br/>
              <w:t>к самооценке на основе критерия успешности учебной деятельности.</w:t>
            </w:r>
          </w:p>
          <w:p w:rsidR="009478BD" w:rsidRPr="009478BD" w:rsidRDefault="009478BD" w:rsidP="009478BD">
            <w:pPr>
              <w:spacing w:after="13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478BD">
              <w:rPr>
                <w:rFonts w:ascii="Times New Roman" w:hAnsi="Times New Roman" w:cs="Times New Roman"/>
                <w:b/>
                <w:color w:val="000000"/>
              </w:rPr>
              <w:t>Метапредметные</w:t>
            </w:r>
            <w:proofErr w:type="spellEnd"/>
            <w:r w:rsidRPr="009478BD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947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</w:tr>
      <w:tr w:rsidR="00B14D11" w:rsidTr="00B14D11">
        <w:tc>
          <w:tcPr>
            <w:tcW w:w="2802" w:type="dxa"/>
          </w:tcPr>
          <w:p w:rsid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 на уроке</w:t>
            </w:r>
          </w:p>
        </w:tc>
        <w:tc>
          <w:tcPr>
            <w:tcW w:w="6769" w:type="dxa"/>
          </w:tcPr>
          <w:p w:rsidR="009478BD" w:rsidRPr="00B72A51" w:rsidRDefault="009478BD" w:rsidP="009478B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компьютер;</w:t>
            </w:r>
          </w:p>
          <w:p w:rsidR="009478BD" w:rsidRPr="00B72A51" w:rsidRDefault="009478BD" w:rsidP="009478B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проектор;</w:t>
            </w:r>
          </w:p>
          <w:p w:rsidR="009478BD" w:rsidRDefault="009478BD" w:rsidP="009478B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доска;</w:t>
            </w:r>
          </w:p>
          <w:p w:rsidR="00B14D11" w:rsidRPr="009478BD" w:rsidRDefault="009478BD" w:rsidP="009478B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сосуды для воды, вода, эфирное масло (апельсин), молоко, ложка, чай</w:t>
            </w:r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B14D11" w:rsidTr="00B14D11">
        <w:tc>
          <w:tcPr>
            <w:tcW w:w="2802" w:type="dxa"/>
          </w:tcPr>
          <w:p w:rsidR="00B14D11" w:rsidRPr="00B14D11" w:rsidRDefault="00B14D11" w:rsidP="00B14D11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D1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6769" w:type="dxa"/>
          </w:tcPr>
          <w:p w:rsidR="009478BD" w:rsidRDefault="009478BD" w:rsidP="009478BD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Учебник: </w:t>
            </w:r>
            <w:r w:rsidRPr="00E1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Н.Ф.Виноградова, Г.С.Калинова. Окружающий мир: 3 класс: учебник для учащихся общеобразовательных учреждений: в 2 ч./Н.Ф.Виноградова, Г.С.Калинова. – 3-е изд., </w:t>
            </w:r>
            <w:proofErr w:type="spellStart"/>
            <w:r w:rsidRPr="00E1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дораб</w:t>
            </w:r>
            <w:proofErr w:type="spellEnd"/>
            <w:r w:rsidRPr="00E1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E1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Вентана</w:t>
            </w:r>
            <w:proofErr w:type="spellEnd"/>
            <w:r w:rsidRPr="00E1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Граф, 2013.</w:t>
            </w:r>
          </w:p>
          <w:p w:rsidR="00B14D11" w:rsidRDefault="009478BD" w:rsidP="009478BD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7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«Вода</w:t>
            </w:r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выполненная  в программе </w:t>
            </w:r>
            <w:proofErr w:type="spellStart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B72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2003;</w:t>
            </w:r>
          </w:p>
        </w:tc>
      </w:tr>
    </w:tbl>
    <w:p w:rsidR="00B14D11" w:rsidRPr="00B14D11" w:rsidRDefault="00B14D11" w:rsidP="00B14D1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4D11" w:rsidRDefault="00B14D11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9478BD" w:rsidRDefault="009478BD" w:rsidP="00B14D11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B14D11" w:rsidRPr="00E13291" w:rsidRDefault="00B14D11" w:rsidP="00B14D11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E13291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</w:t>
      </w:r>
    </w:p>
    <w:p w:rsidR="00B14D11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30"/>
        <w:gridCol w:w="1284"/>
        <w:gridCol w:w="1928"/>
        <w:gridCol w:w="3279"/>
        <w:gridCol w:w="2054"/>
      </w:tblGrid>
      <w:tr w:rsidR="00B14D11" w:rsidTr="00A1728D">
        <w:trPr>
          <w:tblHeader/>
        </w:trPr>
        <w:tc>
          <w:tcPr>
            <w:tcW w:w="1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Этап </w:t>
            </w:r>
          </w:p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урока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Педагогические задачи</w:t>
            </w: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Планируемые</w:t>
            </w:r>
          </w:p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результаты</w:t>
            </w:r>
          </w:p>
        </w:tc>
        <w:tc>
          <w:tcPr>
            <w:tcW w:w="8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Содержание этапа урока</w:t>
            </w:r>
          </w:p>
        </w:tc>
      </w:tr>
      <w:tr w:rsidR="00B14D11" w:rsidTr="00A1728D">
        <w:trPr>
          <w:tblHeader/>
        </w:trPr>
        <w:tc>
          <w:tcPr>
            <w:tcW w:w="13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 учителя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D11" w:rsidRDefault="00B14D11" w:rsidP="00A172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обучающихся</w:t>
            </w:r>
            <w:proofErr w:type="gramEnd"/>
          </w:p>
        </w:tc>
      </w:tr>
      <w:tr w:rsidR="00B14D11" w:rsidTr="00A1728D"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I. Актуализация опорных знаний и постановка проблемы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Выявить уровень необходимых знаний обучающихся; активизировать ранее полученные знания обучающихся; создать проблемную ситуацию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фиксировать затруднение; устанавливать причинно-следственные связи; выделять существенную информацию из текстов разных видов.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(Познавательные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принимать и сохранять учебную задачу.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(Регулятивные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Уметь, выполняя различные роли («учителя», «исполнителя») в группе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(паре), сотрудничать.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(Коммуникативное УУД.)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Pr="008C3D24" w:rsidRDefault="00B14D11" w:rsidP="00A1728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доске записаны тема урока, цитаты. Тема урока и слово «вода» во всех значениях закрыты.</w:t>
            </w:r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Вода – это чудо природы, самое её драгоценное ископаемое</w:t>
            </w:r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 А.П. </w:t>
            </w:r>
            <w:proofErr w:type="spellStart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Карпиненский</w:t>
            </w:r>
            <w:proofErr w:type="spellEnd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учёный- геолог</w:t>
            </w:r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Вода – самое необыкновенное вещество из всех веществ Земли.</w:t>
            </w:r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 И.В. </w:t>
            </w:r>
            <w:proofErr w:type="spellStart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Пеиряно</w:t>
            </w:r>
            <w:proofErr w:type="gramStart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Соколов, учёный- химик</w:t>
            </w:r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Вода – это жизнь.</w:t>
            </w:r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 А. де </w:t>
            </w:r>
            <w:proofErr w:type="spellStart"/>
            <w:proofErr w:type="gramStart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 </w:t>
            </w:r>
            <w:proofErr w:type="spellStart"/>
            <w:r w:rsidRPr="008C3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Экзюпери</w:t>
            </w:r>
            <w:proofErr w:type="spellEnd"/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запись на доске.</w:t>
            </w:r>
          </w:p>
          <w:p w:rsidR="00B14D11" w:rsidRPr="008C3D24" w:rsidRDefault="00B14D11" w:rsidP="00A1728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3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не буду пока открывать название вещества, о котором идёт речь. Я думаю, Вы сами определите, что это такое, в ходе различных исследований на сегодняшнем уроке.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Организует групповую работу.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Иллюстрации с изображением тропического леса, пустыни, Антарктиды.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Проанализируйте иллюстрации. Что влияет на жизнь растений, животных и человека в данной местности?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Найдем на карте пустыню, реку Амазонку (леса в районе Амазонки), Антарктиду. Какого цвета они на карте?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В чем причина? </w:t>
            </w:r>
          </w:p>
          <w:p w:rsidR="00B14D11" w:rsidRDefault="00B14D11" w:rsidP="00A1728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14D11" w:rsidRDefault="00B14D11" w:rsidP="00A1728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r w:rsidRPr="008C3D24">
              <w:rPr>
                <w:rFonts w:ascii="Times New Roman" w:hAnsi="Times New Roman" w:cs="Times New Roman"/>
                <w:bCs/>
                <w:color w:val="000000"/>
              </w:rPr>
              <w:t xml:space="preserve">Какое слово спрятано в цитатах? </w:t>
            </w:r>
          </w:p>
          <w:p w:rsidR="00B14D11" w:rsidRPr="008C3D24" w:rsidRDefault="00B14D11" w:rsidP="00A1728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Прочитайте еще раз цитату А. де Сент-Экзюпери.</w:t>
            </w:r>
          </w:p>
          <w:p w:rsidR="00B14D11" w:rsidRDefault="00B14D11" w:rsidP="00A1728D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Что понимает автор под словом жизнь?</w:t>
            </w:r>
          </w:p>
          <w:p w:rsidR="00B14D11" w:rsidRDefault="00B14D11" w:rsidP="00A1728D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А вся ли вода на Земле одинаковая?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Солнце, вода.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Район Амазонки: зеленый и синий.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Пустыни: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желтый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Антарктида: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белый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Неравномерное распределение воды.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Вода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4D11" w:rsidRDefault="00B14D11" w:rsidP="00A1728D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Среда обитания, источник питания.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Нет</w:t>
            </w:r>
          </w:p>
        </w:tc>
      </w:tr>
      <w:tr w:rsidR="00B14D11" w:rsidTr="00A1728D"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II. Формулирование темы урока, постановка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задач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Научить формулировать учебную проблему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виде темы </w:t>
            </w:r>
            <w:r>
              <w:rPr>
                <w:rFonts w:ascii="Times New Roman" w:hAnsi="Times New Roman" w:cs="Times New Roman"/>
                <w:color w:val="000000"/>
              </w:rPr>
              <w:br/>
              <w:t>урока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определять и формулировать тему и задачи урока; планировать свое действие в соответствии с поставленной задачей.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(Регулятивные УУД.)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Сформулируйте тему урока.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На какие вопросы вы хотели бы получить ответы?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Водная оболочка Земли.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– Выяснить, что такое вода. Какими свойствами вода обладает? Вся ли вода одинаковая на Земле? Значение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воды</w:t>
            </w:r>
          </w:p>
        </w:tc>
      </w:tr>
      <w:tr w:rsidR="00B14D11" w:rsidTr="00A1728D"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III. Совместное открытие знаний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Научить решать учебную задачу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устанавливать причинно-следственные связи; выполнять анализ объектов с выделением существенных и несущественных признаков; на основании наблюдений делать умозаключения.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(Познавательные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Уметь, работая по плану, сверять свои действия с целью и, при необходимости, исправлять ошибки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 помощью учителя.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(Регулятивные УУД.)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 Какой видят нашу планету космонавты?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А как вы думаете, почему?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Море, реки, океаны нашей планеты занимают в 2 раза больше места, чем суша. Если бы земной шар был такой же гладкий, как глобус, то все океаны, реки, моря, озера разлились бы по его поверхности, а наша планета оказалась бы залита 9-метровым слоем воды.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Вот сколько на Земле воды! Океаны, моря, бесчисленные озера, реки, речки.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 вы думаете, почему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реки не иссякают, подземные воды не исчезают, а моря не переполняются водой?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В чем заключается значение Мирового круговорота воды?</w:t>
            </w:r>
          </w:p>
          <w:p w:rsidR="00B14D11" w:rsidRDefault="00B14D11" w:rsidP="00A1728D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В каких состояниях может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находиться вода?</w:t>
            </w:r>
          </w:p>
          <w:p w:rsidR="00B14D11" w:rsidRPr="00B83A71" w:rsidRDefault="00B14D11" w:rsidP="00A1728D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83A71">
              <w:rPr>
                <w:rFonts w:ascii="Times New Roman" w:hAnsi="Times New Roman" w:cs="Times New Roman"/>
                <w:b/>
                <w:i/>
                <w:color w:val="000000"/>
              </w:rPr>
              <w:t>Работа в группах.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(На столе стоят разные емкости с водой: кувшин, стакан, пробирка, вода в полиэтиленовом пакете.)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45"/>
              </w:rPr>
              <w:t>Опыт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№ 1 «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формы вода?».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Посмотрите на эти сосуды. Назовите их. Нальем воду в эти сосуды. Что вы можете сказать о том, какую форму принимает вода?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45"/>
              </w:rPr>
              <w:t>Опыт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№ 2 «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Какого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цвета вода?».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 вы думаете, какого она цвета?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Возьмем два стакана: один – с водой, второй – с молоком. Опустите ложку сначала</w:t>
            </w:r>
            <w:r>
              <w:rPr>
                <w:rFonts w:ascii="Times New Roman" w:hAnsi="Times New Roman" w:cs="Times New Roman"/>
                <w:color w:val="000000"/>
              </w:rPr>
              <w:br/>
              <w:t>в стакан с молоком. Посмотрите, видна ли ложка? А теперь опустите ложку в стакан с водой, будет она видна?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Какого же цвета вода?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45"/>
              </w:rPr>
              <w:t>Опыт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№ 3 «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вкус у воды?».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Ребята, скажите, вода вкусная? А какой вкус у нее?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Перед вами два стакана: один – с водой, второй – с чаем. Попробуйте сначала чай! А теперь воду.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Скажите, отличаются вкусы воды и чая? Опишите их.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Верно, чай сладкий, а вода нет. Может, она кислая? Или соленая?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bookmarkStart w:id="0" w:name="h_gjdgxs"/>
            <w:bookmarkEnd w:id="0"/>
            <w:proofErr w:type="gramStart"/>
            <w:r>
              <w:rPr>
                <w:rFonts w:ascii="Times New Roman" w:hAnsi="Times New Roman" w:cs="Times New Roman"/>
                <w:color w:val="000000"/>
                <w:spacing w:val="45"/>
              </w:rPr>
              <w:lastRenderedPageBreak/>
              <w:t>Опыт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№ 4 «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запах у воды?».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Определим запах воды. Понюхайте воду в вашем стакане. Что вы можете сказать?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Добавим в водичку капельку ароматического масла.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Понюхайте снова. Что вы чувствуете?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Мы провели четыре опыта. Скажите, что мы узнали?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hd w:val="clear" w:color="auto" w:fill="FFFFFF"/>
              </w:rPr>
              <w:t>Фронтальная работа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pacing w:val="45"/>
                <w:shd w:val="clear" w:color="auto" w:fill="FFFFFF"/>
              </w:rPr>
              <w:t>доске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карточки со словами: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родник, море, река, пруд, озеро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Прочитайте слова.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– Что общего между ними?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На какие группы их можно разбить?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Чем различаются?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Какая вода является источником жизни?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Какая вода пригодна для человека?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 Голубой.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Выдвигают предположения.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Мировой круговорот воды в природе.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Обеспечивает поступление воды на сушу.</w:t>
            </w:r>
          </w:p>
          <w:p w:rsidR="00B14D11" w:rsidRDefault="00B14D11" w:rsidP="00A1728D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В твердом, жидком и газообразном.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Наливают воду в разные сосуды.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Вода принимает форму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сосуда.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</w:rPr>
              <w:t>Вывод</w:t>
            </w:r>
            <w:r>
              <w:rPr>
                <w:rFonts w:ascii="Times New Roman" w:hAnsi="Times New Roman" w:cs="Times New Roman"/>
                <w:color w:val="000000"/>
              </w:rPr>
              <w:t xml:space="preserve"> 1: вода не имеет формы.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Вода бесцветная.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</w:rPr>
              <w:t>Вывод</w:t>
            </w:r>
            <w:r>
              <w:rPr>
                <w:rFonts w:ascii="Times New Roman" w:hAnsi="Times New Roman" w:cs="Times New Roman"/>
                <w:color w:val="000000"/>
              </w:rPr>
              <w:t xml:space="preserve"> 2: у воды нет </w:t>
            </w:r>
            <w:r>
              <w:rPr>
                <w:rFonts w:ascii="Times New Roman" w:hAnsi="Times New Roman" w:cs="Times New Roman"/>
                <w:color w:val="000000"/>
              </w:rPr>
              <w:br/>
              <w:t>цвета.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</w:rPr>
              <w:t>Вывод</w:t>
            </w:r>
            <w:r>
              <w:rPr>
                <w:rFonts w:ascii="Times New Roman" w:hAnsi="Times New Roman" w:cs="Times New Roman"/>
                <w:color w:val="000000"/>
              </w:rPr>
              <w:t xml:space="preserve"> 3: вода безвкусная.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Вода стала ароматнее.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</w:rPr>
              <w:t>Вывод</w:t>
            </w:r>
            <w:r>
              <w:rPr>
                <w:rFonts w:ascii="Times New Roman" w:hAnsi="Times New Roman" w:cs="Times New Roman"/>
                <w:color w:val="000000"/>
              </w:rPr>
              <w:t xml:space="preserve"> 4: у воды нет своего запаха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Водоемы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Искусственные и естественные водоемы.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-Соленые и пресные</w:t>
            </w:r>
          </w:p>
        </w:tc>
      </w:tr>
      <w:tr w:rsidR="00B14D11" w:rsidTr="00A1728D"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IV. Самостоятельная работа с самопроверкой по эталону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Научить применять на практике новое знание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осуществлять анализ.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(Познавательное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оценивать правильность выполнения действия; осуществлять итоговый и пошаговый контроль по результату.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(Регулятивные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Проявлять способность к самооценке на основе критерия успешности учебной деятельности.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(Личностное УУД.)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Организует выполнение обучающимися самостоятельной работы (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. РМ).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Организует самопроверку работы по эталону, самоанализ и самооценку работы.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На доске эталон: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75"/>
              <w:gridCol w:w="775"/>
              <w:gridCol w:w="775"/>
              <w:gridCol w:w="776"/>
              <w:gridCol w:w="776"/>
              <w:gridCol w:w="776"/>
            </w:tblGrid>
            <w:tr w:rsidR="00B14D11" w:rsidTr="00A1728D">
              <w:tc>
                <w:tcPr>
                  <w:tcW w:w="775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775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775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776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776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776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6</w:t>
                  </w:r>
                </w:p>
              </w:tc>
            </w:tr>
            <w:tr w:rsidR="00B14D11" w:rsidTr="00A1728D">
              <w:tc>
                <w:tcPr>
                  <w:tcW w:w="775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в</w:t>
                  </w:r>
                </w:p>
              </w:tc>
              <w:tc>
                <w:tcPr>
                  <w:tcW w:w="775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а</w:t>
                  </w:r>
                </w:p>
              </w:tc>
              <w:tc>
                <w:tcPr>
                  <w:tcW w:w="775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б</w:t>
                  </w:r>
                </w:p>
              </w:tc>
              <w:tc>
                <w:tcPr>
                  <w:tcW w:w="776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б</w:t>
                  </w:r>
                </w:p>
              </w:tc>
              <w:tc>
                <w:tcPr>
                  <w:tcW w:w="776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б</w:t>
                  </w:r>
                </w:p>
              </w:tc>
              <w:tc>
                <w:tcPr>
                  <w:tcW w:w="776" w:type="dxa"/>
                </w:tcPr>
                <w:p w:rsidR="00B14D11" w:rsidRDefault="00B14D11" w:rsidP="00A1728D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а</w:t>
                  </w:r>
                </w:p>
              </w:tc>
            </w:tr>
          </w:tbl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Выполняют самостоятельную работу и самопроверку работы по образцу, анализируют (вслух по желанию) свою работу.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Выполняют самооценку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своей работы</w:t>
            </w:r>
          </w:p>
        </w:tc>
      </w:tr>
      <w:tr w:rsidR="00B14D11" w:rsidTr="00A1728D"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V. Включение нового знания в систему знаний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Научить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практически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применять новые </w:t>
            </w:r>
            <w:r>
              <w:rPr>
                <w:rFonts w:ascii="Times New Roman" w:hAnsi="Times New Roman" w:cs="Times New Roman"/>
                <w:color w:val="000000"/>
              </w:rPr>
              <w:br/>
              <w:t>знания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осуществлять синтез как составление целого из частей.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(Познавательное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принимать и сохранять учебную задачу.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(Регулятивные УУД.)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сотрудничать в совместном решении проблемы; высказывать свою точку зрения и пытаться ее обосновать; уважительно относиться к позиции другого человека, пытаться договориться.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(Коммуникативные УУД.)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Организует групповую работу в форме мини-проектов.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- Подготовьте мини-проекты на предложенные темы.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1) Охрана воды.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2) Как человек использует воду?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 Какой вред может нанести человек водной оболочке Земли?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4) Какую воду можно использовать для питья?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Представляют результаты работы в форме выступлений, схем, плакатов,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моделей</w:t>
            </w:r>
          </w:p>
        </w:tc>
      </w:tr>
      <w:tr w:rsidR="00B14D11" w:rsidTr="00A1728D"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VI. Рефлек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сия учебной деятельности на уроке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Научить фиксирова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ть новое содержание урока;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ор-ганизовать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рефлексию и самооценку учениками собственной учебной деятельности; создать условия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осознания учащимися своей учебной деятельности; осуществления самооценки результатов деятельности своей и своего класса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Уметь оценивать правильность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выполнения действия.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(Регулятивное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оформлять свои мысли в устной форме.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(Коммуникативное УУД.)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Проявлять способность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к самооценке на основе критерия успешности учебной деятельности.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(Личностное УУД.)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 На какие вопросы вы хотели получить ответ?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 Удалось ли нам найти решение этих задач?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</w:rPr>
              <w:t>Домашнее задание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выбору: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1) Продумать, какие меры вы можете предложить для обеспечения населения Африки водой.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2) Подготовить рассказ-описание любого водоема (как называется, пресный или соленый, его обитатели)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– Выяснить, что такое вода.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Какими свойствами вода обладает? Вся ли вода одинаковая на Земле? Значение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воды.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Отвечают на вопросы учителя.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Называют основные позиции нового материала и то, как они их усвоили (что получилось, что не получилось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и почему).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Делают анализ работы,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самооценку своей работы.</w:t>
            </w:r>
          </w:p>
          <w:p w:rsidR="00B14D11" w:rsidRDefault="00B14D11" w:rsidP="00A172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Отмечают свое эмоциональное состояние</w:t>
            </w:r>
          </w:p>
        </w:tc>
      </w:tr>
    </w:tbl>
    <w:p w:rsidR="00B14D11" w:rsidRDefault="00B14D11" w:rsidP="00B14D11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4D11" w:rsidRDefault="00B14D11" w:rsidP="00B14D11"/>
    <w:p w:rsidR="00B14D11" w:rsidRDefault="00B14D11" w:rsidP="00B14D11"/>
    <w:p w:rsidR="00B14D11" w:rsidRDefault="00B14D11" w:rsidP="00B14D11"/>
    <w:p w:rsidR="00B14D11" w:rsidRDefault="00B14D11" w:rsidP="00B14D11">
      <w:pPr>
        <w:rPr>
          <w:rFonts w:ascii="Times New Roman" w:hAnsi="Times New Roman" w:cs="Times New Roman"/>
          <w:sz w:val="32"/>
          <w:szCs w:val="32"/>
        </w:rPr>
      </w:pPr>
    </w:p>
    <w:p w:rsidR="00B14D11" w:rsidRDefault="00B14D11" w:rsidP="00B14D11">
      <w:pPr>
        <w:rPr>
          <w:rFonts w:ascii="Times New Roman" w:hAnsi="Times New Roman" w:cs="Times New Roman"/>
          <w:sz w:val="32"/>
          <w:szCs w:val="32"/>
        </w:rPr>
      </w:pPr>
    </w:p>
    <w:p w:rsidR="00B14D11" w:rsidRDefault="00B14D11" w:rsidP="00B14D11">
      <w:pPr>
        <w:rPr>
          <w:rFonts w:ascii="Times New Roman" w:hAnsi="Times New Roman" w:cs="Times New Roman"/>
          <w:sz w:val="32"/>
          <w:szCs w:val="32"/>
        </w:rPr>
      </w:pPr>
    </w:p>
    <w:p w:rsidR="00B14D11" w:rsidRDefault="00B14D11" w:rsidP="00B14D11">
      <w:pPr>
        <w:rPr>
          <w:rFonts w:ascii="Times New Roman" w:hAnsi="Times New Roman" w:cs="Times New Roman"/>
          <w:sz w:val="32"/>
          <w:szCs w:val="32"/>
        </w:rPr>
      </w:pPr>
    </w:p>
    <w:p w:rsidR="00B14D11" w:rsidRPr="00E13291" w:rsidRDefault="00B14D11" w:rsidP="00B14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91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B14D11" w:rsidRPr="00030025" w:rsidRDefault="00B14D11" w:rsidP="00B14D11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30025">
        <w:rPr>
          <w:rFonts w:ascii="Times New Roman" w:hAnsi="Times New Roman" w:cs="Times New Roman"/>
          <w:b/>
          <w:bCs/>
          <w:color w:val="000000"/>
        </w:rPr>
        <w:t>Самостоятельная работа</w:t>
      </w:r>
    </w:p>
    <w:p w:rsidR="00B14D11" w:rsidRPr="00030025" w:rsidRDefault="00B14D11" w:rsidP="00B14D11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030025">
        <w:rPr>
          <w:rFonts w:ascii="Times New Roman" w:hAnsi="Times New Roman" w:cs="Times New Roman"/>
          <w:color w:val="000000"/>
        </w:rPr>
        <w:t>1. Водоемы – это: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030025">
        <w:rPr>
          <w:rFonts w:ascii="Times New Roman" w:hAnsi="Times New Roman" w:cs="Times New Roman"/>
          <w:color w:val="000000"/>
        </w:rPr>
        <w:t>) место отдыха людей;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030025">
        <w:rPr>
          <w:rFonts w:ascii="Times New Roman" w:hAnsi="Times New Roman" w:cs="Times New Roman"/>
          <w:color w:val="000000"/>
        </w:rPr>
        <w:t>) место обитания животных и растений;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Pr="00030025">
        <w:rPr>
          <w:rFonts w:ascii="Times New Roman" w:hAnsi="Times New Roman" w:cs="Times New Roman"/>
          <w:color w:val="000000"/>
        </w:rPr>
        <w:t>) хранилище воды, место обитания животных и растений, источник питьевой и хозяйственной воды, место отдыха людей.</w:t>
      </w:r>
    </w:p>
    <w:p w:rsidR="00B14D11" w:rsidRPr="00030025" w:rsidRDefault="00B14D11" w:rsidP="00B14D11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030025">
        <w:rPr>
          <w:rFonts w:ascii="Times New Roman" w:hAnsi="Times New Roman" w:cs="Times New Roman"/>
          <w:color w:val="000000"/>
        </w:rPr>
        <w:t>2. К естественным водоемам относятся: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030025">
        <w:rPr>
          <w:rFonts w:ascii="Times New Roman" w:hAnsi="Times New Roman" w:cs="Times New Roman"/>
          <w:color w:val="000000"/>
        </w:rPr>
        <w:t>) озеро, река, море, океан;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030025">
        <w:rPr>
          <w:rFonts w:ascii="Times New Roman" w:hAnsi="Times New Roman" w:cs="Times New Roman"/>
          <w:color w:val="000000"/>
        </w:rPr>
        <w:t>) водохранилище, пруд, ручей;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Pr="00030025">
        <w:rPr>
          <w:rFonts w:ascii="Times New Roman" w:hAnsi="Times New Roman" w:cs="Times New Roman"/>
          <w:color w:val="000000"/>
        </w:rPr>
        <w:t>) канал, водохранилище, океан.</w:t>
      </w:r>
    </w:p>
    <w:p w:rsidR="00B14D11" w:rsidRPr="00030025" w:rsidRDefault="00B14D11" w:rsidP="00B14D11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030025">
        <w:rPr>
          <w:rFonts w:ascii="Times New Roman" w:hAnsi="Times New Roman" w:cs="Times New Roman"/>
          <w:color w:val="000000"/>
        </w:rPr>
        <w:t>3. Огромный водоем, заполненный соленой водой, – это: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030025">
        <w:rPr>
          <w:rFonts w:ascii="Times New Roman" w:hAnsi="Times New Roman" w:cs="Times New Roman"/>
          <w:color w:val="000000"/>
        </w:rPr>
        <w:t>) озеро;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030025">
        <w:rPr>
          <w:rFonts w:ascii="Times New Roman" w:hAnsi="Times New Roman" w:cs="Times New Roman"/>
          <w:color w:val="000000"/>
        </w:rPr>
        <w:t>) океан;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Pr="00030025">
        <w:rPr>
          <w:rFonts w:ascii="Times New Roman" w:hAnsi="Times New Roman" w:cs="Times New Roman"/>
          <w:color w:val="000000"/>
        </w:rPr>
        <w:t>) море.</w:t>
      </w:r>
    </w:p>
    <w:p w:rsidR="00B14D11" w:rsidRPr="00030025" w:rsidRDefault="00B14D11" w:rsidP="00B14D11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030025">
        <w:rPr>
          <w:rFonts w:ascii="Times New Roman" w:hAnsi="Times New Roman" w:cs="Times New Roman"/>
          <w:color w:val="000000"/>
        </w:rPr>
        <w:t>4. Вода на Земле постоянно движется и переходит из одного состояния в другое. Этот процесс называется: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030025">
        <w:rPr>
          <w:rFonts w:ascii="Times New Roman" w:hAnsi="Times New Roman" w:cs="Times New Roman"/>
          <w:color w:val="000000"/>
        </w:rPr>
        <w:t>) явление природы;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030025">
        <w:rPr>
          <w:rFonts w:ascii="Times New Roman" w:hAnsi="Times New Roman" w:cs="Times New Roman"/>
          <w:color w:val="000000"/>
        </w:rPr>
        <w:t>) круговорот воды в природе;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Pr="00030025">
        <w:rPr>
          <w:rFonts w:ascii="Times New Roman" w:hAnsi="Times New Roman" w:cs="Times New Roman"/>
          <w:color w:val="000000"/>
        </w:rPr>
        <w:t>) водоворот воды.</w:t>
      </w:r>
    </w:p>
    <w:p w:rsidR="00B14D11" w:rsidRPr="00030025" w:rsidRDefault="00B14D11" w:rsidP="00B14D11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030025">
        <w:rPr>
          <w:rFonts w:ascii="Times New Roman" w:hAnsi="Times New Roman" w:cs="Times New Roman"/>
          <w:color w:val="000000"/>
        </w:rPr>
        <w:t>5. Чем «питается» река?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030025">
        <w:rPr>
          <w:rFonts w:ascii="Times New Roman" w:hAnsi="Times New Roman" w:cs="Times New Roman"/>
          <w:color w:val="000000"/>
        </w:rPr>
        <w:t>) Растениями и животными водоемов;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030025">
        <w:rPr>
          <w:rFonts w:ascii="Times New Roman" w:hAnsi="Times New Roman" w:cs="Times New Roman"/>
          <w:color w:val="000000"/>
        </w:rPr>
        <w:t>) подземными водами, ручьями, осадками;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Pr="00030025">
        <w:rPr>
          <w:rFonts w:ascii="Times New Roman" w:hAnsi="Times New Roman" w:cs="Times New Roman"/>
          <w:color w:val="000000"/>
        </w:rPr>
        <w:t>) озером, морем, океаном.</w:t>
      </w:r>
    </w:p>
    <w:p w:rsidR="00B14D11" w:rsidRPr="00030025" w:rsidRDefault="00B14D11" w:rsidP="00B14D11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030025">
        <w:rPr>
          <w:rFonts w:ascii="Times New Roman" w:hAnsi="Times New Roman" w:cs="Times New Roman"/>
          <w:color w:val="000000"/>
        </w:rPr>
        <w:t>6. Каким цветом на карте обозначаются водоемы?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030025">
        <w:rPr>
          <w:rFonts w:ascii="Times New Roman" w:hAnsi="Times New Roman" w:cs="Times New Roman"/>
          <w:color w:val="000000"/>
        </w:rPr>
        <w:t>) Синим;</w:t>
      </w:r>
    </w:p>
    <w:p w:rsidR="00B14D11" w:rsidRPr="00030025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030025">
        <w:rPr>
          <w:rFonts w:ascii="Times New Roman" w:hAnsi="Times New Roman" w:cs="Times New Roman"/>
          <w:color w:val="000000"/>
        </w:rPr>
        <w:t>) зеленым;</w:t>
      </w:r>
    </w:p>
    <w:p w:rsidR="00B14D11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в) коричневым.</w:t>
      </w:r>
    </w:p>
    <w:p w:rsidR="00B14D11" w:rsidRDefault="00B14D11" w:rsidP="00B14D1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</w:p>
    <w:p w:rsidR="00B14D11" w:rsidRDefault="00B14D11"/>
    <w:sectPr w:rsidR="00B14D11" w:rsidSect="007F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40011"/>
    <w:multiLevelType w:val="multilevel"/>
    <w:tmpl w:val="5790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31559E"/>
    <w:multiLevelType w:val="multilevel"/>
    <w:tmpl w:val="90E0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D11"/>
    <w:rsid w:val="007F0F4A"/>
    <w:rsid w:val="009478BD"/>
    <w:rsid w:val="00B1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14D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B14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14D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2016-10-13T09:23:00Z</dcterms:created>
  <dcterms:modified xsi:type="dcterms:W3CDTF">2016-10-13T09:39:00Z</dcterms:modified>
</cp:coreProperties>
</file>