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A0D" w:rsidRPr="00AE3A0D" w:rsidRDefault="00AE3A0D" w:rsidP="00AE3A0D">
      <w:pPr>
        <w:shd w:val="clear" w:color="auto" w:fill="FFFFFF"/>
        <w:spacing w:after="0" w:line="240" w:lineRule="auto"/>
        <w:ind w:left="-568" w:right="282" w:firstLine="568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AE3A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Проектная деятельность</w:t>
      </w:r>
    </w:p>
    <w:p w:rsidR="00AE3A0D" w:rsidRPr="00AE3A0D" w:rsidRDefault="00AE3A0D" w:rsidP="00AE3A0D">
      <w:pPr>
        <w:jc w:val="center"/>
        <w:rPr>
          <w:rFonts w:ascii="Times New Roman" w:hAnsi="Times New Roman" w:cs="Times New Roman"/>
          <w:sz w:val="32"/>
          <w:szCs w:val="32"/>
        </w:rPr>
      </w:pPr>
      <w:r w:rsidRPr="00AE3A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уроках окружающего мира в начальной школе.</w:t>
      </w:r>
    </w:p>
    <w:p w:rsidR="0078324F" w:rsidRDefault="00AE3A0D" w:rsidP="007832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F43D1">
        <w:rPr>
          <w:rFonts w:ascii="Times New Roman" w:hAnsi="Times New Roman" w:cs="Times New Roman"/>
          <w:sz w:val="28"/>
          <w:szCs w:val="28"/>
        </w:rPr>
        <w:t>Сегодня одной из важнейших задач общего образования является достижение такого уровня образованности учащихся, который был бы достаточен для самостоятельного решения мировоззренческих и исследовательских проблем творческого и прикладного характера. При этом овладение методом проектной деятельности ученые относят к существенным характеристикам высокого уровня обра</w:t>
      </w:r>
      <w:r>
        <w:rPr>
          <w:rFonts w:ascii="Times New Roman" w:hAnsi="Times New Roman" w:cs="Times New Roman"/>
          <w:sz w:val="28"/>
          <w:szCs w:val="28"/>
        </w:rPr>
        <w:t>зованности современных учащихся.</w:t>
      </w:r>
    </w:p>
    <w:p w:rsidR="0075675E" w:rsidRDefault="00AE3A0D" w:rsidP="0075675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Начальная школа, как магнит, должна притягивать учеников своей интересной, содержательной жизнью. В начальной школе важно формировать у детей не только комплекс знаний, умений и навыков, но и опыт эмоционально творческой деятельности, экологическую культуру, ответственное отношение к окружающей среде. Поэтому в своей работе я ищу методы и приёмы, способствующие повышению мотиваций и развитию познавательных интересов учащихся. Как педагог я ставлю перед собой следующую </w:t>
      </w:r>
      <w:proofErr w:type="gramStart"/>
      <w:r w:rsidRPr="00AE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задачу:  как</w:t>
      </w:r>
      <w:proofErr w:type="gramEnd"/>
      <w:r w:rsidRPr="00AE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научить учиться младшего школьника в современных условиях?</w:t>
      </w:r>
    </w:p>
    <w:p w:rsidR="00AE3A0D" w:rsidRPr="00AE3A0D" w:rsidRDefault="00AE3A0D" w:rsidP="0075675E">
      <w:pPr>
        <w:rPr>
          <w:rFonts w:ascii="Calibri" w:eastAsia="Times New Roman" w:hAnsi="Calibri" w:cs="Times New Roman"/>
          <w:color w:val="000000"/>
          <w:lang w:eastAsia="ru-RU"/>
        </w:rPr>
      </w:pPr>
      <w:r w:rsidRPr="00AE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работаю по программе УМК «</w:t>
      </w:r>
      <w:r w:rsidR="00783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Гармония</w:t>
      </w:r>
      <w:r w:rsidRPr="00AE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Обучение строится с учётом психологических особенностей детей младшего школьного возраста, ориентируется на формирование компонентов учебной деятельности, на развитие умения, и желание детей учится, на воспитание духовной и эмоциональной культуры школьника, развитие его эрудиции и творчества</w:t>
      </w:r>
      <w:r w:rsidR="00783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E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3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E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самого начала своей педагогической деятельности основными методами работы по окружающему миру были рассказ учителя, беседы с учащимися и работа с учебниками. Дети слушали, читали, отвечали на вопросы, запоминали и воспроизводили тексты. Эти методы работы убедили меня в том, что дети теряют интерес к такой чудесной дисциплине, как окружающий мир. Некоторое время я находилась в поиске, </w:t>
      </w:r>
      <w:proofErr w:type="gramStart"/>
      <w:r w:rsidRPr="00AE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 сделать</w:t>
      </w:r>
      <w:proofErr w:type="gramEnd"/>
      <w:r w:rsidRPr="00AE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ребёнка радостным и интересным. Изучив большое количество педагогических источников, просмотрев ещё несколько раз курс по окружающему миру, я пришла к выводу, что отличительная особенность конструирования курса «Окружающий мир»</w:t>
      </w:r>
      <w:r w:rsidR="00783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его интегрированный и культурологический характер, что позволяет учитывать особенности восприятия младшим школьником окружающего мира, развивать эрудицию и творческие способности. Основанием для интеграции природоведческих и обществоведческих знаний явилось рассмотрение места и роли человека в природе и обществе, а ведущей идеей обновления методов работы на уроках окружающего мира- отбор наиболее актуальных для ребёнка знаний, позволяющих формировать его готовность к разнообразному взаимодействию с окружающим миром.</w:t>
      </w:r>
    </w:p>
    <w:p w:rsidR="00AE3A0D" w:rsidRPr="00AE3A0D" w:rsidRDefault="00AE3A0D" w:rsidP="00AE3A0D">
      <w:pPr>
        <w:shd w:val="clear" w:color="auto" w:fill="FFFFFF"/>
        <w:spacing w:after="0" w:line="240" w:lineRule="auto"/>
        <w:ind w:right="28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E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Приступая к проектированию с младшими школьниками, следует учесть, что большинство малышей не имеют постоянных увлечений. Их интересы </w:t>
      </w:r>
      <w:proofErr w:type="spellStart"/>
      <w:r w:rsidRPr="00AE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ситуативны</w:t>
      </w:r>
      <w:proofErr w:type="spellEnd"/>
      <w:r w:rsidRPr="00AE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Поэтому, если тема уже выбрана, приступать к её выполнению надо немедленно, пока не угас интерес.</w:t>
      </w:r>
    </w:p>
    <w:p w:rsidR="00AE3A0D" w:rsidRPr="00AE3A0D" w:rsidRDefault="00AE3A0D" w:rsidP="00AE3A0D">
      <w:pPr>
        <w:shd w:val="clear" w:color="auto" w:fill="FFFFFF"/>
        <w:spacing w:after="0" w:line="240" w:lineRule="auto"/>
        <w:ind w:right="282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E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процесс обучения все больше связывают с </w:t>
      </w:r>
      <w:proofErr w:type="spellStart"/>
      <w:r w:rsidRPr="00AE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деятельностным</w:t>
      </w:r>
      <w:proofErr w:type="spellEnd"/>
      <w:r w:rsidRPr="00AE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подходом и освоением детьми новых знаний. Одним из видов такого подхода является проектная деятельность. С целью обучения такому виду деятельности был намечен специальный цикл уроков по </w:t>
      </w:r>
      <w:r w:rsidR="00783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учебнику</w:t>
      </w:r>
      <w:r w:rsidRPr="00AE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3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О.Т. </w:t>
      </w:r>
      <w:proofErr w:type="spellStart"/>
      <w:r w:rsidR="00783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Поглазовой</w:t>
      </w:r>
      <w:proofErr w:type="spellEnd"/>
      <w:r w:rsidRPr="00AE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«Окружающий мир». Из цикла следует, что необходимо не оставить без внимания экологическое образование школьников, которое входит в программу «Окружающий мир». По- моему мнению, проектная деятельность может быть тесно связана с реализацией здоровье сберегающих технологий в учебном процессе, с экологическим образованием школьников.</w:t>
      </w:r>
    </w:p>
    <w:p w:rsidR="007A294A" w:rsidRDefault="00AE3A0D" w:rsidP="00AE3A0D">
      <w:pPr>
        <w:shd w:val="clear" w:color="auto" w:fill="FFFFFF"/>
        <w:spacing w:after="0" w:line="240" w:lineRule="auto"/>
        <w:ind w:right="282" w:firstLine="568"/>
        <w:jc w:val="both"/>
        <w:rPr>
          <w:sz w:val="24"/>
          <w:szCs w:val="24"/>
        </w:rPr>
      </w:pPr>
      <w:proofErr w:type="gramStart"/>
      <w:r w:rsidRPr="00AE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 здоровье</w:t>
      </w:r>
      <w:proofErr w:type="gramEnd"/>
      <w:r w:rsidRPr="00AE3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сберегающих технологий- формирование человека нового типа с новыми взглядами на жизнь и определённым багажом знаний о здоровье, с новым экологическим мышлением, способного осознать последствия своих действий по отношению к окружающей среде и умеющего жить в относительной гармонии с природой и с самим собой.</w:t>
      </w:r>
      <w:r w:rsidR="007A294A" w:rsidRPr="007A294A">
        <w:rPr>
          <w:sz w:val="24"/>
          <w:szCs w:val="24"/>
        </w:rPr>
        <w:t xml:space="preserve"> </w:t>
      </w:r>
    </w:p>
    <w:p w:rsidR="0075675E" w:rsidRPr="0075675E" w:rsidRDefault="007A294A" w:rsidP="0075675E">
      <w:pPr>
        <w:shd w:val="clear" w:color="auto" w:fill="FFFFFF"/>
        <w:spacing w:after="0" w:line="240" w:lineRule="auto"/>
        <w:ind w:right="28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считаю, что роль взрослых, особенно родителей, на начальном этапе проектной деятельности велика. Ученик может работать самостоятельно только тогда, и когда ему интересно, и когда у него получается. Интерес движет ребенком. А если ему интересно, он будет</w:t>
      </w:r>
      <w:r w:rsidR="00756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675E" w:rsidRPr="00756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проявлять инициативу в поиске нужной помощи. Родители не только делятся своими знаниями, умениями, опытом, получают удовольствие от творческой совместной деятельности, но и создают условия для успеха своего ребенка. Ученику комфортно, он чувствует себя уверенно. Под воздействием взрослого </w:t>
      </w:r>
      <w:proofErr w:type="gramStart"/>
      <w:r w:rsidR="0075675E" w:rsidRPr="00756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накопление  опыта</w:t>
      </w:r>
      <w:proofErr w:type="gramEnd"/>
      <w:r w:rsidR="0075675E" w:rsidRPr="00756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проектной деятельности приобретает организованный, систематический характер.</w:t>
      </w:r>
    </w:p>
    <w:p w:rsidR="0075675E" w:rsidRDefault="0075675E" w:rsidP="0075675E">
      <w:pPr>
        <w:shd w:val="clear" w:color="auto" w:fill="FFFFFF"/>
        <w:spacing w:after="0" w:line="240" w:lineRule="auto"/>
        <w:ind w:right="28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советом, информацией, проявление заинтересованности со стороны родителей - важный фактор поддержания мотивации и обеспечения самостоятельности детей при проведении проекта и исследования. С этой целью я провожу специальные родительские собрания, на которых разъясняю суть проектно-исследовательской работы и ее значимость для развития личности ребенка, рассказываю об основных этапах проектной деятельности и формах возможного участия в ней родителей. Заинтересованность и активное участие родителей способствует повышению мотивации ребенка, активности, развитию самостоятельной познавательной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</w:t>
      </w:r>
    </w:p>
    <w:p w:rsidR="0075675E" w:rsidRDefault="0075675E" w:rsidP="0075675E">
      <w:pPr>
        <w:shd w:val="clear" w:color="auto" w:fill="FFFFFF"/>
        <w:spacing w:after="0" w:line="240" w:lineRule="auto"/>
        <w:ind w:right="28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6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работы над проектами у учащихся приобретаются коммуникативные умения, то есть умение работать в разных группах, играя разные социальные роли. Проектная деятельность предлагает выход за границы учебника во внеурочную деятельность.</w:t>
      </w:r>
    </w:p>
    <w:p w:rsidR="0075675E" w:rsidRPr="0075675E" w:rsidRDefault="0075675E" w:rsidP="0075675E">
      <w:pPr>
        <w:shd w:val="clear" w:color="auto" w:fill="FFFFFF"/>
        <w:spacing w:after="0" w:line="240" w:lineRule="auto"/>
        <w:ind w:right="28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756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Работа над проектами способствует умению планировать и организовывать свою деятельность, расширяет кругозор учеников по темам, близким к учебным, развивает творческие способности.</w:t>
      </w:r>
    </w:p>
    <w:p w:rsidR="0075675E" w:rsidRDefault="0075675E" w:rsidP="0075675E">
      <w:pPr>
        <w:shd w:val="clear" w:color="auto" w:fill="FFFFFF"/>
        <w:spacing w:after="0" w:line="240" w:lineRule="auto"/>
        <w:ind w:right="28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A0D" w:rsidRPr="00AE3A0D" w:rsidRDefault="0075675E" w:rsidP="0075675E">
      <w:pPr>
        <w:shd w:val="clear" w:color="auto" w:fill="FFFFFF"/>
        <w:spacing w:after="0" w:line="240" w:lineRule="auto"/>
        <w:ind w:right="282" w:firstLine="568"/>
        <w:rPr>
          <w:rFonts w:ascii="Calibri" w:eastAsia="Times New Roman" w:hAnsi="Calibri" w:cs="Times New Roman"/>
          <w:color w:val="000000"/>
          <w:lang w:eastAsia="ru-RU"/>
        </w:rPr>
      </w:pPr>
      <w:r w:rsidRPr="00756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AE3A0D" w:rsidRPr="00AE3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C07B48"/>
    <w:multiLevelType w:val="multilevel"/>
    <w:tmpl w:val="AEE07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3D1"/>
    <w:rsid w:val="00680BFA"/>
    <w:rsid w:val="0075675E"/>
    <w:rsid w:val="0078324F"/>
    <w:rsid w:val="007A294A"/>
    <w:rsid w:val="008F43D1"/>
    <w:rsid w:val="00AE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CE8AF-094D-4297-B6F3-CF36433C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2017-02-12T12:54:00Z</dcterms:created>
  <dcterms:modified xsi:type="dcterms:W3CDTF">2017-02-12T13:39:00Z</dcterms:modified>
</cp:coreProperties>
</file>