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MS Mincho" w:hAnsi="Arial" w:cs="Times New Roman"/>
          <w:color w:val="4472C4" w:themeColor="accent1"/>
          <w:sz w:val="20"/>
          <w:szCs w:val="24"/>
          <w:lang w:val="fr-FR" w:eastAsia="fr-FR"/>
        </w:rPr>
        <w:id w:val="1374116069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61281389" w14:textId="5CC76DF1" w:rsidR="00087789" w:rsidRDefault="00087789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p w14:paraId="410F3A00" w14:textId="77777777" w:rsidR="00087789" w:rsidRDefault="00087789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93AFE36CE35943EA853BB99D7BD1D7F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98259FE" w14:textId="460247E0" w:rsidR="00087789" w:rsidRDefault="00087789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 xml:space="preserve">complaints policy &amp; </w:t>
              </w:r>
              <w:r w:rsidR="006B6D41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form</w:t>
              </w:r>
            </w:p>
          </w:sdtContent>
        </w:sdt>
        <w:p w14:paraId="78C33C56" w14:textId="18F22EFB" w:rsidR="00087789" w:rsidRDefault="00087789">
          <w:pPr>
            <w:pStyle w:val="NoSpacing"/>
            <w:jc w:val="center"/>
            <w:rPr>
              <w:color w:val="4472C4" w:themeColor="accent1"/>
              <w:sz w:val="28"/>
              <w:szCs w:val="28"/>
            </w:rPr>
          </w:pPr>
        </w:p>
        <w:p w14:paraId="74EEB1FD" w14:textId="735D944C" w:rsidR="00087789" w:rsidRDefault="00087789">
          <w:pPr>
            <w:pStyle w:val="NoSpacing"/>
            <w:spacing w:before="480"/>
            <w:jc w:val="center"/>
            <w:rPr>
              <w:color w:val="4472C4" w:themeColor="accent1"/>
            </w:rPr>
          </w:pPr>
        </w:p>
        <w:p w14:paraId="4BA59696" w14:textId="6946659C" w:rsidR="00087789" w:rsidRDefault="00087789">
          <w:pPr>
            <w:spacing w:after="160" w:line="259" w:lineRule="auto"/>
            <w:jc w:val="left"/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32"/>
              <w:szCs w:val="32"/>
              <w:lang w:val="en-US" w:eastAsia="en-US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B50EBA" wp14:editId="69E473B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2349500</wp:posOffset>
                    </wp:positionV>
                    <wp:extent cx="5029200" cy="443552"/>
                    <wp:effectExtent l="0" t="0" r="19050" b="1397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9200" cy="4435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6C11E85" w14:textId="03539159" w:rsidR="00087789" w:rsidRPr="00516BCB" w:rsidRDefault="003A2444" w:rsidP="0008778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bookmarkStart w:id="0" w:name="_Hlk529948749"/>
                                <w:r>
                                  <w:rPr>
                                    <w:b/>
                                  </w:rPr>
                                  <w:t xml:space="preserve">Complaints </w:t>
                                </w:r>
                                <w:r w:rsidR="00087789">
                                  <w:rPr>
                                    <w:b/>
                                  </w:rPr>
                                  <w:t xml:space="preserve">Policy &amp; </w:t>
                                </w:r>
                                <w:proofErr w:type="spellStart"/>
                                <w:r w:rsidR="006B6D41">
                                  <w:rPr>
                                    <w:b/>
                                  </w:rPr>
                                  <w:t>Form</w:t>
                                </w:r>
                                <w:proofErr w:type="spellEnd"/>
                                <w:r w:rsidR="00087789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0"/>
                              </w:p>
                              <w:p w14:paraId="49BCC109" w14:textId="77777777" w:rsidR="00087789" w:rsidRPr="00516BCB" w:rsidRDefault="00087789" w:rsidP="00087789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CB50E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185pt;width:396pt;height:3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" fillcolor="white [3201]" strokecolor="#b4c6e7 [1300]" strokeweight=".5pt">
                    <v:textbox>
                      <w:txbxContent>
                        <w:p w14:paraId="56C11E85" w14:textId="03539159" w:rsidR="00087789" w:rsidRPr="00516BCB" w:rsidRDefault="003A2444" w:rsidP="0008778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bookmarkStart w:id="1" w:name="_Hlk529948749"/>
                          <w:r>
                            <w:rPr>
                              <w:b/>
                            </w:rPr>
                            <w:t xml:space="preserve">Complaints </w:t>
                          </w:r>
                          <w:r w:rsidR="00087789">
                            <w:rPr>
                              <w:b/>
                            </w:rPr>
                            <w:t xml:space="preserve">Policy &amp; </w:t>
                          </w:r>
                          <w:proofErr w:type="spellStart"/>
                          <w:r w:rsidR="006B6D41">
                            <w:rPr>
                              <w:b/>
                            </w:rPr>
                            <w:t>Form</w:t>
                          </w:r>
                          <w:proofErr w:type="spellEnd"/>
                          <w:r w:rsidR="00087789">
                            <w:rPr>
                              <w:b/>
                            </w:rPr>
                            <w:t xml:space="preserve"> </w:t>
                          </w:r>
                          <w:bookmarkEnd w:id="1"/>
                        </w:p>
                        <w:p w14:paraId="49BCC109" w14:textId="77777777" w:rsidR="00087789" w:rsidRPr="00516BCB" w:rsidRDefault="00087789" w:rsidP="0008778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bookmarkStart w:id="1" w:name="_Hlk529948664" w:displacedByCustomXml="next"/>
    <w:sdt>
      <w:sdtPr>
        <w:rPr>
          <w:rFonts w:ascii="Arial" w:eastAsia="MS Mincho" w:hAnsi="Arial" w:cs="Times New Roman"/>
          <w:color w:val="auto"/>
          <w:sz w:val="20"/>
          <w:szCs w:val="24"/>
          <w:lang w:val="fr-FR" w:eastAsia="fr-FR"/>
        </w:rPr>
        <w:id w:val="-1093559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445D52" w14:textId="633A38E5" w:rsidR="00087789" w:rsidRPr="00087789" w:rsidRDefault="00087789" w:rsidP="00087789">
          <w:pPr>
            <w:pStyle w:val="TOCHeading"/>
            <w:spacing w:line="360" w:lineRule="auto"/>
            <w:rPr>
              <w:b/>
            </w:rPr>
          </w:pPr>
          <w:r w:rsidRPr="00087789">
            <w:rPr>
              <w:b/>
            </w:rPr>
            <w:t>Contents</w:t>
          </w:r>
        </w:p>
        <w:p w14:paraId="60DB0BF8" w14:textId="127B9D1D" w:rsidR="007537B3" w:rsidRDefault="00087789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87789">
            <w:rPr>
              <w:b/>
              <w:bCs/>
              <w:noProof/>
            </w:rPr>
            <w:fldChar w:fldCharType="begin"/>
          </w:r>
          <w:r w:rsidRPr="00087789">
            <w:rPr>
              <w:b/>
              <w:bCs/>
              <w:noProof/>
            </w:rPr>
            <w:instrText xml:space="preserve"> TOC \o "1-3" \h \z \u </w:instrText>
          </w:r>
          <w:r w:rsidRPr="00087789">
            <w:rPr>
              <w:b/>
              <w:bCs/>
              <w:noProof/>
            </w:rPr>
            <w:fldChar w:fldCharType="separate"/>
          </w:r>
          <w:hyperlink w:anchor="_Toc525566269" w:history="1">
            <w:r w:rsidR="007537B3" w:rsidRPr="00D06D9C">
              <w:rPr>
                <w:rStyle w:val="Hyperlink"/>
                <w:noProof/>
              </w:rPr>
              <w:t>Purpose</w:t>
            </w:r>
            <w:r w:rsidR="007537B3">
              <w:rPr>
                <w:noProof/>
                <w:webHidden/>
              </w:rPr>
              <w:tab/>
            </w:r>
            <w:r w:rsidR="007537B3">
              <w:rPr>
                <w:noProof/>
                <w:webHidden/>
              </w:rPr>
              <w:fldChar w:fldCharType="begin"/>
            </w:r>
            <w:r w:rsidR="007537B3">
              <w:rPr>
                <w:noProof/>
                <w:webHidden/>
              </w:rPr>
              <w:instrText xml:space="preserve"> PAGEREF _Toc525566269 \h </w:instrText>
            </w:r>
            <w:r w:rsidR="007537B3">
              <w:rPr>
                <w:noProof/>
                <w:webHidden/>
              </w:rPr>
            </w:r>
            <w:r w:rsidR="007537B3">
              <w:rPr>
                <w:noProof/>
                <w:webHidden/>
              </w:rPr>
              <w:fldChar w:fldCharType="separate"/>
            </w:r>
            <w:r w:rsidR="007537B3">
              <w:rPr>
                <w:noProof/>
                <w:webHidden/>
              </w:rPr>
              <w:t>2</w:t>
            </w:r>
            <w:r w:rsidR="007537B3">
              <w:rPr>
                <w:noProof/>
                <w:webHidden/>
              </w:rPr>
              <w:fldChar w:fldCharType="end"/>
            </w:r>
          </w:hyperlink>
        </w:p>
        <w:p w14:paraId="4E672493" w14:textId="6772E973" w:rsidR="007537B3" w:rsidRDefault="00A90FE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566270" w:history="1">
            <w:r w:rsidR="007537B3" w:rsidRPr="00D06D9C">
              <w:rPr>
                <w:rStyle w:val="Hyperlink"/>
                <w:noProof/>
              </w:rPr>
              <w:t>Types of Complaints</w:t>
            </w:r>
            <w:r w:rsidR="007537B3">
              <w:rPr>
                <w:noProof/>
                <w:webHidden/>
              </w:rPr>
              <w:tab/>
            </w:r>
            <w:r w:rsidR="007537B3">
              <w:rPr>
                <w:noProof/>
                <w:webHidden/>
              </w:rPr>
              <w:fldChar w:fldCharType="begin"/>
            </w:r>
            <w:r w:rsidR="007537B3">
              <w:rPr>
                <w:noProof/>
                <w:webHidden/>
              </w:rPr>
              <w:instrText xml:space="preserve"> PAGEREF _Toc525566270 \h </w:instrText>
            </w:r>
            <w:r w:rsidR="007537B3">
              <w:rPr>
                <w:noProof/>
                <w:webHidden/>
              </w:rPr>
            </w:r>
            <w:r w:rsidR="007537B3">
              <w:rPr>
                <w:noProof/>
                <w:webHidden/>
              </w:rPr>
              <w:fldChar w:fldCharType="separate"/>
            </w:r>
            <w:r w:rsidR="007537B3">
              <w:rPr>
                <w:noProof/>
                <w:webHidden/>
              </w:rPr>
              <w:t>2</w:t>
            </w:r>
            <w:r w:rsidR="007537B3">
              <w:rPr>
                <w:noProof/>
                <w:webHidden/>
              </w:rPr>
              <w:fldChar w:fldCharType="end"/>
            </w:r>
          </w:hyperlink>
        </w:p>
        <w:p w14:paraId="65F3026D" w14:textId="2BE4EF29" w:rsidR="007537B3" w:rsidRDefault="00A90FE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566271" w:history="1">
            <w:r w:rsidR="007537B3" w:rsidRPr="00D06D9C">
              <w:rPr>
                <w:rStyle w:val="Hyperlink"/>
                <w:noProof/>
              </w:rPr>
              <w:t>Your rights under GDPR</w:t>
            </w:r>
            <w:r w:rsidR="007537B3">
              <w:rPr>
                <w:noProof/>
                <w:webHidden/>
              </w:rPr>
              <w:tab/>
            </w:r>
            <w:r w:rsidR="007537B3">
              <w:rPr>
                <w:noProof/>
                <w:webHidden/>
              </w:rPr>
              <w:fldChar w:fldCharType="begin"/>
            </w:r>
            <w:r w:rsidR="007537B3">
              <w:rPr>
                <w:noProof/>
                <w:webHidden/>
              </w:rPr>
              <w:instrText xml:space="preserve"> PAGEREF _Toc525566271 \h </w:instrText>
            </w:r>
            <w:r w:rsidR="007537B3">
              <w:rPr>
                <w:noProof/>
                <w:webHidden/>
              </w:rPr>
            </w:r>
            <w:r w:rsidR="007537B3">
              <w:rPr>
                <w:noProof/>
                <w:webHidden/>
              </w:rPr>
              <w:fldChar w:fldCharType="separate"/>
            </w:r>
            <w:r w:rsidR="007537B3">
              <w:rPr>
                <w:noProof/>
                <w:webHidden/>
              </w:rPr>
              <w:t>2</w:t>
            </w:r>
            <w:r w:rsidR="007537B3">
              <w:rPr>
                <w:noProof/>
                <w:webHidden/>
              </w:rPr>
              <w:fldChar w:fldCharType="end"/>
            </w:r>
          </w:hyperlink>
        </w:p>
        <w:p w14:paraId="36B1066F" w14:textId="0BE8A5AC" w:rsidR="007537B3" w:rsidRDefault="00A90FE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566272" w:history="1">
            <w:r w:rsidR="007537B3" w:rsidRPr="00D06D9C">
              <w:rPr>
                <w:rStyle w:val="Hyperlink"/>
                <w:noProof/>
              </w:rPr>
              <w:t>What will we do when we receive a complaint.</w:t>
            </w:r>
            <w:r w:rsidR="007537B3">
              <w:rPr>
                <w:noProof/>
                <w:webHidden/>
              </w:rPr>
              <w:tab/>
            </w:r>
            <w:r w:rsidR="007537B3">
              <w:rPr>
                <w:noProof/>
                <w:webHidden/>
              </w:rPr>
              <w:fldChar w:fldCharType="begin"/>
            </w:r>
            <w:r w:rsidR="007537B3">
              <w:rPr>
                <w:noProof/>
                <w:webHidden/>
              </w:rPr>
              <w:instrText xml:space="preserve"> PAGEREF _Toc525566272 \h </w:instrText>
            </w:r>
            <w:r w:rsidR="007537B3">
              <w:rPr>
                <w:noProof/>
                <w:webHidden/>
              </w:rPr>
            </w:r>
            <w:r w:rsidR="007537B3">
              <w:rPr>
                <w:noProof/>
                <w:webHidden/>
              </w:rPr>
              <w:fldChar w:fldCharType="separate"/>
            </w:r>
            <w:r w:rsidR="007537B3">
              <w:rPr>
                <w:noProof/>
                <w:webHidden/>
              </w:rPr>
              <w:t>3</w:t>
            </w:r>
            <w:r w:rsidR="007537B3">
              <w:rPr>
                <w:noProof/>
                <w:webHidden/>
              </w:rPr>
              <w:fldChar w:fldCharType="end"/>
            </w:r>
          </w:hyperlink>
        </w:p>
        <w:p w14:paraId="7215997F" w14:textId="0FD1DB0F" w:rsidR="007537B3" w:rsidRDefault="00A90FE3" w:rsidP="006B6D41">
          <w:pPr>
            <w:pStyle w:val="TOC1"/>
            <w:tabs>
              <w:tab w:val="right" w:leader="dot" w:pos="9016"/>
            </w:tabs>
            <w:rPr>
              <w:rStyle w:val="Hyperlink"/>
              <w:noProof/>
              <w:lang w:val="en-US"/>
            </w:rPr>
          </w:pPr>
          <w:hyperlink w:anchor="_Toc525566273" w:history="1">
            <w:r w:rsidR="007537B3" w:rsidRPr="00D06D9C">
              <w:rPr>
                <w:rStyle w:val="Hyperlink"/>
                <w:noProof/>
              </w:rPr>
              <w:t>Handling complaints</w:t>
            </w:r>
            <w:r w:rsidR="007537B3">
              <w:rPr>
                <w:noProof/>
                <w:webHidden/>
              </w:rPr>
              <w:tab/>
            </w:r>
            <w:r w:rsidR="007537B3">
              <w:rPr>
                <w:noProof/>
                <w:webHidden/>
              </w:rPr>
              <w:fldChar w:fldCharType="begin"/>
            </w:r>
            <w:r w:rsidR="007537B3">
              <w:rPr>
                <w:noProof/>
                <w:webHidden/>
              </w:rPr>
              <w:instrText xml:space="preserve"> PAGEREF _Toc525566273 \h </w:instrText>
            </w:r>
            <w:r w:rsidR="007537B3">
              <w:rPr>
                <w:noProof/>
                <w:webHidden/>
              </w:rPr>
            </w:r>
            <w:r w:rsidR="007537B3">
              <w:rPr>
                <w:noProof/>
                <w:webHidden/>
              </w:rPr>
              <w:fldChar w:fldCharType="separate"/>
            </w:r>
            <w:r w:rsidR="007537B3">
              <w:rPr>
                <w:noProof/>
                <w:webHidden/>
              </w:rPr>
              <w:t>3</w:t>
            </w:r>
            <w:r w:rsidR="007537B3">
              <w:rPr>
                <w:noProof/>
                <w:webHidden/>
              </w:rPr>
              <w:fldChar w:fldCharType="end"/>
            </w:r>
          </w:hyperlink>
        </w:p>
        <w:p w14:paraId="00CD7BDC" w14:textId="7D560617" w:rsidR="006B6D41" w:rsidRPr="006B6D41" w:rsidRDefault="006B6D41" w:rsidP="006B6D41">
          <w:pPr>
            <w:rPr>
              <w:lang w:val="en-US"/>
            </w:rPr>
          </w:pPr>
          <w:r>
            <w:rPr>
              <w:lang w:val="en-US"/>
            </w:rPr>
            <w:t>Complaints Form…………………………………………………………………………………………………4</w:t>
          </w:r>
        </w:p>
        <w:p w14:paraId="30BCFC5D" w14:textId="37089F7B" w:rsidR="00087789" w:rsidRDefault="00087789" w:rsidP="00087789">
          <w:pPr>
            <w:spacing w:line="360" w:lineRule="auto"/>
          </w:pPr>
          <w:r w:rsidRPr="00087789">
            <w:rPr>
              <w:b/>
              <w:bCs/>
              <w:noProof/>
            </w:rPr>
            <w:fldChar w:fldCharType="end"/>
          </w:r>
        </w:p>
      </w:sdtContent>
    </w:sdt>
    <w:bookmarkEnd w:id="1" w:displacedByCustomXml="prev"/>
    <w:p w14:paraId="2EEE61A8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535BCBAA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57363387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6909C2A7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033C70EF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6AAD660A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72D2E98C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3347DA04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618335C6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43521BCC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0B16FB42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3C56B5FD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72CBDC3B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77351910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2A7C4AF6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2CFA2C4E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6B7C9F62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15BB2E3E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4B8834B2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7C61A34D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73C43E4B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14D204BB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68DA686C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727CC64C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4E388660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1E63DEBB" w14:textId="77777777" w:rsidR="00087789" w:rsidRDefault="00087789" w:rsidP="00D4634A">
      <w:pPr>
        <w:spacing w:line="360" w:lineRule="auto"/>
        <w:ind w:right="-290"/>
        <w:rPr>
          <w:b/>
        </w:rPr>
      </w:pPr>
    </w:p>
    <w:p w14:paraId="0162063D" w14:textId="46E4739E" w:rsidR="007537B3" w:rsidRDefault="007537B3" w:rsidP="007537B3">
      <w:pPr>
        <w:pStyle w:val="Heading1"/>
      </w:pPr>
      <w:bookmarkStart w:id="2" w:name="_Toc525566269"/>
      <w:r>
        <w:t>Purpose</w:t>
      </w:r>
      <w:bookmarkEnd w:id="2"/>
    </w:p>
    <w:p w14:paraId="7E8D7B24" w14:textId="77777777" w:rsidR="007537B3" w:rsidRPr="007537B3" w:rsidRDefault="007537B3" w:rsidP="007537B3"/>
    <w:p w14:paraId="1BAC74C4" w14:textId="37DFD0B4" w:rsidR="00D4634A" w:rsidRPr="006248AA" w:rsidRDefault="006B6D41" w:rsidP="00D4634A">
      <w:pPr>
        <w:spacing w:line="360" w:lineRule="auto"/>
        <w:ind w:right="-290"/>
        <w:rPr>
          <w:lang w:val="en-US"/>
        </w:rPr>
      </w:pPr>
      <w:r w:rsidRPr="006B6D41">
        <w:rPr>
          <w:b/>
        </w:rPr>
        <w:t xml:space="preserve">PRIME PROPERTY GROUP </w:t>
      </w:r>
      <w:r w:rsidR="00D4634A">
        <w:rPr>
          <w:b/>
        </w:rPr>
        <w:t>(‘</w:t>
      </w:r>
      <w:r>
        <w:rPr>
          <w:b/>
        </w:rPr>
        <w:t>PPG</w:t>
      </w:r>
      <w:r w:rsidR="00D4634A">
        <w:rPr>
          <w:b/>
        </w:rPr>
        <w:t>)</w:t>
      </w:r>
      <w:r w:rsidR="00D4634A" w:rsidRPr="00D4634A">
        <w:t xml:space="preserve"> </w:t>
      </w:r>
      <w:r w:rsidR="00D4634A">
        <w:rPr>
          <w:lang w:val="en-US"/>
        </w:rPr>
        <w:t>is committed to handling personal data in compliance with the General Data Protection Regulation</w:t>
      </w:r>
      <w:r>
        <w:rPr>
          <w:lang w:val="en-US"/>
        </w:rPr>
        <w:t xml:space="preserve"> 2016/679</w:t>
      </w:r>
      <w:r w:rsidR="00D4634A">
        <w:rPr>
          <w:lang w:val="en-US"/>
        </w:rPr>
        <w:t xml:space="preserve"> (</w:t>
      </w:r>
      <w:r w:rsidR="00D4634A" w:rsidRPr="006B6D41">
        <w:rPr>
          <w:b/>
          <w:lang w:val="en-US"/>
        </w:rPr>
        <w:t>GDPR</w:t>
      </w:r>
      <w:r w:rsidR="00D4634A">
        <w:rPr>
          <w:lang w:val="en-US"/>
        </w:rPr>
        <w:t>) and any other applicable law.</w:t>
      </w:r>
    </w:p>
    <w:p w14:paraId="42083AA6" w14:textId="5D1EB0CA" w:rsidR="00D4634A" w:rsidRDefault="00D4634A" w:rsidP="00D4634A">
      <w:pPr>
        <w:pStyle w:val="Heading1"/>
      </w:pPr>
      <w:bookmarkStart w:id="3" w:name="_Toc495669552"/>
      <w:bookmarkStart w:id="4" w:name="_Toc500513159"/>
      <w:bookmarkStart w:id="5" w:name="_Toc502322760"/>
      <w:bookmarkStart w:id="6" w:name="_Toc502322789"/>
      <w:bookmarkStart w:id="7" w:name="_Toc502322829"/>
      <w:bookmarkStart w:id="8" w:name="_Toc502323312"/>
      <w:bookmarkStart w:id="9" w:name="_Toc502323481"/>
      <w:bookmarkStart w:id="10" w:name="_Toc505089960"/>
      <w:bookmarkStart w:id="11" w:name="_Toc525566270"/>
      <w:r>
        <w:t>Types of Complaints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C056E92" w14:textId="77777777" w:rsidR="00D4634A" w:rsidRPr="00D4634A" w:rsidRDefault="00D4634A" w:rsidP="00D4634A"/>
    <w:p w14:paraId="50BEDC07" w14:textId="4D3177FC" w:rsidR="00D4634A" w:rsidRPr="00461B5B" w:rsidRDefault="00D4634A" w:rsidP="00D4634A">
      <w:pPr>
        <w:spacing w:line="360" w:lineRule="auto"/>
        <w:ind w:right="-290"/>
        <w:rPr>
          <w:lang w:val="en-US"/>
        </w:rPr>
      </w:pPr>
      <w:r>
        <w:rPr>
          <w:lang w:val="en-US"/>
        </w:rPr>
        <w:t xml:space="preserve">All complaints about </w:t>
      </w:r>
      <w:bookmarkStart w:id="12" w:name="_Hlk536540493"/>
      <w:r w:rsidR="006B6D41" w:rsidRPr="006B6D41">
        <w:rPr>
          <w:b/>
        </w:rPr>
        <w:t xml:space="preserve">PPG </w:t>
      </w:r>
      <w:bookmarkEnd w:id="12"/>
      <w:r>
        <w:rPr>
          <w:lang w:val="en-US"/>
        </w:rPr>
        <w:t xml:space="preserve">processing of </w:t>
      </w:r>
      <w:r w:rsidR="006B6D41">
        <w:rPr>
          <w:lang w:val="en-US"/>
        </w:rPr>
        <w:t>P</w:t>
      </w:r>
      <w:r>
        <w:rPr>
          <w:lang w:val="en-US"/>
        </w:rPr>
        <w:t>ersonal data will be handled in line with the procedure set out below (Handling complaints).</w:t>
      </w:r>
      <w:r w:rsidRPr="00461B5B">
        <w:rPr>
          <w:lang w:val="en-US"/>
        </w:rPr>
        <w:t xml:space="preserve"> Non-exhaustive examples of the types of concerns likely to be raised include: </w:t>
      </w:r>
    </w:p>
    <w:p w14:paraId="450BDDB2" w14:textId="77777777" w:rsidR="00D4634A" w:rsidRPr="00461B5B" w:rsidRDefault="00D4634A" w:rsidP="00D4634A">
      <w:pPr>
        <w:numPr>
          <w:ilvl w:val="0"/>
          <w:numId w:val="2"/>
        </w:numPr>
        <w:spacing w:line="360" w:lineRule="auto"/>
        <w:ind w:right="-290"/>
        <w:rPr>
          <w:lang w:val="en-US"/>
        </w:rPr>
      </w:pPr>
      <w:r>
        <w:rPr>
          <w:lang w:val="en-US"/>
        </w:rPr>
        <w:t>Unfair or u</w:t>
      </w:r>
      <w:r w:rsidRPr="00461B5B">
        <w:rPr>
          <w:lang w:val="en-US"/>
        </w:rPr>
        <w:t xml:space="preserve">nlawful </w:t>
      </w:r>
      <w:r>
        <w:rPr>
          <w:lang w:val="en-US"/>
        </w:rPr>
        <w:t>p</w:t>
      </w:r>
      <w:r w:rsidRPr="00461B5B">
        <w:rPr>
          <w:lang w:val="en-US"/>
        </w:rPr>
        <w:t xml:space="preserve">rocessing of </w:t>
      </w:r>
      <w:r>
        <w:rPr>
          <w:lang w:val="en-US"/>
        </w:rPr>
        <w:t>personal data</w:t>
      </w:r>
      <w:r w:rsidRPr="00461B5B">
        <w:rPr>
          <w:lang w:val="en-US"/>
        </w:rPr>
        <w:t xml:space="preserve"> </w:t>
      </w:r>
    </w:p>
    <w:p w14:paraId="7344D7BE" w14:textId="77777777" w:rsidR="00D4634A" w:rsidRPr="00461B5B" w:rsidRDefault="00D4634A" w:rsidP="00D4634A">
      <w:pPr>
        <w:numPr>
          <w:ilvl w:val="0"/>
          <w:numId w:val="2"/>
        </w:numPr>
        <w:spacing w:line="360" w:lineRule="auto"/>
        <w:ind w:right="-290"/>
        <w:rPr>
          <w:lang w:val="en-US"/>
        </w:rPr>
      </w:pPr>
      <w:r>
        <w:rPr>
          <w:lang w:val="en-US"/>
        </w:rPr>
        <w:t>Misuse of y</w:t>
      </w:r>
      <w:r w:rsidRPr="00461B5B">
        <w:rPr>
          <w:lang w:val="en-US"/>
        </w:rPr>
        <w:t xml:space="preserve">our </w:t>
      </w:r>
      <w:r>
        <w:rPr>
          <w:lang w:val="en-US"/>
        </w:rPr>
        <w:t>personal data</w:t>
      </w:r>
      <w:r w:rsidRPr="00461B5B">
        <w:rPr>
          <w:lang w:val="en-US"/>
        </w:rPr>
        <w:t xml:space="preserve"> </w:t>
      </w:r>
    </w:p>
    <w:p w14:paraId="33158B4F" w14:textId="36CBC992" w:rsidR="00D4634A" w:rsidRPr="00461B5B" w:rsidRDefault="00D4634A" w:rsidP="00D4634A">
      <w:pPr>
        <w:numPr>
          <w:ilvl w:val="0"/>
          <w:numId w:val="2"/>
        </w:numPr>
        <w:spacing w:line="360" w:lineRule="auto"/>
        <w:ind w:right="-290"/>
        <w:rPr>
          <w:lang w:val="en-US"/>
        </w:rPr>
      </w:pPr>
      <w:r>
        <w:rPr>
          <w:lang w:val="en-US"/>
        </w:rPr>
        <w:t>Unauthorized access to y</w:t>
      </w:r>
      <w:r w:rsidRPr="00461B5B">
        <w:rPr>
          <w:lang w:val="en-US"/>
        </w:rPr>
        <w:t xml:space="preserve">our </w:t>
      </w:r>
      <w:r>
        <w:rPr>
          <w:lang w:val="en-US"/>
        </w:rPr>
        <w:t>personal data</w:t>
      </w:r>
      <w:r w:rsidRPr="00461B5B">
        <w:rPr>
          <w:lang w:val="en-US"/>
        </w:rPr>
        <w:t xml:space="preserve"> </w:t>
      </w:r>
    </w:p>
    <w:p w14:paraId="5C8E3621" w14:textId="77777777" w:rsidR="00D4634A" w:rsidRPr="00461B5B" w:rsidRDefault="00D4634A" w:rsidP="00D4634A">
      <w:pPr>
        <w:numPr>
          <w:ilvl w:val="0"/>
          <w:numId w:val="2"/>
        </w:numPr>
        <w:spacing w:line="360" w:lineRule="auto"/>
        <w:ind w:right="-290"/>
        <w:rPr>
          <w:lang w:val="en-US"/>
        </w:rPr>
      </w:pPr>
      <w:r w:rsidRPr="00461B5B">
        <w:rPr>
          <w:lang w:val="en-US"/>
        </w:rPr>
        <w:t xml:space="preserve">Loss of </w:t>
      </w:r>
      <w:r>
        <w:rPr>
          <w:lang w:val="en-US"/>
        </w:rPr>
        <w:t>y</w:t>
      </w:r>
      <w:r w:rsidRPr="00461B5B">
        <w:rPr>
          <w:lang w:val="en-US"/>
        </w:rPr>
        <w:t xml:space="preserve">our </w:t>
      </w:r>
      <w:r>
        <w:rPr>
          <w:lang w:val="en-US"/>
        </w:rPr>
        <w:t>personal data.</w:t>
      </w:r>
      <w:r w:rsidRPr="00461B5B">
        <w:rPr>
          <w:lang w:val="en-US"/>
        </w:rPr>
        <w:t xml:space="preserve"> </w:t>
      </w:r>
    </w:p>
    <w:p w14:paraId="56BF876C" w14:textId="404F1398" w:rsidR="00D4634A" w:rsidRPr="006248AA" w:rsidRDefault="00D4634A" w:rsidP="00D4634A">
      <w:pPr>
        <w:spacing w:line="360" w:lineRule="auto"/>
        <w:ind w:right="-290"/>
        <w:rPr>
          <w:lang w:val="en-US"/>
        </w:rPr>
      </w:pPr>
      <w:r w:rsidRPr="00461B5B">
        <w:rPr>
          <w:lang w:val="en-US"/>
        </w:rPr>
        <w:t xml:space="preserve">Where a </w:t>
      </w:r>
      <w:r w:rsidR="003A2444">
        <w:rPr>
          <w:lang w:val="en-US"/>
        </w:rPr>
        <w:t>complain</w:t>
      </w:r>
      <w:r w:rsidR="003A2444" w:rsidRPr="00461B5B">
        <w:rPr>
          <w:lang w:val="en-US"/>
        </w:rPr>
        <w:t xml:space="preserve"> </w:t>
      </w:r>
      <w:r w:rsidRPr="00461B5B">
        <w:rPr>
          <w:lang w:val="en-US"/>
        </w:rPr>
        <w:t xml:space="preserve">falls outside the scope of this </w:t>
      </w:r>
      <w:r w:rsidR="003A2444" w:rsidRPr="003A2444">
        <w:rPr>
          <w:lang w:val="en-US"/>
        </w:rPr>
        <w:t>Complaints Policy</w:t>
      </w:r>
      <w:r w:rsidRPr="00461B5B">
        <w:rPr>
          <w:lang w:val="en-US"/>
        </w:rPr>
        <w:t xml:space="preserve">, you will be notified of the most appropriate process to be followed. </w:t>
      </w:r>
    </w:p>
    <w:p w14:paraId="0CBB289B" w14:textId="01F8F82B" w:rsidR="00D4634A" w:rsidRDefault="00D4634A" w:rsidP="00D4634A">
      <w:pPr>
        <w:pStyle w:val="Heading1"/>
      </w:pPr>
      <w:bookmarkStart w:id="13" w:name="_Toc495669553"/>
      <w:bookmarkStart w:id="14" w:name="_Toc500513160"/>
      <w:bookmarkStart w:id="15" w:name="_Toc502322761"/>
      <w:bookmarkStart w:id="16" w:name="_Toc502322790"/>
      <w:bookmarkStart w:id="17" w:name="_Toc502322830"/>
      <w:bookmarkStart w:id="18" w:name="_Toc502323313"/>
      <w:bookmarkStart w:id="19" w:name="_Toc502323482"/>
      <w:bookmarkStart w:id="20" w:name="_Toc505089961"/>
      <w:bookmarkStart w:id="21" w:name="_Toc525566271"/>
      <w:r w:rsidRPr="0087054F">
        <w:t xml:space="preserve">Your rights under </w:t>
      </w:r>
      <w:r>
        <w:t>GDPR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7554497" w14:textId="77777777" w:rsidR="00D4634A" w:rsidRPr="00D4634A" w:rsidRDefault="00D4634A" w:rsidP="00D4634A"/>
    <w:p w14:paraId="3B7D9786" w14:textId="5C2AD4D5" w:rsidR="006B6D41" w:rsidRPr="0047633A" w:rsidRDefault="006B6D41" w:rsidP="00D4634A">
      <w:pPr>
        <w:spacing w:line="360" w:lineRule="auto"/>
        <w:ind w:right="-290"/>
        <w:rPr>
          <w:lang w:val="en-US"/>
        </w:rPr>
      </w:pPr>
      <w:r w:rsidRPr="006B6D41">
        <w:rPr>
          <w:b/>
        </w:rPr>
        <w:t xml:space="preserve">PPG </w:t>
      </w:r>
      <w:r w:rsidR="00D4634A" w:rsidRPr="0047633A">
        <w:rPr>
          <w:lang w:val="en-US"/>
        </w:rPr>
        <w:t xml:space="preserve">is committed to ensure protection of your rights under </w:t>
      </w:r>
      <w:r w:rsidR="00D4634A">
        <w:rPr>
          <w:lang w:val="en-US"/>
        </w:rPr>
        <w:t>GDPR and any other applicable law</w:t>
      </w:r>
      <w:r w:rsidR="00D4634A" w:rsidRPr="0047633A">
        <w:rPr>
          <w:lang w:val="en-US"/>
        </w:rPr>
        <w:t xml:space="preserve">. </w:t>
      </w:r>
    </w:p>
    <w:p w14:paraId="48F76CCA" w14:textId="43AF4CEC" w:rsidR="006B6D41" w:rsidRPr="0047633A" w:rsidRDefault="00D4634A" w:rsidP="00D4634A">
      <w:pPr>
        <w:spacing w:line="360" w:lineRule="auto"/>
        <w:ind w:right="-290"/>
        <w:rPr>
          <w:lang w:val="en-US"/>
        </w:rPr>
      </w:pPr>
      <w:r w:rsidRPr="0047633A">
        <w:rPr>
          <w:lang w:val="en-US"/>
        </w:rPr>
        <w:t xml:space="preserve">Accordingly, you can request access to your </w:t>
      </w:r>
      <w:r w:rsidR="006B6D41">
        <w:rPr>
          <w:lang w:val="en-US"/>
        </w:rPr>
        <w:t>p</w:t>
      </w:r>
      <w:r w:rsidRPr="0047633A">
        <w:rPr>
          <w:lang w:val="en-US"/>
        </w:rPr>
        <w:t xml:space="preserve">ersonal data. You may also request rectification of inaccurate </w:t>
      </w:r>
      <w:r w:rsidR="006B6D41">
        <w:rPr>
          <w:lang w:val="en-US"/>
        </w:rPr>
        <w:t>p</w:t>
      </w:r>
      <w:r w:rsidRPr="0047633A">
        <w:rPr>
          <w:lang w:val="en-US"/>
        </w:rPr>
        <w:t>ersonal data, or to have incomplete data completed.</w:t>
      </w:r>
    </w:p>
    <w:p w14:paraId="2A3254E6" w14:textId="50711CF4" w:rsidR="00D4634A" w:rsidRDefault="00D4634A" w:rsidP="00D4634A">
      <w:pPr>
        <w:spacing w:line="360" w:lineRule="auto"/>
        <w:ind w:right="-290"/>
        <w:rPr>
          <w:lang w:val="en-US"/>
        </w:rPr>
      </w:pPr>
      <w:r w:rsidRPr="0047633A">
        <w:rPr>
          <w:lang w:val="en-US"/>
        </w:rPr>
        <w:t xml:space="preserve">In addition, your right to be forgotten entitles you to request erasure of the </w:t>
      </w:r>
      <w:r w:rsidR="006B6D41">
        <w:rPr>
          <w:lang w:val="en-US"/>
        </w:rPr>
        <w:t>p</w:t>
      </w:r>
      <w:r w:rsidRPr="0047633A">
        <w:rPr>
          <w:lang w:val="en-US"/>
        </w:rPr>
        <w:t>ersonal data in cases where</w:t>
      </w:r>
      <w:r>
        <w:rPr>
          <w:lang w:val="en-US"/>
        </w:rPr>
        <w:t>:</w:t>
      </w:r>
    </w:p>
    <w:p w14:paraId="05E19BB3" w14:textId="77777777" w:rsidR="00D4634A" w:rsidRDefault="00D4634A" w:rsidP="00D4634A">
      <w:pPr>
        <w:pStyle w:val="ListParagraph"/>
        <w:numPr>
          <w:ilvl w:val="0"/>
          <w:numId w:val="5"/>
        </w:numPr>
        <w:spacing w:line="360" w:lineRule="auto"/>
        <w:ind w:right="-290"/>
        <w:rPr>
          <w:lang w:val="en-US"/>
        </w:rPr>
      </w:pPr>
      <w:r w:rsidRPr="00D4634A">
        <w:rPr>
          <w:lang w:val="en-US"/>
        </w:rPr>
        <w:t xml:space="preserve">the data is no longer necessary in relation for the purposes of its collection or processing, </w:t>
      </w:r>
    </w:p>
    <w:p w14:paraId="1110360E" w14:textId="77777777" w:rsidR="00D4634A" w:rsidRDefault="00D4634A" w:rsidP="00D4634A">
      <w:pPr>
        <w:pStyle w:val="ListParagraph"/>
        <w:numPr>
          <w:ilvl w:val="0"/>
          <w:numId w:val="5"/>
        </w:numPr>
        <w:spacing w:line="360" w:lineRule="auto"/>
        <w:ind w:right="-290"/>
        <w:rPr>
          <w:lang w:val="en-US"/>
        </w:rPr>
      </w:pPr>
      <w:r w:rsidRPr="00D4634A">
        <w:rPr>
          <w:lang w:val="en-US"/>
        </w:rPr>
        <w:t xml:space="preserve">you choose to withdraw your consent, </w:t>
      </w:r>
    </w:p>
    <w:p w14:paraId="61EA41A9" w14:textId="77777777" w:rsidR="00D4634A" w:rsidRDefault="00D4634A" w:rsidP="00D4634A">
      <w:pPr>
        <w:pStyle w:val="ListParagraph"/>
        <w:numPr>
          <w:ilvl w:val="0"/>
          <w:numId w:val="5"/>
        </w:numPr>
        <w:spacing w:line="360" w:lineRule="auto"/>
        <w:ind w:right="-290"/>
        <w:rPr>
          <w:lang w:val="en-US"/>
        </w:rPr>
      </w:pPr>
      <w:r w:rsidRPr="00D4634A">
        <w:rPr>
          <w:lang w:val="en-US"/>
        </w:rPr>
        <w:t xml:space="preserve">you object to the processing by automated means using technical specifications, </w:t>
      </w:r>
    </w:p>
    <w:p w14:paraId="73020A32" w14:textId="61ED6B79" w:rsidR="00D4634A" w:rsidRDefault="00D4634A" w:rsidP="00D4634A">
      <w:pPr>
        <w:pStyle w:val="ListParagraph"/>
        <w:numPr>
          <w:ilvl w:val="0"/>
          <w:numId w:val="5"/>
        </w:numPr>
        <w:spacing w:line="360" w:lineRule="auto"/>
        <w:ind w:right="-290"/>
        <w:rPr>
          <w:lang w:val="en-US"/>
        </w:rPr>
      </w:pPr>
      <w:r w:rsidRPr="00D4634A">
        <w:rPr>
          <w:lang w:val="en-US"/>
        </w:rPr>
        <w:t xml:space="preserve">your </w:t>
      </w:r>
      <w:r w:rsidR="006B6D41">
        <w:rPr>
          <w:lang w:val="en-US"/>
        </w:rPr>
        <w:t>p</w:t>
      </w:r>
      <w:r w:rsidRPr="00D4634A">
        <w:rPr>
          <w:lang w:val="en-US"/>
        </w:rPr>
        <w:t xml:space="preserve">ersonal data has been unlawfully processed, and </w:t>
      </w:r>
    </w:p>
    <w:p w14:paraId="5169B00B" w14:textId="10D7019C" w:rsidR="00D4634A" w:rsidRDefault="00D4634A" w:rsidP="00D4634A">
      <w:pPr>
        <w:pStyle w:val="ListParagraph"/>
        <w:numPr>
          <w:ilvl w:val="0"/>
          <w:numId w:val="5"/>
        </w:numPr>
        <w:spacing w:line="360" w:lineRule="auto"/>
        <w:ind w:right="-290"/>
        <w:rPr>
          <w:lang w:val="en-US"/>
        </w:rPr>
      </w:pPr>
      <w:r w:rsidRPr="00D4634A">
        <w:rPr>
          <w:lang w:val="en-US"/>
        </w:rPr>
        <w:t xml:space="preserve">there is a legal obligation to erase your </w:t>
      </w:r>
      <w:r w:rsidR="006B6D41">
        <w:rPr>
          <w:lang w:val="en-US"/>
        </w:rPr>
        <w:t>p</w:t>
      </w:r>
      <w:r w:rsidRPr="00D4634A">
        <w:rPr>
          <w:lang w:val="en-US"/>
        </w:rPr>
        <w:t xml:space="preserve">ersonal data, and </w:t>
      </w:r>
    </w:p>
    <w:p w14:paraId="6A565FFF" w14:textId="0FE1A554" w:rsidR="006B6D41" w:rsidRPr="0050112E" w:rsidRDefault="00D4634A" w:rsidP="00D4634A">
      <w:pPr>
        <w:pStyle w:val="ListParagraph"/>
        <w:numPr>
          <w:ilvl w:val="0"/>
          <w:numId w:val="5"/>
        </w:numPr>
        <w:spacing w:line="360" w:lineRule="auto"/>
        <w:ind w:right="-290"/>
        <w:rPr>
          <w:lang w:val="en-US"/>
        </w:rPr>
      </w:pPr>
      <w:r w:rsidRPr="00D4634A">
        <w:rPr>
          <w:lang w:val="en-US"/>
        </w:rPr>
        <w:t>erasure is required to ensure compliance with applicable laws.</w:t>
      </w:r>
    </w:p>
    <w:p w14:paraId="59872E48" w14:textId="571561D0" w:rsidR="00D4634A" w:rsidRDefault="00D4634A" w:rsidP="00D4634A">
      <w:pPr>
        <w:spacing w:line="360" w:lineRule="auto"/>
        <w:ind w:right="-290"/>
        <w:rPr>
          <w:lang w:val="en-US"/>
        </w:rPr>
      </w:pPr>
      <w:r w:rsidRPr="0047633A">
        <w:rPr>
          <w:lang w:val="en-US"/>
        </w:rPr>
        <w:t>You may also request the restriction of processing, in cases where</w:t>
      </w:r>
      <w:r>
        <w:rPr>
          <w:lang w:val="en-US"/>
        </w:rPr>
        <w:t>:</w:t>
      </w:r>
    </w:p>
    <w:p w14:paraId="3609FDBB" w14:textId="070B80F6" w:rsidR="00D4634A" w:rsidRDefault="00D4634A" w:rsidP="00D4634A">
      <w:pPr>
        <w:pStyle w:val="ListParagraph"/>
        <w:numPr>
          <w:ilvl w:val="0"/>
          <w:numId w:val="7"/>
        </w:numPr>
        <w:spacing w:line="360" w:lineRule="auto"/>
        <w:ind w:right="-290"/>
        <w:rPr>
          <w:lang w:val="en-US"/>
        </w:rPr>
      </w:pPr>
      <w:r w:rsidRPr="00D4634A">
        <w:rPr>
          <w:lang w:val="en-US"/>
        </w:rPr>
        <w:t xml:space="preserve">you contest the accuracy of the </w:t>
      </w:r>
      <w:r w:rsidR="006B6D41">
        <w:rPr>
          <w:lang w:val="en-US"/>
        </w:rPr>
        <w:t>p</w:t>
      </w:r>
      <w:r w:rsidRPr="00D4634A">
        <w:rPr>
          <w:lang w:val="en-US"/>
        </w:rPr>
        <w:t>ersonal data,</w:t>
      </w:r>
    </w:p>
    <w:p w14:paraId="19155A35" w14:textId="38ECE8C2" w:rsidR="00D4634A" w:rsidRDefault="006B6D41" w:rsidP="00D4634A">
      <w:pPr>
        <w:pStyle w:val="ListParagraph"/>
        <w:numPr>
          <w:ilvl w:val="0"/>
          <w:numId w:val="7"/>
        </w:numPr>
        <w:spacing w:line="360" w:lineRule="auto"/>
        <w:ind w:right="-290"/>
        <w:rPr>
          <w:lang w:val="en-US"/>
        </w:rPr>
      </w:pPr>
      <w:r w:rsidRPr="006B6D41">
        <w:rPr>
          <w:b/>
        </w:rPr>
        <w:t xml:space="preserve">PPG </w:t>
      </w:r>
      <w:r w:rsidR="00D4634A" w:rsidRPr="00D4634A">
        <w:rPr>
          <w:lang w:val="en-US"/>
        </w:rPr>
        <w:t xml:space="preserve">no longer needs the Personal data, for the purposes of the processing, and </w:t>
      </w:r>
    </w:p>
    <w:p w14:paraId="59FC26EF" w14:textId="77777777" w:rsidR="006B6D41" w:rsidRDefault="00D4634A" w:rsidP="00D4634A">
      <w:pPr>
        <w:pStyle w:val="ListParagraph"/>
        <w:numPr>
          <w:ilvl w:val="0"/>
          <w:numId w:val="7"/>
        </w:numPr>
        <w:spacing w:line="360" w:lineRule="auto"/>
        <w:ind w:right="-290"/>
        <w:rPr>
          <w:lang w:val="en-US"/>
        </w:rPr>
      </w:pPr>
      <w:r w:rsidRPr="006B6D41">
        <w:rPr>
          <w:lang w:val="en-US"/>
        </w:rPr>
        <w:t xml:space="preserve">you have objected to processing for legitimate reasons concerning you. </w:t>
      </w:r>
    </w:p>
    <w:p w14:paraId="697A635A" w14:textId="2DE311C1" w:rsidR="006B6D41" w:rsidRDefault="00D4634A" w:rsidP="00D4634A">
      <w:pPr>
        <w:spacing w:line="360" w:lineRule="auto"/>
        <w:ind w:right="-290"/>
        <w:rPr>
          <w:lang w:val="en-US"/>
        </w:rPr>
      </w:pPr>
      <w:r w:rsidRPr="006B6D41">
        <w:rPr>
          <w:lang w:val="en-US"/>
        </w:rPr>
        <w:lastRenderedPageBreak/>
        <w:t xml:space="preserve">You may also request, where applicable, the portability of </w:t>
      </w:r>
      <w:r w:rsidR="003A2444" w:rsidRPr="006B6D41">
        <w:rPr>
          <w:lang w:val="en-US"/>
        </w:rPr>
        <w:t xml:space="preserve">the </w:t>
      </w:r>
      <w:r w:rsidR="006B6D41">
        <w:rPr>
          <w:lang w:val="en-US"/>
        </w:rPr>
        <w:t>p</w:t>
      </w:r>
      <w:r w:rsidRPr="006B6D41">
        <w:rPr>
          <w:lang w:val="en-US"/>
        </w:rPr>
        <w:t xml:space="preserve">ersonal data that you have provided to </w:t>
      </w:r>
      <w:r w:rsidR="006B6D41" w:rsidRPr="006B6D41">
        <w:rPr>
          <w:b/>
        </w:rPr>
        <w:t>PPG</w:t>
      </w:r>
      <w:r w:rsidRPr="006B6D41">
        <w:rPr>
          <w:lang w:val="en-US"/>
        </w:rPr>
        <w:t>, in a structured, commonly used and machine-readable format or request to transmit it to a third party of your choice.</w:t>
      </w:r>
    </w:p>
    <w:p w14:paraId="146B3604" w14:textId="77777777" w:rsidR="006B6D41" w:rsidRDefault="00D4634A" w:rsidP="00D4634A">
      <w:pPr>
        <w:spacing w:line="360" w:lineRule="auto"/>
        <w:ind w:right="-290"/>
        <w:rPr>
          <w:lang w:val="en-US"/>
        </w:rPr>
      </w:pPr>
      <w:r w:rsidRPr="0047633A">
        <w:rPr>
          <w:lang w:val="en-US"/>
        </w:rPr>
        <w:t xml:space="preserve">You may object (right to “opt-out”) to the processing of your </w:t>
      </w:r>
      <w:r w:rsidR="006B6D41">
        <w:rPr>
          <w:lang w:val="en-US"/>
        </w:rPr>
        <w:t>p</w:t>
      </w:r>
      <w:r w:rsidRPr="0047633A">
        <w:rPr>
          <w:lang w:val="en-US"/>
        </w:rPr>
        <w:t xml:space="preserve">ersonal data (notably </w:t>
      </w:r>
      <w:r w:rsidR="003A2444">
        <w:rPr>
          <w:lang w:val="en-US"/>
        </w:rPr>
        <w:t>for</w:t>
      </w:r>
      <w:r w:rsidR="003A2444" w:rsidRPr="0047633A">
        <w:rPr>
          <w:lang w:val="en-US"/>
        </w:rPr>
        <w:t xml:space="preserve"> </w:t>
      </w:r>
      <w:r w:rsidRPr="0047633A">
        <w:rPr>
          <w:lang w:val="en-US"/>
        </w:rPr>
        <w:t xml:space="preserve">profiling or </w:t>
      </w:r>
      <w:r w:rsidR="003A2444">
        <w:rPr>
          <w:lang w:val="en-US"/>
        </w:rPr>
        <w:t>for</w:t>
      </w:r>
      <w:r w:rsidRPr="0047633A">
        <w:rPr>
          <w:lang w:val="en-US"/>
        </w:rPr>
        <w:t xml:space="preserve"> marketing communications). </w:t>
      </w:r>
    </w:p>
    <w:p w14:paraId="76ED14DA" w14:textId="67571FC8" w:rsidR="00D4634A" w:rsidRDefault="00D4634A" w:rsidP="00D4634A">
      <w:pPr>
        <w:spacing w:line="360" w:lineRule="auto"/>
        <w:ind w:right="-290"/>
        <w:rPr>
          <w:lang w:val="en-US"/>
        </w:rPr>
      </w:pPr>
      <w:r w:rsidRPr="0047633A">
        <w:rPr>
          <w:lang w:val="en-US"/>
        </w:rPr>
        <w:t>When we process your Personal data on the basis of your consent, you can withdraw your consent at any time.</w:t>
      </w:r>
    </w:p>
    <w:p w14:paraId="0045F327" w14:textId="700402AE" w:rsidR="00D4634A" w:rsidRDefault="00D4634A" w:rsidP="004F4E8E">
      <w:pPr>
        <w:pStyle w:val="Heading1"/>
        <w:jc w:val="left"/>
      </w:pPr>
      <w:bookmarkStart w:id="22" w:name="_Toc495669554"/>
      <w:bookmarkStart w:id="23" w:name="_Toc500513161"/>
      <w:bookmarkStart w:id="24" w:name="_Toc502322762"/>
      <w:bookmarkStart w:id="25" w:name="_Toc502322791"/>
      <w:bookmarkStart w:id="26" w:name="_Toc502322831"/>
      <w:bookmarkStart w:id="27" w:name="_Toc502323314"/>
      <w:bookmarkStart w:id="28" w:name="_Toc502323483"/>
      <w:bookmarkStart w:id="29" w:name="_Toc505089962"/>
      <w:bookmarkStart w:id="30" w:name="_Toc525566272"/>
      <w:r>
        <w:t xml:space="preserve">What will </w:t>
      </w:r>
      <w:proofErr w:type="spellStart"/>
      <w:r w:rsidR="004F4E8E">
        <w:t>we</w:t>
      </w:r>
      <w:proofErr w:type="spellEnd"/>
      <w:r w:rsidR="004F4E8E">
        <w:t xml:space="preserve"> </w:t>
      </w:r>
      <w:r>
        <w:t xml:space="preserve">do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complaint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05655C85" w14:textId="77777777" w:rsidR="00D4634A" w:rsidRPr="00D4634A" w:rsidRDefault="00D4634A" w:rsidP="00D4634A"/>
    <w:p w14:paraId="168DBE44" w14:textId="44F2239B" w:rsidR="00D4634A" w:rsidRPr="00461B5B" w:rsidRDefault="00D4634A" w:rsidP="00D4634A">
      <w:pPr>
        <w:spacing w:line="360" w:lineRule="auto"/>
        <w:ind w:right="-290"/>
        <w:rPr>
          <w:lang w:val="en-US"/>
        </w:rPr>
      </w:pPr>
      <w:r w:rsidRPr="00461B5B">
        <w:rPr>
          <w:lang w:val="en-US"/>
        </w:rPr>
        <w:t>Our approach is to engage positively and resolve your complaint</w:t>
      </w:r>
      <w:r w:rsidR="003A2444">
        <w:rPr>
          <w:lang w:val="en-US"/>
        </w:rPr>
        <w:t>s</w:t>
      </w:r>
      <w:r w:rsidRPr="00461B5B">
        <w:rPr>
          <w:lang w:val="en-US"/>
        </w:rPr>
        <w:t xml:space="preserve"> satisfactorily</w:t>
      </w:r>
      <w:r w:rsidR="003A2444">
        <w:rPr>
          <w:lang w:val="en-US"/>
        </w:rPr>
        <w:t>,</w:t>
      </w:r>
      <w:r w:rsidRPr="00461B5B">
        <w:rPr>
          <w:lang w:val="en-US"/>
        </w:rPr>
        <w:t xml:space="preserve"> without you having to refer your complaint to </w:t>
      </w:r>
      <w:r w:rsidR="003A2444">
        <w:rPr>
          <w:lang w:val="en-US"/>
        </w:rPr>
        <w:t>the</w:t>
      </w:r>
      <w:r w:rsidR="003A2444" w:rsidRPr="00461B5B">
        <w:rPr>
          <w:lang w:val="en-US"/>
        </w:rPr>
        <w:t xml:space="preserve"> </w:t>
      </w:r>
      <w:r w:rsidRPr="00461B5B">
        <w:rPr>
          <w:lang w:val="en-US"/>
        </w:rPr>
        <w:t xml:space="preserve">Court or </w:t>
      </w:r>
      <w:r w:rsidR="003A2444">
        <w:rPr>
          <w:lang w:val="en-US"/>
        </w:rPr>
        <w:t xml:space="preserve">to </w:t>
      </w:r>
      <w:r>
        <w:rPr>
          <w:lang w:val="en-US"/>
        </w:rPr>
        <w:t xml:space="preserve">the </w:t>
      </w:r>
      <w:r w:rsidR="00A871D3">
        <w:rPr>
          <w:lang w:val="en-US"/>
        </w:rPr>
        <w:t xml:space="preserve">Cyprus </w:t>
      </w:r>
      <w:r>
        <w:rPr>
          <w:lang w:val="en-US"/>
        </w:rPr>
        <w:t xml:space="preserve">Data Protection Supervisory </w:t>
      </w:r>
      <w:r w:rsidRPr="00461B5B">
        <w:rPr>
          <w:lang w:val="en-US"/>
        </w:rPr>
        <w:t>Authority</w:t>
      </w:r>
      <w:r>
        <w:rPr>
          <w:lang w:val="en-US"/>
        </w:rPr>
        <w:t>.</w:t>
      </w:r>
    </w:p>
    <w:p w14:paraId="56C8F8CA" w14:textId="13D70B66" w:rsidR="00D4634A" w:rsidRDefault="00D4634A" w:rsidP="00D4634A">
      <w:pPr>
        <w:spacing w:line="360" w:lineRule="auto"/>
        <w:ind w:right="-290"/>
        <w:rPr>
          <w:lang w:val="en-US"/>
        </w:rPr>
      </w:pPr>
      <w:r w:rsidRPr="00461B5B">
        <w:rPr>
          <w:lang w:val="en-US"/>
        </w:rPr>
        <w:t xml:space="preserve">If you have any concerns or problems with the way in which your </w:t>
      </w:r>
      <w:r>
        <w:rPr>
          <w:lang w:val="en-US"/>
        </w:rPr>
        <w:t>personal data</w:t>
      </w:r>
      <w:r w:rsidRPr="00461B5B">
        <w:rPr>
          <w:lang w:val="en-US"/>
        </w:rPr>
        <w:t xml:space="preserve"> has been processed, you should not hesitate to raise your concern with </w:t>
      </w:r>
      <w:r w:rsidR="006B6D41" w:rsidRPr="006B6D41">
        <w:rPr>
          <w:b/>
        </w:rPr>
        <w:t>PPG</w:t>
      </w:r>
      <w:r w:rsidR="006B6D41" w:rsidRPr="006B6D41">
        <w:t>,</w:t>
      </w:r>
      <w:r w:rsidR="006B6D41" w:rsidRPr="006B6D41">
        <w:rPr>
          <w:b/>
        </w:rPr>
        <w:t xml:space="preserve"> </w:t>
      </w:r>
      <w:r>
        <w:rPr>
          <w:lang w:val="en-US"/>
        </w:rPr>
        <w:t xml:space="preserve">e.g. through our </w:t>
      </w:r>
      <w:r w:rsidRPr="00D4634A">
        <w:rPr>
          <w:b/>
          <w:lang w:val="en-US"/>
        </w:rPr>
        <w:t>DPO</w:t>
      </w:r>
      <w:r w:rsidR="003A2444">
        <w:rPr>
          <w:b/>
          <w:lang w:val="en-US"/>
        </w:rPr>
        <w:t xml:space="preserve"> </w:t>
      </w:r>
      <w:r w:rsidR="003A2444" w:rsidRPr="00282EEC">
        <w:rPr>
          <w:lang w:val="en-US"/>
        </w:rPr>
        <w:t>(contact details are provided below)</w:t>
      </w:r>
      <w:r w:rsidRPr="003A2444">
        <w:rPr>
          <w:lang w:val="en-US"/>
        </w:rPr>
        <w:t>.</w:t>
      </w:r>
      <w:r w:rsidRPr="00461B5B">
        <w:rPr>
          <w:lang w:val="en-US"/>
        </w:rPr>
        <w:t xml:space="preserve"> To help us deal with your complaint, please provide a full writte</w:t>
      </w:r>
      <w:r>
        <w:rPr>
          <w:lang w:val="en-US"/>
        </w:rPr>
        <w:t xml:space="preserve">n explanation of your concern by completing the </w:t>
      </w:r>
      <w:r w:rsidR="006B6D41">
        <w:rPr>
          <w:lang w:val="en-US"/>
        </w:rPr>
        <w:t xml:space="preserve">Complaints </w:t>
      </w:r>
      <w:r>
        <w:rPr>
          <w:lang w:val="en-US"/>
        </w:rPr>
        <w:t>Form below.</w:t>
      </w:r>
    </w:p>
    <w:p w14:paraId="76FD4D87" w14:textId="06849ACF" w:rsidR="00D4634A" w:rsidRDefault="00D4634A" w:rsidP="00D4634A">
      <w:pPr>
        <w:pStyle w:val="Heading1"/>
      </w:pPr>
      <w:bookmarkStart w:id="31" w:name="_Toc495669555"/>
      <w:bookmarkStart w:id="32" w:name="_Toc500513162"/>
      <w:bookmarkStart w:id="33" w:name="_Toc502322763"/>
      <w:bookmarkStart w:id="34" w:name="_Toc502322792"/>
      <w:bookmarkStart w:id="35" w:name="_Toc502322832"/>
      <w:bookmarkStart w:id="36" w:name="_Toc502323315"/>
      <w:bookmarkStart w:id="37" w:name="_Toc502323484"/>
      <w:bookmarkStart w:id="38" w:name="_Toc505089963"/>
      <w:bookmarkStart w:id="39" w:name="_Toc525566273"/>
      <w:r>
        <w:t>Handling complaints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833AE0C" w14:textId="77777777" w:rsidR="00D4634A" w:rsidRPr="00D4634A" w:rsidRDefault="00D4634A" w:rsidP="00D4634A"/>
    <w:p w14:paraId="6E9438E3" w14:textId="273A4C34" w:rsidR="00D4634A" w:rsidRPr="00A748A9" w:rsidRDefault="00D4634A" w:rsidP="00D4634A">
      <w:pPr>
        <w:spacing w:line="360" w:lineRule="auto"/>
        <w:ind w:right="-290"/>
        <w:rPr>
          <w:lang w:val="en-US"/>
        </w:rPr>
      </w:pPr>
      <w:r w:rsidRPr="00461B5B">
        <w:rPr>
          <w:lang w:val="en-US"/>
        </w:rPr>
        <w:t xml:space="preserve">At the time of </w:t>
      </w:r>
      <w:r>
        <w:rPr>
          <w:lang w:val="en-US"/>
        </w:rPr>
        <w:t xml:space="preserve">drafting your complaint and </w:t>
      </w:r>
      <w:r w:rsidR="003A2444">
        <w:rPr>
          <w:lang w:val="en-US"/>
        </w:rPr>
        <w:t xml:space="preserve">in order </w:t>
      </w:r>
      <w:r>
        <w:rPr>
          <w:lang w:val="en-US"/>
        </w:rPr>
        <w:t>to all</w:t>
      </w:r>
      <w:r w:rsidRPr="00A748A9">
        <w:rPr>
          <w:lang w:val="en-US"/>
        </w:rPr>
        <w:t xml:space="preserve">ow </w:t>
      </w:r>
      <w:r w:rsidR="006B6D41" w:rsidRPr="006B6D41">
        <w:rPr>
          <w:b/>
        </w:rPr>
        <w:t xml:space="preserve">PPG </w:t>
      </w:r>
      <w:r w:rsidRPr="00A748A9">
        <w:rPr>
          <w:lang w:val="en-US"/>
        </w:rPr>
        <w:t>to deal promptly and in the most efficient manner with your complaint, you are invited to follow the following steps:</w:t>
      </w:r>
    </w:p>
    <w:p w14:paraId="47575E9D" w14:textId="6B6845AC" w:rsidR="00D4634A" w:rsidRPr="00A748A9" w:rsidRDefault="00D4634A" w:rsidP="00D4634A">
      <w:pPr>
        <w:spacing w:line="360" w:lineRule="auto"/>
        <w:ind w:right="-290"/>
        <w:rPr>
          <w:lang w:val="en-US"/>
        </w:rPr>
      </w:pPr>
      <w:r w:rsidRPr="00A748A9">
        <w:rPr>
          <w:b/>
          <w:lang w:val="en-US"/>
        </w:rPr>
        <w:t>STEP 1:</w:t>
      </w:r>
      <w:r w:rsidRPr="00A748A9">
        <w:rPr>
          <w:lang w:val="en-US"/>
        </w:rPr>
        <w:t xml:space="preserve"> Complete and submit the </w:t>
      </w:r>
      <w:r w:rsidRPr="006B6D41">
        <w:rPr>
          <w:lang w:val="en-US"/>
        </w:rPr>
        <w:t>Complaint</w:t>
      </w:r>
      <w:r w:rsidR="006B6D41" w:rsidRPr="006B6D41">
        <w:rPr>
          <w:lang w:val="en-US"/>
        </w:rPr>
        <w:t>s</w:t>
      </w:r>
      <w:r w:rsidR="006B6D41">
        <w:rPr>
          <w:lang w:val="en-US"/>
        </w:rPr>
        <w:t xml:space="preserve"> </w:t>
      </w:r>
      <w:r w:rsidRPr="006B6D41">
        <w:rPr>
          <w:lang w:val="en-US"/>
        </w:rPr>
        <w:t xml:space="preserve">Form </w:t>
      </w:r>
      <w:r>
        <w:rPr>
          <w:lang w:val="en-US"/>
        </w:rPr>
        <w:t>and send it out to our Data Protection Officer</w:t>
      </w:r>
      <w:r w:rsidRPr="00D4634A">
        <w:rPr>
          <w:b/>
          <w:lang w:val="en-US"/>
        </w:rPr>
        <w:t xml:space="preserve"> </w:t>
      </w:r>
      <w:r>
        <w:rPr>
          <w:b/>
          <w:lang w:val="en-US"/>
        </w:rPr>
        <w:t>(‘</w:t>
      </w:r>
      <w:r w:rsidRPr="00D4634A">
        <w:rPr>
          <w:b/>
          <w:lang w:val="en-US"/>
        </w:rPr>
        <w:t>DPO</w:t>
      </w:r>
      <w:r>
        <w:rPr>
          <w:b/>
          <w:lang w:val="en-US"/>
        </w:rPr>
        <w:t>’)</w:t>
      </w:r>
      <w:r>
        <w:rPr>
          <w:lang w:val="en-US"/>
        </w:rPr>
        <w:t>.</w:t>
      </w:r>
    </w:p>
    <w:p w14:paraId="7DD59A80" w14:textId="0A28F231" w:rsidR="00D4634A" w:rsidRPr="00A748A9" w:rsidRDefault="00D4634A" w:rsidP="00D4634A">
      <w:pPr>
        <w:spacing w:line="360" w:lineRule="auto"/>
        <w:ind w:right="-290"/>
        <w:rPr>
          <w:lang w:val="en-US"/>
        </w:rPr>
      </w:pPr>
      <w:r w:rsidRPr="00A748A9">
        <w:rPr>
          <w:b/>
          <w:lang w:val="en-US"/>
        </w:rPr>
        <w:t>STEP 2:</w:t>
      </w:r>
      <w:r w:rsidRPr="00A748A9">
        <w:rPr>
          <w:lang w:val="en-US"/>
        </w:rPr>
        <w:t xml:space="preserve"> You will receive a communication </w:t>
      </w:r>
      <w:r w:rsidRPr="00282EEC">
        <w:rPr>
          <w:b/>
          <w:lang w:val="en-US"/>
        </w:rPr>
        <w:t>within three (3) business</w:t>
      </w:r>
      <w:r w:rsidRPr="00A748A9">
        <w:rPr>
          <w:lang w:val="en-US"/>
        </w:rPr>
        <w:t xml:space="preserve"> day</w:t>
      </w:r>
      <w:r w:rsidR="003A2444">
        <w:rPr>
          <w:lang w:val="en-US"/>
        </w:rPr>
        <w:t>s</w:t>
      </w:r>
      <w:r w:rsidRPr="00A748A9">
        <w:rPr>
          <w:lang w:val="en-US"/>
        </w:rPr>
        <w:t xml:space="preserve"> from </w:t>
      </w:r>
      <w:r w:rsidR="006B6D41" w:rsidRPr="006B6D41">
        <w:rPr>
          <w:b/>
        </w:rPr>
        <w:t xml:space="preserve">PPG </w:t>
      </w:r>
      <w:r w:rsidRPr="00A748A9">
        <w:rPr>
          <w:lang w:val="en-US"/>
        </w:rPr>
        <w:t>acknowledging receipt of your complaint</w:t>
      </w:r>
      <w:r>
        <w:rPr>
          <w:lang w:val="en-US"/>
        </w:rPr>
        <w:t>.</w:t>
      </w:r>
    </w:p>
    <w:p w14:paraId="06952F2B" w14:textId="407A964A" w:rsidR="00D4634A" w:rsidRPr="00A748A9" w:rsidRDefault="00D4634A" w:rsidP="00D4634A">
      <w:pPr>
        <w:spacing w:line="360" w:lineRule="auto"/>
        <w:ind w:right="-290"/>
        <w:rPr>
          <w:lang w:val="en-US"/>
        </w:rPr>
      </w:pPr>
      <w:r w:rsidRPr="00A748A9">
        <w:rPr>
          <w:b/>
          <w:lang w:val="en-US"/>
        </w:rPr>
        <w:t>STEP 3:</w:t>
      </w:r>
      <w:r w:rsidRPr="00A748A9">
        <w:rPr>
          <w:lang w:val="en-US"/>
        </w:rPr>
        <w:t xml:space="preserve"> Your complaint will be treated confidentially and fully investigated where necessary. During this process, you may receive </w:t>
      </w:r>
      <w:r>
        <w:rPr>
          <w:lang w:val="en-US"/>
        </w:rPr>
        <w:t xml:space="preserve">additional communications from </w:t>
      </w:r>
      <w:r w:rsidR="006B6D41" w:rsidRPr="006B6D41">
        <w:rPr>
          <w:b/>
        </w:rPr>
        <w:t>PPG</w:t>
      </w:r>
      <w:r w:rsidR="006B6D41">
        <w:rPr>
          <w:b/>
        </w:rPr>
        <w:t>’s</w:t>
      </w:r>
      <w:r w:rsidR="006B6D41" w:rsidRPr="006B6D41">
        <w:rPr>
          <w:b/>
        </w:rPr>
        <w:t xml:space="preserve"> </w:t>
      </w:r>
      <w:r w:rsidRPr="00D4634A">
        <w:rPr>
          <w:b/>
          <w:lang w:val="en-US"/>
        </w:rPr>
        <w:t>DPO</w:t>
      </w:r>
      <w:r>
        <w:rPr>
          <w:lang w:val="en-US"/>
        </w:rPr>
        <w:t xml:space="preserve"> who will be</w:t>
      </w:r>
      <w:r w:rsidRPr="00A748A9">
        <w:rPr>
          <w:lang w:val="en-US"/>
        </w:rPr>
        <w:t xml:space="preserve"> investigat</w:t>
      </w:r>
      <w:r>
        <w:rPr>
          <w:lang w:val="en-US"/>
        </w:rPr>
        <w:t>ing</w:t>
      </w:r>
      <w:r w:rsidRPr="00A748A9">
        <w:rPr>
          <w:lang w:val="en-US"/>
        </w:rPr>
        <w:t xml:space="preserve"> your concern. If you have not pro</w:t>
      </w:r>
      <w:r>
        <w:rPr>
          <w:lang w:val="en-US"/>
        </w:rPr>
        <w:t>vided sufficient information i</w:t>
      </w:r>
      <w:r w:rsidRPr="00A748A9">
        <w:rPr>
          <w:lang w:val="en-US"/>
        </w:rPr>
        <w:t xml:space="preserve">n your complaint, </w:t>
      </w:r>
      <w:r>
        <w:rPr>
          <w:lang w:val="en-US"/>
        </w:rPr>
        <w:t xml:space="preserve">we will </w:t>
      </w:r>
      <w:r w:rsidRPr="00A748A9">
        <w:rPr>
          <w:lang w:val="en-US"/>
        </w:rPr>
        <w:t xml:space="preserve">let you know </w:t>
      </w:r>
      <w:r w:rsidR="003A2444">
        <w:rPr>
          <w:lang w:val="en-US"/>
        </w:rPr>
        <w:t xml:space="preserve">about any </w:t>
      </w:r>
      <w:r w:rsidRPr="00A748A9">
        <w:rPr>
          <w:lang w:val="en-US"/>
        </w:rPr>
        <w:t>further information needed to process your complaint</w:t>
      </w:r>
      <w:r>
        <w:rPr>
          <w:lang w:val="en-US"/>
        </w:rPr>
        <w:t>.</w:t>
      </w:r>
    </w:p>
    <w:p w14:paraId="243F321B" w14:textId="10B12307" w:rsidR="00D4634A" w:rsidRPr="00A748A9" w:rsidRDefault="00D4634A" w:rsidP="00D4634A">
      <w:pPr>
        <w:spacing w:line="360" w:lineRule="auto"/>
        <w:ind w:right="-290"/>
        <w:rPr>
          <w:lang w:val="en-US"/>
        </w:rPr>
      </w:pPr>
      <w:r w:rsidRPr="00A748A9">
        <w:rPr>
          <w:b/>
          <w:lang w:val="en-US"/>
        </w:rPr>
        <w:t>STEP 4:</w:t>
      </w:r>
      <w:r w:rsidRPr="00A748A9">
        <w:rPr>
          <w:lang w:val="en-US"/>
        </w:rPr>
        <w:t xml:space="preserve"> Once the information related to your complaint is complete, </w:t>
      </w:r>
      <w:r>
        <w:rPr>
          <w:lang w:val="en-US"/>
        </w:rPr>
        <w:t xml:space="preserve">we </w:t>
      </w:r>
      <w:r w:rsidRPr="00A748A9">
        <w:rPr>
          <w:lang w:val="en-US"/>
        </w:rPr>
        <w:t xml:space="preserve">will contact you </w:t>
      </w:r>
      <w:r w:rsidRPr="00282EEC">
        <w:rPr>
          <w:b/>
          <w:lang w:val="en-US"/>
        </w:rPr>
        <w:t>within thirty (30) days</w:t>
      </w:r>
      <w:r w:rsidRPr="00A748A9">
        <w:rPr>
          <w:lang w:val="en-US"/>
        </w:rPr>
        <w:t xml:space="preserve"> to propose a solution. </w:t>
      </w:r>
      <w:r>
        <w:rPr>
          <w:lang w:val="en-US"/>
        </w:rPr>
        <w:t xml:space="preserve">This deadline may be extended in certain circumstances, depending on the nature of the complaint. </w:t>
      </w:r>
      <w:r w:rsidRPr="00A748A9">
        <w:rPr>
          <w:lang w:val="en-US"/>
        </w:rPr>
        <w:t xml:space="preserve">If you agree with the proposed solution, </w:t>
      </w:r>
      <w:r>
        <w:rPr>
          <w:lang w:val="en-US"/>
        </w:rPr>
        <w:t xml:space="preserve">we </w:t>
      </w:r>
      <w:r w:rsidRPr="00A748A9">
        <w:rPr>
          <w:lang w:val="en-US"/>
        </w:rPr>
        <w:t xml:space="preserve">will work with you to close the matter. If you do not agree, the matter will be escalated to </w:t>
      </w:r>
      <w:r>
        <w:rPr>
          <w:lang w:val="en-US"/>
        </w:rPr>
        <w:t xml:space="preserve">the </w:t>
      </w:r>
      <w:r w:rsidR="006B6D41" w:rsidRPr="006B6D41">
        <w:rPr>
          <w:b/>
        </w:rPr>
        <w:t>PPG</w:t>
      </w:r>
      <w:r w:rsidR="006B6D41">
        <w:rPr>
          <w:b/>
        </w:rPr>
        <w:t>’s</w:t>
      </w:r>
      <w:r w:rsidR="006B6D41" w:rsidRPr="006B6D41">
        <w:rPr>
          <w:b/>
        </w:rPr>
        <w:t xml:space="preserve"> </w:t>
      </w:r>
      <w:r>
        <w:rPr>
          <w:lang w:val="en-US"/>
        </w:rPr>
        <w:t>Board of Directors.</w:t>
      </w:r>
    </w:p>
    <w:p w14:paraId="2771F31A" w14:textId="488FDDDE" w:rsidR="00D4634A" w:rsidRPr="00A748A9" w:rsidRDefault="00D4634A" w:rsidP="00D4634A">
      <w:pPr>
        <w:spacing w:line="360" w:lineRule="auto"/>
        <w:ind w:right="-290"/>
        <w:rPr>
          <w:lang w:val="en-US"/>
        </w:rPr>
      </w:pPr>
      <w:r w:rsidRPr="00A748A9">
        <w:rPr>
          <w:b/>
          <w:lang w:val="en-US"/>
        </w:rPr>
        <w:t>STEP 5:</w:t>
      </w:r>
      <w:r w:rsidRPr="00A748A9">
        <w:rPr>
          <w:lang w:val="en-US"/>
        </w:rPr>
        <w:t xml:space="preserve"> </w:t>
      </w:r>
      <w:r w:rsidR="006B6D41" w:rsidRPr="006B6D41">
        <w:rPr>
          <w:b/>
        </w:rPr>
        <w:t xml:space="preserve">PPG’s DPO </w:t>
      </w:r>
      <w:r w:rsidRPr="00A748A9">
        <w:rPr>
          <w:lang w:val="en-US"/>
        </w:rPr>
        <w:t xml:space="preserve">will take steps to resolve the matter and will contact you to propose a new solution </w:t>
      </w:r>
      <w:r w:rsidRPr="006B6D41">
        <w:rPr>
          <w:b/>
          <w:lang w:val="en-US"/>
        </w:rPr>
        <w:t>within thirty (30) days</w:t>
      </w:r>
      <w:r w:rsidRPr="00A748A9">
        <w:rPr>
          <w:lang w:val="en-US"/>
        </w:rPr>
        <w:t xml:space="preserve"> of the escalation.</w:t>
      </w:r>
      <w:r>
        <w:rPr>
          <w:lang w:val="en-US"/>
        </w:rPr>
        <w:t xml:space="preserve"> </w:t>
      </w:r>
    </w:p>
    <w:p w14:paraId="5987F640" w14:textId="432CCD23" w:rsidR="00D4634A" w:rsidRPr="00A748A9" w:rsidRDefault="00D4634A" w:rsidP="00D4634A">
      <w:pPr>
        <w:spacing w:line="360" w:lineRule="auto"/>
        <w:ind w:right="-290"/>
        <w:rPr>
          <w:lang w:val="en-US"/>
        </w:rPr>
      </w:pPr>
      <w:r w:rsidRPr="00A748A9">
        <w:rPr>
          <w:b/>
          <w:lang w:val="en-US"/>
        </w:rPr>
        <w:t>STEP 6:</w:t>
      </w:r>
      <w:r w:rsidRPr="00A748A9">
        <w:rPr>
          <w:lang w:val="en-US"/>
        </w:rPr>
        <w:t xml:space="preserve"> If </w:t>
      </w:r>
      <w:r>
        <w:rPr>
          <w:lang w:val="en-US"/>
        </w:rPr>
        <w:t>the solution proposed resolves your complaint</w:t>
      </w:r>
      <w:r w:rsidRPr="00A748A9">
        <w:rPr>
          <w:lang w:val="en-US"/>
        </w:rPr>
        <w:t xml:space="preserve">, </w:t>
      </w:r>
      <w:r w:rsidR="006B6D41" w:rsidRPr="006B6D41">
        <w:rPr>
          <w:b/>
        </w:rPr>
        <w:t>PPG</w:t>
      </w:r>
      <w:r w:rsidRPr="00D4634A">
        <w:rPr>
          <w:lang w:val="en-US"/>
        </w:rPr>
        <w:t xml:space="preserve"> </w:t>
      </w:r>
      <w:r w:rsidRPr="00A748A9">
        <w:rPr>
          <w:lang w:val="en-US"/>
        </w:rPr>
        <w:t>will close the matter</w:t>
      </w:r>
      <w:r>
        <w:rPr>
          <w:lang w:val="en-US"/>
        </w:rPr>
        <w:t>.</w:t>
      </w:r>
    </w:p>
    <w:p w14:paraId="4FFECBDE" w14:textId="2946454D" w:rsidR="00D4634A" w:rsidRDefault="00D4634A" w:rsidP="00D4634A">
      <w:pPr>
        <w:spacing w:line="360" w:lineRule="auto"/>
        <w:ind w:right="-290"/>
        <w:rPr>
          <w:lang w:val="en-US"/>
        </w:rPr>
      </w:pPr>
      <w:r w:rsidRPr="00A748A9">
        <w:rPr>
          <w:b/>
          <w:lang w:val="en-US"/>
        </w:rPr>
        <w:t>STEP 7:</w:t>
      </w:r>
      <w:r w:rsidRPr="00A748A9">
        <w:rPr>
          <w:lang w:val="en-US"/>
        </w:rPr>
        <w:t xml:space="preserve"> </w:t>
      </w:r>
      <w:r w:rsidRPr="00461B5B">
        <w:rPr>
          <w:lang w:val="en-US"/>
        </w:rPr>
        <w:t>Should you remain unsa</w:t>
      </w:r>
      <w:r>
        <w:rPr>
          <w:lang w:val="en-US"/>
        </w:rPr>
        <w:t>tisfied with the outcome of the</w:t>
      </w:r>
      <w:r w:rsidRPr="00461B5B">
        <w:rPr>
          <w:lang w:val="en-US"/>
        </w:rPr>
        <w:t xml:space="preserve"> review</w:t>
      </w:r>
      <w:r>
        <w:rPr>
          <w:lang w:val="en-US"/>
        </w:rPr>
        <w:t xml:space="preserve"> by the </w:t>
      </w:r>
      <w:r w:rsidR="006B6D41" w:rsidRPr="006B6D41">
        <w:rPr>
          <w:b/>
        </w:rPr>
        <w:t xml:space="preserve">PPG’s DPO </w:t>
      </w:r>
      <w:r>
        <w:rPr>
          <w:lang w:val="en-US"/>
        </w:rPr>
        <w:t>or you have not received an answer within the above-mentioned deadline</w:t>
      </w:r>
      <w:r w:rsidRPr="00461B5B">
        <w:rPr>
          <w:lang w:val="en-US"/>
        </w:rPr>
        <w:t xml:space="preserve">, you may then seek further recourse by contacting your local Court or </w:t>
      </w:r>
      <w:r>
        <w:rPr>
          <w:lang w:val="en-US"/>
        </w:rPr>
        <w:t xml:space="preserve">the </w:t>
      </w:r>
      <w:r w:rsidR="003E2FE1">
        <w:rPr>
          <w:lang w:val="en-US"/>
        </w:rPr>
        <w:t>Cyprus</w:t>
      </w:r>
      <w:r>
        <w:rPr>
          <w:lang w:val="en-US"/>
        </w:rPr>
        <w:t xml:space="preserve"> Data Protection Supervisory </w:t>
      </w:r>
      <w:r w:rsidRPr="00461B5B">
        <w:rPr>
          <w:lang w:val="en-US"/>
        </w:rPr>
        <w:t>Authority</w:t>
      </w:r>
    </w:p>
    <w:p w14:paraId="7D4F8678" w14:textId="3C6F64F7" w:rsidR="0050112E" w:rsidRDefault="00D4634A" w:rsidP="0050112E">
      <w:pPr>
        <w:spacing w:line="360" w:lineRule="auto"/>
        <w:ind w:right="-290"/>
        <w:rPr>
          <w:lang w:val="en-US"/>
        </w:rPr>
      </w:pPr>
      <w:r w:rsidRPr="00B565AE">
        <w:rPr>
          <w:lang w:val="en-US"/>
        </w:rPr>
        <w:lastRenderedPageBreak/>
        <w:t xml:space="preserve">Please note </w:t>
      </w:r>
      <w:r w:rsidR="00185D6E">
        <w:rPr>
          <w:lang w:val="en-US"/>
        </w:rPr>
        <w:t xml:space="preserve">that </w:t>
      </w:r>
      <w:r>
        <w:rPr>
          <w:lang w:val="en-US"/>
        </w:rPr>
        <w:t xml:space="preserve">Cyprus is the </w:t>
      </w:r>
      <w:r w:rsidRPr="00B565AE">
        <w:rPr>
          <w:lang w:val="en-US"/>
        </w:rPr>
        <w:t xml:space="preserve">jurisdiction in which </w:t>
      </w:r>
      <w:r w:rsidR="0050112E" w:rsidRPr="0050112E">
        <w:rPr>
          <w:b/>
        </w:rPr>
        <w:t>PPG</w:t>
      </w:r>
      <w:r w:rsidR="0050112E">
        <w:t xml:space="preserve"> </w:t>
      </w:r>
      <w:proofErr w:type="spellStart"/>
      <w:r w:rsidR="0050112E">
        <w:t>is</w:t>
      </w:r>
      <w:proofErr w:type="spellEnd"/>
      <w:r w:rsidRPr="00B565AE">
        <w:rPr>
          <w:lang w:val="en-US"/>
        </w:rPr>
        <w:t xml:space="preserve"> responsible for the processing of your personal data</w:t>
      </w:r>
      <w:r w:rsidR="00185D6E">
        <w:rPr>
          <w:lang w:val="en-US"/>
        </w:rPr>
        <w:t xml:space="preserve">, therefore any recourse must be sought in the Courts of the Republic of Cyprus or by contacting </w:t>
      </w:r>
      <w:r w:rsidR="00185D6E" w:rsidRPr="00185D6E">
        <w:rPr>
          <w:lang w:val="en-US"/>
        </w:rPr>
        <w:t>the Cyprus Data Protection Supervisory Authority.</w:t>
      </w:r>
    </w:p>
    <w:p w14:paraId="2E14C67B" w14:textId="28B9C32D" w:rsidR="00D4634A" w:rsidRPr="00810985" w:rsidRDefault="00D4634A" w:rsidP="00D4634A">
      <w:pPr>
        <w:pStyle w:val="Heading2"/>
        <w:jc w:val="center"/>
        <w:rPr>
          <w:lang w:val="en-US"/>
        </w:rPr>
      </w:pPr>
      <w:r w:rsidRPr="0050112E">
        <w:rPr>
          <w:lang w:val="en-US"/>
        </w:rPr>
        <w:br w:type="page"/>
      </w:r>
      <w:bookmarkStart w:id="40" w:name="_Toc505090513"/>
      <w:bookmarkStart w:id="41" w:name="_Toc525566274"/>
      <w:r>
        <w:rPr>
          <w:lang w:val="en-US"/>
        </w:rPr>
        <w:lastRenderedPageBreak/>
        <w:t>COMPLAINT</w:t>
      </w:r>
      <w:r w:rsidR="00FC1CD4">
        <w:rPr>
          <w:lang w:val="en-US"/>
        </w:rPr>
        <w:t>s</w:t>
      </w:r>
      <w:r w:rsidR="0050112E">
        <w:rPr>
          <w:lang w:val="en-US"/>
        </w:rPr>
        <w:t xml:space="preserve"> </w:t>
      </w:r>
      <w:r w:rsidRPr="00810985">
        <w:rPr>
          <w:lang w:val="en-US"/>
        </w:rPr>
        <w:t>FORM</w:t>
      </w:r>
      <w:bookmarkEnd w:id="40"/>
      <w:bookmarkEnd w:id="41"/>
    </w:p>
    <w:p w14:paraId="6E0F3459" w14:textId="77777777" w:rsidR="00D4634A" w:rsidRPr="00810985" w:rsidRDefault="00D4634A" w:rsidP="00D4634A">
      <w:pPr>
        <w:spacing w:before="38" w:line="235" w:lineRule="auto"/>
        <w:ind w:left="-40" w:right="87"/>
        <w:rPr>
          <w:rFonts w:cs="Arial"/>
          <w:color w:val="000000"/>
          <w:szCs w:val="20"/>
          <w:lang w:val="en-US"/>
        </w:rPr>
      </w:pPr>
    </w:p>
    <w:p w14:paraId="5858281A" w14:textId="4F5A3154" w:rsidR="00D4634A" w:rsidRDefault="00D4634A" w:rsidP="00D4634A">
      <w:pPr>
        <w:pStyle w:val="Normalitalic"/>
        <w:rPr>
          <w:color w:val="002060"/>
        </w:rPr>
      </w:pPr>
      <w:r w:rsidRPr="009573C1">
        <w:rPr>
          <w:color w:val="002060"/>
        </w:rPr>
        <w:t xml:space="preserve">[To be sent by email at the following email address: </w:t>
      </w:r>
      <w:r w:rsidR="00DB3BE8" w:rsidRPr="00DB3BE8">
        <w:rPr>
          <w:color w:val="002060"/>
        </w:rPr>
        <w:t>christoforou.n@prime-property.com</w:t>
      </w:r>
      <w:r w:rsidRPr="009573C1">
        <w:rPr>
          <w:color w:val="002060"/>
        </w:rPr>
        <w:t>]</w:t>
      </w:r>
    </w:p>
    <w:p w14:paraId="775323CD" w14:textId="77777777" w:rsidR="004F4E8E" w:rsidRDefault="004F4E8E" w:rsidP="00D4634A">
      <w:pPr>
        <w:pStyle w:val="Normalitalic"/>
        <w:rPr>
          <w:color w:val="002060"/>
        </w:rPr>
      </w:pPr>
    </w:p>
    <w:p w14:paraId="36EEB071" w14:textId="77777777" w:rsidR="004F4E8E" w:rsidRPr="00B560FA" w:rsidRDefault="004F4E8E" w:rsidP="004F4E8E">
      <w:pPr>
        <w:rPr>
          <w:color w:val="C00000"/>
          <w:u w:val="single"/>
          <w:lang w:val="en-GB"/>
        </w:rPr>
      </w:pPr>
      <w:r w:rsidRPr="00B560FA">
        <w:rPr>
          <w:color w:val="C00000"/>
          <w:u w:val="single"/>
          <w:lang w:val="en-GB"/>
        </w:rPr>
        <w:t>Important Notes:</w:t>
      </w:r>
    </w:p>
    <w:p w14:paraId="7DF39F90" w14:textId="77777777" w:rsidR="004F4E8E" w:rsidRPr="00B560FA" w:rsidRDefault="004F4E8E" w:rsidP="004F4E8E">
      <w:pPr>
        <w:pStyle w:val="ListParagraph"/>
        <w:numPr>
          <w:ilvl w:val="0"/>
          <w:numId w:val="8"/>
        </w:numPr>
        <w:spacing w:after="160" w:line="259" w:lineRule="auto"/>
        <w:contextualSpacing/>
        <w:jc w:val="left"/>
        <w:rPr>
          <w:color w:val="C00000"/>
          <w:lang w:val="en-GB"/>
        </w:rPr>
      </w:pPr>
      <w:r w:rsidRPr="00B560FA">
        <w:rPr>
          <w:color w:val="C00000"/>
          <w:lang w:val="en-GB"/>
        </w:rPr>
        <w:t>Please complete all sections in BLOCK Capital Letters.</w:t>
      </w:r>
    </w:p>
    <w:p w14:paraId="3C3ACD9C" w14:textId="5697CF3F" w:rsidR="004F4E8E" w:rsidRPr="004F4E8E" w:rsidRDefault="004F4E8E" w:rsidP="004F4E8E">
      <w:pPr>
        <w:pStyle w:val="ListParagraph"/>
        <w:numPr>
          <w:ilvl w:val="0"/>
          <w:numId w:val="8"/>
        </w:numPr>
        <w:spacing w:after="160" w:line="259" w:lineRule="auto"/>
        <w:contextualSpacing/>
        <w:jc w:val="left"/>
        <w:rPr>
          <w:color w:val="C00000"/>
          <w:lang w:val="en-GB"/>
        </w:rPr>
      </w:pPr>
      <w:r w:rsidRPr="00B560FA">
        <w:rPr>
          <w:color w:val="C00000"/>
          <w:lang w:val="en-GB"/>
        </w:rPr>
        <w:t xml:space="preserve">Proof of Identity must accompany this </w:t>
      </w:r>
      <w:r w:rsidR="00D034D7" w:rsidRPr="00B560FA">
        <w:rPr>
          <w:color w:val="C00000"/>
          <w:lang w:val="en-GB"/>
        </w:rPr>
        <w:t>Form.</w:t>
      </w:r>
    </w:p>
    <w:p w14:paraId="49074B55" w14:textId="77777777" w:rsidR="00D4634A" w:rsidRPr="009573C1" w:rsidRDefault="00D4634A" w:rsidP="00D4634A">
      <w:pPr>
        <w:pStyle w:val="Normalitalic"/>
        <w:rPr>
          <w:color w:val="002060"/>
        </w:rPr>
      </w:pPr>
    </w:p>
    <w:p w14:paraId="37E1C635" w14:textId="79815602" w:rsidR="00D4634A" w:rsidRPr="001D6965" w:rsidRDefault="00D4634A" w:rsidP="00D4634A">
      <w:pPr>
        <w:pStyle w:val="Normalitalic"/>
      </w:pPr>
      <w:r w:rsidRPr="001D6965">
        <w:t xml:space="preserve">If you believe that the processing of your </w:t>
      </w:r>
      <w:r w:rsidR="00A2336C">
        <w:t>p</w:t>
      </w:r>
      <w:r w:rsidRPr="001D6965">
        <w:t xml:space="preserve">ersonal data by </w:t>
      </w:r>
      <w:r w:rsidR="00A2336C">
        <w:rPr>
          <w:b/>
        </w:rPr>
        <w:t>PPG</w:t>
      </w:r>
      <w:r w:rsidR="00FE38EA" w:rsidRPr="001D6965">
        <w:t xml:space="preserve"> </w:t>
      </w:r>
      <w:r w:rsidRPr="001D6965">
        <w:t>has caused you damage or has not been processed according to the General Data Protection Regulation</w:t>
      </w:r>
      <w:r w:rsidR="00A2336C">
        <w:t xml:space="preserve"> 2016/679</w:t>
      </w:r>
      <w:r w:rsidRPr="001D6965">
        <w:t xml:space="preserve"> (GDPR) or </w:t>
      </w:r>
      <w:r w:rsidR="004F4E8E">
        <w:t>Law 125(I)/2018</w:t>
      </w:r>
      <w:r w:rsidRPr="001D6965">
        <w:t>, you can fill out the present Data Protection Complaint</w:t>
      </w:r>
      <w:r w:rsidR="00FC1CD4">
        <w:t>s</w:t>
      </w:r>
      <w:r w:rsidRPr="001D6965">
        <w:t xml:space="preserve"> Form.</w:t>
      </w:r>
    </w:p>
    <w:p w14:paraId="6B7DC049" w14:textId="77777777" w:rsidR="00D4634A" w:rsidRPr="00810985" w:rsidRDefault="00D4634A" w:rsidP="00D4634A">
      <w:pPr>
        <w:pStyle w:val="Normalitalic"/>
      </w:pPr>
    </w:p>
    <w:p w14:paraId="524692F9" w14:textId="77777777" w:rsidR="00D4634A" w:rsidRPr="00810985" w:rsidRDefault="00D4634A" w:rsidP="00D4634A">
      <w:pPr>
        <w:spacing w:line="360" w:lineRule="auto"/>
        <w:ind w:right="-290"/>
        <w:rPr>
          <w:szCs w:val="20"/>
          <w:lang w:val="en-US"/>
        </w:rPr>
      </w:pPr>
      <w:r w:rsidRPr="00810985">
        <w:rPr>
          <w:b/>
          <w:bCs/>
          <w:szCs w:val="20"/>
          <w:lang w:val="en-US"/>
        </w:rPr>
        <w:t>Contact Information</w:t>
      </w:r>
      <w:r w:rsidRPr="00810985">
        <w:rPr>
          <w:bCs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4E8E" w:rsidRPr="004F4E8E" w14:paraId="2DF601D7" w14:textId="77777777" w:rsidTr="00352470">
        <w:trPr>
          <w:trHeight w:val="393"/>
        </w:trPr>
        <w:tc>
          <w:tcPr>
            <w:tcW w:w="4508" w:type="dxa"/>
          </w:tcPr>
          <w:p w14:paraId="0739A3C9" w14:textId="77777777" w:rsidR="004F4E8E" w:rsidRPr="004F4E8E" w:rsidRDefault="004F4E8E" w:rsidP="004F4E8E">
            <w:pPr>
              <w:tabs>
                <w:tab w:val="left" w:leader="dot" w:pos="9072"/>
              </w:tabs>
              <w:rPr>
                <w:b/>
                <w:lang w:val="en-GB"/>
              </w:rPr>
            </w:pPr>
            <w:r w:rsidRPr="004F4E8E">
              <w:rPr>
                <w:b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94D1A47" w14:textId="77777777" w:rsidR="004F4E8E" w:rsidRPr="004F4E8E" w:rsidRDefault="004F4E8E" w:rsidP="004F4E8E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4F4E8E" w:rsidRPr="004F4E8E" w14:paraId="1B279B0A" w14:textId="77777777" w:rsidTr="00282EEC">
        <w:trPr>
          <w:trHeight w:val="417"/>
        </w:trPr>
        <w:tc>
          <w:tcPr>
            <w:tcW w:w="4508" w:type="dxa"/>
          </w:tcPr>
          <w:p w14:paraId="51B16C19" w14:textId="77777777" w:rsidR="004F4E8E" w:rsidRPr="004F4E8E" w:rsidRDefault="004F4E8E" w:rsidP="004F4E8E">
            <w:pPr>
              <w:tabs>
                <w:tab w:val="left" w:leader="dot" w:pos="9072"/>
              </w:tabs>
              <w:rPr>
                <w:b/>
                <w:lang w:val="en-GB"/>
              </w:rPr>
            </w:pPr>
            <w:r w:rsidRPr="004F4E8E">
              <w:rPr>
                <w:b/>
                <w:lang w:val="en-GB"/>
              </w:rPr>
              <w:t>Postal Address</w:t>
            </w:r>
          </w:p>
        </w:tc>
        <w:tc>
          <w:tcPr>
            <w:tcW w:w="4508" w:type="dxa"/>
          </w:tcPr>
          <w:p w14:paraId="1E8CD081" w14:textId="77777777" w:rsidR="004F4E8E" w:rsidRPr="004F4E8E" w:rsidRDefault="004F4E8E" w:rsidP="004F4E8E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4F4E8E" w:rsidRPr="004F4E8E" w14:paraId="67677499" w14:textId="77777777" w:rsidTr="00352470">
        <w:trPr>
          <w:trHeight w:val="379"/>
        </w:trPr>
        <w:tc>
          <w:tcPr>
            <w:tcW w:w="4508" w:type="dxa"/>
          </w:tcPr>
          <w:p w14:paraId="59738E9F" w14:textId="77777777" w:rsidR="004F4E8E" w:rsidRPr="004F4E8E" w:rsidRDefault="004F4E8E" w:rsidP="004F4E8E">
            <w:pPr>
              <w:tabs>
                <w:tab w:val="left" w:leader="dot" w:pos="9072"/>
              </w:tabs>
              <w:rPr>
                <w:b/>
                <w:lang w:val="en-GB"/>
              </w:rPr>
            </w:pPr>
            <w:r w:rsidRPr="004F4E8E">
              <w:rPr>
                <w:b/>
                <w:lang w:val="en-GB"/>
              </w:rPr>
              <w:t>Telephone Number (including area code)</w:t>
            </w:r>
          </w:p>
        </w:tc>
        <w:tc>
          <w:tcPr>
            <w:tcW w:w="4508" w:type="dxa"/>
          </w:tcPr>
          <w:p w14:paraId="4133483F" w14:textId="77777777" w:rsidR="004F4E8E" w:rsidRPr="004F4E8E" w:rsidRDefault="004F4E8E" w:rsidP="004F4E8E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  <w:tr w:rsidR="004F4E8E" w:rsidRPr="004F4E8E" w14:paraId="46959E4D" w14:textId="77777777" w:rsidTr="00352470">
        <w:trPr>
          <w:trHeight w:val="412"/>
        </w:trPr>
        <w:tc>
          <w:tcPr>
            <w:tcW w:w="4508" w:type="dxa"/>
          </w:tcPr>
          <w:p w14:paraId="06F0F803" w14:textId="77777777" w:rsidR="004F4E8E" w:rsidRPr="004F4E8E" w:rsidRDefault="004F4E8E" w:rsidP="004F4E8E">
            <w:pPr>
              <w:tabs>
                <w:tab w:val="left" w:leader="dot" w:pos="9072"/>
              </w:tabs>
              <w:rPr>
                <w:b/>
                <w:lang w:val="en-GB"/>
              </w:rPr>
            </w:pPr>
            <w:r w:rsidRPr="004F4E8E">
              <w:rPr>
                <w:b/>
                <w:lang w:val="en-GB"/>
              </w:rPr>
              <w:t>Email Address:</w:t>
            </w:r>
          </w:p>
        </w:tc>
        <w:tc>
          <w:tcPr>
            <w:tcW w:w="4508" w:type="dxa"/>
          </w:tcPr>
          <w:p w14:paraId="65674A2D" w14:textId="77777777" w:rsidR="004F4E8E" w:rsidRPr="004F4E8E" w:rsidRDefault="004F4E8E" w:rsidP="004F4E8E">
            <w:pPr>
              <w:tabs>
                <w:tab w:val="left" w:leader="dot" w:pos="9072"/>
              </w:tabs>
              <w:rPr>
                <w:lang w:val="en-GB"/>
              </w:rPr>
            </w:pPr>
          </w:p>
        </w:tc>
      </w:tr>
    </w:tbl>
    <w:p w14:paraId="49ECABBE" w14:textId="77777777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</w:p>
    <w:p w14:paraId="178569C6" w14:textId="0AE57AC2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>In order to help us identify systems</w:t>
      </w:r>
      <w:r w:rsidR="000259E2">
        <w:rPr>
          <w:lang w:val="en-US"/>
        </w:rPr>
        <w:t>, files etc.</w:t>
      </w:r>
      <w:r w:rsidRPr="00810985">
        <w:rPr>
          <w:lang w:val="en-US"/>
        </w:rPr>
        <w:t xml:space="preserve"> that may contain information about you, please check the boxes below that describe your relationship with </w:t>
      </w:r>
      <w:r w:rsidR="000734E1">
        <w:rPr>
          <w:b/>
          <w:lang w:val="en-US"/>
        </w:rPr>
        <w:t>PPG</w:t>
      </w:r>
      <w:r w:rsidRPr="00810985">
        <w:rPr>
          <w:lang w:val="en-US"/>
        </w:rPr>
        <w:t>:</w:t>
      </w:r>
    </w:p>
    <w:p w14:paraId="74378AEC" w14:textId="77777777" w:rsidR="00D4634A" w:rsidRPr="009F712D" w:rsidRDefault="00D4634A" w:rsidP="00D4634A">
      <w:pPr>
        <w:pStyle w:val="ListParagraph"/>
        <w:numPr>
          <w:ilvl w:val="0"/>
          <w:numId w:val="4"/>
        </w:numPr>
        <w:contextualSpacing/>
      </w:pPr>
      <w:r w:rsidRPr="009F712D">
        <w:t>Job</w:t>
      </w:r>
      <w:r w:rsidRPr="001D4043">
        <w:t xml:space="preserve"> </w:t>
      </w:r>
      <w:proofErr w:type="spellStart"/>
      <w:r w:rsidRPr="009F712D">
        <w:t>applicant</w:t>
      </w:r>
      <w:proofErr w:type="spellEnd"/>
    </w:p>
    <w:p w14:paraId="11D97034" w14:textId="77777777" w:rsidR="00D4634A" w:rsidRDefault="00D4634A" w:rsidP="00D4634A">
      <w:pPr>
        <w:pStyle w:val="ListParagraph"/>
        <w:numPr>
          <w:ilvl w:val="0"/>
          <w:numId w:val="4"/>
        </w:numPr>
        <w:contextualSpacing/>
      </w:pPr>
      <w:r w:rsidRPr="009F712D">
        <w:t xml:space="preserve">Former </w:t>
      </w:r>
      <w:proofErr w:type="spellStart"/>
      <w:r w:rsidRPr="009F712D">
        <w:t>employee</w:t>
      </w:r>
      <w:proofErr w:type="spellEnd"/>
      <w:r w:rsidRPr="009F712D">
        <w:t xml:space="preserve"> or </w:t>
      </w:r>
      <w:proofErr w:type="spellStart"/>
      <w:r w:rsidRPr="009F712D">
        <w:t>contractor</w:t>
      </w:r>
      <w:proofErr w:type="spellEnd"/>
    </w:p>
    <w:p w14:paraId="5DB24717" w14:textId="0B15A4F8" w:rsidR="00D4634A" w:rsidRPr="009F712D" w:rsidRDefault="000734E1" w:rsidP="00D4634A">
      <w:pPr>
        <w:pStyle w:val="ListParagraph"/>
        <w:numPr>
          <w:ilvl w:val="0"/>
          <w:numId w:val="4"/>
        </w:numPr>
        <w:contextualSpacing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e</w:t>
      </w:r>
      <w:r w:rsidR="00D4634A">
        <w:t>mployee</w:t>
      </w:r>
      <w:proofErr w:type="spellEnd"/>
      <w:r w:rsidR="00D4634A">
        <w:t xml:space="preserve"> of </w:t>
      </w:r>
      <w:r w:rsidRPr="000734E1">
        <w:rPr>
          <w:b/>
        </w:rPr>
        <w:t>PPG</w:t>
      </w:r>
    </w:p>
    <w:p w14:paraId="1B5E3325" w14:textId="6BA450C8" w:rsidR="00D4634A" w:rsidRPr="00810985" w:rsidRDefault="000259E2" w:rsidP="00D4634A">
      <w:pPr>
        <w:pStyle w:val="ListParagraph"/>
        <w:numPr>
          <w:ilvl w:val="0"/>
          <w:numId w:val="4"/>
        </w:numPr>
        <w:contextualSpacing/>
        <w:rPr>
          <w:lang w:val="en-US"/>
        </w:rPr>
      </w:pPr>
      <w:r>
        <w:rPr>
          <w:lang w:val="en-US"/>
        </w:rPr>
        <w:t>F</w:t>
      </w:r>
      <w:r w:rsidR="00D4634A" w:rsidRPr="00810985">
        <w:rPr>
          <w:lang w:val="en-US"/>
        </w:rPr>
        <w:t>amily member, dependent, beneficiary or emergency contact</w:t>
      </w:r>
      <w:r>
        <w:rPr>
          <w:lang w:val="en-US"/>
        </w:rPr>
        <w:t xml:space="preserve"> of an </w:t>
      </w:r>
      <w:r w:rsidR="000734E1">
        <w:rPr>
          <w:lang w:val="en-US"/>
        </w:rPr>
        <w:t>e</w:t>
      </w:r>
      <w:r>
        <w:rPr>
          <w:lang w:val="en-US"/>
        </w:rPr>
        <w:t>mployee</w:t>
      </w:r>
    </w:p>
    <w:p w14:paraId="07DCDA9A" w14:textId="6D9AEB8D" w:rsidR="00D4634A" w:rsidRPr="00810985" w:rsidRDefault="00D4634A" w:rsidP="00D4634A">
      <w:pPr>
        <w:pStyle w:val="ListParagraph"/>
        <w:numPr>
          <w:ilvl w:val="0"/>
          <w:numId w:val="4"/>
        </w:numPr>
        <w:contextualSpacing/>
        <w:rPr>
          <w:lang w:val="en-US"/>
        </w:rPr>
      </w:pPr>
      <w:r w:rsidRPr="00810985">
        <w:rPr>
          <w:lang w:val="en-US"/>
        </w:rPr>
        <w:t xml:space="preserve">Employee of </w:t>
      </w:r>
      <w:r w:rsidR="000734E1" w:rsidRPr="000734E1">
        <w:rPr>
          <w:b/>
        </w:rPr>
        <w:t xml:space="preserve">PPG </w:t>
      </w:r>
      <w:r w:rsidRPr="00810985">
        <w:rPr>
          <w:lang w:val="en-US"/>
        </w:rPr>
        <w:t>Client or business partner</w:t>
      </w:r>
      <w:r w:rsidR="000734E1">
        <w:rPr>
          <w:lang w:val="en-US"/>
        </w:rPr>
        <w:t xml:space="preserve"> </w:t>
      </w:r>
    </w:p>
    <w:p w14:paraId="3EBAF659" w14:textId="2282A336" w:rsidR="00D4634A" w:rsidRPr="00810985" w:rsidRDefault="00D4634A" w:rsidP="00D4634A">
      <w:pPr>
        <w:pStyle w:val="ListParagraph"/>
        <w:numPr>
          <w:ilvl w:val="0"/>
          <w:numId w:val="4"/>
        </w:numPr>
        <w:contextualSpacing/>
        <w:rPr>
          <w:lang w:val="en-US"/>
        </w:rPr>
      </w:pPr>
      <w:r w:rsidRPr="00810985">
        <w:rPr>
          <w:lang w:val="en-US"/>
        </w:rPr>
        <w:t xml:space="preserve">Employee of </w:t>
      </w:r>
      <w:r w:rsidR="000734E1" w:rsidRPr="000734E1">
        <w:rPr>
          <w:b/>
        </w:rPr>
        <w:t xml:space="preserve">PPG </w:t>
      </w:r>
      <w:r w:rsidRPr="00810985">
        <w:rPr>
          <w:lang w:val="en-US"/>
        </w:rPr>
        <w:t>supplier or vendor</w:t>
      </w:r>
    </w:p>
    <w:p w14:paraId="25899B36" w14:textId="1BDACC8E" w:rsidR="00D4634A" w:rsidRPr="00390219" w:rsidRDefault="000734E1" w:rsidP="00D4634A">
      <w:pPr>
        <w:pStyle w:val="ListParagraph"/>
        <w:numPr>
          <w:ilvl w:val="0"/>
          <w:numId w:val="4"/>
        </w:numPr>
        <w:contextualSpacing/>
      </w:pPr>
      <w:r>
        <w:t xml:space="preserve">Client/Consumer </w:t>
      </w:r>
    </w:p>
    <w:p w14:paraId="2B142928" w14:textId="08BC1414" w:rsidR="00D4634A" w:rsidRDefault="00D4634A" w:rsidP="00D4634A">
      <w:pPr>
        <w:pStyle w:val="ListParagraph"/>
        <w:numPr>
          <w:ilvl w:val="0"/>
          <w:numId w:val="4"/>
        </w:numPr>
        <w:contextualSpacing/>
      </w:pPr>
      <w:r w:rsidRPr="009F712D">
        <w:t>Other – please describe</w:t>
      </w:r>
      <w:r w:rsidR="000734E1">
        <w:t xml:space="preserve"> </w:t>
      </w:r>
    </w:p>
    <w:p w14:paraId="6E3B2890" w14:textId="77777777" w:rsidR="004F4E8E" w:rsidRDefault="004F4E8E" w:rsidP="004F4E8E">
      <w:pPr>
        <w:pStyle w:val="ListParagraph"/>
        <w:ind w:left="720"/>
        <w:contextualSpacing/>
      </w:pPr>
    </w:p>
    <w:p w14:paraId="3F7BA265" w14:textId="77777777" w:rsidR="00D4634A" w:rsidRDefault="00D4634A" w:rsidP="00D4634A">
      <w:pPr>
        <w:tabs>
          <w:tab w:val="left" w:leader="dot" w:pos="9072"/>
        </w:tabs>
      </w:pPr>
      <w:r>
        <w:tab/>
      </w:r>
    </w:p>
    <w:p w14:paraId="0511E5BF" w14:textId="77777777" w:rsidR="00D4634A" w:rsidRDefault="00D4634A" w:rsidP="00D4634A">
      <w:pPr>
        <w:tabs>
          <w:tab w:val="left" w:leader="dot" w:pos="9072"/>
        </w:tabs>
        <w:rPr>
          <w:spacing w:val="-2"/>
        </w:rPr>
      </w:pPr>
      <w:r w:rsidRPr="00AF6181">
        <w:tab/>
      </w:r>
    </w:p>
    <w:p w14:paraId="25865D76" w14:textId="3183FE17" w:rsidR="00D4634A" w:rsidRDefault="00D4634A" w:rsidP="00D4634A"/>
    <w:p w14:paraId="688F0FD0" w14:textId="77777777" w:rsidR="004F4E8E" w:rsidRDefault="004F4E8E" w:rsidP="00D4634A"/>
    <w:p w14:paraId="2EBC456B" w14:textId="77777777" w:rsidR="00D4634A" w:rsidRPr="00810985" w:rsidRDefault="00D4634A" w:rsidP="00D4634A">
      <w:pPr>
        <w:rPr>
          <w:rFonts w:cs="Arial"/>
          <w:color w:val="000000"/>
          <w:lang w:val="en-US"/>
        </w:rPr>
      </w:pPr>
      <w:r w:rsidRPr="00810985">
        <w:rPr>
          <w:rFonts w:cs="Arial"/>
          <w:color w:val="000000"/>
          <w:lang w:val="en-US"/>
        </w:rPr>
        <w:t>If your information may be under another name, please provide that name and reason for the change:</w:t>
      </w:r>
    </w:p>
    <w:p w14:paraId="07BFF3A4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69F27EEB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16FBDAE2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5708DDF3" w14:textId="77777777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0A37A8EB" w14:textId="6E901F0F" w:rsidR="00D4634A" w:rsidRDefault="00D4634A" w:rsidP="00D4634A">
      <w:pPr>
        <w:rPr>
          <w:lang w:val="en-US"/>
        </w:rPr>
      </w:pPr>
    </w:p>
    <w:p w14:paraId="2A04814E" w14:textId="09E154BF" w:rsidR="004F4E8E" w:rsidRDefault="004F4E8E" w:rsidP="00D4634A">
      <w:pPr>
        <w:rPr>
          <w:lang w:val="en-US"/>
        </w:rPr>
      </w:pPr>
    </w:p>
    <w:p w14:paraId="247CDAD6" w14:textId="77777777" w:rsidR="004F4E8E" w:rsidRPr="00810985" w:rsidRDefault="004F4E8E" w:rsidP="00D4634A">
      <w:pPr>
        <w:rPr>
          <w:lang w:val="en-US"/>
        </w:rPr>
      </w:pPr>
    </w:p>
    <w:p w14:paraId="565250FD" w14:textId="77777777" w:rsidR="00D4634A" w:rsidRPr="00C962C0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>Please present or include a certified copy of a valid official identification documentation to allow us to verify your name and address (e.g. valid passport or identity card).</w:t>
      </w:r>
    </w:p>
    <w:p w14:paraId="2EF9E595" w14:textId="38FB4685" w:rsidR="00D4634A" w:rsidRPr="00C962C0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lastRenderedPageBreak/>
        <w:t xml:space="preserve">If you request to access your </w:t>
      </w:r>
      <w:r w:rsidR="00431EEA">
        <w:rPr>
          <w:spacing w:val="-2"/>
          <w:lang w:val="en-US"/>
        </w:rPr>
        <w:t>p</w:t>
      </w:r>
      <w:r w:rsidRPr="00C962C0">
        <w:rPr>
          <w:spacing w:val="-2"/>
          <w:lang w:val="en-US"/>
        </w:rPr>
        <w:t xml:space="preserve">ersonal </w:t>
      </w:r>
      <w:r w:rsidR="00431EEA">
        <w:rPr>
          <w:spacing w:val="-2"/>
          <w:lang w:val="en-US"/>
        </w:rPr>
        <w:t>d</w:t>
      </w:r>
      <w:r w:rsidRPr="00C962C0">
        <w:rPr>
          <w:spacing w:val="-2"/>
          <w:lang w:val="en-US"/>
        </w:rPr>
        <w:t xml:space="preserve">ata or request data portability, please specify the </w:t>
      </w:r>
      <w:r w:rsidR="00431EEA">
        <w:rPr>
          <w:spacing w:val="-2"/>
          <w:lang w:val="en-US"/>
        </w:rPr>
        <w:t>p</w:t>
      </w:r>
      <w:r w:rsidRPr="00C962C0">
        <w:rPr>
          <w:spacing w:val="-2"/>
          <w:lang w:val="en-US"/>
        </w:rPr>
        <w:t xml:space="preserve">ersonal </w:t>
      </w:r>
      <w:r w:rsidR="00431EEA">
        <w:rPr>
          <w:spacing w:val="-2"/>
          <w:lang w:val="en-US"/>
        </w:rPr>
        <w:t>d</w:t>
      </w:r>
      <w:r w:rsidRPr="00C962C0">
        <w:rPr>
          <w:spacing w:val="-2"/>
          <w:lang w:val="en-US"/>
        </w:rPr>
        <w:t xml:space="preserve">ata which is subject to the </w:t>
      </w:r>
      <w:r w:rsidR="00431EEA"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 and confirm that they may be sent by email to the address above or, if technically feasible, to the address of a new Controller as set out below, for the Data Portability Request:</w:t>
      </w:r>
    </w:p>
    <w:p w14:paraId="43E95FA4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6B070099" w14:textId="77777777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06AEEE9D" w14:textId="77777777" w:rsidR="00D4634A" w:rsidRPr="00C962C0" w:rsidRDefault="00D4634A" w:rsidP="00D4634A">
      <w:pPr>
        <w:pStyle w:val="BodyText"/>
        <w:spacing w:before="1"/>
        <w:rPr>
          <w:rFonts w:cs="Arial"/>
          <w:color w:val="000000"/>
          <w:sz w:val="20"/>
        </w:rPr>
      </w:pPr>
    </w:p>
    <w:p w14:paraId="0004A86C" w14:textId="1E748568" w:rsidR="00D4634A" w:rsidRPr="00C962C0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</w:t>
      </w:r>
      <w:r w:rsidR="00431EEA"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rectification of your </w:t>
      </w:r>
      <w:r w:rsidR="00431EEA">
        <w:rPr>
          <w:spacing w:val="-2"/>
          <w:lang w:val="en-US"/>
        </w:rPr>
        <w:t>p</w:t>
      </w:r>
      <w:r w:rsidRPr="00C962C0">
        <w:rPr>
          <w:spacing w:val="-2"/>
          <w:lang w:val="en-US"/>
        </w:rPr>
        <w:t xml:space="preserve">ersonal </w:t>
      </w:r>
      <w:r w:rsidR="00431EEA">
        <w:rPr>
          <w:spacing w:val="-2"/>
          <w:lang w:val="en-US"/>
        </w:rPr>
        <w:t>d</w:t>
      </w:r>
      <w:r w:rsidRPr="00C962C0">
        <w:rPr>
          <w:spacing w:val="-2"/>
          <w:lang w:val="en-US"/>
        </w:rPr>
        <w:t xml:space="preserve">ata, please specify below the data to be rectified, and provide the justification for such </w:t>
      </w:r>
      <w:r w:rsidR="00431EEA"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4DBDF13A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0ADC2E8B" w14:textId="77777777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3BF23E1F" w14:textId="77777777" w:rsidR="00D4634A" w:rsidRPr="00C962C0" w:rsidRDefault="00D4634A" w:rsidP="00D4634A">
      <w:pPr>
        <w:pStyle w:val="BodyText"/>
        <w:spacing w:before="11"/>
        <w:rPr>
          <w:rFonts w:cs="Arial"/>
          <w:color w:val="000000"/>
          <w:sz w:val="20"/>
        </w:rPr>
      </w:pPr>
    </w:p>
    <w:p w14:paraId="57460ADE" w14:textId="6DBCDBB8" w:rsidR="00D4634A" w:rsidRPr="00C962C0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</w:t>
      </w:r>
      <w:r w:rsidR="00431EEA"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that the processing of your </w:t>
      </w:r>
      <w:r w:rsidR="00431EEA" w:rsidRPr="00431EEA">
        <w:rPr>
          <w:spacing w:val="-2"/>
          <w:lang w:val="en-US"/>
        </w:rPr>
        <w:t xml:space="preserve">personal data </w:t>
      </w:r>
      <w:r w:rsidRPr="00C962C0">
        <w:rPr>
          <w:spacing w:val="-2"/>
          <w:lang w:val="en-US"/>
        </w:rPr>
        <w:t>is restricted</w:t>
      </w:r>
      <w:r w:rsidR="00431EEA">
        <w:rPr>
          <w:spacing w:val="-2"/>
          <w:lang w:val="en-US"/>
        </w:rPr>
        <w:t>,</w:t>
      </w:r>
      <w:r w:rsidRPr="00C962C0">
        <w:rPr>
          <w:spacing w:val="-2"/>
          <w:lang w:val="en-US"/>
        </w:rPr>
        <w:t xml:space="preserve"> please specify the processing in issue and provide the justification for such </w:t>
      </w:r>
      <w:r w:rsidR="00431EEA"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351BDE29" w14:textId="77777777" w:rsidR="00D4634A" w:rsidRPr="00C962C0" w:rsidRDefault="00D4634A" w:rsidP="00D4634A">
      <w:pPr>
        <w:pStyle w:val="BodyText"/>
        <w:rPr>
          <w:rFonts w:cs="Arial"/>
          <w:color w:val="000000"/>
          <w:sz w:val="20"/>
        </w:rPr>
      </w:pPr>
    </w:p>
    <w:p w14:paraId="092699DF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28E9C4B9" w14:textId="77777777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2B2CB657" w14:textId="77777777" w:rsidR="00D4634A" w:rsidRPr="00C962C0" w:rsidRDefault="00D4634A" w:rsidP="00D4634A">
      <w:pPr>
        <w:pStyle w:val="BodyText"/>
        <w:spacing w:before="10"/>
        <w:rPr>
          <w:rFonts w:cs="Arial"/>
          <w:color w:val="000000"/>
          <w:sz w:val="20"/>
        </w:rPr>
      </w:pPr>
    </w:p>
    <w:p w14:paraId="6D5BE5DE" w14:textId="5EFC84A0" w:rsidR="00D4634A" w:rsidRPr="00C962C0" w:rsidRDefault="00D4634A" w:rsidP="00D4634A">
      <w:pPr>
        <w:tabs>
          <w:tab w:val="left" w:leader="dot" w:pos="9072"/>
        </w:tabs>
        <w:rPr>
          <w:rFonts w:cs="Arial"/>
          <w:color w:val="000000"/>
          <w:lang w:val="en-US"/>
        </w:rPr>
      </w:pPr>
      <w:r w:rsidRPr="00C962C0">
        <w:rPr>
          <w:spacing w:val="-2"/>
          <w:lang w:val="en-US"/>
        </w:rPr>
        <w:t xml:space="preserve">If you </w:t>
      </w:r>
      <w:r w:rsidR="00431EEA"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the erasure of your </w:t>
      </w:r>
      <w:r w:rsidR="00431EEA" w:rsidRPr="00431EEA"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, please specify below the </w:t>
      </w:r>
      <w:r w:rsidR="00431EEA" w:rsidRPr="00431EEA">
        <w:rPr>
          <w:spacing w:val="-2"/>
          <w:lang w:val="en-US"/>
        </w:rPr>
        <w:t>personal dat</w:t>
      </w:r>
      <w:r w:rsidR="00431EEA">
        <w:rPr>
          <w:spacing w:val="-2"/>
          <w:lang w:val="en-US"/>
        </w:rPr>
        <w:t>a</w:t>
      </w:r>
      <w:r w:rsidRPr="00C962C0">
        <w:rPr>
          <w:spacing w:val="-2"/>
          <w:lang w:val="en-US"/>
        </w:rPr>
        <w:t xml:space="preserve"> to be deleted and provide the justification for such </w:t>
      </w:r>
      <w:r w:rsidR="00431EEA"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798E73AD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68F8A1C4" w14:textId="77777777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2562C807" w14:textId="77777777" w:rsidR="00D4634A" w:rsidRPr="00C962C0" w:rsidRDefault="00D4634A" w:rsidP="00D4634A">
      <w:pPr>
        <w:pStyle w:val="BodyText"/>
        <w:ind w:left="0"/>
        <w:rPr>
          <w:rFonts w:cs="Arial"/>
          <w:color w:val="000000"/>
          <w:sz w:val="20"/>
        </w:rPr>
      </w:pPr>
    </w:p>
    <w:p w14:paraId="59A076A1" w14:textId="77777777" w:rsidR="00D4634A" w:rsidRPr="00C962C0" w:rsidRDefault="00D4634A" w:rsidP="00D4634A">
      <w:pPr>
        <w:pStyle w:val="BodyText"/>
        <w:spacing w:before="56" w:line="278" w:lineRule="auto"/>
        <w:ind w:left="0"/>
        <w:rPr>
          <w:rFonts w:cs="Arial"/>
          <w:color w:val="000000"/>
          <w:sz w:val="20"/>
        </w:rPr>
      </w:pPr>
    </w:p>
    <w:p w14:paraId="7BF3E044" w14:textId="1C70E686" w:rsidR="00D4634A" w:rsidRPr="00C962C0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object to the processing of your </w:t>
      </w:r>
      <w:r w:rsidR="00431EEA">
        <w:rPr>
          <w:spacing w:val="-2"/>
          <w:lang w:val="en-US"/>
        </w:rPr>
        <w:t>p</w:t>
      </w:r>
      <w:r w:rsidRPr="00C962C0">
        <w:rPr>
          <w:spacing w:val="-2"/>
          <w:lang w:val="en-US"/>
        </w:rPr>
        <w:t xml:space="preserve">ersonal </w:t>
      </w:r>
      <w:r w:rsidR="00431EEA">
        <w:rPr>
          <w:spacing w:val="-2"/>
          <w:lang w:val="en-US"/>
        </w:rPr>
        <w:t>d</w:t>
      </w:r>
      <w:r w:rsidRPr="00C962C0">
        <w:rPr>
          <w:spacing w:val="-2"/>
          <w:lang w:val="en-US"/>
        </w:rPr>
        <w:t xml:space="preserve">ata, please specify below the </w:t>
      </w:r>
      <w:r w:rsidR="00431EEA" w:rsidRPr="00431EEA"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you object to us processing and provide the justification for such objection:</w:t>
      </w:r>
    </w:p>
    <w:p w14:paraId="55EF927A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62D3433C" w14:textId="77777777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5DC74ABC" w14:textId="77777777" w:rsidR="00D4634A" w:rsidRPr="00C962C0" w:rsidRDefault="00D4634A" w:rsidP="00D4634A">
      <w:pPr>
        <w:pStyle w:val="BodyText"/>
        <w:spacing w:before="4"/>
        <w:rPr>
          <w:rFonts w:cs="Arial"/>
          <w:color w:val="000000"/>
          <w:sz w:val="20"/>
        </w:rPr>
      </w:pPr>
    </w:p>
    <w:p w14:paraId="418AE464" w14:textId="5CA8BA95" w:rsidR="00D4634A" w:rsidRPr="00C962C0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In the event of a Complaint, please include a description of your complaint, including as much detail as possible to help </w:t>
      </w:r>
      <w:r w:rsidR="00374C42">
        <w:rPr>
          <w:b/>
          <w:spacing w:val="-2"/>
          <w:lang w:val="en-US"/>
        </w:rPr>
        <w:t>PPG</w:t>
      </w:r>
      <w:r w:rsidR="00220F30" w:rsidRPr="00C962C0">
        <w:rPr>
          <w:spacing w:val="-2"/>
          <w:lang w:val="en-US"/>
        </w:rPr>
        <w:t xml:space="preserve"> </w:t>
      </w:r>
      <w:r w:rsidRPr="00C962C0">
        <w:rPr>
          <w:spacing w:val="-2"/>
          <w:lang w:val="en-US"/>
        </w:rPr>
        <w:t xml:space="preserve">investigate and resolve the matter (e.g. nature </w:t>
      </w:r>
      <w:r w:rsidR="00D31A11">
        <w:rPr>
          <w:spacing w:val="-2"/>
          <w:lang w:val="en-US"/>
        </w:rPr>
        <w:t>of</w:t>
      </w:r>
      <w:r w:rsidR="00D31A11" w:rsidRPr="00C962C0">
        <w:rPr>
          <w:spacing w:val="-2"/>
          <w:lang w:val="en-US"/>
        </w:rPr>
        <w:t xml:space="preserve"> </w:t>
      </w:r>
      <w:r w:rsidRPr="00C962C0">
        <w:rPr>
          <w:spacing w:val="-2"/>
          <w:lang w:val="en-US"/>
        </w:rPr>
        <w:t>data concerned, reasons why you consider that there is a violation of the GDPR or any other applicable law</w:t>
      </w:r>
      <w:r w:rsidR="00064068">
        <w:rPr>
          <w:spacing w:val="-2"/>
          <w:lang w:val="en-US"/>
        </w:rPr>
        <w:t xml:space="preserve"> etc.):</w:t>
      </w:r>
    </w:p>
    <w:p w14:paraId="08689EDB" w14:textId="77777777" w:rsidR="00D4634A" w:rsidRPr="00C962C0" w:rsidRDefault="00D4634A" w:rsidP="00D4634A">
      <w:pPr>
        <w:tabs>
          <w:tab w:val="left" w:leader="dot" w:pos="9072"/>
        </w:tabs>
        <w:rPr>
          <w:spacing w:val="-2"/>
          <w:lang w:val="en-US"/>
        </w:rPr>
      </w:pPr>
    </w:p>
    <w:p w14:paraId="30A2F8D3" w14:textId="77777777" w:rsidR="00D4634A" w:rsidRPr="00810985" w:rsidRDefault="00D4634A" w:rsidP="00D4634A">
      <w:pPr>
        <w:tabs>
          <w:tab w:val="left" w:leader="dot" w:pos="9072"/>
        </w:tabs>
        <w:rPr>
          <w:lang w:val="en-US"/>
        </w:rPr>
      </w:pPr>
      <w:bookmarkStart w:id="42" w:name="_Hlk529949696"/>
      <w:r w:rsidRPr="00810985">
        <w:rPr>
          <w:lang w:val="en-US"/>
        </w:rPr>
        <w:tab/>
      </w:r>
    </w:p>
    <w:bookmarkEnd w:id="42"/>
    <w:p w14:paraId="77307224" w14:textId="77777777" w:rsidR="00D4634A" w:rsidRPr="00810985" w:rsidRDefault="00D4634A" w:rsidP="00D4634A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077F28F5" w14:textId="77777777" w:rsidR="000259E2" w:rsidRPr="00810985" w:rsidRDefault="000259E2" w:rsidP="000259E2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3452F82D" w14:textId="77777777" w:rsidR="000259E2" w:rsidRPr="00810985" w:rsidRDefault="000259E2" w:rsidP="000259E2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1897D7D3" w14:textId="77777777" w:rsidR="00D4634A" w:rsidRPr="00C962C0" w:rsidRDefault="00D4634A" w:rsidP="00D4634A">
      <w:pPr>
        <w:pStyle w:val="BodyText"/>
        <w:spacing w:before="2"/>
        <w:rPr>
          <w:rFonts w:cs="Arial"/>
          <w:color w:val="000000"/>
          <w:sz w:val="20"/>
        </w:rPr>
      </w:pPr>
    </w:p>
    <w:p w14:paraId="47BFE067" w14:textId="77777777" w:rsidR="004F4E8E" w:rsidRDefault="004F4E8E" w:rsidP="00D4634A">
      <w:pPr>
        <w:spacing w:before="56" w:line="276" w:lineRule="auto"/>
        <w:ind w:right="112"/>
        <w:rPr>
          <w:rFonts w:cs="Arial"/>
          <w:i/>
          <w:color w:val="000000"/>
          <w:szCs w:val="20"/>
          <w:lang w:val="en-US"/>
        </w:rPr>
      </w:pPr>
    </w:p>
    <w:p w14:paraId="143F802A" w14:textId="21A5983F" w:rsidR="00D4634A" w:rsidRPr="00C962C0" w:rsidRDefault="00D4634A" w:rsidP="00D4634A">
      <w:pPr>
        <w:spacing w:before="56" w:line="276" w:lineRule="auto"/>
        <w:ind w:right="112"/>
        <w:rPr>
          <w:rFonts w:cs="Arial"/>
          <w:i/>
          <w:color w:val="000000"/>
          <w:szCs w:val="20"/>
          <w:lang w:val="en-US"/>
        </w:rPr>
      </w:pPr>
      <w:r w:rsidRPr="00C962C0">
        <w:rPr>
          <w:rFonts w:cs="Arial"/>
          <w:i/>
          <w:color w:val="000000"/>
          <w:szCs w:val="20"/>
          <w:lang w:val="en-US"/>
        </w:rPr>
        <w:t xml:space="preserve">The information collected in this form is intended to enable the </w:t>
      </w:r>
      <w:r w:rsidR="00374C42">
        <w:rPr>
          <w:rFonts w:cs="Arial"/>
          <w:b/>
          <w:i/>
          <w:color w:val="000000"/>
          <w:szCs w:val="20"/>
          <w:lang w:val="en-US"/>
        </w:rPr>
        <w:t>PPG’s</w:t>
      </w:r>
      <w:r w:rsidR="00220F30" w:rsidRPr="004F4E8E">
        <w:rPr>
          <w:rFonts w:cs="Arial"/>
          <w:b/>
          <w:i/>
          <w:color w:val="000000"/>
          <w:szCs w:val="20"/>
          <w:lang w:val="en-US"/>
        </w:rPr>
        <w:t xml:space="preserve"> </w:t>
      </w:r>
      <w:r w:rsidR="004F4E8E" w:rsidRPr="004F4E8E">
        <w:rPr>
          <w:rFonts w:cs="Arial"/>
          <w:b/>
          <w:i/>
          <w:color w:val="000000"/>
          <w:szCs w:val="20"/>
          <w:lang w:val="en-US"/>
        </w:rPr>
        <w:t>DPO</w:t>
      </w:r>
      <w:r w:rsidR="004F4E8E">
        <w:rPr>
          <w:rFonts w:cs="Arial"/>
          <w:i/>
          <w:color w:val="000000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 xml:space="preserve">and/or </w:t>
      </w:r>
      <w:r w:rsidR="00374C42" w:rsidRPr="00374C42">
        <w:rPr>
          <w:rFonts w:cs="Arial"/>
          <w:b/>
          <w:i/>
          <w:color w:val="000000"/>
          <w:szCs w:val="20"/>
          <w:lang w:val="en-US"/>
        </w:rPr>
        <w:t xml:space="preserve">PPG’s </w:t>
      </w:r>
      <w:r w:rsidR="004F4E8E">
        <w:rPr>
          <w:rFonts w:cs="Arial"/>
          <w:i/>
          <w:color w:val="000000"/>
          <w:szCs w:val="20"/>
          <w:lang w:val="en-US"/>
        </w:rPr>
        <w:t>Management</w:t>
      </w:r>
      <w:r w:rsidRPr="00C962C0">
        <w:rPr>
          <w:rFonts w:cs="Arial"/>
          <w:i/>
          <w:color w:val="000000"/>
          <w:szCs w:val="20"/>
          <w:lang w:val="en-US"/>
        </w:rPr>
        <w:t xml:space="preserve"> to</w:t>
      </w:r>
      <w:r w:rsidRPr="00C962C0">
        <w:rPr>
          <w:rFonts w:cs="Arial"/>
          <w:i/>
          <w:color w:val="000000"/>
          <w:spacing w:val="-9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respond</w:t>
      </w:r>
      <w:r w:rsidRPr="00C962C0">
        <w:rPr>
          <w:rFonts w:cs="Arial"/>
          <w:i/>
          <w:color w:val="000000"/>
          <w:spacing w:val="-7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to</w:t>
      </w:r>
      <w:r w:rsidRPr="00C962C0">
        <w:rPr>
          <w:rFonts w:cs="Arial"/>
          <w:i/>
          <w:color w:val="000000"/>
          <w:spacing w:val="-7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your</w:t>
      </w:r>
      <w:r w:rsidRPr="00C962C0">
        <w:rPr>
          <w:rFonts w:cs="Arial"/>
          <w:i/>
          <w:color w:val="000000"/>
          <w:spacing w:val="-8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Complaint or Data Subject</w:t>
      </w:r>
      <w:r w:rsidRPr="00C962C0">
        <w:rPr>
          <w:rFonts w:cs="Arial"/>
          <w:i/>
          <w:color w:val="000000"/>
          <w:spacing w:val="-8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Request. The</w:t>
      </w:r>
      <w:r w:rsidR="004F4E8E">
        <w:rPr>
          <w:rFonts w:cs="Arial"/>
          <w:i/>
          <w:color w:val="000000"/>
          <w:szCs w:val="20"/>
          <w:lang w:val="en-US"/>
        </w:rPr>
        <w:t xml:space="preserve"> forms</w:t>
      </w:r>
      <w:r w:rsidRPr="00C962C0">
        <w:rPr>
          <w:rFonts w:cs="Arial"/>
          <w:i/>
          <w:color w:val="000000"/>
          <w:szCs w:val="20"/>
          <w:lang w:val="en-US"/>
        </w:rPr>
        <w:t xml:space="preserve"> will be archived after the Complaint/Request has been treated for (</w:t>
      </w:r>
      <w:r w:rsidR="00087789">
        <w:rPr>
          <w:rFonts w:cs="Arial"/>
          <w:i/>
          <w:color w:val="000000"/>
          <w:szCs w:val="20"/>
          <w:lang w:val="en-US"/>
        </w:rPr>
        <w:t>7</w:t>
      </w:r>
      <w:r w:rsidRPr="00C962C0">
        <w:rPr>
          <w:rFonts w:cs="Arial"/>
          <w:i/>
          <w:color w:val="000000"/>
          <w:szCs w:val="20"/>
          <w:lang w:val="en-US"/>
        </w:rPr>
        <w:t xml:space="preserve">) </w:t>
      </w:r>
      <w:r w:rsidR="00087789">
        <w:rPr>
          <w:rFonts w:cs="Arial"/>
          <w:i/>
          <w:color w:val="000000"/>
          <w:szCs w:val="20"/>
          <w:lang w:val="en-US"/>
        </w:rPr>
        <w:t>seven</w:t>
      </w:r>
      <w:r w:rsidRPr="00C962C0">
        <w:rPr>
          <w:rFonts w:cs="Arial"/>
          <w:i/>
          <w:color w:val="000000"/>
          <w:szCs w:val="20"/>
          <w:lang w:val="en-US"/>
        </w:rPr>
        <w:t xml:space="preserve"> years and then deleted. For any question related to this </w:t>
      </w:r>
      <w:r w:rsidR="00374C42" w:rsidRPr="00C962C0">
        <w:rPr>
          <w:rFonts w:cs="Arial"/>
          <w:i/>
          <w:color w:val="000000"/>
          <w:szCs w:val="20"/>
          <w:lang w:val="en-US"/>
        </w:rPr>
        <w:t>Complaint</w:t>
      </w:r>
      <w:r w:rsidR="00374C42">
        <w:rPr>
          <w:rFonts w:cs="Arial"/>
          <w:i/>
          <w:color w:val="000000"/>
          <w:szCs w:val="20"/>
          <w:lang w:val="en-US"/>
        </w:rPr>
        <w:t>s</w:t>
      </w:r>
      <w:r w:rsidRPr="00C962C0">
        <w:rPr>
          <w:rFonts w:cs="Arial"/>
          <w:i/>
          <w:color w:val="000000"/>
          <w:szCs w:val="20"/>
          <w:lang w:val="en-US"/>
        </w:rPr>
        <w:t xml:space="preserve"> Form, please send your request at the following email address: </w:t>
      </w:r>
      <w:r w:rsidR="00DB3BE8" w:rsidRPr="00DB3BE8">
        <w:rPr>
          <w:rFonts w:cs="Arial"/>
          <w:i/>
          <w:color w:val="000000"/>
          <w:szCs w:val="20"/>
          <w:lang w:val="en-US"/>
        </w:rPr>
        <w:t>christoforou.n@prime-property.com</w:t>
      </w:r>
      <w:r w:rsidR="00374C42">
        <w:rPr>
          <w:rStyle w:val="Hyperlink"/>
          <w:rFonts w:cs="Arial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 xml:space="preserve"> </w:t>
      </w:r>
    </w:p>
    <w:p w14:paraId="63247BCF" w14:textId="14528E26" w:rsidR="00D4634A" w:rsidRPr="000611A7" w:rsidRDefault="00D4634A" w:rsidP="00D4634A">
      <w:pPr>
        <w:spacing w:line="360" w:lineRule="auto"/>
        <w:ind w:right="-290"/>
        <w:rPr>
          <w:b/>
          <w:lang w:val="en-US"/>
        </w:rPr>
      </w:pPr>
      <w:bookmarkStart w:id="43" w:name="_GoBack"/>
      <w:bookmarkEnd w:id="43"/>
    </w:p>
    <w:sectPr w:rsidR="00D4634A" w:rsidRPr="000611A7" w:rsidSect="00087789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2EEC1" w14:textId="77777777" w:rsidR="00A90FE3" w:rsidRDefault="00A90FE3" w:rsidP="00D4634A">
      <w:pPr>
        <w:spacing w:after="0"/>
      </w:pPr>
      <w:r>
        <w:separator/>
      </w:r>
    </w:p>
  </w:endnote>
  <w:endnote w:type="continuationSeparator" w:id="0">
    <w:p w14:paraId="64D26DE0" w14:textId="77777777" w:rsidR="00A90FE3" w:rsidRDefault="00A90FE3" w:rsidP="00D46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9692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B9724A" w14:textId="0EB879FB" w:rsidR="00D4634A" w:rsidRDefault="00D463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E8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3B31C3E" w14:textId="77777777" w:rsidR="00D4634A" w:rsidRDefault="00D46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389F8" w14:textId="77777777" w:rsidR="00A90FE3" w:rsidRDefault="00A90FE3" w:rsidP="00D4634A">
      <w:pPr>
        <w:spacing w:after="0"/>
      </w:pPr>
      <w:r>
        <w:separator/>
      </w:r>
    </w:p>
  </w:footnote>
  <w:footnote w:type="continuationSeparator" w:id="0">
    <w:p w14:paraId="55F5BE7C" w14:textId="77777777" w:rsidR="00A90FE3" w:rsidRDefault="00A90FE3" w:rsidP="00D463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7BC"/>
    <w:multiLevelType w:val="hybridMultilevel"/>
    <w:tmpl w:val="6DA84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22E0"/>
    <w:multiLevelType w:val="hybridMultilevel"/>
    <w:tmpl w:val="9D9E489E"/>
    <w:lvl w:ilvl="0" w:tplc="2318D23E">
      <w:start w:val="1"/>
      <w:numFmt w:val="decimal"/>
      <w:pStyle w:val="Style2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46DF3"/>
    <w:multiLevelType w:val="hybridMultilevel"/>
    <w:tmpl w:val="7B1E9C2C"/>
    <w:lvl w:ilvl="0" w:tplc="16866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3537"/>
    <w:multiLevelType w:val="hybridMultilevel"/>
    <w:tmpl w:val="06E01F4A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3974"/>
    <w:multiLevelType w:val="hybridMultilevel"/>
    <w:tmpl w:val="0FAA3746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46570"/>
    <w:multiLevelType w:val="hybridMultilevel"/>
    <w:tmpl w:val="7AD8482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60904"/>
    <w:multiLevelType w:val="hybridMultilevel"/>
    <w:tmpl w:val="10087C62"/>
    <w:lvl w:ilvl="0" w:tplc="4FCE092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4A"/>
    <w:rsid w:val="000259E2"/>
    <w:rsid w:val="00064068"/>
    <w:rsid w:val="000734E1"/>
    <w:rsid w:val="00087789"/>
    <w:rsid w:val="00185D6E"/>
    <w:rsid w:val="00220F30"/>
    <w:rsid w:val="00282EEC"/>
    <w:rsid w:val="002A7A80"/>
    <w:rsid w:val="00374C42"/>
    <w:rsid w:val="003A2444"/>
    <w:rsid w:val="003E2FE1"/>
    <w:rsid w:val="003E6890"/>
    <w:rsid w:val="003F64FE"/>
    <w:rsid w:val="00404F96"/>
    <w:rsid w:val="00431EEA"/>
    <w:rsid w:val="004F322A"/>
    <w:rsid w:val="004F4E8E"/>
    <w:rsid w:val="0050112E"/>
    <w:rsid w:val="00647521"/>
    <w:rsid w:val="006B6D41"/>
    <w:rsid w:val="007537B3"/>
    <w:rsid w:val="00A2336C"/>
    <w:rsid w:val="00A871D3"/>
    <w:rsid w:val="00A90FE3"/>
    <w:rsid w:val="00AA148B"/>
    <w:rsid w:val="00B95BF7"/>
    <w:rsid w:val="00BB24BD"/>
    <w:rsid w:val="00BF3DDE"/>
    <w:rsid w:val="00CF7914"/>
    <w:rsid w:val="00D034D7"/>
    <w:rsid w:val="00D24F1F"/>
    <w:rsid w:val="00D31A11"/>
    <w:rsid w:val="00D4634A"/>
    <w:rsid w:val="00DB3BE8"/>
    <w:rsid w:val="00E65B67"/>
    <w:rsid w:val="00F17A1A"/>
    <w:rsid w:val="00FC1CD4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A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4A"/>
    <w:pPr>
      <w:spacing w:after="80" w:line="240" w:lineRule="auto"/>
      <w:jc w:val="both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634A"/>
    <w:pPr>
      <w:spacing w:before="360" w:after="120"/>
      <w:jc w:val="left"/>
      <w:outlineLvl w:val="1"/>
    </w:pPr>
    <w:rPr>
      <w:b/>
      <w:bCs/>
      <w:caps/>
      <w:color w:val="65676A"/>
      <w:sz w:val="36"/>
      <w:szCs w:val="3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34A"/>
    <w:rPr>
      <w:rFonts w:ascii="Arial" w:eastAsia="MS Mincho" w:hAnsi="Arial" w:cs="Times New Roman"/>
      <w:b/>
      <w:bCs/>
      <w:caps/>
      <w:color w:val="65676A"/>
      <w:sz w:val="36"/>
      <w:szCs w:val="30"/>
      <w:lang w:val="fr-FR" w:eastAsia="x-none"/>
    </w:rPr>
  </w:style>
  <w:style w:type="character" w:styleId="Hyperlink">
    <w:name w:val="Hyperlink"/>
    <w:uiPriority w:val="99"/>
    <w:unhideWhenUsed/>
    <w:rsid w:val="00D4634A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4634A"/>
    <w:pPr>
      <w:ind w:left="708"/>
    </w:pPr>
  </w:style>
  <w:style w:type="paragraph" w:styleId="BodyText">
    <w:name w:val="Body Text"/>
    <w:basedOn w:val="Normal"/>
    <w:link w:val="BodyTextChar"/>
    <w:uiPriority w:val="1"/>
    <w:qFormat/>
    <w:rsid w:val="00D4634A"/>
    <w:pPr>
      <w:widowControl w:val="0"/>
      <w:spacing w:after="0"/>
      <w:ind w:left="900" w:hanging="360"/>
      <w:jc w:val="left"/>
    </w:pPr>
    <w:rPr>
      <w:rFonts w:eastAsia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4634A"/>
    <w:rPr>
      <w:rFonts w:ascii="Arial" w:eastAsia="Arial" w:hAnsi="Arial" w:cs="Times New Roman"/>
      <w:sz w:val="24"/>
      <w:szCs w:val="24"/>
      <w:lang w:val="en-US"/>
    </w:rPr>
  </w:style>
  <w:style w:type="paragraph" w:customStyle="1" w:styleId="Style2">
    <w:name w:val="Style2"/>
    <w:basedOn w:val="Heading2"/>
    <w:qFormat/>
    <w:rsid w:val="00D4634A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D4634A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Normalitalic">
    <w:name w:val="Normal italic"/>
    <w:basedOn w:val="Normal"/>
    <w:autoRedefine/>
    <w:qFormat/>
    <w:rsid w:val="00D4634A"/>
    <w:rPr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63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4634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634A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D4634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34A"/>
    <w:rPr>
      <w:rFonts w:ascii="Arial" w:eastAsia="MS Mincho" w:hAnsi="Arial" w:cs="Times New Roman"/>
      <w:sz w:val="20"/>
      <w:szCs w:val="24"/>
      <w:lang w:val="fr-FR"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E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87789"/>
    <w:pPr>
      <w:spacing w:line="259" w:lineRule="auto"/>
      <w:jc w:val="left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7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7789"/>
    <w:pPr>
      <w:spacing w:after="100"/>
      <w:ind w:left="200"/>
    </w:pPr>
  </w:style>
  <w:style w:type="paragraph" w:styleId="NoSpacing">
    <w:name w:val="No Spacing"/>
    <w:link w:val="NoSpacingChar"/>
    <w:uiPriority w:val="1"/>
    <w:qFormat/>
    <w:rsid w:val="000877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778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EC"/>
    <w:rPr>
      <w:rFonts w:ascii="Segoe UI" w:eastAsia="MS Mincho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4A"/>
    <w:pPr>
      <w:spacing w:after="80" w:line="240" w:lineRule="auto"/>
      <w:jc w:val="both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634A"/>
    <w:pPr>
      <w:spacing w:before="360" w:after="120"/>
      <w:jc w:val="left"/>
      <w:outlineLvl w:val="1"/>
    </w:pPr>
    <w:rPr>
      <w:b/>
      <w:bCs/>
      <w:caps/>
      <w:color w:val="65676A"/>
      <w:sz w:val="36"/>
      <w:szCs w:val="3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34A"/>
    <w:rPr>
      <w:rFonts w:ascii="Arial" w:eastAsia="MS Mincho" w:hAnsi="Arial" w:cs="Times New Roman"/>
      <w:b/>
      <w:bCs/>
      <w:caps/>
      <w:color w:val="65676A"/>
      <w:sz w:val="36"/>
      <w:szCs w:val="30"/>
      <w:lang w:val="fr-FR" w:eastAsia="x-none"/>
    </w:rPr>
  </w:style>
  <w:style w:type="character" w:styleId="Hyperlink">
    <w:name w:val="Hyperlink"/>
    <w:uiPriority w:val="99"/>
    <w:unhideWhenUsed/>
    <w:rsid w:val="00D4634A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4634A"/>
    <w:pPr>
      <w:ind w:left="708"/>
    </w:pPr>
  </w:style>
  <w:style w:type="paragraph" w:styleId="BodyText">
    <w:name w:val="Body Text"/>
    <w:basedOn w:val="Normal"/>
    <w:link w:val="BodyTextChar"/>
    <w:uiPriority w:val="1"/>
    <w:qFormat/>
    <w:rsid w:val="00D4634A"/>
    <w:pPr>
      <w:widowControl w:val="0"/>
      <w:spacing w:after="0"/>
      <w:ind w:left="900" w:hanging="360"/>
      <w:jc w:val="left"/>
    </w:pPr>
    <w:rPr>
      <w:rFonts w:eastAsia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4634A"/>
    <w:rPr>
      <w:rFonts w:ascii="Arial" w:eastAsia="Arial" w:hAnsi="Arial" w:cs="Times New Roman"/>
      <w:sz w:val="24"/>
      <w:szCs w:val="24"/>
      <w:lang w:val="en-US"/>
    </w:rPr>
  </w:style>
  <w:style w:type="paragraph" w:customStyle="1" w:styleId="Style2">
    <w:name w:val="Style2"/>
    <w:basedOn w:val="Heading2"/>
    <w:qFormat/>
    <w:rsid w:val="00D4634A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D4634A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Normalitalic">
    <w:name w:val="Normal italic"/>
    <w:basedOn w:val="Normal"/>
    <w:autoRedefine/>
    <w:qFormat/>
    <w:rsid w:val="00D4634A"/>
    <w:rPr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63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4634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634A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D4634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634A"/>
    <w:rPr>
      <w:rFonts w:ascii="Arial" w:eastAsia="MS Mincho" w:hAnsi="Arial" w:cs="Times New Roman"/>
      <w:sz w:val="20"/>
      <w:szCs w:val="24"/>
      <w:lang w:val="fr-FR"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E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87789"/>
    <w:pPr>
      <w:spacing w:line="259" w:lineRule="auto"/>
      <w:jc w:val="left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7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7789"/>
    <w:pPr>
      <w:spacing w:after="100"/>
      <w:ind w:left="200"/>
    </w:pPr>
  </w:style>
  <w:style w:type="paragraph" w:styleId="NoSpacing">
    <w:name w:val="No Spacing"/>
    <w:link w:val="NoSpacingChar"/>
    <w:uiPriority w:val="1"/>
    <w:qFormat/>
    <w:rsid w:val="000877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778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EC"/>
    <w:rPr>
      <w:rFonts w:ascii="Segoe UI" w:eastAsia="MS Mincho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BC"/>
    <w:rsid w:val="001A28BC"/>
    <w:rsid w:val="00382B05"/>
    <w:rsid w:val="003A252D"/>
    <w:rsid w:val="005309F2"/>
    <w:rsid w:val="00576623"/>
    <w:rsid w:val="008C0DE7"/>
    <w:rsid w:val="00A273D7"/>
    <w:rsid w:val="00B40DD8"/>
    <w:rsid w:val="00DF14C0"/>
    <w:rsid w:val="00E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BEFDF692842E4BA4BF01F3F3C461F">
    <w:name w:val="7D2BEFDF692842E4BA4BF01F3F3C461F"/>
    <w:rsid w:val="001A28BC"/>
  </w:style>
  <w:style w:type="paragraph" w:customStyle="1" w:styleId="00626E08243F4F80ADF41B5094EFD400">
    <w:name w:val="00626E08243F4F80ADF41B5094EFD400"/>
    <w:rsid w:val="001A28BC"/>
  </w:style>
  <w:style w:type="paragraph" w:customStyle="1" w:styleId="93AFE36CE35943EA853BB99D7BD1D7FD">
    <w:name w:val="93AFE36CE35943EA853BB99D7BD1D7FD"/>
    <w:rsid w:val="001A28BC"/>
  </w:style>
  <w:style w:type="paragraph" w:customStyle="1" w:styleId="EFA7FCE223E343FC90A19E375BD6ECEA">
    <w:name w:val="EFA7FCE223E343FC90A19E375BD6ECEA"/>
    <w:rsid w:val="001A28BC"/>
  </w:style>
  <w:style w:type="paragraph" w:customStyle="1" w:styleId="1F6CF98925A34A23B97EF5842E47F423">
    <w:name w:val="1F6CF98925A34A23B97EF5842E47F423"/>
    <w:rsid w:val="001A28BC"/>
  </w:style>
  <w:style w:type="paragraph" w:customStyle="1" w:styleId="AE73776CECB94DCF9265C36D8CCC1A8C">
    <w:name w:val="AE73776CECB94DCF9265C36D8CCC1A8C"/>
    <w:rsid w:val="001A28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2BEFDF692842E4BA4BF01F3F3C461F">
    <w:name w:val="7D2BEFDF692842E4BA4BF01F3F3C461F"/>
    <w:rsid w:val="001A28BC"/>
  </w:style>
  <w:style w:type="paragraph" w:customStyle="1" w:styleId="00626E08243F4F80ADF41B5094EFD400">
    <w:name w:val="00626E08243F4F80ADF41B5094EFD400"/>
    <w:rsid w:val="001A28BC"/>
  </w:style>
  <w:style w:type="paragraph" w:customStyle="1" w:styleId="93AFE36CE35943EA853BB99D7BD1D7FD">
    <w:name w:val="93AFE36CE35943EA853BB99D7BD1D7FD"/>
    <w:rsid w:val="001A28BC"/>
  </w:style>
  <w:style w:type="paragraph" w:customStyle="1" w:styleId="EFA7FCE223E343FC90A19E375BD6ECEA">
    <w:name w:val="EFA7FCE223E343FC90A19E375BD6ECEA"/>
    <w:rsid w:val="001A28BC"/>
  </w:style>
  <w:style w:type="paragraph" w:customStyle="1" w:styleId="1F6CF98925A34A23B97EF5842E47F423">
    <w:name w:val="1F6CF98925A34A23B97EF5842E47F423"/>
    <w:rsid w:val="001A28BC"/>
  </w:style>
  <w:style w:type="paragraph" w:customStyle="1" w:styleId="AE73776CECB94DCF9265C36D8CCC1A8C">
    <w:name w:val="AE73776CECB94DCF9265C36D8CCC1A8C"/>
    <w:rsid w:val="001A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D473-F151-4CF6-8785-68764B3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policy &amp; Procedure</vt:lpstr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policy &amp; form</dc:title>
  <dc:subject/>
  <dc:creator>Georgios Vouzas</dc:creator>
  <cp:keywords/>
  <dc:description/>
  <cp:lastModifiedBy>Nadejda Christoforou</cp:lastModifiedBy>
  <cp:revision>17</cp:revision>
  <dcterms:created xsi:type="dcterms:W3CDTF">2018-10-26T07:17:00Z</dcterms:created>
  <dcterms:modified xsi:type="dcterms:W3CDTF">2019-05-24T07:03:00Z</dcterms:modified>
</cp:coreProperties>
</file>