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4F8" w:rsidRDefault="008234F8" w:rsidP="008234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урока физической культуры  в 4 классе.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Тема: «Баскетбол».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Тип урока: </w:t>
      </w:r>
      <w:r>
        <w:rPr>
          <w:rFonts w:ascii="Times New Roman" w:hAnsi="Times New Roman" w:cs="Times New Roman"/>
          <w:b/>
          <w:sz w:val="24"/>
          <w:szCs w:val="24"/>
        </w:rPr>
        <w:t>обучающий</w:t>
      </w:r>
      <w:r>
        <w:rPr>
          <w:rFonts w:ascii="Times New Roman" w:hAnsi="Times New Roman" w:cs="Times New Roman"/>
          <w:sz w:val="24"/>
          <w:szCs w:val="24"/>
        </w:rPr>
        <w:t xml:space="preserve">  (технология деятельностного  подхода).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Урок  составлен по методической литературе</w:t>
      </w:r>
    </w:p>
    <w:p w:rsidR="008234F8" w:rsidRDefault="008234F8" w:rsidP="008234F8">
      <w:pPr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Учебник: Лях В. И.: Физическая культура 1-4 классы: учебник для  общеобразовательных учреждений; М.: </w:t>
      </w:r>
      <w:r>
        <w:rPr>
          <w:rFonts w:ascii="Times New Roman" w:hAnsi="Times New Roman" w:cs="Times New Roman"/>
          <w:spacing w:val="-8"/>
          <w:sz w:val="24"/>
          <w:szCs w:val="24"/>
        </w:rPr>
        <w:t>Просвещение, 2014г</w:t>
      </w:r>
      <w:proofErr w:type="gramStart"/>
      <w:r>
        <w:rPr>
          <w:rFonts w:ascii="Times New Roman" w:hAnsi="Times New Roman" w:cs="Times New Roman"/>
          <w:spacing w:val="-8"/>
          <w:sz w:val="24"/>
          <w:szCs w:val="24"/>
        </w:rPr>
        <w:t>..</w:t>
      </w:r>
      <w:proofErr w:type="gramEnd"/>
    </w:p>
    <w:p w:rsidR="008234F8" w:rsidRDefault="008234F8" w:rsidP="008234F8">
      <w:pPr>
        <w:spacing w:after="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Лях В. И. Мой друг - физкультура. 1-4 кл.: учебник для общеобразовательных учреждений. М.: </w:t>
      </w:r>
      <w:r>
        <w:rPr>
          <w:rFonts w:ascii="Times New Roman" w:hAnsi="Times New Roman" w:cs="Times New Roman"/>
          <w:spacing w:val="-8"/>
          <w:sz w:val="24"/>
          <w:szCs w:val="24"/>
        </w:rPr>
        <w:t>Просвещение, 2010г.,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Автор:</w:t>
      </w:r>
      <w:r>
        <w:rPr>
          <w:rFonts w:ascii="Times New Roman" w:hAnsi="Times New Roman" w:cs="Times New Roman"/>
          <w:sz w:val="24"/>
          <w:szCs w:val="24"/>
        </w:rPr>
        <w:t xml:space="preserve"> Ивченко С.Б.  учитель физической культуры МБОУ « ССШ  №1 им. Е.С. Белинского»»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2338"/>
      </w:tblGrid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Привитие  детям   интереса  к  регулярным  и целенаправленным занятиям баскетболом. 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 w:rsidP="009D22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двигательные качества - быстроту</w:t>
            </w:r>
          </w:p>
          <w:p w:rsidR="008234F8" w:rsidRDefault="008234F8" w:rsidP="009D22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точной передаче мяча</w:t>
            </w:r>
          </w:p>
          <w:p w:rsidR="008234F8" w:rsidRDefault="008234F8" w:rsidP="009D22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чувство взаимопомощи и дисциплинированности.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Ведение, передача и ловля  мяча.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Взаимосвязьвязь с окружающим миром.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Учебник: Лях В. И. Мой друг – физкультура. 1-4 кл.: учебник для общеобразовательных учреждений. М.: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Просвещение, 2010.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группах,  работа, работа в парах и индивидуальная работа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Баскетбольные щиты, баскетбольные мячи, маты, секундомер.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 МБОУ ССШ №1</w:t>
            </w:r>
          </w:p>
        </w:tc>
      </w:tr>
      <w:tr w:rsidR="008234F8" w:rsidTr="008234F8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минут.</w:t>
            </w:r>
          </w:p>
        </w:tc>
      </w:tr>
    </w:tbl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8234F8" w:rsidRDefault="008234F8" w:rsidP="008234F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340"/>
        <w:gridCol w:w="2520"/>
        <w:gridCol w:w="2520"/>
        <w:gridCol w:w="1080"/>
        <w:gridCol w:w="6480"/>
      </w:tblGrid>
      <w:tr w:rsidR="008234F8" w:rsidTr="008234F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урока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Частная задача этапа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8234F8" w:rsidTr="008234F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F8" w:rsidTr="008234F8">
        <w:trPr>
          <w:trHeight w:val="17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  (мин.)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часть 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4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.Организационный момент.</w:t>
            </w:r>
          </w:p>
          <w:p w:rsidR="008234F8" w:rsidRDefault="008234F8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1.Построение.</w:t>
            </w:r>
          </w:p>
          <w:p w:rsidR="008234F8" w:rsidRDefault="008234F8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2.Приветствие.</w:t>
            </w:r>
          </w:p>
          <w:p w:rsidR="008234F8" w:rsidRDefault="008234F8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3.Рапорт.</w:t>
            </w:r>
          </w:p>
          <w:p w:rsidR="008234F8" w:rsidRDefault="008234F8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4.Сообщение.</w:t>
            </w:r>
          </w:p>
          <w:p w:rsidR="008234F8" w:rsidRDefault="008234F8">
            <w:pPr>
              <w:spacing w:after="0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Психофизическая подготовка учащихся к усвоению содержания урока.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действий учащихся по мере необходимости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Разминка - специальные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Средства: разновидности ходьбы, бега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растяжение.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действий учащихся по мере необходимости.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действий учащихся по мере необходимости.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действий учащихся по мере необходимости.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показ учителем технике при сгибе и разгибе рук в упоре лежа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техники передач различным способом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правила игры.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1.Построение.</w:t>
            </w:r>
          </w:p>
          <w:p w:rsidR="008234F8" w:rsidRDefault="008234F8" w:rsidP="009D225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пресс за -30сек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Фиксирование внимания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 месте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Ходьба: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носках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 пятках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наружных сторонах стопы.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Бег: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обычный;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внутренней стороне стопы в полу приседе;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внешней стороне стопы;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-спиной вперед.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-Чередование бега лицом и спиной вперед по команде учителя.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-Перемещение приставными шагами правым и левым боком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-Бег в чередовании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остановками прыжком, имитацией  передачи и ловли двумя руками от груди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на восстановление дыхания.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 и разгиб рук в упоре лежа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Передачи мяча в парах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Фиксирование внимания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деятельности учащихся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основной части урока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Дистанция 2-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Достичь среднего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уровня физической нагрузки,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тренировочного пульса.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опорно-двигательную и психофизиологическую системы организма к основной части урока.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Достичь среднего уровня физической нагрузки,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тренировочного пульса.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учителя.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учителя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логическое продолжение урока, переход  от общего к частному, от видения проблем урока и действий на уроке к их решению.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Построение в шеренгу, проверить наличие спортивной формы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Направо: на счет «раз»- на пятке правой и носке левой; на счет «два»- левую ногу приставить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правой;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налево: на счет «раз»- поворот на пятке левой ноги и носке правой; на счет «два»- правую ногу  приставить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левой;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кругом - на пятке левой ноги и носке правой в сторону левого плеча на 180.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упражнения выполняются поточным способом: в обход по залу в колонну по одному, соблюдая дистанцию.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Обратить внимание на правильное положение туловища, постановку ног и движение рук. Дыхание через нос.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прямые, руки в стороны.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 «замок» за спиной, лопатки свести, смотреть вперед.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пояс, спина прямая. Гимнастический шаг, руки вдоль туловища.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 в среднем темпе.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спокойный.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Ступню ставить на пол с пятки.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свести, мах голенью наружу.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Голову держать прямо.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Согнуть туловище, отталкиваться носками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смотреть вперед.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бега несколько увеличить. Команды подавать неожиданно, через разные промежутки времени.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лицевым линиям правым боком, по боковы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левым. Таз опустить, ступни не         перекрещивать. Шаги быстрые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короткие. 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Дистанция </w:t>
            </w:r>
            <w:smartTag w:uri="urn:schemas-microsoft-com:office:smarttags" w:element="metricconverter">
              <w:smartTagPr>
                <w:attr w:name="ProductID" w:val="1,5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1,5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Остановку выполнять по свистку учителя. Обратить внимание на согласованность движений руки ног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ловле и передаче.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пульса в течение 15 сек.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Держать спину ровно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задания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Точная передача партнёру, согласованность работы рук и ног.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2команды.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запрещено. Игра исключительно на передачах.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Отмечены лучшие учащиеся, выставлены оценки.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Проведён мониторинг «Что получилось, что нет»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в одну шеренгу. Организованный выход из зала.</w:t>
            </w: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F8" w:rsidRDefault="008234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25A" w:rsidRDefault="0033025A"/>
    <w:sectPr w:rsidR="0033025A" w:rsidSect="008234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0BD3"/>
    <w:multiLevelType w:val="hybridMultilevel"/>
    <w:tmpl w:val="4DF654D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4A2339"/>
    <w:multiLevelType w:val="hybridMultilevel"/>
    <w:tmpl w:val="AE50A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34F8"/>
    <w:rsid w:val="0033025A"/>
    <w:rsid w:val="0082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836</Words>
  <Characters>4767</Characters>
  <Application>Microsoft Office Word</Application>
  <DocSecurity>0</DocSecurity>
  <Lines>39</Lines>
  <Paragraphs>11</Paragraphs>
  <ScaleCrop>false</ScaleCrop>
  <Company>СШ№1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Олимп</dc:creator>
  <cp:keywords/>
  <dc:description/>
  <cp:lastModifiedBy>Олимп</cp:lastModifiedBy>
  <cp:revision>3</cp:revision>
  <dcterms:created xsi:type="dcterms:W3CDTF">2016-10-21T08:47:00Z</dcterms:created>
  <dcterms:modified xsi:type="dcterms:W3CDTF">2016-10-21T08:47:00Z</dcterms:modified>
</cp:coreProperties>
</file>